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AE" w:rsidRPr="009B37AE" w:rsidRDefault="009B37AE" w:rsidP="009B37AE">
      <w:pPr>
        <w:jc w:val="center"/>
        <w:rPr>
          <w:rFonts w:ascii="Times New Roman" w:hAnsi="Times New Roman" w:cs="Times New Roman"/>
          <w:b/>
        </w:rPr>
      </w:pPr>
      <w:r w:rsidRPr="009B37AE">
        <w:rPr>
          <w:rFonts w:ascii="Times New Roman" w:hAnsi="Times New Roman" w:cs="Times New Roman"/>
          <w:b/>
          <w:sz w:val="24"/>
        </w:rPr>
        <w:t>CURRICULUM VITAE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37AE" w:rsidTr="009B37AE">
        <w:tc>
          <w:tcPr>
            <w:tcW w:w="9062" w:type="dxa"/>
            <w:gridSpan w:val="2"/>
          </w:tcPr>
          <w:p w:rsidR="009B37AE" w:rsidRPr="00190F29" w:rsidRDefault="009B37AE" w:rsidP="009B37AE">
            <w:pPr>
              <w:jc w:val="center"/>
              <w:rPr>
                <w:rFonts w:ascii="Times New Roman" w:hAnsi="Times New Roman" w:cs="Times New Roman"/>
              </w:rPr>
            </w:pPr>
            <w:r w:rsidRPr="00190F29">
              <w:rPr>
                <w:rFonts w:ascii="Times New Roman" w:hAnsi="Times New Roman" w:cs="Times New Roman"/>
              </w:rPr>
              <w:t xml:space="preserve">I. </w:t>
            </w:r>
            <w:r w:rsidRPr="00190F29">
              <w:rPr>
                <w:rFonts w:ascii="Times New Roman" w:hAnsi="Times New Roman" w:cs="Times New Roman"/>
              </w:rPr>
              <w:tab/>
              <w:t>RENSEIGNEMENTS PERSONNELS</w:t>
            </w:r>
          </w:p>
        </w:tc>
      </w:tr>
      <w:tr w:rsidR="009B37AE" w:rsidTr="001810EA">
        <w:tc>
          <w:tcPr>
            <w:tcW w:w="4531" w:type="dxa"/>
          </w:tcPr>
          <w:p w:rsidR="009B37AE" w:rsidRPr="00190F29" w:rsidRDefault="009B37AE" w:rsidP="009B37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Nom : BULORA</w:t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Adresse : 464, Avenue du lac, </w:t>
            </w: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Q.Himbi</w:t>
            </w:r>
            <w:proofErr w:type="spellEnd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, Commune de Goma, Ville de Goma, RDC</w:t>
            </w:r>
          </w:p>
        </w:tc>
      </w:tr>
      <w:tr w:rsidR="009B37AE" w:rsidRPr="00982006" w:rsidTr="001810EA">
        <w:tc>
          <w:tcPr>
            <w:tcW w:w="4531" w:type="dxa"/>
          </w:tcPr>
          <w:p w:rsidR="009B37AE" w:rsidRPr="00190F29" w:rsidRDefault="009B37AE" w:rsidP="009B37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Post-nom : KALYOKO</w:t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spacing w:line="259" w:lineRule="auto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E-mail: </w:t>
            </w:r>
            <w:r w:rsidRPr="00190F29">
              <w:rPr>
                <w:rFonts w:ascii="Times New Roman" w:hAnsi="Times New Roman" w:cs="Times New Roman"/>
                <w:color w:val="0563C1"/>
                <w:sz w:val="20"/>
                <w:szCs w:val="20"/>
                <w:u w:val="single" w:color="0563C1"/>
                <w:lang w:val="en-GB"/>
              </w:rPr>
              <w:t>victoirebulora@gmail.com</w:t>
            </w:r>
            <w:r w:rsidRPr="00190F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:rsidR="009B37AE" w:rsidRPr="00190F29" w:rsidRDefault="009B37AE" w:rsidP="009B37AE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Linked: </w:t>
            </w:r>
            <w:r w:rsidRPr="00190F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www.linkedin.com/in/victoire-bulora-6b9a62289</w:t>
            </w:r>
          </w:p>
        </w:tc>
      </w:tr>
      <w:tr w:rsidR="009B37AE" w:rsidRPr="009B37AE" w:rsidTr="001810EA">
        <w:tc>
          <w:tcPr>
            <w:tcW w:w="4531" w:type="dxa"/>
          </w:tcPr>
          <w:p w:rsidR="009B37AE" w:rsidRPr="00190F29" w:rsidRDefault="009B37AE" w:rsidP="009B37AE">
            <w:pPr>
              <w:tabs>
                <w:tab w:val="right" w:pos="43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Prénom : VICTOIRE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Tél : +243 995 767 636</w:t>
            </w:r>
          </w:p>
        </w:tc>
      </w:tr>
      <w:tr w:rsidR="009B37AE" w:rsidRPr="009B37AE" w:rsidTr="001810EA">
        <w:tc>
          <w:tcPr>
            <w:tcW w:w="4531" w:type="dxa"/>
          </w:tcPr>
          <w:p w:rsidR="009B37AE" w:rsidRPr="00190F29" w:rsidRDefault="009B37AE" w:rsidP="009B37AE">
            <w:pPr>
              <w:tabs>
                <w:tab w:val="right" w:pos="43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Lieu et date de naissance : </w:t>
            </w: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Mbuji</w:t>
            </w:r>
            <w:proofErr w:type="spellEnd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mayi</w:t>
            </w:r>
            <w:proofErr w:type="spellEnd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, le 13 Septembre 2004</w:t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Sexe : M</w:t>
            </w:r>
          </w:p>
        </w:tc>
      </w:tr>
      <w:tr w:rsidR="009B37AE" w:rsidRPr="009B37AE" w:rsidTr="001810EA">
        <w:tc>
          <w:tcPr>
            <w:tcW w:w="4531" w:type="dxa"/>
          </w:tcPr>
          <w:p w:rsidR="009B37AE" w:rsidRPr="00190F29" w:rsidRDefault="009B37AE" w:rsidP="009B37AE">
            <w:pPr>
              <w:tabs>
                <w:tab w:val="right" w:pos="43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Nationalité : Congolaise</w:t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N˚carte</w:t>
            </w:r>
            <w:proofErr w:type="spellEnd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d’électeur : 33061088267</w:t>
            </w:r>
          </w:p>
        </w:tc>
      </w:tr>
      <w:tr w:rsidR="009B37AE" w:rsidRPr="009B37AE" w:rsidTr="001810EA">
        <w:tc>
          <w:tcPr>
            <w:tcW w:w="4531" w:type="dxa"/>
          </w:tcPr>
          <w:p w:rsidR="009B37AE" w:rsidRPr="00190F29" w:rsidRDefault="009B37AE" w:rsidP="009B37AE">
            <w:pPr>
              <w:tabs>
                <w:tab w:val="right" w:pos="43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Statut : Célibataire</w:t>
            </w:r>
          </w:p>
        </w:tc>
        <w:tc>
          <w:tcPr>
            <w:tcW w:w="4531" w:type="dxa"/>
          </w:tcPr>
          <w:p w:rsidR="009B37AE" w:rsidRPr="00190F29" w:rsidRDefault="009B37AE" w:rsidP="009B37AE">
            <w:pPr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2C2E" w:rsidRPr="009B37AE" w:rsidTr="00FD2BA0">
        <w:tc>
          <w:tcPr>
            <w:tcW w:w="9062" w:type="dxa"/>
            <w:gridSpan w:val="2"/>
          </w:tcPr>
          <w:p w:rsidR="00122C2E" w:rsidRPr="00190F29" w:rsidRDefault="00122C2E" w:rsidP="00122C2E">
            <w:pPr>
              <w:ind w:right="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II. 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ab/>
              <w:t>POSTES CLES</w:t>
            </w:r>
          </w:p>
        </w:tc>
      </w:tr>
      <w:tr w:rsidR="00122C2E" w:rsidRPr="009B37AE" w:rsidTr="00D02F18">
        <w:tc>
          <w:tcPr>
            <w:tcW w:w="9062" w:type="dxa"/>
            <w:gridSpan w:val="2"/>
          </w:tcPr>
          <w:p w:rsidR="00AF5234" w:rsidRPr="00AF5234" w:rsidRDefault="00AF5234" w:rsidP="00AF5234">
            <w:pPr>
              <w:numPr>
                <w:ilvl w:val="0"/>
                <w:numId w:val="1"/>
              </w:numPr>
              <w:spacing w:after="23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F5234">
              <w:rPr>
                <w:rFonts w:ascii="Times New Roman" w:hAnsi="Times New Roman" w:cs="Times New Roman"/>
                <w:sz w:val="20"/>
                <w:szCs w:val="20"/>
              </w:rPr>
              <w:t>Logisticien (chaine d’approvisionne) : Gestion des stocks, Gestion d’achats, Planification des approvisionnements, Facturation.</w:t>
            </w:r>
          </w:p>
          <w:p w:rsidR="00122C2E" w:rsidRDefault="00AF5234" w:rsidP="00AF5234">
            <w:pPr>
              <w:numPr>
                <w:ilvl w:val="0"/>
                <w:numId w:val="1"/>
              </w:numPr>
              <w:spacing w:after="24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F5234">
              <w:rPr>
                <w:rFonts w:ascii="Times New Roman" w:hAnsi="Times New Roman" w:cs="Times New Roman"/>
                <w:sz w:val="20"/>
                <w:szCs w:val="20"/>
              </w:rPr>
              <w:t>Gestionnaire des projet (MS PROJET) : Planification du projet, Gestion des ressources, Suivi de l’avancement du projet, Clôture du projet, Livraison du projet.</w:t>
            </w:r>
          </w:p>
          <w:p w:rsidR="008A447D" w:rsidRDefault="008A447D" w:rsidP="00AF5234">
            <w:pPr>
              <w:numPr>
                <w:ilvl w:val="0"/>
                <w:numId w:val="1"/>
              </w:numPr>
              <w:spacing w:after="24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des besoins humanitaires en situation d’urgence</w:t>
            </w:r>
          </w:p>
          <w:p w:rsidR="008A447D" w:rsidRDefault="008A447D" w:rsidP="00AF5234">
            <w:pPr>
              <w:numPr>
                <w:ilvl w:val="0"/>
                <w:numId w:val="1"/>
              </w:numPr>
              <w:spacing w:after="24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Analyse et collecte des données en crise</w:t>
            </w:r>
          </w:p>
          <w:p w:rsidR="008A447D" w:rsidRDefault="008A447D" w:rsidP="00AF5234">
            <w:pPr>
              <w:numPr>
                <w:ilvl w:val="0"/>
                <w:numId w:val="1"/>
              </w:numPr>
              <w:spacing w:after="24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Planification d’interventions basées sur les besoins</w:t>
            </w:r>
          </w:p>
          <w:p w:rsidR="0019453E" w:rsidRPr="00AF5234" w:rsidRDefault="0019453E" w:rsidP="00AF5234">
            <w:pPr>
              <w:numPr>
                <w:ilvl w:val="0"/>
                <w:numId w:val="1"/>
              </w:numPr>
              <w:spacing w:after="24" w:line="259" w:lineRule="auto"/>
              <w:ind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Ressources humaines</w:t>
            </w:r>
          </w:p>
          <w:p w:rsidR="00122C2E" w:rsidRPr="00190F29" w:rsidRDefault="00122C2E" w:rsidP="00122C2E">
            <w:pPr>
              <w:ind w:right="4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2C2E" w:rsidRPr="009B37AE" w:rsidTr="00D02F18">
        <w:tc>
          <w:tcPr>
            <w:tcW w:w="9062" w:type="dxa"/>
            <w:gridSpan w:val="2"/>
          </w:tcPr>
          <w:p w:rsidR="00122C2E" w:rsidRPr="00190F29" w:rsidRDefault="00122C2E" w:rsidP="00122C2E">
            <w:pPr>
              <w:spacing w:after="23"/>
              <w:ind w:left="722"/>
              <w:jc w:val="center"/>
              <w:rPr>
                <w:rFonts w:ascii="Times New Roman" w:hAnsi="Times New Roman" w:cs="Times New Roman"/>
              </w:rPr>
            </w:pPr>
            <w:r w:rsidRPr="00190F29">
              <w:rPr>
                <w:rFonts w:ascii="Times New Roman" w:hAnsi="Times New Roman" w:cs="Times New Roman"/>
              </w:rPr>
              <w:t xml:space="preserve">III. </w:t>
            </w:r>
            <w:r w:rsidRPr="00190F29">
              <w:rPr>
                <w:rFonts w:ascii="Times New Roman" w:hAnsi="Times New Roman" w:cs="Times New Roman"/>
              </w:rPr>
              <w:tab/>
              <w:t>QUALITES ET COMPETENCES</w:t>
            </w:r>
          </w:p>
        </w:tc>
      </w:tr>
      <w:tr w:rsidR="00122C2E" w:rsidRPr="009B37AE" w:rsidTr="00D02F18">
        <w:tc>
          <w:tcPr>
            <w:tcW w:w="9062" w:type="dxa"/>
            <w:gridSpan w:val="2"/>
          </w:tcPr>
          <w:p w:rsidR="00122C2E" w:rsidRPr="00190F29" w:rsidRDefault="00122C2E" w:rsidP="00122C2E">
            <w:pPr>
              <w:spacing w:after="2" w:line="237" w:lineRule="auto"/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communiquer de façon claire et efficace, à l’écrit et l’oral, et à interagir avec les clients, les collègues et les fournisseurs ; </w:t>
            </w:r>
          </w:p>
          <w:p w:rsidR="00122C2E" w:rsidRPr="00190F29" w:rsidRDefault="00122C2E" w:rsidP="00122C2E">
            <w:pPr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gérer plusieurs tâches et priorités à la fois, à coordonner des évènements et à maintenir des dossiers précis ; </w:t>
            </w:r>
          </w:p>
          <w:p w:rsidR="00122C2E" w:rsidRPr="00190F29" w:rsidRDefault="00122C2E" w:rsidP="00122C2E">
            <w:pPr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-Maîtrise des logiciels de traitement de texte, tableur, bases des données et gestion des courriers électroniques, ainsi que la capacité à apprendre des nouveaux logiciels rapidement ; </w:t>
            </w:r>
          </w:p>
          <w:p w:rsidR="00122C2E" w:rsidRPr="00190F29" w:rsidRDefault="00122C2E" w:rsidP="00122C2E">
            <w:pPr>
              <w:spacing w:line="259" w:lineRule="auto"/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gérer efficacement son temps et à respecter les délais et à être autonome ; </w:t>
            </w:r>
          </w:p>
          <w:p w:rsidR="00122C2E" w:rsidRPr="00190F29" w:rsidRDefault="00122C2E" w:rsidP="00122C2E">
            <w:pPr>
              <w:spacing w:line="259" w:lineRule="auto"/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résoudre les problèmes de manière proactive et à prendre des décisions éclairées ; </w:t>
            </w:r>
          </w:p>
          <w:p w:rsidR="00122C2E" w:rsidRPr="00190F29" w:rsidRDefault="00122C2E" w:rsidP="00122C2E">
            <w:pPr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offrir un service clientèle de qualité, à répondre aux demandes des clients et à traiter les plaintes professionnellement ; </w:t>
            </w:r>
          </w:p>
          <w:p w:rsidR="00122C2E" w:rsidRPr="00190F29" w:rsidRDefault="00122C2E" w:rsidP="00122C2E">
            <w:pPr>
              <w:spacing w:line="259" w:lineRule="auto"/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faire des rapport et préparation des présentations demandées ; </w:t>
            </w:r>
          </w:p>
          <w:p w:rsidR="00122C2E" w:rsidRPr="00190F29" w:rsidRDefault="00122C2E" w:rsidP="00122C2E">
            <w:pPr>
              <w:spacing w:after="1" w:line="238" w:lineRule="auto"/>
              <w:ind w:left="2" w:right="150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organiser à maintenir les dossiers et les documents efficacement et confidentiellement ; </w:t>
            </w:r>
          </w:p>
          <w:p w:rsidR="00122C2E" w:rsidRPr="00190F29" w:rsidRDefault="00122C2E" w:rsidP="00122C2E">
            <w:pPr>
              <w:spacing w:after="1" w:line="238" w:lineRule="auto"/>
              <w:ind w:left="2" w:right="150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à travailler en équipe, à établir des relations professionnelles et à collaborer avec différents départements de l’entreprise ou de l’organisation          </w:t>
            </w:r>
          </w:p>
          <w:p w:rsidR="00122C2E" w:rsidRPr="00190F29" w:rsidRDefault="00122C2E" w:rsidP="00122C2E">
            <w:pPr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-Preuve de respect absolu du job description, des procédures et approches de l’entreprise ou de l’organisation ; - Sens d’organisation et du détail, d’écoute, de compréhension, de diplomatie, de proposition, d’anticipation et de discernement ;  </w:t>
            </w:r>
          </w:p>
          <w:p w:rsidR="00122C2E" w:rsidRPr="00190F29" w:rsidRDefault="00122C2E" w:rsidP="00122C2E">
            <w:pPr>
              <w:spacing w:line="259" w:lineRule="auto"/>
              <w:ind w:left="2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-Suivi de contrat </w:t>
            </w:r>
          </w:p>
          <w:p w:rsidR="00122C2E" w:rsidRPr="00190F29" w:rsidRDefault="00122C2E" w:rsidP="00122C2E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-Experte en activités liées au suivi et à l’évaluation des projets (l’élaboration des cadres logiques, …) ; </w:t>
            </w:r>
          </w:p>
          <w:p w:rsidR="00122C2E" w:rsidRPr="00190F29" w:rsidRDefault="00122C2E" w:rsidP="00122C2E">
            <w:pPr>
              <w:spacing w:after="1" w:line="238" w:lineRule="auto"/>
              <w:ind w:left="2" w:right="947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-Capacité d’analyse, de synthèse, de précision et d’impartialité dans les jugements et évaluations des besoins </w:t>
            </w:r>
          </w:p>
          <w:p w:rsidR="00122C2E" w:rsidRDefault="00122C2E" w:rsidP="00122C2E">
            <w:pPr>
              <w:spacing w:after="1" w:line="238" w:lineRule="auto"/>
              <w:ind w:left="2" w:right="947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- Ouverture d’esprit, appréhension rapide d’un milieu, gestion de diverses tâches, bonnes capacités relationnelles, rigueur, soupless</w:t>
            </w:r>
            <w:r w:rsidR="0016781F">
              <w:rPr>
                <w:rFonts w:ascii="Times New Roman" w:hAnsi="Times New Roman" w:cs="Times New Roman"/>
                <w:sz w:val="20"/>
                <w:szCs w:val="20"/>
              </w:rPr>
              <w:t xml:space="preserve">e, prévention et motivation </w:t>
            </w:r>
          </w:p>
          <w:p w:rsidR="0016781F" w:rsidRDefault="0016781F" w:rsidP="00122C2E">
            <w:pPr>
              <w:spacing w:after="1" w:line="238" w:lineRule="auto"/>
              <w:ind w:left="2" w:right="94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-Capacité à identifier les besoins prioritaires des populations affectées</w:t>
            </w:r>
          </w:p>
          <w:p w:rsidR="0016781F" w:rsidRDefault="0016781F" w:rsidP="00122C2E">
            <w:pPr>
              <w:spacing w:after="1" w:line="238" w:lineRule="auto"/>
              <w:ind w:left="2" w:right="94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-Compétence en analyse de données pour informer les interventions humanitaires</w:t>
            </w:r>
          </w:p>
          <w:p w:rsidR="0016781F" w:rsidRPr="00190F29" w:rsidRDefault="0016781F" w:rsidP="0016781F">
            <w:pPr>
              <w:spacing w:after="1" w:line="238" w:lineRule="auto"/>
              <w:ind w:right="94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2C2E" w:rsidRPr="00190F29" w:rsidRDefault="00122C2E" w:rsidP="00122C2E">
            <w:pPr>
              <w:spacing w:after="2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E5DC0" w:rsidRDefault="009E5DC0">
      <w:pPr>
        <w:rPr>
          <w:sz w:val="20"/>
          <w:szCs w:val="20"/>
        </w:rPr>
      </w:pPr>
    </w:p>
    <w:p w:rsidR="00122C2E" w:rsidRDefault="00122C2E">
      <w:pPr>
        <w:rPr>
          <w:sz w:val="20"/>
          <w:szCs w:val="20"/>
        </w:rPr>
      </w:pPr>
    </w:p>
    <w:p w:rsidR="00122C2E" w:rsidRDefault="00122C2E">
      <w:pPr>
        <w:rPr>
          <w:sz w:val="20"/>
          <w:szCs w:val="20"/>
        </w:rPr>
      </w:pPr>
    </w:p>
    <w:p w:rsidR="00122C2E" w:rsidRDefault="00122C2E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0"/>
        <w:gridCol w:w="657"/>
        <w:gridCol w:w="453"/>
        <w:gridCol w:w="699"/>
        <w:gridCol w:w="586"/>
        <w:gridCol w:w="490"/>
        <w:gridCol w:w="1303"/>
        <w:gridCol w:w="115"/>
        <w:gridCol w:w="556"/>
        <w:gridCol w:w="50"/>
        <w:gridCol w:w="896"/>
        <w:gridCol w:w="252"/>
        <w:gridCol w:w="2015"/>
      </w:tblGrid>
      <w:tr w:rsidR="00122C2E" w:rsidTr="00122C2E">
        <w:tc>
          <w:tcPr>
            <w:tcW w:w="9062" w:type="dxa"/>
            <w:gridSpan w:val="13"/>
          </w:tcPr>
          <w:p w:rsidR="00122C2E" w:rsidRDefault="00122C2E" w:rsidP="00122C2E">
            <w:pPr>
              <w:jc w:val="center"/>
              <w:rPr>
                <w:sz w:val="20"/>
                <w:szCs w:val="20"/>
              </w:rPr>
            </w:pPr>
            <w:r>
              <w:lastRenderedPageBreak/>
              <w:t>IV.    EDUCATION</w:t>
            </w:r>
          </w:p>
        </w:tc>
      </w:tr>
      <w:tr w:rsidR="00122C2E" w:rsidTr="00033372">
        <w:tc>
          <w:tcPr>
            <w:tcW w:w="1697" w:type="dxa"/>
            <w:gridSpan w:val="2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Institution, Ville, Pays</w:t>
            </w:r>
          </w:p>
        </w:tc>
        <w:tc>
          <w:tcPr>
            <w:tcW w:w="1747" w:type="dxa"/>
            <w:gridSpan w:val="3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Type d’enseignement</w:t>
            </w:r>
          </w:p>
        </w:tc>
        <w:tc>
          <w:tcPr>
            <w:tcW w:w="2101" w:type="dxa"/>
            <w:gridSpan w:val="3"/>
          </w:tcPr>
          <w:p w:rsidR="00122C2E" w:rsidRPr="00190F29" w:rsidRDefault="00122C2E" w:rsidP="00122C2E">
            <w:pPr>
              <w:tabs>
                <w:tab w:val="center" w:pos="79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ab/>
              <w:t>Période</w:t>
            </w:r>
          </w:p>
        </w:tc>
        <w:tc>
          <w:tcPr>
            <w:tcW w:w="1605" w:type="dxa"/>
            <w:gridSpan w:val="3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Titre obtenu</w:t>
            </w:r>
          </w:p>
        </w:tc>
        <w:tc>
          <w:tcPr>
            <w:tcW w:w="1912" w:type="dxa"/>
            <w:gridSpan w:val="2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Domaine d’étude</w:t>
            </w:r>
          </w:p>
        </w:tc>
      </w:tr>
      <w:tr w:rsidR="00122C2E" w:rsidTr="00033372">
        <w:tc>
          <w:tcPr>
            <w:tcW w:w="1697" w:type="dxa"/>
            <w:gridSpan w:val="2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ULPGL/GOMA</w:t>
            </w:r>
          </w:p>
        </w:tc>
        <w:tc>
          <w:tcPr>
            <w:tcW w:w="1747" w:type="dxa"/>
            <w:gridSpan w:val="3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Universitaire</w:t>
            </w:r>
          </w:p>
        </w:tc>
        <w:tc>
          <w:tcPr>
            <w:tcW w:w="2101" w:type="dxa"/>
            <w:gridSpan w:val="3"/>
          </w:tcPr>
          <w:p w:rsidR="00122C2E" w:rsidRPr="00190F29" w:rsidRDefault="00122C2E" w:rsidP="00122C2E">
            <w:pPr>
              <w:tabs>
                <w:tab w:val="center" w:pos="79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2022-en cours</w:t>
            </w:r>
          </w:p>
        </w:tc>
        <w:tc>
          <w:tcPr>
            <w:tcW w:w="1605" w:type="dxa"/>
            <w:gridSpan w:val="3"/>
          </w:tcPr>
          <w:p w:rsidR="00122C2E" w:rsidRPr="00190F29" w:rsidRDefault="00122C2E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12" w:type="dxa"/>
            <w:gridSpan w:val="2"/>
          </w:tcPr>
          <w:p w:rsidR="00A77717" w:rsidRPr="00190F29" w:rsidRDefault="00A77717" w:rsidP="00A77717">
            <w:pPr>
              <w:spacing w:line="259" w:lineRule="auto"/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Faculté des sciences et </w:t>
            </w:r>
          </w:p>
          <w:p w:rsidR="00122C2E" w:rsidRPr="00190F29" w:rsidRDefault="00A77717" w:rsidP="00A777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technologies</w:t>
            </w:r>
          </w:p>
        </w:tc>
      </w:tr>
      <w:tr w:rsidR="00A77717" w:rsidTr="00033372">
        <w:tc>
          <w:tcPr>
            <w:tcW w:w="1697" w:type="dxa"/>
            <w:gridSpan w:val="2"/>
          </w:tcPr>
          <w:p w:rsidR="00A77717" w:rsidRPr="00190F29" w:rsidRDefault="00A77717" w:rsidP="00A77717">
            <w:pPr>
              <w:spacing w:line="259" w:lineRule="auto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Lycée </w:t>
            </w:r>
          </w:p>
          <w:p w:rsidR="00A77717" w:rsidRPr="00190F29" w:rsidRDefault="00A77717" w:rsidP="00A777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Anuarite</w:t>
            </w:r>
            <w:proofErr w:type="spellEnd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/Goma</w:t>
            </w:r>
          </w:p>
        </w:tc>
        <w:tc>
          <w:tcPr>
            <w:tcW w:w="1747" w:type="dxa"/>
            <w:gridSpan w:val="3"/>
          </w:tcPr>
          <w:p w:rsidR="00A77717" w:rsidRPr="00190F29" w:rsidRDefault="00A77717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Secondaire</w:t>
            </w:r>
          </w:p>
        </w:tc>
        <w:tc>
          <w:tcPr>
            <w:tcW w:w="2101" w:type="dxa"/>
            <w:gridSpan w:val="3"/>
          </w:tcPr>
          <w:p w:rsidR="00A77717" w:rsidRPr="00190F29" w:rsidRDefault="00A77717" w:rsidP="00122C2E">
            <w:pPr>
              <w:tabs>
                <w:tab w:val="center" w:pos="79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2017-2022</w:t>
            </w:r>
          </w:p>
        </w:tc>
        <w:tc>
          <w:tcPr>
            <w:tcW w:w="1605" w:type="dxa"/>
            <w:gridSpan w:val="3"/>
          </w:tcPr>
          <w:p w:rsidR="00A77717" w:rsidRPr="00190F29" w:rsidRDefault="00A77717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Diplôme d’Etat avec mention satisfaction</w:t>
            </w:r>
          </w:p>
        </w:tc>
        <w:tc>
          <w:tcPr>
            <w:tcW w:w="1912" w:type="dxa"/>
            <w:gridSpan w:val="2"/>
          </w:tcPr>
          <w:p w:rsidR="00A77717" w:rsidRPr="00190F29" w:rsidRDefault="00A77717" w:rsidP="00A77717">
            <w:pPr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ELECTRONIQUE</w:t>
            </w:r>
          </w:p>
        </w:tc>
      </w:tr>
      <w:tr w:rsidR="00A77717" w:rsidTr="00033372">
        <w:tc>
          <w:tcPr>
            <w:tcW w:w="1697" w:type="dxa"/>
            <w:gridSpan w:val="2"/>
          </w:tcPr>
          <w:p w:rsidR="00A77717" w:rsidRPr="00190F29" w:rsidRDefault="00A77717" w:rsidP="00A77717">
            <w:pPr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E.P. MATUNDA 2</w:t>
            </w:r>
          </w:p>
        </w:tc>
        <w:tc>
          <w:tcPr>
            <w:tcW w:w="1747" w:type="dxa"/>
            <w:gridSpan w:val="3"/>
          </w:tcPr>
          <w:p w:rsidR="00A77717" w:rsidRPr="00190F29" w:rsidRDefault="00A77717" w:rsidP="00122C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Primaire</w:t>
            </w:r>
          </w:p>
        </w:tc>
        <w:tc>
          <w:tcPr>
            <w:tcW w:w="2101" w:type="dxa"/>
            <w:gridSpan w:val="3"/>
          </w:tcPr>
          <w:p w:rsidR="00A77717" w:rsidRPr="00190F29" w:rsidRDefault="00A77717" w:rsidP="00122C2E">
            <w:pPr>
              <w:tabs>
                <w:tab w:val="center" w:pos="79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2011-2017</w:t>
            </w:r>
          </w:p>
        </w:tc>
        <w:tc>
          <w:tcPr>
            <w:tcW w:w="1605" w:type="dxa"/>
            <w:gridSpan w:val="3"/>
          </w:tcPr>
          <w:p w:rsidR="00A77717" w:rsidRPr="00190F29" w:rsidRDefault="00A77717" w:rsidP="00A77717">
            <w:pPr>
              <w:ind w:left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Certificat d’études </w:t>
            </w:r>
          </w:p>
          <w:p w:rsidR="00A77717" w:rsidRPr="00190F29" w:rsidRDefault="00A77717" w:rsidP="00A77717">
            <w:pPr>
              <w:spacing w:line="259" w:lineRule="auto"/>
              <w:ind w:right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Primaires avec </w:t>
            </w:r>
          </w:p>
          <w:p w:rsidR="00A77717" w:rsidRPr="00190F29" w:rsidRDefault="00A77717" w:rsidP="00A7771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mention grande distinction</w:t>
            </w:r>
          </w:p>
        </w:tc>
        <w:tc>
          <w:tcPr>
            <w:tcW w:w="1912" w:type="dxa"/>
            <w:gridSpan w:val="2"/>
          </w:tcPr>
          <w:p w:rsidR="00A77717" w:rsidRPr="00190F29" w:rsidRDefault="00A77717" w:rsidP="00A77717">
            <w:pPr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Etudes primaires</w:t>
            </w:r>
          </w:p>
        </w:tc>
      </w:tr>
      <w:tr w:rsidR="00A77717" w:rsidTr="00A77717">
        <w:trPr>
          <w:trHeight w:val="70"/>
        </w:trPr>
        <w:tc>
          <w:tcPr>
            <w:tcW w:w="9062" w:type="dxa"/>
            <w:gridSpan w:val="13"/>
          </w:tcPr>
          <w:p w:rsidR="00A77717" w:rsidRPr="00190F29" w:rsidRDefault="00A77717" w:rsidP="00A77717">
            <w:pPr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V. 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ab/>
              <w:t>PUBLICATIONS</w:t>
            </w:r>
          </w:p>
        </w:tc>
      </w:tr>
      <w:tr w:rsidR="00A77717" w:rsidTr="00033372">
        <w:tc>
          <w:tcPr>
            <w:tcW w:w="1697" w:type="dxa"/>
            <w:gridSpan w:val="2"/>
          </w:tcPr>
          <w:p w:rsidR="00A77717" w:rsidRPr="00190F29" w:rsidRDefault="00A77717" w:rsidP="00A77717">
            <w:pPr>
              <w:tabs>
                <w:tab w:val="left" w:pos="450"/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Projet de fin de promotion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365" w:type="dxa"/>
            <w:gridSpan w:val="11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Conception d’un équipement de mesure de la capacité portante</w:t>
            </w:r>
          </w:p>
        </w:tc>
      </w:tr>
      <w:tr w:rsidR="00A77717" w:rsidTr="00B70D51">
        <w:tc>
          <w:tcPr>
            <w:tcW w:w="9062" w:type="dxa"/>
            <w:gridSpan w:val="13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VI. EXPERIENCES PROFESSIONNELLES ET STAGES</w:t>
            </w:r>
          </w:p>
        </w:tc>
      </w:tr>
      <w:tr w:rsidR="00A77717" w:rsidTr="00033372">
        <w:tc>
          <w:tcPr>
            <w:tcW w:w="1697" w:type="dxa"/>
            <w:gridSpan w:val="2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Nature</w:t>
            </w:r>
          </w:p>
        </w:tc>
        <w:tc>
          <w:tcPr>
            <w:tcW w:w="1747" w:type="dxa"/>
            <w:gridSpan w:val="3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Période</w:t>
            </w:r>
          </w:p>
        </w:tc>
        <w:tc>
          <w:tcPr>
            <w:tcW w:w="2101" w:type="dxa"/>
            <w:gridSpan w:val="3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Poste occupé</w:t>
            </w:r>
          </w:p>
        </w:tc>
        <w:tc>
          <w:tcPr>
            <w:tcW w:w="1605" w:type="dxa"/>
            <w:gridSpan w:val="3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  <w:tc>
          <w:tcPr>
            <w:tcW w:w="1912" w:type="dxa"/>
            <w:gridSpan w:val="2"/>
          </w:tcPr>
          <w:p w:rsidR="00A77717" w:rsidRPr="00190F29" w:rsidRDefault="00A7771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Description de taches</w:t>
            </w:r>
          </w:p>
        </w:tc>
      </w:tr>
      <w:tr w:rsidR="00AB4B5E" w:rsidTr="00033372">
        <w:tc>
          <w:tcPr>
            <w:tcW w:w="1697" w:type="dxa"/>
            <w:gridSpan w:val="2"/>
          </w:tcPr>
          <w:p w:rsidR="00AB4B5E" w:rsidRPr="00190F29" w:rsidRDefault="0098200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Professionelle</w:t>
            </w:r>
            <w:proofErr w:type="spellEnd"/>
          </w:p>
        </w:tc>
        <w:tc>
          <w:tcPr>
            <w:tcW w:w="1747" w:type="dxa"/>
            <w:gridSpan w:val="3"/>
          </w:tcPr>
          <w:p w:rsidR="00AB4B5E" w:rsidRPr="00190F29" w:rsidRDefault="0098200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Mars 2025-</w:t>
            </w:r>
          </w:p>
        </w:tc>
        <w:tc>
          <w:tcPr>
            <w:tcW w:w="2101" w:type="dxa"/>
            <w:gridSpan w:val="3"/>
          </w:tcPr>
          <w:p w:rsidR="00AB4B5E" w:rsidRPr="00190F29" w:rsidRDefault="0098200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Procurement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</w:t>
            </w:r>
          </w:p>
        </w:tc>
        <w:tc>
          <w:tcPr>
            <w:tcW w:w="1605" w:type="dxa"/>
            <w:gridSpan w:val="3"/>
          </w:tcPr>
          <w:p w:rsidR="00AB4B5E" w:rsidRPr="00190F29" w:rsidRDefault="0098200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 ITC</w:t>
            </w:r>
          </w:p>
        </w:tc>
        <w:tc>
          <w:tcPr>
            <w:tcW w:w="1912" w:type="dxa"/>
            <w:gridSpan w:val="2"/>
          </w:tcPr>
          <w:p w:rsidR="00982006" w:rsidRDefault="00982006" w:rsidP="00982006">
            <w:pPr>
              <w:pStyle w:val="NormalWeb"/>
            </w:pPr>
            <w:proofErr w:type="spellStart"/>
            <w:r>
              <w:rPr>
                <w:rStyle w:val="lev"/>
              </w:rPr>
              <w:t>Procurement</w:t>
            </w:r>
            <w:proofErr w:type="spellEnd"/>
            <w:r>
              <w:rPr>
                <w:rStyle w:val="lev"/>
              </w:rPr>
              <w:t xml:space="preserve"> Manager – ONG ITC RDC</w:t>
            </w:r>
            <w:r>
              <w:br/>
              <w:t>Gestion des achats et de l’approvisionnement, négociation avec les fournisseurs, suivi des commandes et optimisation des coûts pour assurer l’efficacité des opérations logistiques de l’ONG.</w:t>
            </w:r>
          </w:p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B4B5E" w:rsidTr="002E7C8B">
        <w:tc>
          <w:tcPr>
            <w:tcW w:w="9062" w:type="dxa"/>
            <w:gridSpan w:val="1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VII. FORMATIONS PROFESSIONNELLES</w:t>
            </w:r>
          </w:p>
        </w:tc>
      </w:tr>
      <w:tr w:rsidR="00AB4B5E" w:rsidTr="00033372">
        <w:tc>
          <w:tcPr>
            <w:tcW w:w="215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Institution, Ville, Pays</w:t>
            </w:r>
          </w:p>
        </w:tc>
        <w:tc>
          <w:tcPr>
            <w:tcW w:w="193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Période</w:t>
            </w:r>
          </w:p>
        </w:tc>
        <w:tc>
          <w:tcPr>
            <w:tcW w:w="1303" w:type="dxa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Titre obtenu</w:t>
            </w:r>
          </w:p>
        </w:tc>
        <w:tc>
          <w:tcPr>
            <w:tcW w:w="3679" w:type="dxa"/>
            <w:gridSpan w:val="6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Domaine d’étude</w:t>
            </w:r>
          </w:p>
        </w:tc>
      </w:tr>
      <w:tr w:rsidR="00276116" w:rsidTr="00033372">
        <w:tc>
          <w:tcPr>
            <w:tcW w:w="2150" w:type="dxa"/>
            <w:gridSpan w:val="3"/>
          </w:tcPr>
          <w:p w:rsidR="00276116" w:rsidRPr="00190F29" w:rsidRDefault="00276116" w:rsidP="00276116">
            <w:pPr>
              <w:spacing w:line="259" w:lineRule="auto"/>
              <w:ind w:left="3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ULPGL, Goma, </w:t>
            </w:r>
          </w:p>
          <w:p w:rsidR="00276116" w:rsidRPr="00190F29" w:rsidRDefault="00276116" w:rsidP="00276116">
            <w:pPr>
              <w:tabs>
                <w:tab w:val="left" w:pos="30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RDC</w:t>
            </w:r>
          </w:p>
        </w:tc>
        <w:tc>
          <w:tcPr>
            <w:tcW w:w="1930" w:type="dxa"/>
            <w:gridSpan w:val="3"/>
          </w:tcPr>
          <w:p w:rsidR="00276116" w:rsidRPr="00190F29" w:rsidRDefault="002F6E81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Février 2023 a</w:t>
            </w:r>
            <w:r w:rsidR="00567EB7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6E81" w:rsidRPr="00190F29" w:rsidRDefault="002F6E81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Juin 2023</w:t>
            </w:r>
          </w:p>
        </w:tc>
        <w:tc>
          <w:tcPr>
            <w:tcW w:w="1303" w:type="dxa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Anglais</w:t>
            </w:r>
          </w:p>
        </w:tc>
      </w:tr>
      <w:tr w:rsidR="00AB4B5E" w:rsidTr="00033372">
        <w:tc>
          <w:tcPr>
            <w:tcW w:w="215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ITC, Goma, RDC</w:t>
            </w:r>
          </w:p>
        </w:tc>
        <w:tc>
          <w:tcPr>
            <w:tcW w:w="193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01 Octobre au  05 Octobre 2024</w:t>
            </w:r>
          </w:p>
        </w:tc>
        <w:tc>
          <w:tcPr>
            <w:tcW w:w="1303" w:type="dxa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Logistique(chaine d’approvisionnement humanitaire)</w:t>
            </w:r>
          </w:p>
        </w:tc>
      </w:tr>
      <w:tr w:rsidR="00AB4B5E" w:rsidTr="00033372">
        <w:tc>
          <w:tcPr>
            <w:tcW w:w="215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ITC, Goma, RDC</w:t>
            </w:r>
          </w:p>
        </w:tc>
        <w:tc>
          <w:tcPr>
            <w:tcW w:w="1930" w:type="dxa"/>
            <w:gridSpan w:val="3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07 Octobre au 14 Octobre 2024</w:t>
            </w:r>
          </w:p>
        </w:tc>
        <w:tc>
          <w:tcPr>
            <w:tcW w:w="1303" w:type="dxa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AB4B5E" w:rsidRPr="00190F29" w:rsidRDefault="00AB4B5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Gestion des projets</w:t>
            </w:r>
          </w:p>
        </w:tc>
      </w:tr>
      <w:tr w:rsidR="00000A7F" w:rsidTr="00033372">
        <w:tc>
          <w:tcPr>
            <w:tcW w:w="2150" w:type="dxa"/>
            <w:gridSpan w:val="3"/>
          </w:tcPr>
          <w:p w:rsidR="00000A7F" w:rsidRPr="00190F29" w:rsidRDefault="007157F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Humanitarian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Leadership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Academy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(KAYA)</w:t>
            </w:r>
          </w:p>
        </w:tc>
        <w:tc>
          <w:tcPr>
            <w:tcW w:w="1930" w:type="dxa"/>
            <w:gridSpan w:val="3"/>
          </w:tcPr>
          <w:p w:rsidR="00000A7F" w:rsidRPr="00190F29" w:rsidRDefault="00000A7F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Octobre 2024</w:t>
            </w:r>
          </w:p>
        </w:tc>
        <w:tc>
          <w:tcPr>
            <w:tcW w:w="1303" w:type="dxa"/>
          </w:tcPr>
          <w:p w:rsidR="00000A7F" w:rsidRPr="00190F29" w:rsidRDefault="00000A7F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000A7F" w:rsidRDefault="00000A7F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norme humanitaire fondamentale</w:t>
            </w:r>
          </w:p>
          <w:p w:rsidR="00000A7F" w:rsidRPr="00190F29" w:rsidRDefault="00000A7F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CHS</w:t>
            </w:r>
          </w:p>
        </w:tc>
      </w:tr>
      <w:tr w:rsidR="0031294E" w:rsidTr="00033372">
        <w:tc>
          <w:tcPr>
            <w:tcW w:w="2150" w:type="dxa"/>
            <w:gridSpan w:val="3"/>
          </w:tcPr>
          <w:p w:rsidR="005251F0" w:rsidRDefault="0031294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OMS(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openWHO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251F0" w:rsidRDefault="005251F0" w:rsidP="005251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1294E" w:rsidRPr="005251F0" w:rsidRDefault="0031294E" w:rsidP="005251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31294E" w:rsidRDefault="0031294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 Octobre 2024</w:t>
            </w:r>
          </w:p>
        </w:tc>
        <w:tc>
          <w:tcPr>
            <w:tcW w:w="1303" w:type="dxa"/>
          </w:tcPr>
          <w:p w:rsidR="0031294E" w:rsidRPr="00190F29" w:rsidRDefault="0031294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31294E" w:rsidRDefault="0031294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 et atténuation risques d’inconduites sexuelles dans les bureaux pays de l’OMS et dans le programme technique</w:t>
            </w:r>
          </w:p>
        </w:tc>
      </w:tr>
      <w:tr w:rsidR="005251F0" w:rsidTr="00033372">
        <w:tc>
          <w:tcPr>
            <w:tcW w:w="2150" w:type="dxa"/>
            <w:gridSpan w:val="3"/>
          </w:tcPr>
          <w:p w:rsidR="005251F0" w:rsidRDefault="005251F0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children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(KAYA)</w:t>
            </w:r>
          </w:p>
        </w:tc>
        <w:tc>
          <w:tcPr>
            <w:tcW w:w="1930" w:type="dxa"/>
            <w:gridSpan w:val="3"/>
          </w:tcPr>
          <w:p w:rsidR="005251F0" w:rsidRDefault="005251F0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 Octobre 2024</w:t>
            </w:r>
          </w:p>
        </w:tc>
        <w:tc>
          <w:tcPr>
            <w:tcW w:w="1303" w:type="dxa"/>
          </w:tcPr>
          <w:p w:rsidR="005251F0" w:rsidRPr="00190F29" w:rsidRDefault="005251F0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5251F0" w:rsidRPr="005251F0" w:rsidRDefault="005251F0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51F0">
              <w:rPr>
                <w:rFonts w:ascii="Times New Roman" w:hAnsi="Times New Roman" w:cs="Times New Roman"/>
                <w:sz w:val="20"/>
                <w:szCs w:val="20"/>
              </w:rPr>
              <w:t>Introduction à l’évaluation des besoins dans les situations d’urgence</w:t>
            </w:r>
          </w:p>
        </w:tc>
      </w:tr>
      <w:tr w:rsidR="003D1914" w:rsidTr="00033372">
        <w:tc>
          <w:tcPr>
            <w:tcW w:w="2150" w:type="dxa"/>
            <w:gridSpan w:val="3"/>
          </w:tcPr>
          <w:p w:rsidR="003D1914" w:rsidRDefault="003D191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children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(KAYA)</w:t>
            </w:r>
          </w:p>
        </w:tc>
        <w:tc>
          <w:tcPr>
            <w:tcW w:w="1930" w:type="dxa"/>
            <w:gridSpan w:val="3"/>
          </w:tcPr>
          <w:p w:rsidR="003D1914" w:rsidRDefault="003D191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Octobre 2024</w:t>
            </w:r>
          </w:p>
        </w:tc>
        <w:tc>
          <w:tcPr>
            <w:tcW w:w="1303" w:type="dxa"/>
          </w:tcPr>
          <w:p w:rsidR="003D1914" w:rsidRPr="00190F29" w:rsidRDefault="003D191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3D1914" w:rsidRPr="003D1914" w:rsidRDefault="003D191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914">
              <w:rPr>
                <w:rFonts w:ascii="Times New Roman" w:hAnsi="Times New Roman" w:cs="Times New Roman"/>
                <w:sz w:val="20"/>
                <w:szCs w:val="20"/>
              </w:rPr>
              <w:t>Introduction à l’eau, l’assainissement et l’hygiène (WASH) dans les situations d’urgence</w:t>
            </w:r>
          </w:p>
        </w:tc>
      </w:tr>
      <w:tr w:rsidR="00567EB7" w:rsidTr="00033372">
        <w:tc>
          <w:tcPr>
            <w:tcW w:w="2150" w:type="dxa"/>
            <w:gridSpan w:val="3"/>
          </w:tcPr>
          <w:p w:rsidR="00567EB7" w:rsidRDefault="00567EB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ITC, Goma, RDC</w:t>
            </w:r>
          </w:p>
        </w:tc>
        <w:tc>
          <w:tcPr>
            <w:tcW w:w="1930" w:type="dxa"/>
            <w:gridSpan w:val="3"/>
          </w:tcPr>
          <w:p w:rsidR="00567EB7" w:rsidRDefault="00567EB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 Novembre 2024 au 09 Novembre 2024</w:t>
            </w:r>
          </w:p>
        </w:tc>
        <w:tc>
          <w:tcPr>
            <w:tcW w:w="1303" w:type="dxa"/>
          </w:tcPr>
          <w:p w:rsidR="00567EB7" w:rsidRPr="00190F29" w:rsidRDefault="00567EB7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567EB7" w:rsidRPr="003D1914" w:rsidRDefault="00567EB7" w:rsidP="00567EB7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Ressources humaines et paies</w:t>
            </w:r>
          </w:p>
        </w:tc>
      </w:tr>
      <w:tr w:rsidR="002F2C0E" w:rsidTr="00033372">
        <w:tc>
          <w:tcPr>
            <w:tcW w:w="2150" w:type="dxa"/>
            <w:gridSpan w:val="3"/>
          </w:tcPr>
          <w:p w:rsidR="002F2C0E" w:rsidRPr="00190F29" w:rsidRDefault="002F2C0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UNICEF(AGORA)</w:t>
            </w:r>
          </w:p>
        </w:tc>
        <w:tc>
          <w:tcPr>
            <w:tcW w:w="1930" w:type="dxa"/>
            <w:gridSpan w:val="3"/>
          </w:tcPr>
          <w:p w:rsidR="002F2C0E" w:rsidRDefault="002F2C0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Octobre 2024</w:t>
            </w:r>
          </w:p>
        </w:tc>
        <w:tc>
          <w:tcPr>
            <w:tcW w:w="1303" w:type="dxa"/>
          </w:tcPr>
          <w:p w:rsidR="002F2C0E" w:rsidRPr="00190F29" w:rsidRDefault="002F2C0E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2F2C0E" w:rsidRDefault="002F2C0E" w:rsidP="00567EB7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Logistique(chaine d’approvisionnement humanitaire)</w:t>
            </w:r>
          </w:p>
        </w:tc>
      </w:tr>
      <w:tr w:rsidR="00276116" w:rsidTr="002319C0">
        <w:tc>
          <w:tcPr>
            <w:tcW w:w="9062" w:type="dxa"/>
            <w:gridSpan w:val="1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VIII. SEMINAIRES PROFESSIONNELS</w:t>
            </w:r>
          </w:p>
        </w:tc>
      </w:tr>
      <w:tr w:rsidR="00276116" w:rsidTr="00033372">
        <w:tc>
          <w:tcPr>
            <w:tcW w:w="2150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ITC, Goma, RDC</w:t>
            </w:r>
          </w:p>
        </w:tc>
        <w:tc>
          <w:tcPr>
            <w:tcW w:w="1930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05 Octobre 2024</w:t>
            </w:r>
          </w:p>
        </w:tc>
        <w:tc>
          <w:tcPr>
            <w:tcW w:w="1303" w:type="dxa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Certificat de participation</w:t>
            </w:r>
          </w:p>
        </w:tc>
        <w:tc>
          <w:tcPr>
            <w:tcW w:w="3679" w:type="dxa"/>
            <w:gridSpan w:val="6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Insertion professionnelle des jeunes étudiants et demandeurs d’emploi</w:t>
            </w:r>
          </w:p>
        </w:tc>
      </w:tr>
      <w:tr w:rsidR="00276116" w:rsidTr="001964DF">
        <w:tc>
          <w:tcPr>
            <w:tcW w:w="9062" w:type="dxa"/>
            <w:gridSpan w:val="1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IX. CONAISSANCE DES LANGUES ET INFORMATIQUE</w:t>
            </w:r>
          </w:p>
        </w:tc>
      </w:tr>
      <w:tr w:rsidR="00276116" w:rsidTr="001964DF">
        <w:tc>
          <w:tcPr>
            <w:tcW w:w="9062" w:type="dxa"/>
            <w:gridSpan w:val="13"/>
          </w:tcPr>
          <w:p w:rsidR="00276116" w:rsidRPr="00190F29" w:rsidRDefault="000D1574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276116" w:rsidRPr="00190F29">
              <w:rPr>
                <w:rFonts w:ascii="Times New Roman" w:hAnsi="Times New Roman" w:cs="Times New Roman"/>
                <w:sz w:val="20"/>
                <w:szCs w:val="20"/>
              </w:rPr>
              <w:t>LANGUES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N˚</w:t>
            </w:r>
          </w:p>
        </w:tc>
        <w:tc>
          <w:tcPr>
            <w:tcW w:w="1869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LANGUES</w:t>
            </w:r>
          </w:p>
        </w:tc>
        <w:tc>
          <w:tcPr>
            <w:tcW w:w="1222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LIRE</w:t>
            </w:r>
          </w:p>
        </w:tc>
        <w:tc>
          <w:tcPr>
            <w:tcW w:w="2080" w:type="dxa"/>
            <w:gridSpan w:val="4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ECRIRE</w:t>
            </w:r>
          </w:p>
        </w:tc>
        <w:tc>
          <w:tcPr>
            <w:tcW w:w="1243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PARLE</w:t>
            </w:r>
          </w:p>
        </w:tc>
        <w:tc>
          <w:tcPr>
            <w:tcW w:w="1659" w:type="dxa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COMPRENDRE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69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222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2080" w:type="dxa"/>
            <w:gridSpan w:val="4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1243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1659" w:type="dxa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69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222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2080" w:type="dxa"/>
            <w:gridSpan w:val="4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1243" w:type="dxa"/>
            <w:gridSpan w:val="2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1659" w:type="dxa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69" w:type="dxa"/>
            <w:gridSpan w:val="3"/>
          </w:tcPr>
          <w:p w:rsidR="00276116" w:rsidRPr="00190F29" w:rsidRDefault="00276116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Swahili</w:t>
            </w:r>
          </w:p>
        </w:tc>
        <w:tc>
          <w:tcPr>
            <w:tcW w:w="1222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2080" w:type="dxa"/>
            <w:gridSpan w:val="4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1243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  <w:tc>
          <w:tcPr>
            <w:tcW w:w="1659" w:type="dxa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69" w:type="dxa"/>
            <w:gridSpan w:val="3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Lingala</w:t>
            </w:r>
          </w:p>
        </w:tc>
        <w:tc>
          <w:tcPr>
            <w:tcW w:w="1222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2080" w:type="dxa"/>
            <w:gridSpan w:val="4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1243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1659" w:type="dxa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</w:tr>
      <w:tr w:rsidR="00276116" w:rsidTr="00033372">
        <w:trPr>
          <w:trHeight w:val="45"/>
        </w:trPr>
        <w:tc>
          <w:tcPr>
            <w:tcW w:w="989" w:type="dxa"/>
          </w:tcPr>
          <w:p w:rsidR="00276116" w:rsidRPr="00190F29" w:rsidRDefault="00276116" w:rsidP="00276116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69" w:type="dxa"/>
            <w:gridSpan w:val="3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Tshiluba</w:t>
            </w:r>
            <w:proofErr w:type="spellEnd"/>
          </w:p>
        </w:tc>
        <w:tc>
          <w:tcPr>
            <w:tcW w:w="1222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2080" w:type="dxa"/>
            <w:gridSpan w:val="4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  <w:tc>
          <w:tcPr>
            <w:tcW w:w="1243" w:type="dxa"/>
            <w:gridSpan w:val="2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Un peu bien</w:t>
            </w:r>
          </w:p>
        </w:tc>
        <w:tc>
          <w:tcPr>
            <w:tcW w:w="1659" w:type="dxa"/>
          </w:tcPr>
          <w:p w:rsidR="00276116" w:rsidRPr="00190F29" w:rsidRDefault="000D1574" w:rsidP="00A77717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Un peu bien</w:t>
            </w:r>
          </w:p>
        </w:tc>
      </w:tr>
      <w:tr w:rsidR="000D1574" w:rsidTr="006F56BC">
        <w:trPr>
          <w:trHeight w:val="45"/>
        </w:trPr>
        <w:tc>
          <w:tcPr>
            <w:tcW w:w="9062" w:type="dxa"/>
            <w:gridSpan w:val="1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          INFORMATIQUE</w:t>
            </w:r>
          </w:p>
        </w:tc>
      </w:tr>
      <w:tr w:rsidR="000D1574" w:rsidTr="00033372">
        <w:trPr>
          <w:trHeight w:val="30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N˚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</w:p>
        </w:tc>
        <w:tc>
          <w:tcPr>
            <w:tcW w:w="2902" w:type="dxa"/>
            <w:gridSpan w:val="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DEGRE D’UTILISATION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902" w:type="dxa"/>
            <w:gridSpan w:val="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</w:p>
        </w:tc>
        <w:tc>
          <w:tcPr>
            <w:tcW w:w="2902" w:type="dxa"/>
            <w:gridSpan w:val="3"/>
          </w:tcPr>
          <w:p w:rsidR="000D1574" w:rsidRPr="00190F29" w:rsidRDefault="009D4242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</w:t>
            </w:r>
            <w:r w:rsidR="000D1574"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bien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2902" w:type="dxa"/>
            <w:gridSpan w:val="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</w:p>
        </w:tc>
        <w:tc>
          <w:tcPr>
            <w:tcW w:w="2902" w:type="dxa"/>
            <w:gridSpan w:val="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PowerPoint</w:t>
            </w:r>
          </w:p>
        </w:tc>
        <w:tc>
          <w:tcPr>
            <w:tcW w:w="2902" w:type="dxa"/>
            <w:gridSpan w:val="3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</w:tr>
      <w:tr w:rsidR="000D1574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Ms Projet</w:t>
            </w:r>
          </w:p>
        </w:tc>
        <w:tc>
          <w:tcPr>
            <w:tcW w:w="2902" w:type="dxa"/>
            <w:gridSpan w:val="3"/>
          </w:tcPr>
          <w:p w:rsidR="000D1574" w:rsidRPr="00190F29" w:rsidRDefault="009D4242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</w:t>
            </w:r>
            <w:r w:rsidR="000D1574"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bien</w:t>
            </w:r>
          </w:p>
        </w:tc>
      </w:tr>
      <w:tr w:rsidR="000D1574" w:rsidRPr="00190F29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Facturation</w:t>
            </w:r>
          </w:p>
        </w:tc>
        <w:tc>
          <w:tcPr>
            <w:tcW w:w="2902" w:type="dxa"/>
            <w:gridSpan w:val="3"/>
          </w:tcPr>
          <w:p w:rsidR="000D1574" w:rsidRPr="00190F29" w:rsidRDefault="009D4242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</w:tr>
      <w:tr w:rsidR="000D1574" w:rsidRPr="00190F29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Gestion de stock</w:t>
            </w:r>
          </w:p>
        </w:tc>
        <w:tc>
          <w:tcPr>
            <w:tcW w:w="2902" w:type="dxa"/>
            <w:gridSpan w:val="3"/>
          </w:tcPr>
          <w:p w:rsidR="000D1574" w:rsidRPr="00190F29" w:rsidRDefault="009D4242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</w:tr>
      <w:tr w:rsidR="000D1574" w:rsidRPr="00190F29" w:rsidTr="00033372">
        <w:trPr>
          <w:trHeight w:val="24"/>
        </w:trPr>
        <w:tc>
          <w:tcPr>
            <w:tcW w:w="989" w:type="dxa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71" w:type="dxa"/>
            <w:gridSpan w:val="9"/>
          </w:tcPr>
          <w:p w:rsidR="000D1574" w:rsidRPr="00190F29" w:rsidRDefault="000D1574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Stock Pratique</w:t>
            </w:r>
          </w:p>
        </w:tc>
        <w:tc>
          <w:tcPr>
            <w:tcW w:w="2902" w:type="dxa"/>
            <w:gridSpan w:val="3"/>
          </w:tcPr>
          <w:p w:rsidR="000D1574" w:rsidRPr="00190F29" w:rsidRDefault="00201DAE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Très </w:t>
            </w:r>
            <w:r w:rsidR="009D4242" w:rsidRPr="00190F29">
              <w:rPr>
                <w:rFonts w:ascii="Times New Roman" w:hAnsi="Times New Roman" w:cs="Times New Roman"/>
                <w:sz w:val="20"/>
                <w:szCs w:val="20"/>
              </w:rPr>
              <w:t>Bien</w:t>
            </w:r>
          </w:p>
        </w:tc>
      </w:tr>
      <w:tr w:rsidR="002C5FA0" w:rsidRPr="00190F29" w:rsidTr="00033372">
        <w:trPr>
          <w:trHeight w:val="24"/>
        </w:trPr>
        <w:tc>
          <w:tcPr>
            <w:tcW w:w="989" w:type="dxa"/>
          </w:tcPr>
          <w:p w:rsidR="002C5FA0" w:rsidRPr="00190F29" w:rsidRDefault="002C5FA0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71" w:type="dxa"/>
            <w:gridSpan w:val="9"/>
          </w:tcPr>
          <w:p w:rsidR="002C5FA0" w:rsidRPr="00190F29" w:rsidRDefault="002C5FA0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 et Paies</w:t>
            </w:r>
          </w:p>
        </w:tc>
        <w:tc>
          <w:tcPr>
            <w:tcW w:w="2902" w:type="dxa"/>
            <w:gridSpan w:val="3"/>
          </w:tcPr>
          <w:p w:rsidR="002C5FA0" w:rsidRPr="00190F29" w:rsidRDefault="002C5FA0" w:rsidP="000D1574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Très Bien</w:t>
            </w:r>
          </w:p>
        </w:tc>
      </w:tr>
      <w:tr w:rsidR="009D4242" w:rsidRPr="00190F29" w:rsidTr="005D3075">
        <w:trPr>
          <w:trHeight w:val="24"/>
        </w:trPr>
        <w:tc>
          <w:tcPr>
            <w:tcW w:w="9062" w:type="dxa"/>
            <w:gridSpan w:val="13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X. LOISIRS(DIVERTISSEMENT)</w:t>
            </w:r>
          </w:p>
        </w:tc>
      </w:tr>
      <w:tr w:rsidR="009D4242" w:rsidRPr="00190F29" w:rsidTr="005D3075">
        <w:trPr>
          <w:trHeight w:val="24"/>
        </w:trPr>
        <w:tc>
          <w:tcPr>
            <w:tcW w:w="9062" w:type="dxa"/>
            <w:gridSpan w:val="13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Musique, Sport, films, balades,…</w:t>
            </w:r>
          </w:p>
        </w:tc>
      </w:tr>
      <w:tr w:rsidR="009D4242" w:rsidRPr="00190F29" w:rsidTr="005D3075">
        <w:trPr>
          <w:trHeight w:val="24"/>
        </w:trPr>
        <w:tc>
          <w:tcPr>
            <w:tcW w:w="9062" w:type="dxa"/>
            <w:gridSpan w:val="13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XI. REFERENCES</w:t>
            </w:r>
          </w:p>
        </w:tc>
      </w:tr>
      <w:tr w:rsidR="009D4242" w:rsidRPr="00190F29" w:rsidTr="00033372">
        <w:trPr>
          <w:trHeight w:val="90"/>
        </w:trPr>
        <w:tc>
          <w:tcPr>
            <w:tcW w:w="2858" w:type="dxa"/>
            <w:gridSpan w:val="4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Noms et institution</w:t>
            </w:r>
          </w:p>
        </w:tc>
        <w:tc>
          <w:tcPr>
            <w:tcW w:w="3252" w:type="dxa"/>
            <w:gridSpan w:val="5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Poste</w:t>
            </w:r>
          </w:p>
        </w:tc>
        <w:tc>
          <w:tcPr>
            <w:tcW w:w="2952" w:type="dxa"/>
            <w:gridSpan w:val="4"/>
          </w:tcPr>
          <w:p w:rsidR="009D4242" w:rsidRPr="00190F29" w:rsidRDefault="009D4242" w:rsidP="009D4242">
            <w:pPr>
              <w:ind w:left="41"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Contacts</w:t>
            </w:r>
          </w:p>
        </w:tc>
      </w:tr>
      <w:tr w:rsidR="009D4242" w:rsidRPr="00190F29" w:rsidTr="00033372">
        <w:trPr>
          <w:trHeight w:val="90"/>
        </w:trPr>
        <w:tc>
          <w:tcPr>
            <w:tcW w:w="2858" w:type="dxa"/>
            <w:gridSpan w:val="4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DA CRUZ FABRICE INGHOY</w:t>
            </w:r>
          </w:p>
        </w:tc>
        <w:tc>
          <w:tcPr>
            <w:tcW w:w="3252" w:type="dxa"/>
            <w:gridSpan w:val="5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Head of humanitarian mission ITC/</w:t>
            </w:r>
            <w:proofErr w:type="spellStart"/>
            <w:r w:rsidRPr="00190F2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Formateur</w:t>
            </w:r>
            <w:proofErr w:type="spellEnd"/>
          </w:p>
        </w:tc>
        <w:tc>
          <w:tcPr>
            <w:tcW w:w="2952" w:type="dxa"/>
            <w:gridSpan w:val="4"/>
          </w:tcPr>
          <w:p w:rsidR="009D4242" w:rsidRPr="00190F29" w:rsidRDefault="009D4242" w:rsidP="009D4242">
            <w:pPr>
              <w:spacing w:line="259" w:lineRule="auto"/>
              <w:ind w:left="41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Email : </w:t>
            </w:r>
            <w:r w:rsidRPr="00190F29">
              <w:rPr>
                <w:rFonts w:ascii="Times New Roman" w:hAnsi="Times New Roman" w:cs="Times New Roman"/>
                <w:color w:val="0563C1"/>
                <w:sz w:val="20"/>
                <w:szCs w:val="20"/>
                <w:u w:val="single" w:color="0563C1"/>
              </w:rPr>
              <w:t>finghoy@gmail.com</w:t>
            </w: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D4242" w:rsidRPr="00190F29" w:rsidRDefault="009D4242" w:rsidP="009D4242">
            <w:pPr>
              <w:spacing w:line="259" w:lineRule="auto"/>
              <w:ind w:left="41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Tél : +243 971 617 715 </w:t>
            </w:r>
          </w:p>
          <w:p w:rsidR="009D4242" w:rsidRPr="00190F29" w:rsidRDefault="009D4242" w:rsidP="009D4242">
            <w:pPr>
              <w:tabs>
                <w:tab w:val="left" w:pos="3090"/>
              </w:tabs>
              <w:ind w:left="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4242" w:rsidRPr="00190F29" w:rsidTr="00033372">
        <w:trPr>
          <w:trHeight w:val="90"/>
        </w:trPr>
        <w:tc>
          <w:tcPr>
            <w:tcW w:w="2858" w:type="dxa"/>
            <w:gridSpan w:val="4"/>
          </w:tcPr>
          <w:p w:rsidR="009D4242" w:rsidRPr="00190F29" w:rsidRDefault="009D4242" w:rsidP="009D4242">
            <w:pPr>
              <w:spacing w:line="259" w:lineRule="auto"/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BARAKA MUSHAGE OLIVIER</w:t>
            </w:r>
          </w:p>
        </w:tc>
        <w:tc>
          <w:tcPr>
            <w:tcW w:w="3252" w:type="dxa"/>
            <w:gridSpan w:val="5"/>
          </w:tcPr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Doyen de la faculté de sciences et technologies à l’ULPGL/Goma</w:t>
            </w:r>
          </w:p>
        </w:tc>
        <w:tc>
          <w:tcPr>
            <w:tcW w:w="2952" w:type="dxa"/>
            <w:gridSpan w:val="4"/>
          </w:tcPr>
          <w:p w:rsidR="009D4242" w:rsidRPr="00190F29" w:rsidRDefault="009D4242" w:rsidP="009D4242">
            <w:pPr>
              <w:spacing w:line="259" w:lineRule="auto"/>
              <w:ind w:left="41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 xml:space="preserve">Email : </w:t>
            </w:r>
          </w:p>
          <w:p w:rsidR="009D4242" w:rsidRPr="00190F29" w:rsidRDefault="009D4242" w:rsidP="009D4242">
            <w:pPr>
              <w:spacing w:line="259" w:lineRule="auto"/>
              <w:ind w:left="41"/>
              <w:rPr>
                <w:rFonts w:ascii="Times New Roman" w:hAnsi="Times New Roman" w:cs="Times New Roman"/>
                <w:sz w:val="20"/>
                <w:szCs w:val="20"/>
              </w:rPr>
            </w:pPr>
            <w:r w:rsidRPr="00190F29">
              <w:rPr>
                <w:rFonts w:ascii="Times New Roman" w:hAnsi="Times New Roman" w:cs="Times New Roman"/>
                <w:sz w:val="20"/>
                <w:szCs w:val="20"/>
              </w:rPr>
              <w:t>Tél : +243 991 906 857</w:t>
            </w:r>
          </w:p>
          <w:p w:rsidR="009D4242" w:rsidRPr="00190F29" w:rsidRDefault="009D4242" w:rsidP="009D4242">
            <w:pPr>
              <w:tabs>
                <w:tab w:val="left" w:pos="3090"/>
              </w:tabs>
              <w:ind w:left="7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22C2E" w:rsidRPr="00190F29" w:rsidRDefault="00122C2E">
      <w:pPr>
        <w:rPr>
          <w:rFonts w:ascii="Times New Roman" w:hAnsi="Times New Roman" w:cs="Times New Roman"/>
          <w:sz w:val="20"/>
          <w:szCs w:val="20"/>
        </w:rPr>
      </w:pPr>
    </w:p>
    <w:p w:rsidR="009D4242" w:rsidRPr="00190F29" w:rsidRDefault="009D4242" w:rsidP="009D4242">
      <w:pPr>
        <w:ind w:left="-5"/>
        <w:rPr>
          <w:rFonts w:ascii="Times New Roman" w:hAnsi="Times New Roman" w:cs="Times New Roman"/>
          <w:sz w:val="20"/>
          <w:szCs w:val="20"/>
        </w:rPr>
      </w:pPr>
      <w:r w:rsidRPr="00190F29">
        <w:rPr>
          <w:rFonts w:ascii="Times New Roman" w:hAnsi="Times New Roman" w:cs="Times New Roman"/>
          <w:sz w:val="20"/>
          <w:szCs w:val="20"/>
        </w:rPr>
        <w:t xml:space="preserve">Je certifie sur honneur que les informations ci-dessus mentionnées sont exactes, sincères et rendent compte de mes qualifications. </w:t>
      </w:r>
    </w:p>
    <w:p w:rsidR="009D4242" w:rsidRPr="00190F29" w:rsidRDefault="009D4242" w:rsidP="009D424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D4242" w:rsidRPr="00190F29" w:rsidRDefault="005750EC" w:rsidP="009D4242">
      <w:pPr>
        <w:ind w:left="-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Fait à Goma, le 24</w:t>
      </w:r>
      <w:r w:rsidR="009D4242" w:rsidRPr="00190F29">
        <w:rPr>
          <w:rFonts w:ascii="Times New Roman" w:hAnsi="Times New Roman" w:cs="Times New Roman"/>
          <w:sz w:val="20"/>
          <w:szCs w:val="20"/>
        </w:rPr>
        <w:t xml:space="preserve"> Octobre 2024</w:t>
      </w:r>
    </w:p>
    <w:p w:rsidR="009D4242" w:rsidRPr="00190F29" w:rsidRDefault="008E0867" w:rsidP="009D4242">
      <w:pPr>
        <w:ind w:left="-5"/>
        <w:jc w:val="center"/>
        <w:rPr>
          <w:rFonts w:ascii="Times New Roman" w:hAnsi="Times New Roman" w:cs="Times New Roman"/>
          <w:sz w:val="20"/>
          <w:szCs w:val="20"/>
        </w:rPr>
      </w:pPr>
      <w:r w:rsidRPr="00190F29"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>
            <wp:extent cx="2105025" cy="857250"/>
            <wp:effectExtent l="0" t="0" r="9525" b="0"/>
            <wp:docPr id="1" name="Image 1" descr="F:\MON DOSSIER IMPORTANTS\Mon CV\Capture d’écran 2024-10-15 19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N DOSSIER IMPORTANTS\Mon CV\Capture d’écran 2024-10-15 1907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69" cy="85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42" w:rsidRPr="00190F29" w:rsidRDefault="009D4242" w:rsidP="008E0867">
      <w:pPr>
        <w:jc w:val="center"/>
        <w:rPr>
          <w:rFonts w:ascii="Times New Roman" w:hAnsi="Times New Roman" w:cs="Times New Roman"/>
          <w:sz w:val="20"/>
          <w:szCs w:val="20"/>
        </w:rPr>
      </w:pPr>
      <w:r w:rsidRPr="00190F29">
        <w:rPr>
          <w:rFonts w:ascii="Times New Roman" w:hAnsi="Times New Roman" w:cs="Times New Roman"/>
          <w:sz w:val="20"/>
          <w:szCs w:val="20"/>
        </w:rPr>
        <w:t>BULORA KALYOKO VICTOIRE</w:t>
      </w:r>
    </w:p>
    <w:p w:rsidR="009D4242" w:rsidRPr="00190F29" w:rsidRDefault="009D4242" w:rsidP="009D4242">
      <w:pPr>
        <w:rPr>
          <w:rFonts w:ascii="Times New Roman" w:hAnsi="Times New Roman" w:cs="Times New Roman"/>
          <w:sz w:val="20"/>
          <w:szCs w:val="20"/>
        </w:rPr>
      </w:pPr>
    </w:p>
    <w:sectPr w:rsidR="009D4242" w:rsidRPr="00190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11F8"/>
    <w:multiLevelType w:val="hybridMultilevel"/>
    <w:tmpl w:val="2D9646B2"/>
    <w:lvl w:ilvl="0" w:tplc="A34050E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A2D8E6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3424FC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6C66D6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163574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AEBD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A694CE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2C52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60899A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8098A"/>
    <w:multiLevelType w:val="hybridMultilevel"/>
    <w:tmpl w:val="5D006530"/>
    <w:lvl w:ilvl="0" w:tplc="37C4ECB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48F59C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225CB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54EAA6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A7A5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90F672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E152A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08DF06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E4C090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AE"/>
    <w:rsid w:val="00000A7F"/>
    <w:rsid w:val="00033372"/>
    <w:rsid w:val="000363C8"/>
    <w:rsid w:val="000D1574"/>
    <w:rsid w:val="00122C2E"/>
    <w:rsid w:val="0016781F"/>
    <w:rsid w:val="00190F29"/>
    <w:rsid w:val="0019453E"/>
    <w:rsid w:val="00201DAE"/>
    <w:rsid w:val="00276116"/>
    <w:rsid w:val="002C5FA0"/>
    <w:rsid w:val="002F2C0E"/>
    <w:rsid w:val="002F6E81"/>
    <w:rsid w:val="0031294E"/>
    <w:rsid w:val="003D1914"/>
    <w:rsid w:val="005251F0"/>
    <w:rsid w:val="00567EB7"/>
    <w:rsid w:val="005750EC"/>
    <w:rsid w:val="0071312C"/>
    <w:rsid w:val="007157F4"/>
    <w:rsid w:val="008A447D"/>
    <w:rsid w:val="008E0867"/>
    <w:rsid w:val="00982006"/>
    <w:rsid w:val="009B37AE"/>
    <w:rsid w:val="009D4242"/>
    <w:rsid w:val="009E5DC0"/>
    <w:rsid w:val="00A77717"/>
    <w:rsid w:val="00AB4B5E"/>
    <w:rsid w:val="00AD184D"/>
    <w:rsid w:val="00AF5234"/>
    <w:rsid w:val="00DA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A15A"/>
  <w15:chartTrackingRefBased/>
  <w15:docId w15:val="{195436DD-C69B-4194-9949-BC35083E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2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3F98F-D468-4F5B-8F5A-5DB4EFE3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</dc:creator>
  <cp:keywords/>
  <dc:description/>
  <cp:lastModifiedBy>VICTOIRE</cp:lastModifiedBy>
  <cp:revision>30</cp:revision>
  <dcterms:created xsi:type="dcterms:W3CDTF">2024-10-15T15:33:00Z</dcterms:created>
  <dcterms:modified xsi:type="dcterms:W3CDTF">2025-03-13T11:39:00Z</dcterms:modified>
</cp:coreProperties>
</file>