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footer1.xml" ContentType="application/vnd.openxmlformats-officedocument.wordprocessingml.footer+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0C3288" w:rsidRDefault="000C3288" w:rsidP="000C3288">
      <w:pPr>
        <w:pStyle w:val="Heading1"/>
      </w:pPr>
      <w:r>
        <w:rPr>
          <w:color w:val="943634"/>
        </w:rPr>
        <w:t>Bard</w:t>
      </w:r>
    </w:p>
    <w:p w:rsidR="000C3288" w:rsidRDefault="000C3288" w:rsidP="000C3288">
      <w:pPr>
        <w:pStyle w:val="Heading2"/>
        <w:spacing w:before="252"/>
      </w:pPr>
      <w:r>
        <w:rPr>
          <w:color w:val="943634"/>
        </w:rPr>
        <w:t>Class Features</w:t>
      </w:r>
    </w:p>
    <w:p w:rsidR="000C3288" w:rsidRDefault="000C3288" w:rsidP="000C3288">
      <w:pPr>
        <w:pStyle w:val="Tekstpodstawowy"/>
        <w:spacing w:before="23"/>
      </w:pPr>
      <w:r>
        <w:rPr>
          <w:w w:val="105"/>
        </w:rPr>
        <w:t>As a bard, you gain the following class features.</w:t>
      </w:r>
    </w:p>
    <w:p w:rsidR="000C3288" w:rsidRDefault="000C3288" w:rsidP="000C3288">
      <w:pPr>
        <w:pStyle w:val="Heading4"/>
        <w:spacing w:before="183"/>
      </w:pPr>
      <w:r>
        <w:rPr>
          <w:color w:val="943634"/>
        </w:rPr>
        <w:t>Hit Points</w:t>
      </w:r>
    </w:p>
    <w:p w:rsidR="000C3288" w:rsidRDefault="000C3288" w:rsidP="000C3288">
      <w:pPr>
        <w:spacing w:before="16"/>
        <w:ind w:left="232"/>
        <w:rPr>
          <w:sz w:val="19"/>
        </w:rPr>
      </w:pPr>
      <w:r>
        <w:rPr>
          <w:b/>
          <w:w w:val="105"/>
          <w:sz w:val="19"/>
        </w:rPr>
        <w:t xml:space="preserve">Hit Dice: </w:t>
      </w:r>
      <w:r>
        <w:rPr>
          <w:w w:val="105"/>
          <w:sz w:val="19"/>
        </w:rPr>
        <w:t>1d8 per bard level</w:t>
      </w:r>
    </w:p>
    <w:p w:rsidR="000C3288" w:rsidRDefault="000C3288" w:rsidP="000C3288">
      <w:pPr>
        <w:spacing w:before="13" w:line="247" w:lineRule="auto"/>
        <w:ind w:left="411" w:right="137" w:hanging="180"/>
        <w:rPr>
          <w:sz w:val="19"/>
        </w:rPr>
      </w:pPr>
      <w:r>
        <w:rPr>
          <w:b/>
          <w:w w:val="105"/>
          <w:sz w:val="19"/>
        </w:rPr>
        <w:t xml:space="preserve">Hit Points at 1st Level: </w:t>
      </w:r>
      <w:r>
        <w:rPr>
          <w:w w:val="105"/>
          <w:sz w:val="19"/>
        </w:rPr>
        <w:t>8 + your Constitution modifier</w:t>
      </w:r>
    </w:p>
    <w:p w:rsidR="000C3288" w:rsidRDefault="000C3288" w:rsidP="000C3288">
      <w:pPr>
        <w:spacing w:before="7" w:line="254" w:lineRule="auto"/>
        <w:ind w:left="411" w:right="38" w:hanging="180"/>
        <w:rPr>
          <w:sz w:val="19"/>
        </w:rPr>
      </w:pPr>
      <w:r>
        <w:rPr>
          <w:b/>
          <w:w w:val="105"/>
          <w:sz w:val="19"/>
        </w:rPr>
        <w:t xml:space="preserve">Hit Points at Higher Levels: </w:t>
      </w:r>
      <w:r>
        <w:rPr>
          <w:w w:val="105"/>
          <w:sz w:val="19"/>
        </w:rPr>
        <w:t>1d8 (or 5) + your Constitution modifier per bard level after 1st</w:t>
      </w:r>
    </w:p>
    <w:p w:rsidR="000C3288" w:rsidRDefault="000C3288" w:rsidP="000C3288">
      <w:pPr>
        <w:pStyle w:val="Heading4"/>
        <w:spacing w:before="169"/>
      </w:pPr>
      <w:r>
        <w:rPr>
          <w:color w:val="943634"/>
        </w:rPr>
        <w:t>Proficiencies</w:t>
      </w:r>
    </w:p>
    <w:p w:rsidR="000C3288" w:rsidRDefault="000C3288" w:rsidP="000C3288">
      <w:pPr>
        <w:spacing w:before="16"/>
        <w:ind w:left="232"/>
        <w:rPr>
          <w:sz w:val="19"/>
        </w:rPr>
      </w:pPr>
      <w:r>
        <w:rPr>
          <w:b/>
          <w:w w:val="105"/>
          <w:sz w:val="19"/>
        </w:rPr>
        <w:t xml:space="preserve">Armor: </w:t>
      </w:r>
      <w:r>
        <w:rPr>
          <w:w w:val="105"/>
          <w:sz w:val="19"/>
        </w:rPr>
        <w:t>Light armor</w:t>
      </w:r>
    </w:p>
    <w:p w:rsidR="000C3288" w:rsidRDefault="000C3288" w:rsidP="000C3288">
      <w:pPr>
        <w:pStyle w:val="Tekstpodstawowy"/>
        <w:spacing w:before="86" w:line="254" w:lineRule="auto"/>
        <w:ind w:left="412" w:right="888" w:hanging="180"/>
      </w:pPr>
      <w:r>
        <w:br w:type="column"/>
      </w:r>
      <w:r>
        <w:rPr>
          <w:b/>
          <w:w w:val="105"/>
        </w:rPr>
        <w:lastRenderedPageBreak/>
        <w:t xml:space="preserve">Weapons: </w:t>
      </w:r>
      <w:r>
        <w:rPr>
          <w:w w:val="105"/>
        </w:rPr>
        <w:t xml:space="preserve">Simple weapons, hand crossbows, </w:t>
      </w:r>
      <w:proofErr w:type="spellStart"/>
      <w:r>
        <w:rPr>
          <w:w w:val="105"/>
        </w:rPr>
        <w:t>longswords</w:t>
      </w:r>
      <w:proofErr w:type="spellEnd"/>
      <w:r>
        <w:rPr>
          <w:w w:val="105"/>
        </w:rPr>
        <w:t xml:space="preserve">, rapiers, </w:t>
      </w:r>
      <w:proofErr w:type="spellStart"/>
      <w:r>
        <w:rPr>
          <w:w w:val="105"/>
        </w:rPr>
        <w:t>shortswords</w:t>
      </w:r>
      <w:proofErr w:type="spellEnd"/>
    </w:p>
    <w:p w:rsidR="000C3288" w:rsidRDefault="000C3288" w:rsidP="000C3288">
      <w:pPr>
        <w:pStyle w:val="Tekstpodstawowy"/>
        <w:spacing w:line="221" w:lineRule="exact"/>
      </w:pPr>
      <w:r>
        <w:rPr>
          <w:b/>
          <w:w w:val="105"/>
        </w:rPr>
        <w:t xml:space="preserve">Tools: </w:t>
      </w:r>
      <w:r>
        <w:rPr>
          <w:w w:val="105"/>
        </w:rPr>
        <w:t>Three musical instruments of your choice</w:t>
      </w:r>
    </w:p>
    <w:p w:rsidR="000C3288" w:rsidRDefault="000C3288" w:rsidP="000C3288">
      <w:pPr>
        <w:spacing w:before="13"/>
        <w:ind w:left="232"/>
        <w:rPr>
          <w:sz w:val="19"/>
        </w:rPr>
      </w:pPr>
      <w:r>
        <w:rPr>
          <w:b/>
          <w:w w:val="105"/>
          <w:sz w:val="19"/>
        </w:rPr>
        <w:t xml:space="preserve">Saving Throws: </w:t>
      </w:r>
      <w:r>
        <w:rPr>
          <w:w w:val="105"/>
          <w:sz w:val="19"/>
        </w:rPr>
        <w:t>Dexterity, Charisma</w:t>
      </w:r>
    </w:p>
    <w:p w:rsidR="000C3288" w:rsidRDefault="000C3288" w:rsidP="000C3288">
      <w:pPr>
        <w:spacing w:before="8"/>
        <w:ind w:left="232"/>
        <w:rPr>
          <w:sz w:val="19"/>
        </w:rPr>
      </w:pPr>
      <w:r>
        <w:rPr>
          <w:b/>
          <w:w w:val="105"/>
          <w:sz w:val="19"/>
        </w:rPr>
        <w:t xml:space="preserve">Skills: </w:t>
      </w:r>
      <w:r>
        <w:rPr>
          <w:w w:val="105"/>
          <w:sz w:val="19"/>
        </w:rPr>
        <w:t>Choose any three</w:t>
      </w:r>
    </w:p>
    <w:p w:rsidR="000C3288" w:rsidRDefault="000C3288" w:rsidP="000C3288">
      <w:pPr>
        <w:pStyle w:val="Heading4"/>
        <w:spacing w:before="183"/>
      </w:pPr>
      <w:r>
        <w:rPr>
          <w:color w:val="943634"/>
        </w:rPr>
        <w:t>Equipment</w:t>
      </w:r>
    </w:p>
    <w:p w:rsidR="000C3288" w:rsidRDefault="000C3288" w:rsidP="000C3288">
      <w:pPr>
        <w:pStyle w:val="Tekstpodstawowy"/>
        <w:spacing w:before="16" w:line="254" w:lineRule="auto"/>
        <w:ind w:right="381"/>
      </w:pPr>
      <w:r>
        <w:rPr>
          <w:w w:val="105"/>
        </w:rPr>
        <w:t>You start with the following equipment, in addition to the equipment granted by your background:</w:t>
      </w:r>
    </w:p>
    <w:p w:rsidR="000C3288" w:rsidRDefault="000C3288" w:rsidP="000C3288">
      <w:pPr>
        <w:pStyle w:val="Akapitzlist"/>
        <w:numPr>
          <w:ilvl w:val="0"/>
          <w:numId w:val="1"/>
        </w:numPr>
        <w:tabs>
          <w:tab w:val="left" w:pos="419"/>
        </w:tabs>
        <w:spacing w:before="122" w:line="247" w:lineRule="auto"/>
        <w:ind w:right="624"/>
        <w:rPr>
          <w:sz w:val="19"/>
        </w:rPr>
      </w:pPr>
      <w:r>
        <w:rPr>
          <w:w w:val="105"/>
          <w:sz w:val="19"/>
        </w:rPr>
        <w:t>(</w:t>
      </w:r>
      <w:r>
        <w:rPr>
          <w:i/>
          <w:w w:val="105"/>
          <w:sz w:val="19"/>
        </w:rPr>
        <w:t>a</w:t>
      </w:r>
      <w:r>
        <w:rPr>
          <w:w w:val="105"/>
          <w:sz w:val="19"/>
        </w:rPr>
        <w:t>) a rapier, (</w:t>
      </w:r>
      <w:r>
        <w:rPr>
          <w:i/>
          <w:w w:val="105"/>
          <w:sz w:val="19"/>
        </w:rPr>
        <w:t>b</w:t>
      </w:r>
      <w:r>
        <w:rPr>
          <w:w w:val="105"/>
          <w:sz w:val="19"/>
        </w:rPr>
        <w:t xml:space="preserve">) a </w:t>
      </w:r>
      <w:proofErr w:type="spellStart"/>
      <w:r>
        <w:rPr>
          <w:w w:val="105"/>
          <w:sz w:val="19"/>
        </w:rPr>
        <w:t>longsword</w:t>
      </w:r>
      <w:proofErr w:type="spellEnd"/>
      <w:r>
        <w:rPr>
          <w:w w:val="105"/>
          <w:sz w:val="19"/>
        </w:rPr>
        <w:t>, or (</w:t>
      </w:r>
      <w:r>
        <w:rPr>
          <w:i/>
          <w:w w:val="105"/>
          <w:sz w:val="19"/>
        </w:rPr>
        <w:t>c</w:t>
      </w:r>
      <w:r>
        <w:rPr>
          <w:w w:val="105"/>
          <w:sz w:val="19"/>
        </w:rPr>
        <w:t>) any simple weapon</w:t>
      </w:r>
    </w:p>
    <w:p w:rsidR="000C3288" w:rsidRDefault="000C3288" w:rsidP="000C3288">
      <w:pPr>
        <w:pStyle w:val="Akapitzlist"/>
        <w:numPr>
          <w:ilvl w:val="0"/>
          <w:numId w:val="1"/>
        </w:numPr>
        <w:tabs>
          <w:tab w:val="left" w:pos="419"/>
        </w:tabs>
        <w:rPr>
          <w:sz w:val="19"/>
        </w:rPr>
      </w:pPr>
      <w:r>
        <w:rPr>
          <w:w w:val="105"/>
          <w:sz w:val="19"/>
        </w:rPr>
        <w:t>(</w:t>
      </w:r>
      <w:r>
        <w:rPr>
          <w:i/>
          <w:w w:val="105"/>
          <w:sz w:val="19"/>
        </w:rPr>
        <w:t>a</w:t>
      </w:r>
      <w:r>
        <w:rPr>
          <w:w w:val="105"/>
          <w:sz w:val="19"/>
        </w:rPr>
        <w:t>) a diplomat’s pack or (</w:t>
      </w:r>
      <w:r>
        <w:rPr>
          <w:i/>
          <w:w w:val="105"/>
          <w:sz w:val="19"/>
        </w:rPr>
        <w:t>b</w:t>
      </w:r>
      <w:r>
        <w:rPr>
          <w:w w:val="105"/>
          <w:sz w:val="19"/>
        </w:rPr>
        <w:t>) an entertainer’s</w:t>
      </w:r>
      <w:r>
        <w:rPr>
          <w:spacing w:val="-3"/>
          <w:w w:val="105"/>
          <w:sz w:val="19"/>
        </w:rPr>
        <w:t xml:space="preserve"> </w:t>
      </w:r>
      <w:r>
        <w:rPr>
          <w:w w:val="105"/>
          <w:sz w:val="19"/>
        </w:rPr>
        <w:t>pack</w:t>
      </w:r>
    </w:p>
    <w:p w:rsidR="000C3288" w:rsidRDefault="000C3288" w:rsidP="000C3288">
      <w:pPr>
        <w:pStyle w:val="Akapitzlist"/>
        <w:numPr>
          <w:ilvl w:val="0"/>
          <w:numId w:val="1"/>
        </w:numPr>
        <w:tabs>
          <w:tab w:val="left" w:pos="419"/>
        </w:tabs>
        <w:rPr>
          <w:sz w:val="19"/>
        </w:rPr>
      </w:pPr>
      <w:r>
        <w:rPr>
          <w:w w:val="105"/>
          <w:sz w:val="19"/>
        </w:rPr>
        <w:t>(</w:t>
      </w:r>
      <w:r>
        <w:rPr>
          <w:i/>
          <w:w w:val="105"/>
          <w:sz w:val="19"/>
        </w:rPr>
        <w:t>a</w:t>
      </w:r>
      <w:r>
        <w:rPr>
          <w:w w:val="105"/>
          <w:sz w:val="19"/>
        </w:rPr>
        <w:t>) a lute or (</w:t>
      </w:r>
      <w:r>
        <w:rPr>
          <w:i/>
          <w:w w:val="105"/>
          <w:sz w:val="19"/>
        </w:rPr>
        <w:t>b</w:t>
      </w:r>
      <w:r>
        <w:rPr>
          <w:w w:val="105"/>
          <w:sz w:val="19"/>
        </w:rPr>
        <w:t>) any other musical instrument</w:t>
      </w:r>
    </w:p>
    <w:p w:rsidR="000C3288" w:rsidRDefault="000C3288" w:rsidP="000C3288">
      <w:pPr>
        <w:pStyle w:val="Akapitzlist"/>
        <w:numPr>
          <w:ilvl w:val="0"/>
          <w:numId w:val="1"/>
        </w:numPr>
        <w:tabs>
          <w:tab w:val="left" w:pos="419"/>
        </w:tabs>
        <w:spacing w:before="7"/>
        <w:rPr>
          <w:sz w:val="19"/>
        </w:rPr>
      </w:pPr>
      <w:r>
        <w:rPr>
          <w:w w:val="105"/>
          <w:sz w:val="19"/>
        </w:rPr>
        <w:t>Leather armor and a</w:t>
      </w:r>
      <w:r>
        <w:rPr>
          <w:spacing w:val="2"/>
          <w:w w:val="105"/>
          <w:sz w:val="19"/>
        </w:rPr>
        <w:t xml:space="preserve"> </w:t>
      </w:r>
      <w:r>
        <w:rPr>
          <w:w w:val="105"/>
          <w:sz w:val="19"/>
        </w:rPr>
        <w:t>dagger</w:t>
      </w:r>
    </w:p>
    <w:p w:rsidR="000C3288" w:rsidRDefault="000C3288" w:rsidP="000C3288">
      <w:pPr>
        <w:rPr>
          <w:sz w:val="19"/>
        </w:rPr>
        <w:sectPr w:rsidR="000C3288">
          <w:footerReference w:type="default" r:id="rId5"/>
          <w:pgSz w:w="12240" w:h="15840"/>
          <w:pgMar w:top="1360" w:right="920" w:bottom="840" w:left="920" w:header="0" w:footer="644" w:gutter="0"/>
          <w:cols w:num="2" w:space="708" w:equalWidth="0">
            <w:col w:w="4286" w:space="1133"/>
            <w:col w:w="4981"/>
          </w:cols>
        </w:sectPr>
      </w:pPr>
    </w:p>
    <w:p w:rsidR="000C3288" w:rsidRDefault="000C3288" w:rsidP="000C3288">
      <w:pPr>
        <w:pStyle w:val="Tekstpodstawowy"/>
        <w:ind w:left="0"/>
        <w:rPr>
          <w:sz w:val="22"/>
        </w:rPr>
      </w:pPr>
    </w:p>
    <w:p w:rsidR="000C3288" w:rsidRDefault="000C3288" w:rsidP="000C3288">
      <w:pPr>
        <w:spacing w:before="100"/>
        <w:ind w:left="232"/>
        <w:rPr>
          <w:rFonts w:ascii="Carlito"/>
          <w:b/>
          <w:sz w:val="24"/>
        </w:rPr>
      </w:pPr>
      <w:r>
        <w:rPr>
          <w:rFonts w:ascii="Carlito"/>
          <w:b/>
          <w:sz w:val="24"/>
        </w:rPr>
        <w:t>The Bard</w:t>
      </w:r>
    </w:p>
    <w:p w:rsidR="000C3288" w:rsidRDefault="000C3288" w:rsidP="000C3288">
      <w:pPr>
        <w:tabs>
          <w:tab w:val="left" w:pos="4595"/>
          <w:tab w:val="left" w:pos="5475"/>
          <w:tab w:val="left" w:pos="7063"/>
        </w:tabs>
        <w:spacing w:before="67" w:after="6"/>
        <w:ind w:left="837"/>
        <w:rPr>
          <w:rFonts w:ascii="Carlito" w:hAnsi="Carlito"/>
          <w:b/>
          <w:sz w:val="17"/>
        </w:rPr>
      </w:pPr>
      <w:r w:rsidRPr="004524AB">
        <w:pict>
          <v:rect id="_x0000_s1050" style="position:absolute;left:0;text-align:left;margin-left:52.3pt;margin-top:69.05pt;width:507.6pt;height:11.75pt;z-index:-251656192;mso-position-horizontal-relative:page" fillcolor="#eeece1" stroked="f">
            <w10:wrap anchorx="page"/>
          </v:rect>
        </w:pict>
      </w:r>
      <w:r>
        <w:rPr>
          <w:rFonts w:ascii="Carlito" w:hAnsi="Carlito"/>
          <w:b/>
          <w:w w:val="105"/>
          <w:sz w:val="17"/>
        </w:rPr>
        <w:t>Proficiency</w:t>
      </w:r>
      <w:r>
        <w:rPr>
          <w:rFonts w:ascii="Carlito" w:hAnsi="Carlito"/>
          <w:b/>
          <w:w w:val="105"/>
          <w:sz w:val="17"/>
        </w:rPr>
        <w:tab/>
      </w:r>
      <w:proofErr w:type="spellStart"/>
      <w:r>
        <w:rPr>
          <w:rFonts w:ascii="Carlito" w:hAnsi="Carlito"/>
          <w:b/>
          <w:w w:val="105"/>
          <w:sz w:val="17"/>
        </w:rPr>
        <w:t>Cantrips</w:t>
      </w:r>
      <w:proofErr w:type="spellEnd"/>
      <w:r>
        <w:rPr>
          <w:rFonts w:ascii="Carlito" w:hAnsi="Carlito"/>
          <w:b/>
          <w:w w:val="105"/>
          <w:sz w:val="17"/>
        </w:rPr>
        <w:tab/>
        <w:t>Spells</w:t>
      </w:r>
      <w:r>
        <w:rPr>
          <w:rFonts w:ascii="Carlito" w:hAnsi="Carlito"/>
          <w:b/>
          <w:w w:val="105"/>
          <w:sz w:val="17"/>
        </w:rPr>
        <w:tab/>
        <w:t>—Spell Slots per Spell</w:t>
      </w:r>
      <w:r>
        <w:rPr>
          <w:rFonts w:ascii="Carlito" w:hAnsi="Carlito"/>
          <w:b/>
          <w:spacing w:val="3"/>
          <w:w w:val="105"/>
          <w:sz w:val="17"/>
        </w:rPr>
        <w:t xml:space="preserve"> </w:t>
      </w:r>
      <w:r>
        <w:rPr>
          <w:rFonts w:ascii="Carlito" w:hAnsi="Carlito"/>
          <w:b/>
          <w:w w:val="105"/>
          <w:sz w:val="17"/>
        </w:rPr>
        <w:t>Level—</w:t>
      </w:r>
    </w:p>
    <w:tbl>
      <w:tblPr>
        <w:tblStyle w:val="TableNormal"/>
        <w:tblW w:w="0" w:type="auto"/>
        <w:tblInd w:w="133" w:type="dxa"/>
        <w:tblLayout w:type="fixed"/>
        <w:tblLook w:val="01E0"/>
      </w:tblPr>
      <w:tblGrid>
        <w:gridCol w:w="692"/>
        <w:gridCol w:w="861"/>
        <w:gridCol w:w="2702"/>
        <w:gridCol w:w="916"/>
        <w:gridCol w:w="763"/>
        <w:gridCol w:w="442"/>
        <w:gridCol w:w="502"/>
        <w:gridCol w:w="468"/>
        <w:gridCol w:w="467"/>
        <w:gridCol w:w="468"/>
        <w:gridCol w:w="466"/>
        <w:gridCol w:w="466"/>
        <w:gridCol w:w="468"/>
        <w:gridCol w:w="470"/>
      </w:tblGrid>
      <w:tr w:rsidR="000C3288" w:rsidTr="004F355E">
        <w:trPr>
          <w:trHeight w:val="658"/>
        </w:trPr>
        <w:tc>
          <w:tcPr>
            <w:tcW w:w="692" w:type="dxa"/>
            <w:shd w:val="clear" w:color="auto" w:fill="EEECE1"/>
          </w:tcPr>
          <w:p w:rsidR="000C3288" w:rsidRDefault="000C3288" w:rsidP="004F355E">
            <w:pPr>
              <w:pStyle w:val="TableParagraph"/>
              <w:spacing w:before="7"/>
              <w:ind w:left="105"/>
              <w:rPr>
                <w:b/>
                <w:sz w:val="17"/>
              </w:rPr>
            </w:pPr>
            <w:r>
              <w:rPr>
                <w:b/>
                <w:w w:val="105"/>
                <w:sz w:val="17"/>
              </w:rPr>
              <w:t>Level</w:t>
            </w:r>
          </w:p>
          <w:p w:rsidR="000C3288" w:rsidRDefault="000C3288" w:rsidP="004F355E">
            <w:pPr>
              <w:pStyle w:val="TableParagraph"/>
              <w:spacing w:before="13"/>
              <w:ind w:left="188"/>
              <w:rPr>
                <w:sz w:val="17"/>
              </w:rPr>
            </w:pPr>
            <w:r>
              <w:rPr>
                <w:w w:val="105"/>
                <w:sz w:val="17"/>
              </w:rPr>
              <w:t>1st</w:t>
            </w:r>
          </w:p>
        </w:tc>
        <w:tc>
          <w:tcPr>
            <w:tcW w:w="861" w:type="dxa"/>
            <w:shd w:val="clear" w:color="auto" w:fill="EEECE1"/>
          </w:tcPr>
          <w:p w:rsidR="000C3288" w:rsidRDefault="000C3288" w:rsidP="004F355E">
            <w:pPr>
              <w:pStyle w:val="TableParagraph"/>
              <w:spacing w:before="7"/>
              <w:ind w:left="182" w:right="180"/>
              <w:jc w:val="center"/>
              <w:rPr>
                <w:b/>
                <w:sz w:val="17"/>
              </w:rPr>
            </w:pPr>
            <w:r>
              <w:rPr>
                <w:b/>
                <w:w w:val="105"/>
                <w:sz w:val="17"/>
              </w:rPr>
              <w:t>Bonus</w:t>
            </w:r>
          </w:p>
          <w:p w:rsidR="000C3288" w:rsidRDefault="000C3288" w:rsidP="004F355E">
            <w:pPr>
              <w:pStyle w:val="TableParagraph"/>
              <w:spacing w:before="13"/>
              <w:ind w:left="181" w:right="180"/>
              <w:jc w:val="center"/>
              <w:rPr>
                <w:sz w:val="17"/>
              </w:rPr>
            </w:pPr>
            <w:r>
              <w:rPr>
                <w:w w:val="105"/>
                <w:sz w:val="17"/>
              </w:rPr>
              <w:t>+2</w:t>
            </w:r>
          </w:p>
        </w:tc>
        <w:tc>
          <w:tcPr>
            <w:tcW w:w="2702" w:type="dxa"/>
            <w:shd w:val="clear" w:color="auto" w:fill="EEECE1"/>
          </w:tcPr>
          <w:p w:rsidR="000C3288" w:rsidRDefault="000C3288" w:rsidP="004F355E">
            <w:pPr>
              <w:pStyle w:val="TableParagraph"/>
              <w:spacing w:before="7"/>
              <w:ind w:left="198"/>
              <w:rPr>
                <w:b/>
                <w:sz w:val="17"/>
              </w:rPr>
            </w:pPr>
            <w:r>
              <w:rPr>
                <w:b/>
                <w:w w:val="105"/>
                <w:sz w:val="17"/>
              </w:rPr>
              <w:t>Features</w:t>
            </w:r>
          </w:p>
          <w:p w:rsidR="000C3288" w:rsidRDefault="000C3288" w:rsidP="004F355E">
            <w:pPr>
              <w:pStyle w:val="TableParagraph"/>
              <w:spacing w:before="1" w:line="220" w:lineRule="atLeast"/>
              <w:ind w:left="198" w:right="15"/>
              <w:rPr>
                <w:sz w:val="17"/>
              </w:rPr>
            </w:pPr>
            <w:proofErr w:type="spellStart"/>
            <w:r>
              <w:rPr>
                <w:w w:val="105"/>
                <w:sz w:val="17"/>
              </w:rPr>
              <w:t>Spellcasting</w:t>
            </w:r>
            <w:proofErr w:type="spellEnd"/>
            <w:r>
              <w:rPr>
                <w:w w:val="105"/>
                <w:sz w:val="17"/>
              </w:rPr>
              <w:t xml:space="preserve">, </w:t>
            </w:r>
            <w:proofErr w:type="spellStart"/>
            <w:r>
              <w:rPr>
                <w:w w:val="105"/>
                <w:sz w:val="17"/>
              </w:rPr>
              <w:t>Bardic</w:t>
            </w:r>
            <w:proofErr w:type="spellEnd"/>
            <w:r>
              <w:rPr>
                <w:w w:val="105"/>
                <w:sz w:val="17"/>
              </w:rPr>
              <w:t xml:space="preserve"> Inspiration (d6)</w:t>
            </w:r>
          </w:p>
        </w:tc>
        <w:tc>
          <w:tcPr>
            <w:tcW w:w="916" w:type="dxa"/>
            <w:shd w:val="clear" w:color="auto" w:fill="EEECE1"/>
          </w:tcPr>
          <w:p w:rsidR="000C3288" w:rsidRDefault="000C3288" w:rsidP="004F355E">
            <w:pPr>
              <w:pStyle w:val="TableParagraph"/>
              <w:spacing w:before="7"/>
              <w:ind w:left="166" w:right="36"/>
              <w:jc w:val="center"/>
              <w:rPr>
                <w:b/>
                <w:sz w:val="17"/>
              </w:rPr>
            </w:pPr>
            <w:r>
              <w:rPr>
                <w:b/>
                <w:w w:val="105"/>
                <w:sz w:val="17"/>
              </w:rPr>
              <w:t>Known</w:t>
            </w:r>
          </w:p>
          <w:p w:rsidR="000C3288" w:rsidRDefault="000C3288" w:rsidP="004F355E">
            <w:pPr>
              <w:pStyle w:val="TableParagraph"/>
              <w:spacing w:before="13"/>
              <w:ind w:left="130"/>
              <w:jc w:val="center"/>
              <w:rPr>
                <w:sz w:val="17"/>
              </w:rPr>
            </w:pPr>
            <w:r>
              <w:rPr>
                <w:w w:val="104"/>
                <w:sz w:val="17"/>
              </w:rPr>
              <w:t>2</w:t>
            </w:r>
          </w:p>
        </w:tc>
        <w:tc>
          <w:tcPr>
            <w:tcW w:w="763" w:type="dxa"/>
            <w:shd w:val="clear" w:color="auto" w:fill="EEECE1"/>
          </w:tcPr>
          <w:p w:rsidR="000C3288" w:rsidRDefault="000C3288" w:rsidP="004F355E">
            <w:pPr>
              <w:pStyle w:val="TableParagraph"/>
              <w:spacing w:before="7"/>
              <w:ind w:left="113" w:right="89"/>
              <w:jc w:val="center"/>
              <w:rPr>
                <w:b/>
                <w:sz w:val="17"/>
              </w:rPr>
            </w:pPr>
            <w:r>
              <w:rPr>
                <w:b/>
                <w:w w:val="105"/>
                <w:sz w:val="17"/>
              </w:rPr>
              <w:t>Known</w:t>
            </w:r>
          </w:p>
          <w:p w:rsidR="000C3288" w:rsidRDefault="000C3288" w:rsidP="004F355E">
            <w:pPr>
              <w:pStyle w:val="TableParagraph"/>
              <w:spacing w:before="13"/>
              <w:ind w:left="24"/>
              <w:jc w:val="center"/>
              <w:rPr>
                <w:sz w:val="17"/>
              </w:rPr>
            </w:pPr>
            <w:r>
              <w:rPr>
                <w:w w:val="104"/>
                <w:sz w:val="17"/>
              </w:rPr>
              <w:t>4</w:t>
            </w:r>
          </w:p>
        </w:tc>
        <w:tc>
          <w:tcPr>
            <w:tcW w:w="442" w:type="dxa"/>
            <w:shd w:val="clear" w:color="auto" w:fill="EEECE1"/>
          </w:tcPr>
          <w:p w:rsidR="000C3288" w:rsidRDefault="000C3288" w:rsidP="004F355E">
            <w:pPr>
              <w:pStyle w:val="TableParagraph"/>
              <w:spacing w:before="7"/>
              <w:ind w:left="88" w:right="87"/>
              <w:jc w:val="center"/>
              <w:rPr>
                <w:b/>
                <w:sz w:val="17"/>
              </w:rPr>
            </w:pPr>
            <w:r>
              <w:rPr>
                <w:b/>
                <w:w w:val="105"/>
                <w:sz w:val="17"/>
              </w:rPr>
              <w:t>1st</w:t>
            </w:r>
          </w:p>
          <w:p w:rsidR="000C3288" w:rsidRDefault="000C3288" w:rsidP="004F355E">
            <w:pPr>
              <w:pStyle w:val="TableParagraph"/>
              <w:spacing w:before="13"/>
              <w:ind w:left="1"/>
              <w:jc w:val="center"/>
              <w:rPr>
                <w:sz w:val="17"/>
              </w:rPr>
            </w:pPr>
            <w:r>
              <w:rPr>
                <w:w w:val="104"/>
                <w:sz w:val="17"/>
              </w:rPr>
              <w:t>2</w:t>
            </w:r>
          </w:p>
        </w:tc>
        <w:tc>
          <w:tcPr>
            <w:tcW w:w="502" w:type="dxa"/>
            <w:shd w:val="clear" w:color="auto" w:fill="EEECE1"/>
          </w:tcPr>
          <w:p w:rsidR="000C3288" w:rsidRDefault="000C3288" w:rsidP="004F355E">
            <w:pPr>
              <w:pStyle w:val="TableParagraph"/>
              <w:spacing w:before="7"/>
              <w:ind w:left="109"/>
              <w:rPr>
                <w:b/>
                <w:sz w:val="17"/>
              </w:rPr>
            </w:pPr>
            <w:r>
              <w:rPr>
                <w:b/>
                <w:w w:val="105"/>
                <w:sz w:val="17"/>
              </w:rPr>
              <w:t>2nd</w:t>
            </w:r>
          </w:p>
          <w:p w:rsidR="000C3288" w:rsidRDefault="000C3288" w:rsidP="004F355E">
            <w:pPr>
              <w:pStyle w:val="TableParagraph"/>
              <w:spacing w:before="30"/>
              <w:ind w:left="161"/>
              <w:rPr>
                <w:rFonts w:ascii="Arimo" w:hAnsi="Arimo"/>
                <w:sz w:val="17"/>
              </w:rPr>
            </w:pPr>
            <w:r>
              <w:rPr>
                <w:rFonts w:ascii="Arimo" w:hAnsi="Arimo"/>
                <w:w w:val="104"/>
                <w:sz w:val="17"/>
              </w:rPr>
              <w:t>̶</w:t>
            </w:r>
          </w:p>
        </w:tc>
        <w:tc>
          <w:tcPr>
            <w:tcW w:w="468" w:type="dxa"/>
            <w:shd w:val="clear" w:color="auto" w:fill="EEECE1"/>
          </w:tcPr>
          <w:p w:rsidR="000C3288" w:rsidRDefault="000C3288" w:rsidP="004F355E">
            <w:pPr>
              <w:pStyle w:val="TableParagraph"/>
              <w:spacing w:before="7"/>
              <w:ind w:left="110"/>
              <w:rPr>
                <w:b/>
                <w:sz w:val="17"/>
              </w:rPr>
            </w:pPr>
            <w:r>
              <w:rPr>
                <w:b/>
                <w:w w:val="105"/>
                <w:sz w:val="17"/>
              </w:rPr>
              <w:t>3rd</w:t>
            </w:r>
          </w:p>
          <w:p w:rsidR="000C3288" w:rsidRDefault="000C3288" w:rsidP="004F355E">
            <w:pPr>
              <w:pStyle w:val="TableParagraph"/>
              <w:spacing w:before="30"/>
              <w:ind w:left="146"/>
              <w:rPr>
                <w:rFonts w:ascii="Arimo" w:hAnsi="Arimo"/>
                <w:sz w:val="17"/>
              </w:rPr>
            </w:pPr>
            <w:r>
              <w:rPr>
                <w:rFonts w:ascii="Arimo" w:hAnsi="Arimo"/>
                <w:w w:val="104"/>
                <w:sz w:val="17"/>
              </w:rPr>
              <w:t>̶</w:t>
            </w:r>
          </w:p>
        </w:tc>
        <w:tc>
          <w:tcPr>
            <w:tcW w:w="467" w:type="dxa"/>
            <w:shd w:val="clear" w:color="auto" w:fill="EEECE1"/>
          </w:tcPr>
          <w:p w:rsidR="000C3288" w:rsidRDefault="000C3288" w:rsidP="004F355E">
            <w:pPr>
              <w:pStyle w:val="TableParagraph"/>
              <w:spacing w:before="7"/>
              <w:ind w:left="108"/>
              <w:rPr>
                <w:b/>
                <w:sz w:val="17"/>
              </w:rPr>
            </w:pPr>
            <w:r>
              <w:rPr>
                <w:b/>
                <w:w w:val="105"/>
                <w:sz w:val="17"/>
              </w:rPr>
              <w:t>4th</w:t>
            </w:r>
          </w:p>
          <w:p w:rsidR="000C3288" w:rsidRDefault="000C3288" w:rsidP="004F355E">
            <w:pPr>
              <w:pStyle w:val="TableParagraph"/>
              <w:spacing w:before="30"/>
              <w:ind w:left="143"/>
              <w:rPr>
                <w:rFonts w:ascii="Arimo" w:hAnsi="Arimo"/>
                <w:sz w:val="17"/>
              </w:rPr>
            </w:pPr>
            <w:r>
              <w:rPr>
                <w:rFonts w:ascii="Arimo" w:hAnsi="Arimo"/>
                <w:w w:val="104"/>
                <w:sz w:val="17"/>
              </w:rPr>
              <w:t>̶</w:t>
            </w:r>
          </w:p>
        </w:tc>
        <w:tc>
          <w:tcPr>
            <w:tcW w:w="468" w:type="dxa"/>
            <w:shd w:val="clear" w:color="auto" w:fill="EEECE1"/>
          </w:tcPr>
          <w:p w:rsidR="000C3288" w:rsidRDefault="000C3288" w:rsidP="004F355E">
            <w:pPr>
              <w:pStyle w:val="TableParagraph"/>
              <w:spacing w:before="7"/>
              <w:ind w:left="112"/>
              <w:rPr>
                <w:b/>
                <w:sz w:val="17"/>
              </w:rPr>
            </w:pPr>
            <w:r>
              <w:rPr>
                <w:b/>
                <w:w w:val="105"/>
                <w:sz w:val="17"/>
              </w:rPr>
              <w:t>5th</w:t>
            </w:r>
          </w:p>
          <w:p w:rsidR="000C3288" w:rsidRDefault="000C3288" w:rsidP="004F355E">
            <w:pPr>
              <w:pStyle w:val="TableParagraph"/>
              <w:spacing w:before="30"/>
              <w:ind w:left="147"/>
              <w:rPr>
                <w:rFonts w:ascii="Arimo" w:hAnsi="Arimo"/>
                <w:sz w:val="17"/>
              </w:rPr>
            </w:pPr>
            <w:r>
              <w:rPr>
                <w:rFonts w:ascii="Arimo" w:hAnsi="Arimo"/>
                <w:w w:val="104"/>
                <w:sz w:val="17"/>
              </w:rPr>
              <w:t>̶</w:t>
            </w:r>
          </w:p>
        </w:tc>
        <w:tc>
          <w:tcPr>
            <w:tcW w:w="466" w:type="dxa"/>
            <w:shd w:val="clear" w:color="auto" w:fill="EEECE1"/>
          </w:tcPr>
          <w:p w:rsidR="000C3288" w:rsidRDefault="000C3288" w:rsidP="004F355E">
            <w:pPr>
              <w:pStyle w:val="TableParagraph"/>
              <w:spacing w:before="7"/>
              <w:ind w:left="109"/>
              <w:rPr>
                <w:b/>
                <w:sz w:val="17"/>
              </w:rPr>
            </w:pPr>
            <w:r>
              <w:rPr>
                <w:b/>
                <w:w w:val="105"/>
                <w:sz w:val="17"/>
              </w:rPr>
              <w:t>6th</w:t>
            </w:r>
          </w:p>
          <w:p w:rsidR="000C3288" w:rsidRDefault="000C3288" w:rsidP="004F355E">
            <w:pPr>
              <w:pStyle w:val="TableParagraph"/>
              <w:spacing w:before="30"/>
              <w:ind w:left="144"/>
              <w:rPr>
                <w:rFonts w:ascii="Arimo" w:hAnsi="Arimo"/>
                <w:sz w:val="17"/>
              </w:rPr>
            </w:pPr>
            <w:r>
              <w:rPr>
                <w:rFonts w:ascii="Arimo" w:hAnsi="Arimo"/>
                <w:w w:val="104"/>
                <w:sz w:val="17"/>
              </w:rPr>
              <w:t>̶</w:t>
            </w:r>
          </w:p>
        </w:tc>
        <w:tc>
          <w:tcPr>
            <w:tcW w:w="466" w:type="dxa"/>
            <w:shd w:val="clear" w:color="auto" w:fill="EEECE1"/>
          </w:tcPr>
          <w:p w:rsidR="000C3288" w:rsidRDefault="000C3288" w:rsidP="004F355E">
            <w:pPr>
              <w:pStyle w:val="TableParagraph"/>
              <w:spacing w:before="7"/>
              <w:ind w:left="109"/>
              <w:rPr>
                <w:b/>
                <w:sz w:val="17"/>
              </w:rPr>
            </w:pPr>
            <w:r>
              <w:rPr>
                <w:b/>
                <w:w w:val="105"/>
                <w:sz w:val="17"/>
              </w:rPr>
              <w:t>7th</w:t>
            </w:r>
          </w:p>
          <w:p w:rsidR="000C3288" w:rsidRDefault="000C3288" w:rsidP="004F355E">
            <w:pPr>
              <w:pStyle w:val="TableParagraph"/>
              <w:spacing w:before="30"/>
              <w:ind w:left="144"/>
              <w:rPr>
                <w:rFonts w:ascii="Arimo" w:hAnsi="Arimo"/>
                <w:sz w:val="17"/>
              </w:rPr>
            </w:pPr>
            <w:r>
              <w:rPr>
                <w:rFonts w:ascii="Arimo" w:hAnsi="Arimo"/>
                <w:w w:val="104"/>
                <w:sz w:val="17"/>
              </w:rPr>
              <w:t>̶</w:t>
            </w:r>
          </w:p>
        </w:tc>
        <w:tc>
          <w:tcPr>
            <w:tcW w:w="468" w:type="dxa"/>
            <w:shd w:val="clear" w:color="auto" w:fill="EEECE1"/>
          </w:tcPr>
          <w:p w:rsidR="000C3288" w:rsidRDefault="000C3288" w:rsidP="004F355E">
            <w:pPr>
              <w:pStyle w:val="TableParagraph"/>
              <w:spacing w:before="7"/>
              <w:ind w:left="108"/>
              <w:rPr>
                <w:b/>
                <w:sz w:val="17"/>
              </w:rPr>
            </w:pPr>
            <w:r>
              <w:rPr>
                <w:b/>
                <w:w w:val="105"/>
                <w:sz w:val="17"/>
              </w:rPr>
              <w:t>8th</w:t>
            </w:r>
          </w:p>
          <w:p w:rsidR="000C3288" w:rsidRDefault="000C3288" w:rsidP="004F355E">
            <w:pPr>
              <w:pStyle w:val="TableParagraph"/>
              <w:spacing w:before="30"/>
              <w:ind w:left="144"/>
              <w:rPr>
                <w:rFonts w:ascii="Arimo" w:hAnsi="Arimo"/>
                <w:sz w:val="17"/>
              </w:rPr>
            </w:pPr>
            <w:r>
              <w:rPr>
                <w:rFonts w:ascii="Arimo" w:hAnsi="Arimo"/>
                <w:w w:val="104"/>
                <w:sz w:val="17"/>
              </w:rPr>
              <w:t>̶</w:t>
            </w:r>
          </w:p>
        </w:tc>
        <w:tc>
          <w:tcPr>
            <w:tcW w:w="470" w:type="dxa"/>
            <w:shd w:val="clear" w:color="auto" w:fill="EEECE1"/>
          </w:tcPr>
          <w:p w:rsidR="000C3288" w:rsidRDefault="000C3288" w:rsidP="004F355E">
            <w:pPr>
              <w:pStyle w:val="TableParagraph"/>
              <w:spacing w:before="7"/>
              <w:ind w:left="111"/>
              <w:rPr>
                <w:b/>
                <w:sz w:val="17"/>
              </w:rPr>
            </w:pPr>
            <w:r>
              <w:rPr>
                <w:b/>
                <w:w w:val="105"/>
                <w:sz w:val="17"/>
              </w:rPr>
              <w:t>9th</w:t>
            </w:r>
          </w:p>
          <w:p w:rsidR="000C3288" w:rsidRDefault="000C3288" w:rsidP="004F355E">
            <w:pPr>
              <w:pStyle w:val="TableParagraph"/>
              <w:spacing w:before="30"/>
              <w:ind w:left="146"/>
              <w:rPr>
                <w:rFonts w:ascii="Arimo" w:hAnsi="Arimo"/>
                <w:sz w:val="17"/>
              </w:rPr>
            </w:pPr>
            <w:r>
              <w:rPr>
                <w:rFonts w:ascii="Arimo" w:hAnsi="Arimo"/>
                <w:w w:val="104"/>
                <w:sz w:val="17"/>
              </w:rPr>
              <w:t>̶</w:t>
            </w:r>
          </w:p>
        </w:tc>
      </w:tr>
      <w:tr w:rsidR="000C3288" w:rsidTr="004F355E">
        <w:trPr>
          <w:trHeight w:val="441"/>
        </w:trPr>
        <w:tc>
          <w:tcPr>
            <w:tcW w:w="692" w:type="dxa"/>
          </w:tcPr>
          <w:p w:rsidR="000C3288" w:rsidRDefault="000C3288" w:rsidP="004F355E">
            <w:pPr>
              <w:pStyle w:val="TableParagraph"/>
              <w:ind w:left="158"/>
              <w:rPr>
                <w:sz w:val="17"/>
              </w:rPr>
            </w:pPr>
            <w:r>
              <w:rPr>
                <w:w w:val="105"/>
                <w:sz w:val="17"/>
              </w:rPr>
              <w:t>2nd</w:t>
            </w:r>
          </w:p>
        </w:tc>
        <w:tc>
          <w:tcPr>
            <w:tcW w:w="861" w:type="dxa"/>
          </w:tcPr>
          <w:p w:rsidR="000C3288" w:rsidRDefault="000C3288" w:rsidP="004F355E">
            <w:pPr>
              <w:pStyle w:val="TableParagraph"/>
              <w:ind w:left="340"/>
              <w:rPr>
                <w:sz w:val="17"/>
              </w:rPr>
            </w:pPr>
            <w:r>
              <w:rPr>
                <w:w w:val="105"/>
                <w:sz w:val="17"/>
              </w:rPr>
              <w:t>+2</w:t>
            </w:r>
          </w:p>
        </w:tc>
        <w:tc>
          <w:tcPr>
            <w:tcW w:w="2702" w:type="dxa"/>
          </w:tcPr>
          <w:p w:rsidR="000C3288" w:rsidRDefault="000C3288" w:rsidP="004F355E">
            <w:pPr>
              <w:pStyle w:val="TableParagraph"/>
              <w:ind w:left="198"/>
              <w:rPr>
                <w:sz w:val="17"/>
              </w:rPr>
            </w:pPr>
            <w:r>
              <w:rPr>
                <w:w w:val="105"/>
                <w:sz w:val="17"/>
              </w:rPr>
              <w:t>Jack of All Trades, Song of Rest</w:t>
            </w:r>
          </w:p>
          <w:p w:rsidR="000C3288" w:rsidRDefault="000C3288" w:rsidP="004F355E">
            <w:pPr>
              <w:pStyle w:val="TableParagraph"/>
              <w:spacing w:before="13" w:line="195" w:lineRule="exact"/>
              <w:ind w:left="198"/>
              <w:rPr>
                <w:sz w:val="17"/>
              </w:rPr>
            </w:pPr>
            <w:r>
              <w:rPr>
                <w:w w:val="105"/>
                <w:sz w:val="17"/>
              </w:rPr>
              <w:t>(d6)</w:t>
            </w:r>
          </w:p>
        </w:tc>
        <w:tc>
          <w:tcPr>
            <w:tcW w:w="916" w:type="dxa"/>
          </w:tcPr>
          <w:p w:rsidR="000C3288" w:rsidRDefault="000C3288" w:rsidP="004F355E">
            <w:pPr>
              <w:pStyle w:val="TableParagraph"/>
              <w:ind w:right="345"/>
              <w:jc w:val="right"/>
              <w:rPr>
                <w:sz w:val="17"/>
              </w:rPr>
            </w:pPr>
            <w:r>
              <w:rPr>
                <w:w w:val="104"/>
                <w:sz w:val="17"/>
              </w:rPr>
              <w:t>2</w:t>
            </w:r>
          </w:p>
        </w:tc>
        <w:tc>
          <w:tcPr>
            <w:tcW w:w="763" w:type="dxa"/>
          </w:tcPr>
          <w:p w:rsidR="000C3288" w:rsidRDefault="000C3288" w:rsidP="004F355E">
            <w:pPr>
              <w:pStyle w:val="TableParagraph"/>
              <w:ind w:left="24"/>
              <w:jc w:val="center"/>
              <w:rPr>
                <w:sz w:val="17"/>
              </w:rPr>
            </w:pPr>
            <w:r>
              <w:rPr>
                <w:w w:val="104"/>
                <w:sz w:val="17"/>
              </w:rPr>
              <w:t>5</w:t>
            </w:r>
          </w:p>
        </w:tc>
        <w:tc>
          <w:tcPr>
            <w:tcW w:w="442" w:type="dxa"/>
          </w:tcPr>
          <w:p w:rsidR="000C3288" w:rsidRDefault="000C3288" w:rsidP="004F355E">
            <w:pPr>
              <w:pStyle w:val="TableParagraph"/>
              <w:ind w:left="1"/>
              <w:jc w:val="center"/>
              <w:rPr>
                <w:sz w:val="17"/>
              </w:rPr>
            </w:pPr>
            <w:r>
              <w:rPr>
                <w:w w:val="104"/>
                <w:sz w:val="17"/>
              </w:rPr>
              <w:t>3</w:t>
            </w:r>
          </w:p>
        </w:tc>
        <w:tc>
          <w:tcPr>
            <w:tcW w:w="502" w:type="dxa"/>
          </w:tcPr>
          <w:p w:rsidR="000C3288" w:rsidRDefault="000C3288" w:rsidP="004F355E">
            <w:pPr>
              <w:pStyle w:val="TableParagraph"/>
              <w:spacing w:before="23"/>
              <w:ind w:right="1"/>
              <w:jc w:val="center"/>
              <w:rPr>
                <w:rFonts w:ascii="Arimo" w:hAnsi="Arimo"/>
                <w:sz w:val="17"/>
              </w:rPr>
            </w:pPr>
            <w:r>
              <w:rPr>
                <w:rFonts w:ascii="Arimo" w:hAnsi="Arimo"/>
                <w:w w:val="104"/>
                <w:sz w:val="17"/>
              </w:rPr>
              <w:t>̶</w:t>
            </w:r>
          </w:p>
        </w:tc>
        <w:tc>
          <w:tcPr>
            <w:tcW w:w="468" w:type="dxa"/>
          </w:tcPr>
          <w:p w:rsidR="000C3288" w:rsidRDefault="000C3288" w:rsidP="004F355E">
            <w:pPr>
              <w:pStyle w:val="TableParagraph"/>
              <w:spacing w:before="23"/>
              <w:ind w:left="3"/>
              <w:jc w:val="center"/>
              <w:rPr>
                <w:rFonts w:ascii="Arimo" w:hAnsi="Arimo"/>
                <w:sz w:val="17"/>
              </w:rPr>
            </w:pPr>
            <w:r>
              <w:rPr>
                <w:rFonts w:ascii="Arimo" w:hAnsi="Arimo"/>
                <w:w w:val="104"/>
                <w:sz w:val="17"/>
              </w:rPr>
              <w:t>̶</w:t>
            </w:r>
          </w:p>
        </w:tc>
        <w:tc>
          <w:tcPr>
            <w:tcW w:w="467" w:type="dxa"/>
          </w:tcPr>
          <w:p w:rsidR="000C3288" w:rsidRDefault="000C3288" w:rsidP="004F355E">
            <w:pPr>
              <w:pStyle w:val="TableParagraph"/>
              <w:spacing w:before="23"/>
              <w:ind w:left="143"/>
              <w:rPr>
                <w:rFonts w:ascii="Arimo" w:hAnsi="Arimo"/>
                <w:sz w:val="17"/>
              </w:rPr>
            </w:pPr>
            <w:r>
              <w:rPr>
                <w:rFonts w:ascii="Arimo" w:hAnsi="Arimo"/>
                <w:w w:val="104"/>
                <w:sz w:val="17"/>
              </w:rPr>
              <w:t>̶</w:t>
            </w:r>
          </w:p>
        </w:tc>
        <w:tc>
          <w:tcPr>
            <w:tcW w:w="468" w:type="dxa"/>
          </w:tcPr>
          <w:p w:rsidR="000C3288" w:rsidRDefault="000C3288" w:rsidP="004F355E">
            <w:pPr>
              <w:pStyle w:val="TableParagraph"/>
              <w:spacing w:before="23"/>
              <w:ind w:left="4"/>
              <w:jc w:val="center"/>
              <w:rPr>
                <w:rFonts w:ascii="Arimo" w:hAnsi="Arimo"/>
                <w:sz w:val="17"/>
              </w:rPr>
            </w:pPr>
            <w:r>
              <w:rPr>
                <w:rFonts w:ascii="Arimo" w:hAnsi="Arimo"/>
                <w:w w:val="104"/>
                <w:sz w:val="17"/>
              </w:rPr>
              <w:t>̶</w:t>
            </w:r>
          </w:p>
        </w:tc>
        <w:tc>
          <w:tcPr>
            <w:tcW w:w="466" w:type="dxa"/>
          </w:tcPr>
          <w:p w:rsidR="000C3288" w:rsidRDefault="000C3288" w:rsidP="004F355E">
            <w:pPr>
              <w:pStyle w:val="TableParagraph"/>
              <w:spacing w:before="23"/>
              <w:ind w:left="1"/>
              <w:jc w:val="center"/>
              <w:rPr>
                <w:rFonts w:ascii="Arimo" w:hAnsi="Arimo"/>
                <w:sz w:val="17"/>
              </w:rPr>
            </w:pPr>
            <w:r>
              <w:rPr>
                <w:rFonts w:ascii="Arimo" w:hAnsi="Arimo"/>
                <w:w w:val="104"/>
                <w:sz w:val="17"/>
              </w:rPr>
              <w:t>̶</w:t>
            </w:r>
          </w:p>
        </w:tc>
        <w:tc>
          <w:tcPr>
            <w:tcW w:w="466" w:type="dxa"/>
          </w:tcPr>
          <w:p w:rsidR="000C3288" w:rsidRDefault="000C3288" w:rsidP="004F355E">
            <w:pPr>
              <w:pStyle w:val="TableParagraph"/>
              <w:spacing w:before="23"/>
              <w:jc w:val="center"/>
              <w:rPr>
                <w:rFonts w:ascii="Arimo" w:hAnsi="Arimo"/>
                <w:sz w:val="17"/>
              </w:rPr>
            </w:pPr>
            <w:r>
              <w:rPr>
                <w:rFonts w:ascii="Arimo" w:hAnsi="Arimo"/>
                <w:w w:val="104"/>
                <w:sz w:val="17"/>
              </w:rPr>
              <w:t>̶</w:t>
            </w:r>
          </w:p>
        </w:tc>
        <w:tc>
          <w:tcPr>
            <w:tcW w:w="468" w:type="dxa"/>
          </w:tcPr>
          <w:p w:rsidR="000C3288" w:rsidRDefault="000C3288" w:rsidP="004F355E">
            <w:pPr>
              <w:pStyle w:val="TableParagraph"/>
              <w:spacing w:before="23"/>
              <w:jc w:val="center"/>
              <w:rPr>
                <w:rFonts w:ascii="Arimo" w:hAnsi="Arimo"/>
                <w:sz w:val="17"/>
              </w:rPr>
            </w:pPr>
            <w:r>
              <w:rPr>
                <w:rFonts w:ascii="Arimo" w:hAnsi="Arimo"/>
                <w:w w:val="104"/>
                <w:sz w:val="17"/>
              </w:rPr>
              <w:t>̶</w:t>
            </w:r>
          </w:p>
        </w:tc>
        <w:tc>
          <w:tcPr>
            <w:tcW w:w="470" w:type="dxa"/>
          </w:tcPr>
          <w:p w:rsidR="000C3288" w:rsidRDefault="000C3288" w:rsidP="004F355E">
            <w:pPr>
              <w:pStyle w:val="TableParagraph"/>
              <w:spacing w:before="23"/>
              <w:jc w:val="center"/>
              <w:rPr>
                <w:rFonts w:ascii="Arimo" w:hAnsi="Arimo"/>
                <w:sz w:val="17"/>
              </w:rPr>
            </w:pPr>
            <w:r>
              <w:rPr>
                <w:rFonts w:ascii="Arimo" w:hAnsi="Arimo"/>
                <w:w w:val="104"/>
                <w:sz w:val="17"/>
              </w:rPr>
              <w:t>̶</w:t>
            </w:r>
          </w:p>
        </w:tc>
      </w:tr>
      <w:tr w:rsidR="000C3288" w:rsidTr="004F355E">
        <w:trPr>
          <w:trHeight w:val="453"/>
        </w:trPr>
        <w:tc>
          <w:tcPr>
            <w:tcW w:w="692" w:type="dxa"/>
          </w:tcPr>
          <w:p w:rsidR="000C3288" w:rsidRDefault="000C3288" w:rsidP="004F355E">
            <w:pPr>
              <w:pStyle w:val="TableParagraph"/>
              <w:ind w:left="174"/>
              <w:rPr>
                <w:sz w:val="17"/>
              </w:rPr>
            </w:pPr>
            <w:r>
              <w:rPr>
                <w:w w:val="105"/>
                <w:sz w:val="17"/>
              </w:rPr>
              <w:t>3rd</w:t>
            </w:r>
          </w:p>
          <w:p w:rsidR="000C3288" w:rsidRDefault="000C3288" w:rsidP="004F355E">
            <w:pPr>
              <w:pStyle w:val="TableParagraph"/>
              <w:spacing w:before="28" w:line="192" w:lineRule="exact"/>
              <w:ind w:left="176"/>
              <w:rPr>
                <w:sz w:val="17"/>
              </w:rPr>
            </w:pPr>
            <w:r>
              <w:rPr>
                <w:w w:val="105"/>
                <w:sz w:val="17"/>
              </w:rPr>
              <w:t>4th</w:t>
            </w:r>
          </w:p>
        </w:tc>
        <w:tc>
          <w:tcPr>
            <w:tcW w:w="861" w:type="dxa"/>
          </w:tcPr>
          <w:p w:rsidR="000C3288" w:rsidRDefault="000C3288" w:rsidP="004F355E">
            <w:pPr>
              <w:pStyle w:val="TableParagraph"/>
              <w:ind w:left="181" w:right="180"/>
              <w:jc w:val="center"/>
              <w:rPr>
                <w:sz w:val="17"/>
              </w:rPr>
            </w:pPr>
            <w:r>
              <w:rPr>
                <w:w w:val="105"/>
                <w:sz w:val="17"/>
              </w:rPr>
              <w:t>+2</w:t>
            </w:r>
          </w:p>
          <w:p w:rsidR="000C3288" w:rsidRDefault="000C3288" w:rsidP="004F355E">
            <w:pPr>
              <w:pStyle w:val="TableParagraph"/>
              <w:spacing w:before="28" w:line="192" w:lineRule="exact"/>
              <w:ind w:left="181" w:right="180"/>
              <w:jc w:val="center"/>
              <w:rPr>
                <w:sz w:val="17"/>
              </w:rPr>
            </w:pPr>
            <w:r>
              <w:rPr>
                <w:w w:val="105"/>
                <w:sz w:val="17"/>
              </w:rPr>
              <w:t>+2</w:t>
            </w:r>
          </w:p>
        </w:tc>
        <w:tc>
          <w:tcPr>
            <w:tcW w:w="2702" w:type="dxa"/>
          </w:tcPr>
          <w:p w:rsidR="000C3288" w:rsidRDefault="000C3288" w:rsidP="004F355E">
            <w:pPr>
              <w:pStyle w:val="TableParagraph"/>
              <w:ind w:left="198"/>
              <w:rPr>
                <w:sz w:val="17"/>
              </w:rPr>
            </w:pPr>
            <w:r>
              <w:rPr>
                <w:w w:val="105"/>
                <w:sz w:val="17"/>
              </w:rPr>
              <w:t>Bard College, Expertise</w:t>
            </w:r>
          </w:p>
          <w:p w:rsidR="000C3288" w:rsidRDefault="000C3288" w:rsidP="004F355E">
            <w:pPr>
              <w:pStyle w:val="TableParagraph"/>
              <w:spacing w:before="28" w:line="192" w:lineRule="exact"/>
              <w:ind w:left="198"/>
              <w:rPr>
                <w:sz w:val="17"/>
              </w:rPr>
            </w:pPr>
            <w:r>
              <w:rPr>
                <w:w w:val="105"/>
                <w:sz w:val="17"/>
              </w:rPr>
              <w:t>Ability Score Improvement</w:t>
            </w:r>
          </w:p>
        </w:tc>
        <w:tc>
          <w:tcPr>
            <w:tcW w:w="916" w:type="dxa"/>
          </w:tcPr>
          <w:p w:rsidR="000C3288" w:rsidRDefault="000C3288" w:rsidP="004F355E">
            <w:pPr>
              <w:pStyle w:val="TableParagraph"/>
              <w:ind w:left="130"/>
              <w:jc w:val="center"/>
              <w:rPr>
                <w:sz w:val="17"/>
              </w:rPr>
            </w:pPr>
            <w:r>
              <w:rPr>
                <w:w w:val="104"/>
                <w:sz w:val="17"/>
              </w:rPr>
              <w:t>2</w:t>
            </w:r>
          </w:p>
          <w:p w:rsidR="000C3288" w:rsidRDefault="000C3288" w:rsidP="004F355E">
            <w:pPr>
              <w:pStyle w:val="TableParagraph"/>
              <w:spacing w:before="28" w:line="192" w:lineRule="exact"/>
              <w:ind w:left="130"/>
              <w:jc w:val="center"/>
              <w:rPr>
                <w:sz w:val="17"/>
              </w:rPr>
            </w:pPr>
            <w:r>
              <w:rPr>
                <w:w w:val="104"/>
                <w:sz w:val="17"/>
              </w:rPr>
              <w:t>3</w:t>
            </w:r>
          </w:p>
        </w:tc>
        <w:tc>
          <w:tcPr>
            <w:tcW w:w="763" w:type="dxa"/>
          </w:tcPr>
          <w:p w:rsidR="000C3288" w:rsidRDefault="000C3288" w:rsidP="004F355E">
            <w:pPr>
              <w:pStyle w:val="TableParagraph"/>
              <w:ind w:left="24"/>
              <w:jc w:val="center"/>
              <w:rPr>
                <w:sz w:val="17"/>
              </w:rPr>
            </w:pPr>
            <w:r>
              <w:rPr>
                <w:w w:val="104"/>
                <w:sz w:val="17"/>
              </w:rPr>
              <w:t>6</w:t>
            </w:r>
          </w:p>
          <w:p w:rsidR="000C3288" w:rsidRDefault="000C3288" w:rsidP="004F355E">
            <w:pPr>
              <w:pStyle w:val="TableParagraph"/>
              <w:spacing w:before="28" w:line="192" w:lineRule="exact"/>
              <w:ind w:left="24"/>
              <w:jc w:val="center"/>
              <w:rPr>
                <w:sz w:val="17"/>
              </w:rPr>
            </w:pPr>
            <w:r>
              <w:rPr>
                <w:w w:val="104"/>
                <w:sz w:val="17"/>
              </w:rPr>
              <w:t>7</w:t>
            </w:r>
          </w:p>
        </w:tc>
        <w:tc>
          <w:tcPr>
            <w:tcW w:w="442" w:type="dxa"/>
          </w:tcPr>
          <w:p w:rsidR="000C3288" w:rsidRDefault="000C3288" w:rsidP="004F355E">
            <w:pPr>
              <w:pStyle w:val="TableParagraph"/>
              <w:ind w:left="1"/>
              <w:jc w:val="center"/>
              <w:rPr>
                <w:sz w:val="17"/>
              </w:rPr>
            </w:pPr>
            <w:r>
              <w:rPr>
                <w:w w:val="104"/>
                <w:sz w:val="17"/>
              </w:rPr>
              <w:t>4</w:t>
            </w:r>
          </w:p>
          <w:p w:rsidR="000C3288" w:rsidRDefault="000C3288" w:rsidP="004F355E">
            <w:pPr>
              <w:pStyle w:val="TableParagraph"/>
              <w:spacing w:before="28" w:line="192" w:lineRule="exact"/>
              <w:ind w:left="1"/>
              <w:jc w:val="center"/>
              <w:rPr>
                <w:sz w:val="17"/>
              </w:rPr>
            </w:pPr>
            <w:r>
              <w:rPr>
                <w:w w:val="104"/>
                <w:sz w:val="17"/>
              </w:rPr>
              <w:t>4</w:t>
            </w:r>
          </w:p>
        </w:tc>
        <w:tc>
          <w:tcPr>
            <w:tcW w:w="502" w:type="dxa"/>
          </w:tcPr>
          <w:p w:rsidR="000C3288" w:rsidRDefault="000C3288" w:rsidP="004F355E">
            <w:pPr>
              <w:pStyle w:val="TableParagraph"/>
              <w:jc w:val="center"/>
              <w:rPr>
                <w:sz w:val="17"/>
              </w:rPr>
            </w:pPr>
            <w:r>
              <w:rPr>
                <w:w w:val="104"/>
                <w:sz w:val="17"/>
              </w:rPr>
              <w:t>2</w:t>
            </w:r>
          </w:p>
          <w:p w:rsidR="000C3288" w:rsidRDefault="000C3288" w:rsidP="004F355E">
            <w:pPr>
              <w:pStyle w:val="TableParagraph"/>
              <w:spacing w:before="28" w:line="192" w:lineRule="exact"/>
              <w:jc w:val="center"/>
              <w:rPr>
                <w:sz w:val="17"/>
              </w:rPr>
            </w:pPr>
            <w:r>
              <w:rPr>
                <w:w w:val="104"/>
                <w:sz w:val="17"/>
              </w:rPr>
              <w:t>3</w:t>
            </w:r>
          </w:p>
        </w:tc>
        <w:tc>
          <w:tcPr>
            <w:tcW w:w="468" w:type="dxa"/>
          </w:tcPr>
          <w:p w:rsidR="000C3288" w:rsidRDefault="000C3288" w:rsidP="004F355E">
            <w:pPr>
              <w:pStyle w:val="TableParagraph"/>
              <w:spacing w:before="23"/>
              <w:ind w:left="146"/>
              <w:rPr>
                <w:rFonts w:ascii="Arimo" w:hAnsi="Arimo"/>
                <w:sz w:val="17"/>
              </w:rPr>
            </w:pPr>
            <w:r>
              <w:rPr>
                <w:rFonts w:ascii="Arimo" w:hAnsi="Arimo"/>
                <w:w w:val="104"/>
                <w:sz w:val="17"/>
              </w:rPr>
              <w:t>̶</w:t>
            </w:r>
          </w:p>
          <w:p w:rsidR="000C3288" w:rsidRDefault="000C3288" w:rsidP="004F355E">
            <w:pPr>
              <w:pStyle w:val="TableParagraph"/>
              <w:spacing w:before="39" w:line="175" w:lineRule="exact"/>
              <w:ind w:left="146"/>
              <w:rPr>
                <w:rFonts w:ascii="Arimo" w:hAnsi="Arimo"/>
                <w:sz w:val="17"/>
              </w:rPr>
            </w:pPr>
            <w:r>
              <w:rPr>
                <w:rFonts w:ascii="Arimo" w:hAnsi="Arimo"/>
                <w:w w:val="104"/>
                <w:sz w:val="17"/>
              </w:rPr>
              <w:t>̶</w:t>
            </w:r>
          </w:p>
        </w:tc>
        <w:tc>
          <w:tcPr>
            <w:tcW w:w="467" w:type="dxa"/>
          </w:tcPr>
          <w:p w:rsidR="000C3288" w:rsidRDefault="000C3288" w:rsidP="004F355E">
            <w:pPr>
              <w:pStyle w:val="TableParagraph"/>
              <w:spacing w:before="23"/>
              <w:ind w:left="143"/>
              <w:rPr>
                <w:rFonts w:ascii="Arimo" w:hAnsi="Arimo"/>
                <w:sz w:val="17"/>
              </w:rPr>
            </w:pPr>
            <w:r>
              <w:rPr>
                <w:rFonts w:ascii="Arimo" w:hAnsi="Arimo"/>
                <w:w w:val="104"/>
                <w:sz w:val="17"/>
              </w:rPr>
              <w:t>̶</w:t>
            </w:r>
          </w:p>
          <w:p w:rsidR="000C3288" w:rsidRDefault="000C3288" w:rsidP="004F355E">
            <w:pPr>
              <w:pStyle w:val="TableParagraph"/>
              <w:spacing w:before="39" w:line="175" w:lineRule="exact"/>
              <w:ind w:left="143"/>
              <w:rPr>
                <w:rFonts w:ascii="Arimo" w:hAnsi="Arimo"/>
                <w:sz w:val="17"/>
              </w:rPr>
            </w:pPr>
            <w:r>
              <w:rPr>
                <w:rFonts w:ascii="Arimo" w:hAnsi="Arimo"/>
                <w:w w:val="104"/>
                <w:sz w:val="17"/>
              </w:rPr>
              <w:t>̶</w:t>
            </w:r>
          </w:p>
        </w:tc>
        <w:tc>
          <w:tcPr>
            <w:tcW w:w="468" w:type="dxa"/>
          </w:tcPr>
          <w:p w:rsidR="000C3288" w:rsidRDefault="000C3288" w:rsidP="004F355E">
            <w:pPr>
              <w:pStyle w:val="TableParagraph"/>
              <w:spacing w:before="23"/>
              <w:ind w:left="147"/>
              <w:rPr>
                <w:rFonts w:ascii="Arimo" w:hAnsi="Arimo"/>
                <w:sz w:val="17"/>
              </w:rPr>
            </w:pPr>
            <w:r>
              <w:rPr>
                <w:rFonts w:ascii="Arimo" w:hAnsi="Arimo"/>
                <w:w w:val="104"/>
                <w:sz w:val="17"/>
              </w:rPr>
              <w:t>̶</w:t>
            </w:r>
          </w:p>
          <w:p w:rsidR="000C3288" w:rsidRDefault="000C3288" w:rsidP="004F355E">
            <w:pPr>
              <w:pStyle w:val="TableParagraph"/>
              <w:spacing w:before="39" w:line="175" w:lineRule="exact"/>
              <w:ind w:left="147"/>
              <w:rPr>
                <w:rFonts w:ascii="Arimo" w:hAnsi="Arimo"/>
                <w:sz w:val="17"/>
              </w:rPr>
            </w:pPr>
            <w:r>
              <w:rPr>
                <w:rFonts w:ascii="Arimo" w:hAnsi="Arimo"/>
                <w:w w:val="104"/>
                <w:sz w:val="17"/>
              </w:rPr>
              <w:t>̶</w:t>
            </w:r>
          </w:p>
        </w:tc>
        <w:tc>
          <w:tcPr>
            <w:tcW w:w="466" w:type="dxa"/>
          </w:tcPr>
          <w:p w:rsidR="000C3288" w:rsidRDefault="000C3288" w:rsidP="004F355E">
            <w:pPr>
              <w:pStyle w:val="TableParagraph"/>
              <w:spacing w:before="23"/>
              <w:ind w:left="144"/>
              <w:rPr>
                <w:rFonts w:ascii="Arimo" w:hAnsi="Arimo"/>
                <w:sz w:val="17"/>
              </w:rPr>
            </w:pPr>
            <w:r>
              <w:rPr>
                <w:rFonts w:ascii="Arimo" w:hAnsi="Arimo"/>
                <w:w w:val="104"/>
                <w:sz w:val="17"/>
              </w:rPr>
              <w:t>̶</w:t>
            </w:r>
          </w:p>
          <w:p w:rsidR="000C3288" w:rsidRDefault="000C3288" w:rsidP="004F355E">
            <w:pPr>
              <w:pStyle w:val="TableParagraph"/>
              <w:spacing w:before="39" w:line="175" w:lineRule="exact"/>
              <w:ind w:left="144"/>
              <w:rPr>
                <w:rFonts w:ascii="Arimo" w:hAnsi="Arimo"/>
                <w:sz w:val="17"/>
              </w:rPr>
            </w:pPr>
            <w:r>
              <w:rPr>
                <w:rFonts w:ascii="Arimo" w:hAnsi="Arimo"/>
                <w:w w:val="104"/>
                <w:sz w:val="17"/>
              </w:rPr>
              <w:t>̶</w:t>
            </w:r>
          </w:p>
        </w:tc>
        <w:tc>
          <w:tcPr>
            <w:tcW w:w="466" w:type="dxa"/>
          </w:tcPr>
          <w:p w:rsidR="000C3288" w:rsidRDefault="000C3288" w:rsidP="004F355E">
            <w:pPr>
              <w:pStyle w:val="TableParagraph"/>
              <w:spacing w:before="23"/>
              <w:ind w:left="144"/>
              <w:rPr>
                <w:rFonts w:ascii="Arimo" w:hAnsi="Arimo"/>
                <w:sz w:val="17"/>
              </w:rPr>
            </w:pPr>
            <w:r>
              <w:rPr>
                <w:rFonts w:ascii="Arimo" w:hAnsi="Arimo"/>
                <w:w w:val="104"/>
                <w:sz w:val="17"/>
              </w:rPr>
              <w:t>̶</w:t>
            </w:r>
          </w:p>
          <w:p w:rsidR="000C3288" w:rsidRDefault="000C3288" w:rsidP="004F355E">
            <w:pPr>
              <w:pStyle w:val="TableParagraph"/>
              <w:spacing w:before="39" w:line="175" w:lineRule="exact"/>
              <w:ind w:left="144"/>
              <w:rPr>
                <w:rFonts w:ascii="Arimo" w:hAnsi="Arimo"/>
                <w:sz w:val="17"/>
              </w:rPr>
            </w:pPr>
            <w:r>
              <w:rPr>
                <w:rFonts w:ascii="Arimo" w:hAnsi="Arimo"/>
                <w:w w:val="104"/>
                <w:sz w:val="17"/>
              </w:rPr>
              <w:t>̶</w:t>
            </w:r>
          </w:p>
        </w:tc>
        <w:tc>
          <w:tcPr>
            <w:tcW w:w="468" w:type="dxa"/>
          </w:tcPr>
          <w:p w:rsidR="000C3288" w:rsidRDefault="000C3288" w:rsidP="004F355E">
            <w:pPr>
              <w:pStyle w:val="TableParagraph"/>
              <w:spacing w:before="23"/>
              <w:ind w:left="144"/>
              <w:rPr>
                <w:rFonts w:ascii="Arimo" w:hAnsi="Arimo"/>
                <w:sz w:val="17"/>
              </w:rPr>
            </w:pPr>
            <w:r>
              <w:rPr>
                <w:rFonts w:ascii="Arimo" w:hAnsi="Arimo"/>
                <w:w w:val="104"/>
                <w:sz w:val="17"/>
              </w:rPr>
              <w:t>̶</w:t>
            </w:r>
          </w:p>
          <w:p w:rsidR="000C3288" w:rsidRDefault="000C3288" w:rsidP="004F355E">
            <w:pPr>
              <w:pStyle w:val="TableParagraph"/>
              <w:spacing w:before="39" w:line="175" w:lineRule="exact"/>
              <w:ind w:left="144"/>
              <w:rPr>
                <w:rFonts w:ascii="Arimo" w:hAnsi="Arimo"/>
                <w:sz w:val="17"/>
              </w:rPr>
            </w:pPr>
            <w:r>
              <w:rPr>
                <w:rFonts w:ascii="Arimo" w:hAnsi="Arimo"/>
                <w:w w:val="104"/>
                <w:sz w:val="17"/>
              </w:rPr>
              <w:t>̶</w:t>
            </w:r>
          </w:p>
        </w:tc>
        <w:tc>
          <w:tcPr>
            <w:tcW w:w="470" w:type="dxa"/>
          </w:tcPr>
          <w:p w:rsidR="000C3288" w:rsidRDefault="000C3288" w:rsidP="004F355E">
            <w:pPr>
              <w:pStyle w:val="TableParagraph"/>
              <w:spacing w:before="23"/>
              <w:ind w:left="146"/>
              <w:rPr>
                <w:rFonts w:ascii="Arimo" w:hAnsi="Arimo"/>
                <w:sz w:val="17"/>
              </w:rPr>
            </w:pPr>
            <w:r>
              <w:rPr>
                <w:rFonts w:ascii="Arimo" w:hAnsi="Arimo"/>
                <w:w w:val="104"/>
                <w:sz w:val="17"/>
              </w:rPr>
              <w:t>̶</w:t>
            </w:r>
          </w:p>
          <w:p w:rsidR="000C3288" w:rsidRDefault="000C3288" w:rsidP="004F355E">
            <w:pPr>
              <w:pStyle w:val="TableParagraph"/>
              <w:spacing w:before="39" w:line="175" w:lineRule="exact"/>
              <w:ind w:left="146"/>
              <w:rPr>
                <w:rFonts w:ascii="Arimo" w:hAnsi="Arimo"/>
                <w:sz w:val="17"/>
              </w:rPr>
            </w:pPr>
            <w:r>
              <w:rPr>
                <w:rFonts w:ascii="Arimo" w:hAnsi="Arimo"/>
                <w:w w:val="104"/>
                <w:sz w:val="17"/>
              </w:rPr>
              <w:t>̶</w:t>
            </w:r>
          </w:p>
        </w:tc>
      </w:tr>
      <w:tr w:rsidR="000C3288" w:rsidTr="004F355E">
        <w:trPr>
          <w:trHeight w:val="453"/>
        </w:trPr>
        <w:tc>
          <w:tcPr>
            <w:tcW w:w="692" w:type="dxa"/>
            <w:shd w:val="clear" w:color="auto" w:fill="EEECE1"/>
          </w:tcPr>
          <w:p w:rsidR="000C3288" w:rsidRDefault="000C3288" w:rsidP="004F355E">
            <w:pPr>
              <w:pStyle w:val="TableParagraph"/>
              <w:spacing w:before="18"/>
              <w:ind w:left="176"/>
              <w:rPr>
                <w:sz w:val="17"/>
              </w:rPr>
            </w:pPr>
            <w:r>
              <w:rPr>
                <w:w w:val="105"/>
                <w:sz w:val="17"/>
              </w:rPr>
              <w:t>5th</w:t>
            </w:r>
          </w:p>
        </w:tc>
        <w:tc>
          <w:tcPr>
            <w:tcW w:w="861" w:type="dxa"/>
            <w:shd w:val="clear" w:color="auto" w:fill="EEECE1"/>
          </w:tcPr>
          <w:p w:rsidR="000C3288" w:rsidRDefault="000C3288" w:rsidP="004F355E">
            <w:pPr>
              <w:pStyle w:val="TableParagraph"/>
              <w:spacing w:before="18"/>
              <w:ind w:left="340"/>
              <w:rPr>
                <w:sz w:val="17"/>
              </w:rPr>
            </w:pPr>
            <w:r>
              <w:rPr>
                <w:w w:val="105"/>
                <w:sz w:val="17"/>
              </w:rPr>
              <w:t>+3</w:t>
            </w:r>
          </w:p>
        </w:tc>
        <w:tc>
          <w:tcPr>
            <w:tcW w:w="2702" w:type="dxa"/>
            <w:shd w:val="clear" w:color="auto" w:fill="EEECE1"/>
          </w:tcPr>
          <w:p w:rsidR="000C3288" w:rsidRDefault="000C3288" w:rsidP="004F355E">
            <w:pPr>
              <w:pStyle w:val="TableParagraph"/>
              <w:spacing w:before="5" w:line="220" w:lineRule="atLeast"/>
              <w:ind w:left="198"/>
              <w:rPr>
                <w:sz w:val="17"/>
              </w:rPr>
            </w:pPr>
            <w:proofErr w:type="spellStart"/>
            <w:r>
              <w:rPr>
                <w:w w:val="105"/>
                <w:sz w:val="17"/>
              </w:rPr>
              <w:t>Bardic</w:t>
            </w:r>
            <w:proofErr w:type="spellEnd"/>
            <w:r>
              <w:rPr>
                <w:w w:val="105"/>
                <w:sz w:val="17"/>
              </w:rPr>
              <w:t xml:space="preserve"> Inspiration (d8), Font of Inspiration</w:t>
            </w:r>
          </w:p>
        </w:tc>
        <w:tc>
          <w:tcPr>
            <w:tcW w:w="916" w:type="dxa"/>
            <w:shd w:val="clear" w:color="auto" w:fill="EEECE1"/>
          </w:tcPr>
          <w:p w:rsidR="000C3288" w:rsidRDefault="000C3288" w:rsidP="004F355E">
            <w:pPr>
              <w:pStyle w:val="TableParagraph"/>
              <w:spacing w:before="18"/>
              <w:ind w:right="345"/>
              <w:jc w:val="right"/>
              <w:rPr>
                <w:sz w:val="17"/>
              </w:rPr>
            </w:pPr>
            <w:r>
              <w:rPr>
                <w:w w:val="104"/>
                <w:sz w:val="17"/>
              </w:rPr>
              <w:t>3</w:t>
            </w:r>
          </w:p>
        </w:tc>
        <w:tc>
          <w:tcPr>
            <w:tcW w:w="763" w:type="dxa"/>
            <w:shd w:val="clear" w:color="auto" w:fill="EEECE1"/>
          </w:tcPr>
          <w:p w:rsidR="000C3288" w:rsidRDefault="000C3288" w:rsidP="004F355E">
            <w:pPr>
              <w:pStyle w:val="TableParagraph"/>
              <w:spacing w:before="18"/>
              <w:ind w:left="24"/>
              <w:jc w:val="center"/>
              <w:rPr>
                <w:sz w:val="17"/>
              </w:rPr>
            </w:pPr>
            <w:r>
              <w:rPr>
                <w:w w:val="104"/>
                <w:sz w:val="17"/>
              </w:rPr>
              <w:t>8</w:t>
            </w:r>
          </w:p>
        </w:tc>
        <w:tc>
          <w:tcPr>
            <w:tcW w:w="442" w:type="dxa"/>
            <w:shd w:val="clear" w:color="auto" w:fill="EEECE1"/>
          </w:tcPr>
          <w:p w:rsidR="000C3288" w:rsidRDefault="000C3288" w:rsidP="004F355E">
            <w:pPr>
              <w:pStyle w:val="TableParagraph"/>
              <w:spacing w:before="18"/>
              <w:ind w:left="1"/>
              <w:jc w:val="center"/>
              <w:rPr>
                <w:sz w:val="17"/>
              </w:rPr>
            </w:pPr>
            <w:r>
              <w:rPr>
                <w:w w:val="104"/>
                <w:sz w:val="17"/>
              </w:rPr>
              <w:t>4</w:t>
            </w:r>
          </w:p>
        </w:tc>
        <w:tc>
          <w:tcPr>
            <w:tcW w:w="502" w:type="dxa"/>
            <w:shd w:val="clear" w:color="auto" w:fill="EEECE1"/>
          </w:tcPr>
          <w:p w:rsidR="000C3288" w:rsidRDefault="000C3288" w:rsidP="004F355E">
            <w:pPr>
              <w:pStyle w:val="TableParagraph"/>
              <w:spacing w:before="18"/>
              <w:jc w:val="center"/>
              <w:rPr>
                <w:sz w:val="17"/>
              </w:rPr>
            </w:pPr>
            <w:r>
              <w:rPr>
                <w:w w:val="104"/>
                <w:sz w:val="17"/>
              </w:rPr>
              <w:t>3</w:t>
            </w:r>
          </w:p>
        </w:tc>
        <w:tc>
          <w:tcPr>
            <w:tcW w:w="468" w:type="dxa"/>
            <w:shd w:val="clear" w:color="auto" w:fill="EEECE1"/>
          </w:tcPr>
          <w:p w:rsidR="000C3288" w:rsidRDefault="000C3288" w:rsidP="004F355E">
            <w:pPr>
              <w:pStyle w:val="TableParagraph"/>
              <w:spacing w:before="18"/>
              <w:ind w:left="4"/>
              <w:jc w:val="center"/>
              <w:rPr>
                <w:sz w:val="17"/>
              </w:rPr>
            </w:pPr>
            <w:r>
              <w:rPr>
                <w:w w:val="104"/>
                <w:sz w:val="17"/>
              </w:rPr>
              <w:t>2</w:t>
            </w:r>
          </w:p>
        </w:tc>
        <w:tc>
          <w:tcPr>
            <w:tcW w:w="467" w:type="dxa"/>
            <w:shd w:val="clear" w:color="auto" w:fill="EEECE1"/>
          </w:tcPr>
          <w:p w:rsidR="000C3288" w:rsidRDefault="000C3288" w:rsidP="004F355E">
            <w:pPr>
              <w:pStyle w:val="TableParagraph"/>
              <w:spacing w:before="35"/>
              <w:ind w:left="143"/>
              <w:rPr>
                <w:rFonts w:ascii="Arimo" w:hAnsi="Arimo"/>
                <w:sz w:val="17"/>
              </w:rPr>
            </w:pPr>
            <w:r>
              <w:rPr>
                <w:rFonts w:ascii="Arimo" w:hAnsi="Arimo"/>
                <w:w w:val="104"/>
                <w:sz w:val="17"/>
              </w:rPr>
              <w:t>̶</w:t>
            </w:r>
          </w:p>
        </w:tc>
        <w:tc>
          <w:tcPr>
            <w:tcW w:w="468" w:type="dxa"/>
            <w:shd w:val="clear" w:color="auto" w:fill="EEECE1"/>
          </w:tcPr>
          <w:p w:rsidR="000C3288" w:rsidRDefault="000C3288" w:rsidP="004F355E">
            <w:pPr>
              <w:pStyle w:val="TableParagraph"/>
              <w:spacing w:before="35"/>
              <w:ind w:left="4"/>
              <w:jc w:val="center"/>
              <w:rPr>
                <w:rFonts w:ascii="Arimo" w:hAnsi="Arimo"/>
                <w:sz w:val="17"/>
              </w:rPr>
            </w:pPr>
            <w:r>
              <w:rPr>
                <w:rFonts w:ascii="Arimo" w:hAnsi="Arimo"/>
                <w:w w:val="104"/>
                <w:sz w:val="17"/>
              </w:rPr>
              <w:t>̶</w:t>
            </w:r>
          </w:p>
        </w:tc>
        <w:tc>
          <w:tcPr>
            <w:tcW w:w="466" w:type="dxa"/>
            <w:shd w:val="clear" w:color="auto" w:fill="EEECE1"/>
          </w:tcPr>
          <w:p w:rsidR="000C3288" w:rsidRDefault="000C3288" w:rsidP="004F355E">
            <w:pPr>
              <w:pStyle w:val="TableParagraph"/>
              <w:spacing w:before="35"/>
              <w:ind w:left="1"/>
              <w:jc w:val="center"/>
              <w:rPr>
                <w:rFonts w:ascii="Arimo" w:hAnsi="Arimo"/>
                <w:sz w:val="17"/>
              </w:rPr>
            </w:pPr>
            <w:r>
              <w:rPr>
                <w:rFonts w:ascii="Arimo" w:hAnsi="Arimo"/>
                <w:w w:val="104"/>
                <w:sz w:val="17"/>
              </w:rPr>
              <w:t>̶</w:t>
            </w:r>
          </w:p>
        </w:tc>
        <w:tc>
          <w:tcPr>
            <w:tcW w:w="466" w:type="dxa"/>
            <w:shd w:val="clear" w:color="auto" w:fill="EEECE1"/>
          </w:tcPr>
          <w:p w:rsidR="000C3288" w:rsidRDefault="000C3288" w:rsidP="004F355E">
            <w:pPr>
              <w:pStyle w:val="TableParagraph"/>
              <w:spacing w:before="35"/>
              <w:jc w:val="center"/>
              <w:rPr>
                <w:rFonts w:ascii="Arimo" w:hAnsi="Arimo"/>
                <w:sz w:val="17"/>
              </w:rPr>
            </w:pPr>
            <w:r>
              <w:rPr>
                <w:rFonts w:ascii="Arimo" w:hAnsi="Arimo"/>
                <w:w w:val="104"/>
                <w:sz w:val="17"/>
              </w:rPr>
              <w:t>̶</w:t>
            </w:r>
          </w:p>
        </w:tc>
        <w:tc>
          <w:tcPr>
            <w:tcW w:w="468" w:type="dxa"/>
            <w:shd w:val="clear" w:color="auto" w:fill="EEECE1"/>
          </w:tcPr>
          <w:p w:rsidR="000C3288" w:rsidRDefault="000C3288" w:rsidP="004F355E">
            <w:pPr>
              <w:pStyle w:val="TableParagraph"/>
              <w:spacing w:before="35"/>
              <w:jc w:val="center"/>
              <w:rPr>
                <w:rFonts w:ascii="Arimo" w:hAnsi="Arimo"/>
                <w:sz w:val="17"/>
              </w:rPr>
            </w:pPr>
            <w:r>
              <w:rPr>
                <w:rFonts w:ascii="Arimo" w:hAnsi="Arimo"/>
                <w:w w:val="104"/>
                <w:sz w:val="17"/>
              </w:rPr>
              <w:t>̶</w:t>
            </w:r>
          </w:p>
        </w:tc>
        <w:tc>
          <w:tcPr>
            <w:tcW w:w="470" w:type="dxa"/>
            <w:shd w:val="clear" w:color="auto" w:fill="EEECE1"/>
          </w:tcPr>
          <w:p w:rsidR="000C3288" w:rsidRDefault="000C3288" w:rsidP="004F355E">
            <w:pPr>
              <w:pStyle w:val="TableParagraph"/>
              <w:spacing w:before="35"/>
              <w:jc w:val="center"/>
              <w:rPr>
                <w:rFonts w:ascii="Arimo" w:hAnsi="Arimo"/>
                <w:sz w:val="17"/>
              </w:rPr>
            </w:pPr>
            <w:r>
              <w:rPr>
                <w:rFonts w:ascii="Arimo" w:hAnsi="Arimo"/>
                <w:w w:val="104"/>
                <w:sz w:val="17"/>
              </w:rPr>
              <w:t>̶</w:t>
            </w:r>
          </w:p>
        </w:tc>
      </w:tr>
      <w:tr w:rsidR="000C3288" w:rsidTr="004F355E">
        <w:trPr>
          <w:trHeight w:val="399"/>
        </w:trPr>
        <w:tc>
          <w:tcPr>
            <w:tcW w:w="692" w:type="dxa"/>
          </w:tcPr>
          <w:p w:rsidR="000C3288" w:rsidRDefault="000C3288" w:rsidP="004F355E">
            <w:pPr>
              <w:pStyle w:val="TableParagraph"/>
              <w:ind w:left="176"/>
              <w:rPr>
                <w:sz w:val="17"/>
              </w:rPr>
            </w:pPr>
            <w:r>
              <w:rPr>
                <w:w w:val="105"/>
                <w:sz w:val="17"/>
              </w:rPr>
              <w:t>6th</w:t>
            </w:r>
          </w:p>
        </w:tc>
        <w:tc>
          <w:tcPr>
            <w:tcW w:w="861" w:type="dxa"/>
          </w:tcPr>
          <w:p w:rsidR="000C3288" w:rsidRDefault="000C3288" w:rsidP="004F355E">
            <w:pPr>
              <w:pStyle w:val="TableParagraph"/>
              <w:ind w:left="340"/>
              <w:rPr>
                <w:sz w:val="17"/>
              </w:rPr>
            </w:pPr>
            <w:r>
              <w:rPr>
                <w:w w:val="105"/>
                <w:sz w:val="17"/>
              </w:rPr>
              <w:t>+3</w:t>
            </w:r>
          </w:p>
        </w:tc>
        <w:tc>
          <w:tcPr>
            <w:tcW w:w="2702" w:type="dxa"/>
          </w:tcPr>
          <w:p w:rsidR="000C3288" w:rsidRDefault="000C3288" w:rsidP="004F355E">
            <w:pPr>
              <w:pStyle w:val="TableParagraph"/>
              <w:ind w:left="198"/>
              <w:rPr>
                <w:sz w:val="17"/>
              </w:rPr>
            </w:pPr>
            <w:r>
              <w:rPr>
                <w:w w:val="105"/>
                <w:sz w:val="17"/>
              </w:rPr>
              <w:t>Countercharm, Bard College</w:t>
            </w:r>
          </w:p>
          <w:p w:rsidR="000C3288" w:rsidRDefault="000C3288" w:rsidP="004F355E">
            <w:pPr>
              <w:pStyle w:val="TableParagraph"/>
              <w:spacing w:before="13" w:line="152" w:lineRule="exact"/>
              <w:ind w:left="198"/>
              <w:rPr>
                <w:sz w:val="17"/>
              </w:rPr>
            </w:pPr>
            <w:r>
              <w:rPr>
                <w:w w:val="105"/>
                <w:sz w:val="17"/>
              </w:rPr>
              <w:t>feature</w:t>
            </w:r>
          </w:p>
        </w:tc>
        <w:tc>
          <w:tcPr>
            <w:tcW w:w="916" w:type="dxa"/>
          </w:tcPr>
          <w:p w:rsidR="000C3288" w:rsidRDefault="000C3288" w:rsidP="004F355E">
            <w:pPr>
              <w:pStyle w:val="TableParagraph"/>
              <w:ind w:right="345"/>
              <w:jc w:val="right"/>
              <w:rPr>
                <w:sz w:val="17"/>
              </w:rPr>
            </w:pPr>
            <w:r>
              <w:rPr>
                <w:w w:val="104"/>
                <w:sz w:val="17"/>
              </w:rPr>
              <w:t>3</w:t>
            </w:r>
          </w:p>
        </w:tc>
        <w:tc>
          <w:tcPr>
            <w:tcW w:w="763" w:type="dxa"/>
          </w:tcPr>
          <w:p w:rsidR="000C3288" w:rsidRDefault="000C3288" w:rsidP="004F355E">
            <w:pPr>
              <w:pStyle w:val="TableParagraph"/>
              <w:ind w:left="24"/>
              <w:jc w:val="center"/>
              <w:rPr>
                <w:sz w:val="17"/>
              </w:rPr>
            </w:pPr>
            <w:r>
              <w:rPr>
                <w:w w:val="104"/>
                <w:sz w:val="17"/>
              </w:rPr>
              <w:t>9</w:t>
            </w:r>
          </w:p>
        </w:tc>
        <w:tc>
          <w:tcPr>
            <w:tcW w:w="442" w:type="dxa"/>
          </w:tcPr>
          <w:p w:rsidR="000C3288" w:rsidRDefault="000C3288" w:rsidP="004F355E">
            <w:pPr>
              <w:pStyle w:val="TableParagraph"/>
              <w:ind w:left="1"/>
              <w:jc w:val="center"/>
              <w:rPr>
                <w:sz w:val="17"/>
              </w:rPr>
            </w:pPr>
            <w:r>
              <w:rPr>
                <w:w w:val="104"/>
                <w:sz w:val="17"/>
              </w:rPr>
              <w:t>4</w:t>
            </w:r>
          </w:p>
        </w:tc>
        <w:tc>
          <w:tcPr>
            <w:tcW w:w="502" w:type="dxa"/>
          </w:tcPr>
          <w:p w:rsidR="000C3288" w:rsidRDefault="000C3288" w:rsidP="004F355E">
            <w:pPr>
              <w:pStyle w:val="TableParagraph"/>
              <w:jc w:val="center"/>
              <w:rPr>
                <w:sz w:val="17"/>
              </w:rPr>
            </w:pPr>
            <w:r>
              <w:rPr>
                <w:w w:val="104"/>
                <w:sz w:val="17"/>
              </w:rPr>
              <w:t>3</w:t>
            </w:r>
          </w:p>
        </w:tc>
        <w:tc>
          <w:tcPr>
            <w:tcW w:w="468" w:type="dxa"/>
          </w:tcPr>
          <w:p w:rsidR="000C3288" w:rsidRDefault="000C3288" w:rsidP="004F355E">
            <w:pPr>
              <w:pStyle w:val="TableParagraph"/>
              <w:ind w:left="4"/>
              <w:jc w:val="center"/>
              <w:rPr>
                <w:sz w:val="17"/>
              </w:rPr>
            </w:pPr>
            <w:r>
              <w:rPr>
                <w:w w:val="104"/>
                <w:sz w:val="17"/>
              </w:rPr>
              <w:t>3</w:t>
            </w:r>
          </w:p>
        </w:tc>
        <w:tc>
          <w:tcPr>
            <w:tcW w:w="467" w:type="dxa"/>
          </w:tcPr>
          <w:p w:rsidR="000C3288" w:rsidRDefault="000C3288" w:rsidP="004F355E">
            <w:pPr>
              <w:pStyle w:val="TableParagraph"/>
              <w:spacing w:before="23"/>
              <w:ind w:left="143"/>
              <w:rPr>
                <w:rFonts w:ascii="Arimo" w:hAnsi="Arimo"/>
                <w:sz w:val="17"/>
              </w:rPr>
            </w:pPr>
            <w:r>
              <w:rPr>
                <w:rFonts w:ascii="Arimo" w:hAnsi="Arimo"/>
                <w:w w:val="104"/>
                <w:sz w:val="17"/>
              </w:rPr>
              <w:t>̶</w:t>
            </w:r>
          </w:p>
        </w:tc>
        <w:tc>
          <w:tcPr>
            <w:tcW w:w="468" w:type="dxa"/>
          </w:tcPr>
          <w:p w:rsidR="000C3288" w:rsidRDefault="000C3288" w:rsidP="004F355E">
            <w:pPr>
              <w:pStyle w:val="TableParagraph"/>
              <w:spacing w:before="23"/>
              <w:ind w:left="4"/>
              <w:jc w:val="center"/>
              <w:rPr>
                <w:rFonts w:ascii="Arimo" w:hAnsi="Arimo"/>
                <w:sz w:val="17"/>
              </w:rPr>
            </w:pPr>
            <w:r>
              <w:rPr>
                <w:rFonts w:ascii="Arimo" w:hAnsi="Arimo"/>
                <w:w w:val="104"/>
                <w:sz w:val="17"/>
              </w:rPr>
              <w:t>̶</w:t>
            </w:r>
          </w:p>
        </w:tc>
        <w:tc>
          <w:tcPr>
            <w:tcW w:w="466" w:type="dxa"/>
          </w:tcPr>
          <w:p w:rsidR="000C3288" w:rsidRDefault="000C3288" w:rsidP="004F355E">
            <w:pPr>
              <w:pStyle w:val="TableParagraph"/>
              <w:spacing w:before="23"/>
              <w:ind w:left="1"/>
              <w:jc w:val="center"/>
              <w:rPr>
                <w:rFonts w:ascii="Arimo" w:hAnsi="Arimo"/>
                <w:sz w:val="17"/>
              </w:rPr>
            </w:pPr>
            <w:r>
              <w:rPr>
                <w:rFonts w:ascii="Arimo" w:hAnsi="Arimo"/>
                <w:w w:val="104"/>
                <w:sz w:val="17"/>
              </w:rPr>
              <w:t>̶</w:t>
            </w:r>
          </w:p>
        </w:tc>
        <w:tc>
          <w:tcPr>
            <w:tcW w:w="466" w:type="dxa"/>
          </w:tcPr>
          <w:p w:rsidR="000C3288" w:rsidRDefault="000C3288" w:rsidP="004F355E">
            <w:pPr>
              <w:pStyle w:val="TableParagraph"/>
              <w:spacing w:before="23"/>
              <w:jc w:val="center"/>
              <w:rPr>
                <w:rFonts w:ascii="Arimo" w:hAnsi="Arimo"/>
                <w:sz w:val="17"/>
              </w:rPr>
            </w:pPr>
            <w:r>
              <w:rPr>
                <w:rFonts w:ascii="Arimo" w:hAnsi="Arimo"/>
                <w:w w:val="104"/>
                <w:sz w:val="17"/>
              </w:rPr>
              <w:t>̶</w:t>
            </w:r>
          </w:p>
        </w:tc>
        <w:tc>
          <w:tcPr>
            <w:tcW w:w="468" w:type="dxa"/>
          </w:tcPr>
          <w:p w:rsidR="000C3288" w:rsidRDefault="000C3288" w:rsidP="004F355E">
            <w:pPr>
              <w:pStyle w:val="TableParagraph"/>
              <w:spacing w:before="23"/>
              <w:jc w:val="center"/>
              <w:rPr>
                <w:rFonts w:ascii="Arimo" w:hAnsi="Arimo"/>
                <w:sz w:val="17"/>
              </w:rPr>
            </w:pPr>
            <w:r>
              <w:rPr>
                <w:rFonts w:ascii="Arimo" w:hAnsi="Arimo"/>
                <w:w w:val="104"/>
                <w:sz w:val="17"/>
              </w:rPr>
              <w:t>̶</w:t>
            </w:r>
          </w:p>
        </w:tc>
        <w:tc>
          <w:tcPr>
            <w:tcW w:w="470" w:type="dxa"/>
          </w:tcPr>
          <w:p w:rsidR="000C3288" w:rsidRDefault="000C3288" w:rsidP="004F355E">
            <w:pPr>
              <w:pStyle w:val="TableParagraph"/>
              <w:spacing w:before="23"/>
              <w:jc w:val="center"/>
              <w:rPr>
                <w:rFonts w:ascii="Arimo" w:hAnsi="Arimo"/>
                <w:sz w:val="17"/>
              </w:rPr>
            </w:pPr>
            <w:r>
              <w:rPr>
                <w:rFonts w:ascii="Arimo" w:hAnsi="Arimo"/>
                <w:w w:val="104"/>
                <w:sz w:val="17"/>
              </w:rPr>
              <w:t>̶</w:t>
            </w:r>
          </w:p>
        </w:tc>
      </w:tr>
      <w:tr w:rsidR="000C3288" w:rsidTr="004F355E">
        <w:trPr>
          <w:trHeight w:val="291"/>
        </w:trPr>
        <w:tc>
          <w:tcPr>
            <w:tcW w:w="692" w:type="dxa"/>
            <w:shd w:val="clear" w:color="auto" w:fill="EEECE1"/>
          </w:tcPr>
          <w:p w:rsidR="000C3288" w:rsidRDefault="000C3288" w:rsidP="004F355E">
            <w:pPr>
              <w:pStyle w:val="TableParagraph"/>
              <w:spacing w:before="48"/>
              <w:ind w:left="176"/>
              <w:rPr>
                <w:sz w:val="17"/>
              </w:rPr>
            </w:pPr>
            <w:r>
              <w:rPr>
                <w:w w:val="105"/>
                <w:sz w:val="17"/>
              </w:rPr>
              <w:t>7th</w:t>
            </w:r>
          </w:p>
        </w:tc>
        <w:tc>
          <w:tcPr>
            <w:tcW w:w="861" w:type="dxa"/>
            <w:shd w:val="clear" w:color="auto" w:fill="EEECE1"/>
          </w:tcPr>
          <w:p w:rsidR="000C3288" w:rsidRDefault="000C3288" w:rsidP="004F355E">
            <w:pPr>
              <w:pStyle w:val="TableParagraph"/>
              <w:spacing w:before="48"/>
              <w:ind w:left="340"/>
              <w:rPr>
                <w:sz w:val="17"/>
              </w:rPr>
            </w:pPr>
            <w:r>
              <w:rPr>
                <w:w w:val="105"/>
                <w:sz w:val="17"/>
              </w:rPr>
              <w:t>+3</w:t>
            </w:r>
          </w:p>
        </w:tc>
        <w:tc>
          <w:tcPr>
            <w:tcW w:w="2702" w:type="dxa"/>
            <w:shd w:val="clear" w:color="auto" w:fill="EEECE1"/>
          </w:tcPr>
          <w:p w:rsidR="000C3288" w:rsidRDefault="000C3288" w:rsidP="004F355E">
            <w:pPr>
              <w:pStyle w:val="TableParagraph"/>
              <w:spacing w:before="65"/>
              <w:ind w:left="198"/>
              <w:rPr>
                <w:rFonts w:ascii="Arimo" w:hAnsi="Arimo"/>
                <w:sz w:val="17"/>
              </w:rPr>
            </w:pPr>
            <w:r>
              <w:rPr>
                <w:rFonts w:ascii="Arimo" w:hAnsi="Arimo"/>
                <w:w w:val="104"/>
                <w:sz w:val="17"/>
              </w:rPr>
              <w:t>̶</w:t>
            </w:r>
          </w:p>
        </w:tc>
        <w:tc>
          <w:tcPr>
            <w:tcW w:w="916" w:type="dxa"/>
            <w:shd w:val="clear" w:color="auto" w:fill="EEECE1"/>
          </w:tcPr>
          <w:p w:rsidR="000C3288" w:rsidRDefault="000C3288" w:rsidP="004F355E">
            <w:pPr>
              <w:pStyle w:val="TableParagraph"/>
              <w:spacing w:before="48"/>
              <w:ind w:right="345"/>
              <w:jc w:val="right"/>
              <w:rPr>
                <w:sz w:val="17"/>
              </w:rPr>
            </w:pPr>
            <w:r>
              <w:rPr>
                <w:w w:val="104"/>
                <w:sz w:val="17"/>
              </w:rPr>
              <w:t>3</w:t>
            </w:r>
          </w:p>
        </w:tc>
        <w:tc>
          <w:tcPr>
            <w:tcW w:w="763" w:type="dxa"/>
            <w:shd w:val="clear" w:color="auto" w:fill="EEECE1"/>
          </w:tcPr>
          <w:p w:rsidR="000C3288" w:rsidRDefault="000C3288" w:rsidP="004F355E">
            <w:pPr>
              <w:pStyle w:val="TableParagraph"/>
              <w:spacing w:before="48"/>
              <w:ind w:left="114" w:right="89"/>
              <w:jc w:val="center"/>
              <w:rPr>
                <w:sz w:val="17"/>
              </w:rPr>
            </w:pPr>
            <w:r>
              <w:rPr>
                <w:w w:val="105"/>
                <w:sz w:val="17"/>
              </w:rPr>
              <w:t>10</w:t>
            </w:r>
          </w:p>
        </w:tc>
        <w:tc>
          <w:tcPr>
            <w:tcW w:w="442" w:type="dxa"/>
            <w:shd w:val="clear" w:color="auto" w:fill="EEECE1"/>
          </w:tcPr>
          <w:p w:rsidR="000C3288" w:rsidRDefault="000C3288" w:rsidP="004F355E">
            <w:pPr>
              <w:pStyle w:val="TableParagraph"/>
              <w:spacing w:before="48"/>
              <w:ind w:left="1"/>
              <w:jc w:val="center"/>
              <w:rPr>
                <w:sz w:val="17"/>
              </w:rPr>
            </w:pPr>
            <w:r>
              <w:rPr>
                <w:w w:val="104"/>
                <w:sz w:val="17"/>
              </w:rPr>
              <w:t>4</w:t>
            </w:r>
          </w:p>
        </w:tc>
        <w:tc>
          <w:tcPr>
            <w:tcW w:w="502" w:type="dxa"/>
            <w:shd w:val="clear" w:color="auto" w:fill="EEECE1"/>
          </w:tcPr>
          <w:p w:rsidR="000C3288" w:rsidRDefault="000C3288" w:rsidP="004F355E">
            <w:pPr>
              <w:pStyle w:val="TableParagraph"/>
              <w:spacing w:before="48"/>
              <w:jc w:val="center"/>
              <w:rPr>
                <w:sz w:val="17"/>
              </w:rPr>
            </w:pPr>
            <w:r>
              <w:rPr>
                <w:w w:val="104"/>
                <w:sz w:val="17"/>
              </w:rPr>
              <w:t>3</w:t>
            </w:r>
          </w:p>
        </w:tc>
        <w:tc>
          <w:tcPr>
            <w:tcW w:w="468" w:type="dxa"/>
            <w:shd w:val="clear" w:color="auto" w:fill="EEECE1"/>
          </w:tcPr>
          <w:p w:rsidR="000C3288" w:rsidRDefault="000C3288" w:rsidP="004F355E">
            <w:pPr>
              <w:pStyle w:val="TableParagraph"/>
              <w:spacing w:before="48"/>
              <w:ind w:left="4"/>
              <w:jc w:val="center"/>
              <w:rPr>
                <w:sz w:val="17"/>
              </w:rPr>
            </w:pPr>
            <w:r>
              <w:rPr>
                <w:w w:val="104"/>
                <w:sz w:val="17"/>
              </w:rPr>
              <w:t>3</w:t>
            </w:r>
          </w:p>
        </w:tc>
        <w:tc>
          <w:tcPr>
            <w:tcW w:w="467" w:type="dxa"/>
            <w:shd w:val="clear" w:color="auto" w:fill="EEECE1"/>
          </w:tcPr>
          <w:p w:rsidR="000C3288" w:rsidRDefault="000C3288" w:rsidP="004F355E">
            <w:pPr>
              <w:pStyle w:val="TableParagraph"/>
              <w:spacing w:before="48"/>
              <w:ind w:left="188"/>
              <w:rPr>
                <w:sz w:val="17"/>
              </w:rPr>
            </w:pPr>
            <w:r>
              <w:rPr>
                <w:w w:val="104"/>
                <w:sz w:val="17"/>
              </w:rPr>
              <w:t>1</w:t>
            </w:r>
          </w:p>
        </w:tc>
        <w:tc>
          <w:tcPr>
            <w:tcW w:w="468" w:type="dxa"/>
            <w:shd w:val="clear" w:color="auto" w:fill="EEECE1"/>
          </w:tcPr>
          <w:p w:rsidR="000C3288" w:rsidRDefault="000C3288" w:rsidP="004F355E">
            <w:pPr>
              <w:pStyle w:val="TableParagraph"/>
              <w:spacing w:before="65"/>
              <w:ind w:left="4"/>
              <w:jc w:val="center"/>
              <w:rPr>
                <w:rFonts w:ascii="Arimo" w:hAnsi="Arimo"/>
                <w:sz w:val="17"/>
              </w:rPr>
            </w:pPr>
            <w:r>
              <w:rPr>
                <w:rFonts w:ascii="Arimo" w:hAnsi="Arimo"/>
                <w:w w:val="104"/>
                <w:sz w:val="17"/>
              </w:rPr>
              <w:t>̶</w:t>
            </w:r>
          </w:p>
        </w:tc>
        <w:tc>
          <w:tcPr>
            <w:tcW w:w="466" w:type="dxa"/>
            <w:shd w:val="clear" w:color="auto" w:fill="EEECE1"/>
          </w:tcPr>
          <w:p w:rsidR="000C3288" w:rsidRDefault="000C3288" w:rsidP="004F355E">
            <w:pPr>
              <w:pStyle w:val="TableParagraph"/>
              <w:spacing w:before="65"/>
              <w:ind w:left="1"/>
              <w:jc w:val="center"/>
              <w:rPr>
                <w:rFonts w:ascii="Arimo" w:hAnsi="Arimo"/>
                <w:sz w:val="17"/>
              </w:rPr>
            </w:pPr>
            <w:r>
              <w:rPr>
                <w:rFonts w:ascii="Arimo" w:hAnsi="Arimo"/>
                <w:w w:val="104"/>
                <w:sz w:val="17"/>
              </w:rPr>
              <w:t>̶</w:t>
            </w:r>
          </w:p>
        </w:tc>
        <w:tc>
          <w:tcPr>
            <w:tcW w:w="466" w:type="dxa"/>
            <w:shd w:val="clear" w:color="auto" w:fill="EEECE1"/>
          </w:tcPr>
          <w:p w:rsidR="000C3288" w:rsidRDefault="000C3288" w:rsidP="004F355E">
            <w:pPr>
              <w:pStyle w:val="TableParagraph"/>
              <w:spacing w:before="65"/>
              <w:jc w:val="center"/>
              <w:rPr>
                <w:rFonts w:ascii="Arimo" w:hAnsi="Arimo"/>
                <w:sz w:val="17"/>
              </w:rPr>
            </w:pPr>
            <w:r>
              <w:rPr>
                <w:rFonts w:ascii="Arimo" w:hAnsi="Arimo"/>
                <w:w w:val="104"/>
                <w:sz w:val="17"/>
              </w:rPr>
              <w:t>̶</w:t>
            </w:r>
          </w:p>
        </w:tc>
        <w:tc>
          <w:tcPr>
            <w:tcW w:w="468" w:type="dxa"/>
            <w:shd w:val="clear" w:color="auto" w:fill="EEECE1"/>
          </w:tcPr>
          <w:p w:rsidR="000C3288" w:rsidRDefault="000C3288" w:rsidP="004F355E">
            <w:pPr>
              <w:pStyle w:val="TableParagraph"/>
              <w:spacing w:before="65"/>
              <w:jc w:val="center"/>
              <w:rPr>
                <w:rFonts w:ascii="Arimo" w:hAnsi="Arimo"/>
                <w:sz w:val="17"/>
              </w:rPr>
            </w:pPr>
            <w:r>
              <w:rPr>
                <w:rFonts w:ascii="Arimo" w:hAnsi="Arimo"/>
                <w:w w:val="104"/>
                <w:sz w:val="17"/>
              </w:rPr>
              <w:t>̶</w:t>
            </w:r>
          </w:p>
        </w:tc>
        <w:tc>
          <w:tcPr>
            <w:tcW w:w="470" w:type="dxa"/>
            <w:shd w:val="clear" w:color="auto" w:fill="EEECE1"/>
          </w:tcPr>
          <w:p w:rsidR="000C3288" w:rsidRDefault="000C3288" w:rsidP="004F355E">
            <w:pPr>
              <w:pStyle w:val="TableParagraph"/>
              <w:spacing w:before="65"/>
              <w:jc w:val="center"/>
              <w:rPr>
                <w:rFonts w:ascii="Arimo" w:hAnsi="Arimo"/>
                <w:sz w:val="17"/>
              </w:rPr>
            </w:pPr>
            <w:r>
              <w:rPr>
                <w:rFonts w:ascii="Arimo" w:hAnsi="Arimo"/>
                <w:w w:val="104"/>
                <w:sz w:val="17"/>
              </w:rPr>
              <w:t>̶</w:t>
            </w:r>
          </w:p>
        </w:tc>
      </w:tr>
    </w:tbl>
    <w:p w:rsidR="000C3288" w:rsidRDefault="000C3288" w:rsidP="000C3288">
      <w:pPr>
        <w:tabs>
          <w:tab w:val="left" w:pos="1159"/>
          <w:tab w:val="left" w:pos="1878"/>
          <w:tab w:val="left" w:pos="4859"/>
          <w:tab w:val="left" w:pos="5600"/>
          <w:tab w:val="left" w:pos="6236"/>
          <w:tab w:val="left" w:pos="6707"/>
          <w:tab w:val="left" w:pos="7195"/>
          <w:tab w:val="left" w:pos="7660"/>
          <w:tab w:val="left" w:pos="8086"/>
          <w:tab w:val="left" w:pos="8552"/>
          <w:tab w:val="left" w:pos="9017"/>
          <w:tab w:val="left" w:pos="9483"/>
          <w:tab w:val="left" w:pos="9953"/>
        </w:tabs>
        <w:ind w:left="302"/>
        <w:rPr>
          <w:rFonts w:ascii="Arimo" w:hAnsi="Arimo"/>
          <w:sz w:val="17"/>
        </w:rPr>
      </w:pPr>
      <w:r>
        <w:rPr>
          <w:rFonts w:ascii="Carlito" w:hAnsi="Carlito"/>
          <w:spacing w:val="1"/>
          <w:w w:val="104"/>
          <w:position w:val="1"/>
          <w:sz w:val="17"/>
        </w:rPr>
        <w:t>8</w:t>
      </w:r>
      <w:r>
        <w:rPr>
          <w:rFonts w:ascii="Carlito" w:hAnsi="Carlito"/>
          <w:w w:val="104"/>
          <w:position w:val="1"/>
          <w:sz w:val="17"/>
        </w:rPr>
        <w:t>th</w:t>
      </w:r>
      <w:r>
        <w:rPr>
          <w:rFonts w:ascii="Carlito" w:hAnsi="Carlito"/>
          <w:position w:val="1"/>
          <w:sz w:val="17"/>
        </w:rPr>
        <w:tab/>
      </w:r>
      <w:r>
        <w:rPr>
          <w:rFonts w:ascii="Carlito" w:hAnsi="Carlito"/>
          <w:spacing w:val="1"/>
          <w:w w:val="104"/>
          <w:position w:val="1"/>
          <w:sz w:val="17"/>
        </w:rPr>
        <w:t>+</w:t>
      </w:r>
      <w:r>
        <w:rPr>
          <w:rFonts w:ascii="Carlito" w:hAnsi="Carlito"/>
          <w:w w:val="104"/>
          <w:position w:val="1"/>
          <w:sz w:val="17"/>
        </w:rPr>
        <w:t>3</w:t>
      </w:r>
      <w:r>
        <w:rPr>
          <w:rFonts w:ascii="Carlito" w:hAnsi="Carlito"/>
          <w:position w:val="1"/>
          <w:sz w:val="17"/>
        </w:rPr>
        <w:tab/>
      </w:r>
      <w:r>
        <w:rPr>
          <w:rFonts w:ascii="Carlito" w:hAnsi="Carlito"/>
          <w:spacing w:val="1"/>
          <w:w w:val="104"/>
          <w:position w:val="1"/>
          <w:sz w:val="17"/>
        </w:rPr>
        <w:t>Ab</w:t>
      </w:r>
      <w:r>
        <w:rPr>
          <w:rFonts w:ascii="Carlito" w:hAnsi="Carlito"/>
          <w:w w:val="104"/>
          <w:position w:val="1"/>
          <w:sz w:val="17"/>
        </w:rPr>
        <w:t>ility</w:t>
      </w:r>
      <w:r>
        <w:rPr>
          <w:rFonts w:ascii="Carlito" w:hAnsi="Carlito"/>
          <w:spacing w:val="3"/>
          <w:position w:val="1"/>
          <w:sz w:val="17"/>
        </w:rPr>
        <w:t xml:space="preserve"> </w:t>
      </w:r>
      <w:r>
        <w:rPr>
          <w:rFonts w:ascii="Carlito" w:hAnsi="Carlito"/>
          <w:spacing w:val="1"/>
          <w:w w:val="104"/>
          <w:position w:val="1"/>
          <w:sz w:val="17"/>
        </w:rPr>
        <w:t>S</w:t>
      </w:r>
      <w:r>
        <w:rPr>
          <w:rFonts w:ascii="Carlito" w:hAnsi="Carlito"/>
          <w:w w:val="104"/>
          <w:position w:val="1"/>
          <w:sz w:val="17"/>
        </w:rPr>
        <w:t>c</w:t>
      </w:r>
      <w:r>
        <w:rPr>
          <w:rFonts w:ascii="Carlito" w:hAnsi="Carlito"/>
          <w:spacing w:val="1"/>
          <w:w w:val="104"/>
          <w:position w:val="1"/>
          <w:sz w:val="17"/>
        </w:rPr>
        <w:t>o</w:t>
      </w:r>
      <w:r>
        <w:rPr>
          <w:rFonts w:ascii="Carlito" w:hAnsi="Carlito"/>
          <w:w w:val="104"/>
          <w:position w:val="1"/>
          <w:sz w:val="17"/>
        </w:rPr>
        <w:t>re</w:t>
      </w:r>
      <w:r>
        <w:rPr>
          <w:rFonts w:ascii="Carlito" w:hAnsi="Carlito"/>
          <w:spacing w:val="3"/>
          <w:position w:val="1"/>
          <w:sz w:val="17"/>
        </w:rPr>
        <w:t xml:space="preserve"> </w:t>
      </w:r>
      <w:r>
        <w:rPr>
          <w:rFonts w:ascii="Carlito" w:hAnsi="Carlito"/>
          <w:w w:val="104"/>
          <w:position w:val="1"/>
          <w:sz w:val="17"/>
        </w:rPr>
        <w:t>I</w:t>
      </w:r>
      <w:r>
        <w:rPr>
          <w:rFonts w:ascii="Carlito" w:hAnsi="Carlito"/>
          <w:spacing w:val="1"/>
          <w:w w:val="104"/>
          <w:position w:val="1"/>
          <w:sz w:val="17"/>
        </w:rPr>
        <w:t>mp</w:t>
      </w:r>
      <w:r>
        <w:rPr>
          <w:rFonts w:ascii="Carlito" w:hAnsi="Carlito"/>
          <w:w w:val="104"/>
          <w:position w:val="1"/>
          <w:sz w:val="17"/>
        </w:rPr>
        <w:t>r</w:t>
      </w:r>
      <w:r>
        <w:rPr>
          <w:rFonts w:ascii="Carlito" w:hAnsi="Carlito"/>
          <w:spacing w:val="1"/>
          <w:w w:val="104"/>
          <w:position w:val="1"/>
          <w:sz w:val="17"/>
        </w:rPr>
        <w:t>o</w:t>
      </w:r>
      <w:r>
        <w:rPr>
          <w:rFonts w:ascii="Carlito" w:hAnsi="Carlito"/>
          <w:w w:val="104"/>
          <w:position w:val="1"/>
          <w:sz w:val="17"/>
        </w:rPr>
        <w:t>v</w:t>
      </w:r>
      <w:r>
        <w:rPr>
          <w:rFonts w:ascii="Carlito" w:hAnsi="Carlito"/>
          <w:spacing w:val="1"/>
          <w:w w:val="104"/>
          <w:position w:val="1"/>
          <w:sz w:val="17"/>
        </w:rPr>
        <w:t>emen</w:t>
      </w:r>
      <w:r>
        <w:rPr>
          <w:rFonts w:ascii="Carlito" w:hAnsi="Carlito"/>
          <w:w w:val="104"/>
          <w:position w:val="1"/>
          <w:sz w:val="17"/>
        </w:rPr>
        <w:t>t</w:t>
      </w:r>
      <w:r>
        <w:rPr>
          <w:rFonts w:ascii="Carlito" w:hAnsi="Carlito"/>
          <w:position w:val="1"/>
          <w:sz w:val="17"/>
        </w:rPr>
        <w:tab/>
      </w:r>
      <w:r>
        <w:rPr>
          <w:rFonts w:ascii="Carlito" w:hAnsi="Carlito"/>
          <w:w w:val="104"/>
          <w:position w:val="1"/>
          <w:sz w:val="17"/>
        </w:rPr>
        <w:t>3</w:t>
      </w:r>
      <w:r>
        <w:rPr>
          <w:rFonts w:ascii="Carlito" w:hAnsi="Carlito"/>
          <w:position w:val="1"/>
          <w:sz w:val="17"/>
        </w:rPr>
        <w:tab/>
      </w:r>
      <w:r>
        <w:rPr>
          <w:rFonts w:ascii="Carlito" w:hAnsi="Carlito"/>
          <w:spacing w:val="1"/>
          <w:w w:val="104"/>
          <w:position w:val="1"/>
          <w:sz w:val="17"/>
        </w:rPr>
        <w:t>1</w:t>
      </w:r>
      <w:r>
        <w:rPr>
          <w:rFonts w:ascii="Carlito" w:hAnsi="Carlito"/>
          <w:w w:val="104"/>
          <w:position w:val="1"/>
          <w:sz w:val="17"/>
        </w:rPr>
        <w:t>1</w:t>
      </w:r>
      <w:r>
        <w:rPr>
          <w:rFonts w:ascii="Carlito" w:hAnsi="Carlito"/>
          <w:position w:val="1"/>
          <w:sz w:val="17"/>
        </w:rPr>
        <w:tab/>
      </w:r>
      <w:r>
        <w:rPr>
          <w:rFonts w:ascii="Carlito" w:hAnsi="Carlito"/>
          <w:w w:val="104"/>
          <w:position w:val="1"/>
          <w:sz w:val="17"/>
        </w:rPr>
        <w:t>4</w:t>
      </w:r>
      <w:r>
        <w:rPr>
          <w:rFonts w:ascii="Carlito" w:hAnsi="Carlito"/>
          <w:position w:val="1"/>
          <w:sz w:val="17"/>
        </w:rPr>
        <w:tab/>
      </w:r>
      <w:r>
        <w:rPr>
          <w:rFonts w:ascii="Carlito" w:hAnsi="Carlito"/>
          <w:w w:val="104"/>
          <w:position w:val="1"/>
          <w:sz w:val="17"/>
        </w:rPr>
        <w:t>3</w:t>
      </w:r>
      <w:r>
        <w:rPr>
          <w:rFonts w:ascii="Carlito" w:hAnsi="Carlito"/>
          <w:position w:val="1"/>
          <w:sz w:val="17"/>
        </w:rPr>
        <w:tab/>
      </w:r>
      <w:r>
        <w:rPr>
          <w:rFonts w:ascii="Carlito" w:hAnsi="Carlito"/>
          <w:w w:val="104"/>
          <w:position w:val="1"/>
          <w:sz w:val="17"/>
        </w:rPr>
        <w:t>3</w:t>
      </w:r>
      <w:r>
        <w:rPr>
          <w:rFonts w:ascii="Carlito" w:hAnsi="Carlito"/>
          <w:position w:val="1"/>
          <w:sz w:val="17"/>
        </w:rPr>
        <w:tab/>
      </w:r>
      <w:r>
        <w:rPr>
          <w:rFonts w:ascii="Carlito" w:hAnsi="Carlito"/>
          <w:w w:val="104"/>
          <w:position w:val="1"/>
          <w:sz w:val="17"/>
        </w:rPr>
        <w:t>2</w:t>
      </w:r>
      <w:r>
        <w:rPr>
          <w:rFonts w:ascii="Carlito" w:hAnsi="Carlito"/>
          <w:position w:val="1"/>
          <w:sz w:val="17"/>
        </w:rPr>
        <w:tab/>
      </w:r>
      <w:r>
        <w:rPr>
          <w:rFonts w:ascii="Arimo" w:hAnsi="Arimo"/>
          <w:w w:val="104"/>
          <w:sz w:val="17"/>
        </w:rPr>
        <w:t>̶</w:t>
      </w:r>
      <w:r>
        <w:rPr>
          <w:rFonts w:ascii="Arimo" w:hAnsi="Arimo"/>
          <w:sz w:val="17"/>
        </w:rPr>
        <w:tab/>
      </w:r>
      <w:r>
        <w:rPr>
          <w:rFonts w:ascii="Arimo" w:hAnsi="Arimo"/>
          <w:w w:val="104"/>
          <w:sz w:val="17"/>
        </w:rPr>
        <w:t>̶</w:t>
      </w:r>
      <w:r>
        <w:rPr>
          <w:rFonts w:ascii="Arimo" w:hAnsi="Arimo"/>
          <w:sz w:val="17"/>
        </w:rPr>
        <w:tab/>
      </w:r>
      <w:r>
        <w:rPr>
          <w:rFonts w:ascii="Arimo" w:hAnsi="Arimo"/>
          <w:w w:val="104"/>
          <w:sz w:val="17"/>
        </w:rPr>
        <w:t>̶</w:t>
      </w:r>
      <w:r>
        <w:rPr>
          <w:rFonts w:ascii="Arimo" w:hAnsi="Arimo"/>
          <w:sz w:val="17"/>
        </w:rPr>
        <w:tab/>
      </w:r>
      <w:r>
        <w:rPr>
          <w:rFonts w:ascii="Arimo" w:hAnsi="Arimo"/>
          <w:w w:val="104"/>
          <w:sz w:val="17"/>
        </w:rPr>
        <w:t>̶</w:t>
      </w:r>
      <w:r>
        <w:rPr>
          <w:rFonts w:ascii="Arimo" w:hAnsi="Arimo"/>
          <w:sz w:val="17"/>
        </w:rPr>
        <w:tab/>
      </w:r>
      <w:r>
        <w:rPr>
          <w:rFonts w:ascii="Arimo" w:hAnsi="Arimo"/>
          <w:w w:val="104"/>
          <w:sz w:val="17"/>
        </w:rPr>
        <w:t>̶</w:t>
      </w:r>
    </w:p>
    <w:tbl>
      <w:tblPr>
        <w:tblStyle w:val="TableNormal"/>
        <w:tblW w:w="0" w:type="auto"/>
        <w:tblInd w:w="133" w:type="dxa"/>
        <w:tblLayout w:type="fixed"/>
        <w:tblLook w:val="01E0"/>
      </w:tblPr>
      <w:tblGrid>
        <w:gridCol w:w="692"/>
        <w:gridCol w:w="861"/>
        <w:gridCol w:w="2702"/>
        <w:gridCol w:w="916"/>
        <w:gridCol w:w="763"/>
        <w:gridCol w:w="442"/>
        <w:gridCol w:w="502"/>
        <w:gridCol w:w="468"/>
        <w:gridCol w:w="467"/>
        <w:gridCol w:w="468"/>
        <w:gridCol w:w="466"/>
        <w:gridCol w:w="466"/>
        <w:gridCol w:w="468"/>
        <w:gridCol w:w="470"/>
      </w:tblGrid>
      <w:tr w:rsidR="000C3288" w:rsidTr="004F355E">
        <w:trPr>
          <w:trHeight w:val="263"/>
        </w:trPr>
        <w:tc>
          <w:tcPr>
            <w:tcW w:w="692" w:type="dxa"/>
            <w:shd w:val="clear" w:color="auto" w:fill="EEECE1"/>
          </w:tcPr>
          <w:p w:rsidR="000C3288" w:rsidRDefault="000C3288" w:rsidP="004F355E">
            <w:pPr>
              <w:pStyle w:val="TableParagraph"/>
              <w:spacing w:before="23"/>
              <w:ind w:left="176"/>
              <w:rPr>
                <w:sz w:val="17"/>
              </w:rPr>
            </w:pPr>
            <w:r>
              <w:rPr>
                <w:w w:val="105"/>
                <w:sz w:val="17"/>
              </w:rPr>
              <w:t>9th</w:t>
            </w:r>
          </w:p>
        </w:tc>
        <w:tc>
          <w:tcPr>
            <w:tcW w:w="861" w:type="dxa"/>
            <w:shd w:val="clear" w:color="auto" w:fill="EEECE1"/>
          </w:tcPr>
          <w:p w:rsidR="000C3288" w:rsidRDefault="000C3288" w:rsidP="004F355E">
            <w:pPr>
              <w:pStyle w:val="TableParagraph"/>
              <w:spacing w:before="23"/>
              <w:ind w:left="340"/>
              <w:rPr>
                <w:sz w:val="17"/>
              </w:rPr>
            </w:pPr>
            <w:r>
              <w:rPr>
                <w:w w:val="105"/>
                <w:sz w:val="17"/>
              </w:rPr>
              <w:t>+4</w:t>
            </w:r>
          </w:p>
        </w:tc>
        <w:tc>
          <w:tcPr>
            <w:tcW w:w="2702" w:type="dxa"/>
            <w:shd w:val="clear" w:color="auto" w:fill="EEECE1"/>
          </w:tcPr>
          <w:p w:rsidR="000C3288" w:rsidRDefault="000C3288" w:rsidP="004F355E">
            <w:pPr>
              <w:pStyle w:val="TableParagraph"/>
              <w:spacing w:before="23"/>
              <w:ind w:left="198"/>
              <w:rPr>
                <w:sz w:val="17"/>
              </w:rPr>
            </w:pPr>
            <w:r>
              <w:rPr>
                <w:w w:val="105"/>
                <w:sz w:val="17"/>
              </w:rPr>
              <w:t>Song of Rest (d8)</w:t>
            </w:r>
          </w:p>
        </w:tc>
        <w:tc>
          <w:tcPr>
            <w:tcW w:w="916" w:type="dxa"/>
            <w:shd w:val="clear" w:color="auto" w:fill="EEECE1"/>
          </w:tcPr>
          <w:p w:rsidR="000C3288" w:rsidRDefault="000C3288" w:rsidP="004F355E">
            <w:pPr>
              <w:pStyle w:val="TableParagraph"/>
              <w:spacing w:before="23"/>
              <w:ind w:right="345"/>
              <w:jc w:val="right"/>
              <w:rPr>
                <w:sz w:val="17"/>
              </w:rPr>
            </w:pPr>
            <w:r>
              <w:rPr>
                <w:w w:val="104"/>
                <w:sz w:val="17"/>
              </w:rPr>
              <w:t>3</w:t>
            </w:r>
          </w:p>
        </w:tc>
        <w:tc>
          <w:tcPr>
            <w:tcW w:w="763" w:type="dxa"/>
            <w:shd w:val="clear" w:color="auto" w:fill="EEECE1"/>
          </w:tcPr>
          <w:p w:rsidR="000C3288" w:rsidRDefault="000C3288" w:rsidP="004F355E">
            <w:pPr>
              <w:pStyle w:val="TableParagraph"/>
              <w:spacing w:before="23"/>
              <w:ind w:right="275"/>
              <w:jc w:val="right"/>
              <w:rPr>
                <w:sz w:val="17"/>
              </w:rPr>
            </w:pPr>
            <w:r>
              <w:rPr>
                <w:w w:val="105"/>
                <w:sz w:val="17"/>
              </w:rPr>
              <w:t>12</w:t>
            </w:r>
          </w:p>
        </w:tc>
        <w:tc>
          <w:tcPr>
            <w:tcW w:w="442" w:type="dxa"/>
            <w:shd w:val="clear" w:color="auto" w:fill="EEECE1"/>
          </w:tcPr>
          <w:p w:rsidR="000C3288" w:rsidRDefault="000C3288" w:rsidP="004F355E">
            <w:pPr>
              <w:pStyle w:val="TableParagraph"/>
              <w:spacing w:before="23"/>
              <w:ind w:left="1"/>
              <w:jc w:val="center"/>
              <w:rPr>
                <w:sz w:val="17"/>
              </w:rPr>
            </w:pPr>
            <w:r>
              <w:rPr>
                <w:w w:val="104"/>
                <w:sz w:val="17"/>
              </w:rPr>
              <w:t>4</w:t>
            </w:r>
          </w:p>
        </w:tc>
        <w:tc>
          <w:tcPr>
            <w:tcW w:w="502" w:type="dxa"/>
            <w:shd w:val="clear" w:color="auto" w:fill="EEECE1"/>
          </w:tcPr>
          <w:p w:rsidR="000C3288" w:rsidRDefault="000C3288" w:rsidP="004F355E">
            <w:pPr>
              <w:pStyle w:val="TableParagraph"/>
              <w:spacing w:before="23"/>
              <w:ind w:left="205"/>
              <w:rPr>
                <w:sz w:val="17"/>
              </w:rPr>
            </w:pPr>
            <w:r>
              <w:rPr>
                <w:w w:val="104"/>
                <w:sz w:val="17"/>
              </w:rPr>
              <w:t>3</w:t>
            </w:r>
          </w:p>
        </w:tc>
        <w:tc>
          <w:tcPr>
            <w:tcW w:w="468" w:type="dxa"/>
            <w:shd w:val="clear" w:color="auto" w:fill="EEECE1"/>
          </w:tcPr>
          <w:p w:rsidR="000C3288" w:rsidRDefault="000C3288" w:rsidP="004F355E">
            <w:pPr>
              <w:pStyle w:val="TableParagraph"/>
              <w:spacing w:before="23"/>
              <w:ind w:left="4"/>
              <w:jc w:val="center"/>
              <w:rPr>
                <w:sz w:val="17"/>
              </w:rPr>
            </w:pPr>
            <w:r>
              <w:rPr>
                <w:w w:val="104"/>
                <w:sz w:val="17"/>
              </w:rPr>
              <w:t>3</w:t>
            </w:r>
          </w:p>
        </w:tc>
        <w:tc>
          <w:tcPr>
            <w:tcW w:w="467" w:type="dxa"/>
            <w:shd w:val="clear" w:color="auto" w:fill="EEECE1"/>
          </w:tcPr>
          <w:p w:rsidR="000C3288" w:rsidRDefault="000C3288" w:rsidP="004F355E">
            <w:pPr>
              <w:pStyle w:val="TableParagraph"/>
              <w:spacing w:before="23"/>
              <w:ind w:left="188"/>
              <w:rPr>
                <w:sz w:val="17"/>
              </w:rPr>
            </w:pPr>
            <w:r>
              <w:rPr>
                <w:w w:val="104"/>
                <w:sz w:val="17"/>
              </w:rPr>
              <w:t>3</w:t>
            </w:r>
          </w:p>
        </w:tc>
        <w:tc>
          <w:tcPr>
            <w:tcW w:w="468" w:type="dxa"/>
            <w:shd w:val="clear" w:color="auto" w:fill="EEECE1"/>
          </w:tcPr>
          <w:p w:rsidR="000C3288" w:rsidRDefault="000C3288" w:rsidP="004F355E">
            <w:pPr>
              <w:pStyle w:val="TableParagraph"/>
              <w:spacing w:before="23"/>
              <w:ind w:left="191"/>
              <w:rPr>
                <w:sz w:val="17"/>
              </w:rPr>
            </w:pPr>
            <w:r>
              <w:rPr>
                <w:w w:val="104"/>
                <w:sz w:val="17"/>
              </w:rPr>
              <w:t>1</w:t>
            </w:r>
          </w:p>
        </w:tc>
        <w:tc>
          <w:tcPr>
            <w:tcW w:w="466" w:type="dxa"/>
            <w:shd w:val="clear" w:color="auto" w:fill="EEECE1"/>
          </w:tcPr>
          <w:p w:rsidR="000C3288" w:rsidRDefault="000C3288" w:rsidP="004F355E">
            <w:pPr>
              <w:pStyle w:val="TableParagraph"/>
              <w:spacing w:before="39"/>
              <w:ind w:left="144"/>
              <w:rPr>
                <w:rFonts w:ascii="Arimo" w:hAnsi="Arimo"/>
                <w:sz w:val="17"/>
              </w:rPr>
            </w:pPr>
            <w:r>
              <w:rPr>
                <w:rFonts w:ascii="Arimo" w:hAnsi="Arimo"/>
                <w:w w:val="104"/>
                <w:sz w:val="17"/>
              </w:rPr>
              <w:t>̶</w:t>
            </w:r>
          </w:p>
        </w:tc>
        <w:tc>
          <w:tcPr>
            <w:tcW w:w="466" w:type="dxa"/>
            <w:shd w:val="clear" w:color="auto" w:fill="EEECE1"/>
          </w:tcPr>
          <w:p w:rsidR="000C3288" w:rsidRDefault="000C3288" w:rsidP="004F355E">
            <w:pPr>
              <w:pStyle w:val="TableParagraph"/>
              <w:spacing w:before="39"/>
              <w:jc w:val="center"/>
              <w:rPr>
                <w:rFonts w:ascii="Arimo" w:hAnsi="Arimo"/>
                <w:sz w:val="17"/>
              </w:rPr>
            </w:pPr>
            <w:r>
              <w:rPr>
                <w:rFonts w:ascii="Arimo" w:hAnsi="Arimo"/>
                <w:w w:val="104"/>
                <w:sz w:val="17"/>
              </w:rPr>
              <w:t>̶</w:t>
            </w:r>
          </w:p>
        </w:tc>
        <w:tc>
          <w:tcPr>
            <w:tcW w:w="468" w:type="dxa"/>
            <w:shd w:val="clear" w:color="auto" w:fill="EEECE1"/>
          </w:tcPr>
          <w:p w:rsidR="000C3288" w:rsidRDefault="000C3288" w:rsidP="004F355E">
            <w:pPr>
              <w:pStyle w:val="TableParagraph"/>
              <w:spacing w:before="39"/>
              <w:jc w:val="center"/>
              <w:rPr>
                <w:rFonts w:ascii="Arimo" w:hAnsi="Arimo"/>
                <w:sz w:val="17"/>
              </w:rPr>
            </w:pPr>
            <w:r>
              <w:rPr>
                <w:rFonts w:ascii="Arimo" w:hAnsi="Arimo"/>
                <w:w w:val="104"/>
                <w:sz w:val="17"/>
              </w:rPr>
              <w:t>̶</w:t>
            </w:r>
          </w:p>
        </w:tc>
        <w:tc>
          <w:tcPr>
            <w:tcW w:w="470" w:type="dxa"/>
            <w:shd w:val="clear" w:color="auto" w:fill="EEECE1"/>
          </w:tcPr>
          <w:p w:rsidR="000C3288" w:rsidRDefault="000C3288" w:rsidP="004F355E">
            <w:pPr>
              <w:pStyle w:val="TableParagraph"/>
              <w:spacing w:before="39"/>
              <w:jc w:val="center"/>
              <w:rPr>
                <w:rFonts w:ascii="Arimo" w:hAnsi="Arimo"/>
                <w:sz w:val="17"/>
              </w:rPr>
            </w:pPr>
            <w:r>
              <w:rPr>
                <w:rFonts w:ascii="Arimo" w:hAnsi="Arimo"/>
                <w:w w:val="104"/>
                <w:sz w:val="17"/>
              </w:rPr>
              <w:t>̶</w:t>
            </w:r>
          </w:p>
        </w:tc>
      </w:tr>
      <w:tr w:rsidR="000C3288" w:rsidTr="004F355E">
        <w:trPr>
          <w:trHeight w:val="263"/>
        </w:trPr>
        <w:tc>
          <w:tcPr>
            <w:tcW w:w="692" w:type="dxa"/>
          </w:tcPr>
          <w:p w:rsidR="000C3288" w:rsidRDefault="000C3288" w:rsidP="004F355E">
            <w:pPr>
              <w:pStyle w:val="TableParagraph"/>
              <w:spacing w:before="0" w:line="202" w:lineRule="exact"/>
              <w:ind w:left="130"/>
              <w:rPr>
                <w:sz w:val="17"/>
              </w:rPr>
            </w:pPr>
            <w:r>
              <w:rPr>
                <w:w w:val="105"/>
                <w:sz w:val="17"/>
              </w:rPr>
              <w:t>10th</w:t>
            </w:r>
          </w:p>
        </w:tc>
        <w:tc>
          <w:tcPr>
            <w:tcW w:w="861" w:type="dxa"/>
          </w:tcPr>
          <w:p w:rsidR="000C3288" w:rsidRDefault="000C3288" w:rsidP="004F355E">
            <w:pPr>
              <w:pStyle w:val="TableParagraph"/>
              <w:spacing w:before="0" w:line="202" w:lineRule="exact"/>
              <w:ind w:left="340"/>
              <w:rPr>
                <w:sz w:val="17"/>
              </w:rPr>
            </w:pPr>
            <w:r>
              <w:rPr>
                <w:w w:val="105"/>
                <w:sz w:val="17"/>
              </w:rPr>
              <w:t>+4</w:t>
            </w:r>
          </w:p>
        </w:tc>
        <w:tc>
          <w:tcPr>
            <w:tcW w:w="2702" w:type="dxa"/>
          </w:tcPr>
          <w:p w:rsidR="000C3288" w:rsidRDefault="000C3288" w:rsidP="004F355E">
            <w:pPr>
              <w:pStyle w:val="TableParagraph"/>
              <w:spacing w:before="0" w:line="202" w:lineRule="exact"/>
              <w:ind w:left="198"/>
              <w:rPr>
                <w:sz w:val="17"/>
              </w:rPr>
            </w:pPr>
            <w:proofErr w:type="spellStart"/>
            <w:r>
              <w:rPr>
                <w:w w:val="105"/>
                <w:sz w:val="17"/>
              </w:rPr>
              <w:t>Bardic</w:t>
            </w:r>
            <w:proofErr w:type="spellEnd"/>
            <w:r>
              <w:rPr>
                <w:w w:val="105"/>
                <w:sz w:val="17"/>
              </w:rPr>
              <w:t xml:space="preserve"> Inspiration (d10),</w:t>
            </w:r>
          </w:p>
        </w:tc>
        <w:tc>
          <w:tcPr>
            <w:tcW w:w="916" w:type="dxa"/>
          </w:tcPr>
          <w:p w:rsidR="000C3288" w:rsidRDefault="000C3288" w:rsidP="004F355E">
            <w:pPr>
              <w:pStyle w:val="TableParagraph"/>
              <w:spacing w:before="0" w:line="202" w:lineRule="exact"/>
              <w:ind w:right="345"/>
              <w:jc w:val="right"/>
              <w:rPr>
                <w:sz w:val="17"/>
              </w:rPr>
            </w:pPr>
            <w:r>
              <w:rPr>
                <w:w w:val="104"/>
                <w:sz w:val="17"/>
              </w:rPr>
              <w:t>4</w:t>
            </w:r>
          </w:p>
        </w:tc>
        <w:tc>
          <w:tcPr>
            <w:tcW w:w="763" w:type="dxa"/>
          </w:tcPr>
          <w:p w:rsidR="000C3288" w:rsidRDefault="000C3288" w:rsidP="004F355E">
            <w:pPr>
              <w:pStyle w:val="TableParagraph"/>
              <w:spacing w:before="0" w:line="202" w:lineRule="exact"/>
              <w:ind w:right="275"/>
              <w:jc w:val="right"/>
              <w:rPr>
                <w:sz w:val="17"/>
              </w:rPr>
            </w:pPr>
            <w:r>
              <w:rPr>
                <w:w w:val="105"/>
                <w:sz w:val="17"/>
              </w:rPr>
              <w:t>14</w:t>
            </w:r>
          </w:p>
        </w:tc>
        <w:tc>
          <w:tcPr>
            <w:tcW w:w="442" w:type="dxa"/>
          </w:tcPr>
          <w:p w:rsidR="000C3288" w:rsidRDefault="000C3288" w:rsidP="004F355E">
            <w:pPr>
              <w:pStyle w:val="TableParagraph"/>
              <w:spacing w:before="0" w:line="202" w:lineRule="exact"/>
              <w:ind w:left="1"/>
              <w:jc w:val="center"/>
              <w:rPr>
                <w:sz w:val="17"/>
              </w:rPr>
            </w:pPr>
            <w:r>
              <w:rPr>
                <w:w w:val="104"/>
                <w:sz w:val="17"/>
              </w:rPr>
              <w:t>4</w:t>
            </w:r>
          </w:p>
        </w:tc>
        <w:tc>
          <w:tcPr>
            <w:tcW w:w="502" w:type="dxa"/>
          </w:tcPr>
          <w:p w:rsidR="000C3288" w:rsidRDefault="000C3288" w:rsidP="004F355E">
            <w:pPr>
              <w:pStyle w:val="TableParagraph"/>
              <w:spacing w:before="0" w:line="202" w:lineRule="exact"/>
              <w:ind w:left="205"/>
              <w:rPr>
                <w:sz w:val="17"/>
              </w:rPr>
            </w:pPr>
            <w:r>
              <w:rPr>
                <w:w w:val="104"/>
                <w:sz w:val="17"/>
              </w:rPr>
              <w:t>3</w:t>
            </w:r>
          </w:p>
        </w:tc>
        <w:tc>
          <w:tcPr>
            <w:tcW w:w="468" w:type="dxa"/>
          </w:tcPr>
          <w:p w:rsidR="000C3288" w:rsidRDefault="000C3288" w:rsidP="004F355E">
            <w:pPr>
              <w:pStyle w:val="TableParagraph"/>
              <w:spacing w:before="0" w:line="202" w:lineRule="exact"/>
              <w:ind w:left="4"/>
              <w:jc w:val="center"/>
              <w:rPr>
                <w:sz w:val="17"/>
              </w:rPr>
            </w:pPr>
            <w:r>
              <w:rPr>
                <w:w w:val="104"/>
                <w:sz w:val="17"/>
              </w:rPr>
              <w:t>3</w:t>
            </w:r>
          </w:p>
        </w:tc>
        <w:tc>
          <w:tcPr>
            <w:tcW w:w="467" w:type="dxa"/>
          </w:tcPr>
          <w:p w:rsidR="000C3288" w:rsidRDefault="000C3288" w:rsidP="004F355E">
            <w:pPr>
              <w:pStyle w:val="TableParagraph"/>
              <w:spacing w:before="0" w:line="202" w:lineRule="exact"/>
              <w:ind w:left="188"/>
              <w:rPr>
                <w:sz w:val="17"/>
              </w:rPr>
            </w:pPr>
            <w:r>
              <w:rPr>
                <w:w w:val="104"/>
                <w:sz w:val="17"/>
              </w:rPr>
              <w:t>3</w:t>
            </w:r>
          </w:p>
        </w:tc>
        <w:tc>
          <w:tcPr>
            <w:tcW w:w="468" w:type="dxa"/>
          </w:tcPr>
          <w:p w:rsidR="000C3288" w:rsidRDefault="000C3288" w:rsidP="004F355E">
            <w:pPr>
              <w:pStyle w:val="TableParagraph"/>
              <w:spacing w:before="0" w:line="202" w:lineRule="exact"/>
              <w:ind w:left="191"/>
              <w:rPr>
                <w:sz w:val="17"/>
              </w:rPr>
            </w:pPr>
            <w:r>
              <w:rPr>
                <w:w w:val="104"/>
                <w:sz w:val="17"/>
              </w:rPr>
              <w:t>2</w:t>
            </w:r>
          </w:p>
        </w:tc>
        <w:tc>
          <w:tcPr>
            <w:tcW w:w="466" w:type="dxa"/>
          </w:tcPr>
          <w:p w:rsidR="000C3288" w:rsidRDefault="000C3288" w:rsidP="004F355E">
            <w:pPr>
              <w:pStyle w:val="TableParagraph"/>
              <w:spacing w:before="11"/>
              <w:ind w:left="144"/>
              <w:rPr>
                <w:rFonts w:ascii="Arimo" w:hAnsi="Arimo"/>
                <w:sz w:val="17"/>
              </w:rPr>
            </w:pPr>
            <w:r>
              <w:rPr>
                <w:rFonts w:ascii="Arimo" w:hAnsi="Arimo"/>
                <w:w w:val="104"/>
                <w:sz w:val="17"/>
              </w:rPr>
              <w:t>̶</w:t>
            </w:r>
          </w:p>
        </w:tc>
        <w:tc>
          <w:tcPr>
            <w:tcW w:w="466" w:type="dxa"/>
          </w:tcPr>
          <w:p w:rsidR="000C3288" w:rsidRDefault="000C3288" w:rsidP="004F355E">
            <w:pPr>
              <w:pStyle w:val="TableParagraph"/>
              <w:spacing w:before="11"/>
              <w:jc w:val="center"/>
              <w:rPr>
                <w:rFonts w:ascii="Arimo" w:hAnsi="Arimo"/>
                <w:sz w:val="17"/>
              </w:rPr>
            </w:pPr>
            <w:r>
              <w:rPr>
                <w:rFonts w:ascii="Arimo" w:hAnsi="Arimo"/>
                <w:w w:val="104"/>
                <w:sz w:val="17"/>
              </w:rPr>
              <w:t>̶</w:t>
            </w:r>
          </w:p>
        </w:tc>
        <w:tc>
          <w:tcPr>
            <w:tcW w:w="468" w:type="dxa"/>
          </w:tcPr>
          <w:p w:rsidR="000C3288" w:rsidRDefault="000C3288" w:rsidP="004F355E">
            <w:pPr>
              <w:pStyle w:val="TableParagraph"/>
              <w:spacing w:before="11"/>
              <w:jc w:val="center"/>
              <w:rPr>
                <w:rFonts w:ascii="Arimo" w:hAnsi="Arimo"/>
                <w:sz w:val="17"/>
              </w:rPr>
            </w:pPr>
            <w:r>
              <w:rPr>
                <w:rFonts w:ascii="Arimo" w:hAnsi="Arimo"/>
                <w:w w:val="104"/>
                <w:sz w:val="17"/>
              </w:rPr>
              <w:t>̶</w:t>
            </w:r>
          </w:p>
        </w:tc>
        <w:tc>
          <w:tcPr>
            <w:tcW w:w="470" w:type="dxa"/>
          </w:tcPr>
          <w:p w:rsidR="000C3288" w:rsidRDefault="000C3288" w:rsidP="004F355E">
            <w:pPr>
              <w:pStyle w:val="TableParagraph"/>
              <w:spacing w:before="11"/>
              <w:jc w:val="center"/>
              <w:rPr>
                <w:rFonts w:ascii="Arimo" w:hAnsi="Arimo"/>
                <w:sz w:val="17"/>
              </w:rPr>
            </w:pPr>
            <w:r>
              <w:rPr>
                <w:rFonts w:ascii="Arimo" w:hAnsi="Arimo"/>
                <w:w w:val="104"/>
                <w:sz w:val="17"/>
              </w:rPr>
              <w:t>̶</w:t>
            </w:r>
          </w:p>
        </w:tc>
      </w:tr>
      <w:tr w:rsidR="000C3288" w:rsidTr="004F355E">
        <w:trPr>
          <w:trHeight w:val="145"/>
        </w:trPr>
        <w:tc>
          <w:tcPr>
            <w:tcW w:w="692" w:type="dxa"/>
          </w:tcPr>
          <w:p w:rsidR="000C3288" w:rsidRDefault="000C3288" w:rsidP="004F355E">
            <w:pPr>
              <w:pStyle w:val="TableParagraph"/>
              <w:spacing w:before="0"/>
              <w:rPr>
                <w:rFonts w:ascii="Times New Roman"/>
                <w:sz w:val="8"/>
              </w:rPr>
            </w:pPr>
          </w:p>
        </w:tc>
        <w:tc>
          <w:tcPr>
            <w:tcW w:w="861" w:type="dxa"/>
          </w:tcPr>
          <w:p w:rsidR="000C3288" w:rsidRDefault="000C3288" w:rsidP="004F355E">
            <w:pPr>
              <w:pStyle w:val="TableParagraph"/>
              <w:spacing w:before="0"/>
              <w:rPr>
                <w:rFonts w:ascii="Times New Roman"/>
                <w:sz w:val="8"/>
              </w:rPr>
            </w:pPr>
          </w:p>
        </w:tc>
        <w:tc>
          <w:tcPr>
            <w:tcW w:w="2702" w:type="dxa"/>
          </w:tcPr>
          <w:p w:rsidR="000C3288" w:rsidRDefault="000C3288" w:rsidP="004F355E">
            <w:pPr>
              <w:pStyle w:val="TableParagraph"/>
              <w:spacing w:before="0" w:line="120" w:lineRule="exact"/>
              <w:ind w:left="198"/>
              <w:rPr>
                <w:sz w:val="17"/>
              </w:rPr>
            </w:pPr>
            <w:r>
              <w:rPr>
                <w:w w:val="105"/>
                <w:sz w:val="17"/>
              </w:rPr>
              <w:t>Expertise, Magical Secrets</w:t>
            </w:r>
          </w:p>
        </w:tc>
        <w:tc>
          <w:tcPr>
            <w:tcW w:w="916" w:type="dxa"/>
          </w:tcPr>
          <w:p w:rsidR="000C3288" w:rsidRDefault="000C3288" w:rsidP="004F355E">
            <w:pPr>
              <w:pStyle w:val="TableParagraph"/>
              <w:spacing w:before="0"/>
              <w:rPr>
                <w:rFonts w:ascii="Times New Roman"/>
                <w:sz w:val="8"/>
              </w:rPr>
            </w:pPr>
          </w:p>
        </w:tc>
        <w:tc>
          <w:tcPr>
            <w:tcW w:w="763" w:type="dxa"/>
          </w:tcPr>
          <w:p w:rsidR="000C3288" w:rsidRDefault="000C3288" w:rsidP="004F355E">
            <w:pPr>
              <w:pStyle w:val="TableParagraph"/>
              <w:spacing w:before="0"/>
              <w:rPr>
                <w:rFonts w:ascii="Times New Roman"/>
                <w:sz w:val="8"/>
              </w:rPr>
            </w:pPr>
          </w:p>
        </w:tc>
        <w:tc>
          <w:tcPr>
            <w:tcW w:w="442" w:type="dxa"/>
          </w:tcPr>
          <w:p w:rsidR="000C3288" w:rsidRDefault="000C3288" w:rsidP="004F355E">
            <w:pPr>
              <w:pStyle w:val="TableParagraph"/>
              <w:spacing w:before="0"/>
              <w:rPr>
                <w:rFonts w:ascii="Times New Roman"/>
                <w:sz w:val="8"/>
              </w:rPr>
            </w:pPr>
          </w:p>
        </w:tc>
        <w:tc>
          <w:tcPr>
            <w:tcW w:w="502" w:type="dxa"/>
          </w:tcPr>
          <w:p w:rsidR="000C3288" w:rsidRDefault="000C3288" w:rsidP="004F355E">
            <w:pPr>
              <w:pStyle w:val="TableParagraph"/>
              <w:spacing w:before="0"/>
              <w:rPr>
                <w:rFonts w:ascii="Times New Roman"/>
                <w:sz w:val="8"/>
              </w:rPr>
            </w:pPr>
          </w:p>
        </w:tc>
        <w:tc>
          <w:tcPr>
            <w:tcW w:w="468" w:type="dxa"/>
          </w:tcPr>
          <w:p w:rsidR="000C3288" w:rsidRDefault="000C3288" w:rsidP="004F355E">
            <w:pPr>
              <w:pStyle w:val="TableParagraph"/>
              <w:spacing w:before="0"/>
              <w:rPr>
                <w:rFonts w:ascii="Times New Roman"/>
                <w:sz w:val="8"/>
              </w:rPr>
            </w:pPr>
          </w:p>
        </w:tc>
        <w:tc>
          <w:tcPr>
            <w:tcW w:w="467" w:type="dxa"/>
          </w:tcPr>
          <w:p w:rsidR="000C3288" w:rsidRDefault="000C3288" w:rsidP="004F355E">
            <w:pPr>
              <w:pStyle w:val="TableParagraph"/>
              <w:spacing w:before="0"/>
              <w:rPr>
                <w:rFonts w:ascii="Times New Roman"/>
                <w:sz w:val="8"/>
              </w:rPr>
            </w:pPr>
          </w:p>
        </w:tc>
        <w:tc>
          <w:tcPr>
            <w:tcW w:w="468" w:type="dxa"/>
          </w:tcPr>
          <w:p w:rsidR="000C3288" w:rsidRDefault="000C3288" w:rsidP="004F355E">
            <w:pPr>
              <w:pStyle w:val="TableParagraph"/>
              <w:spacing w:before="0"/>
              <w:rPr>
                <w:rFonts w:ascii="Times New Roman"/>
                <w:sz w:val="8"/>
              </w:rPr>
            </w:pPr>
          </w:p>
        </w:tc>
        <w:tc>
          <w:tcPr>
            <w:tcW w:w="466" w:type="dxa"/>
          </w:tcPr>
          <w:p w:rsidR="000C3288" w:rsidRDefault="000C3288" w:rsidP="004F355E">
            <w:pPr>
              <w:pStyle w:val="TableParagraph"/>
              <w:spacing w:before="0"/>
              <w:rPr>
                <w:rFonts w:ascii="Times New Roman"/>
                <w:sz w:val="8"/>
              </w:rPr>
            </w:pPr>
          </w:p>
        </w:tc>
        <w:tc>
          <w:tcPr>
            <w:tcW w:w="466" w:type="dxa"/>
          </w:tcPr>
          <w:p w:rsidR="000C3288" w:rsidRDefault="000C3288" w:rsidP="004F355E">
            <w:pPr>
              <w:pStyle w:val="TableParagraph"/>
              <w:spacing w:before="0"/>
              <w:rPr>
                <w:rFonts w:ascii="Times New Roman"/>
                <w:sz w:val="8"/>
              </w:rPr>
            </w:pPr>
          </w:p>
        </w:tc>
        <w:tc>
          <w:tcPr>
            <w:tcW w:w="468" w:type="dxa"/>
          </w:tcPr>
          <w:p w:rsidR="000C3288" w:rsidRDefault="000C3288" w:rsidP="004F355E">
            <w:pPr>
              <w:pStyle w:val="TableParagraph"/>
              <w:spacing w:before="0"/>
              <w:rPr>
                <w:rFonts w:ascii="Times New Roman"/>
                <w:sz w:val="8"/>
              </w:rPr>
            </w:pPr>
          </w:p>
        </w:tc>
        <w:tc>
          <w:tcPr>
            <w:tcW w:w="470" w:type="dxa"/>
          </w:tcPr>
          <w:p w:rsidR="000C3288" w:rsidRDefault="000C3288" w:rsidP="004F355E">
            <w:pPr>
              <w:pStyle w:val="TableParagraph"/>
              <w:spacing w:before="0"/>
              <w:rPr>
                <w:rFonts w:ascii="Times New Roman"/>
                <w:sz w:val="8"/>
              </w:rPr>
            </w:pPr>
          </w:p>
        </w:tc>
      </w:tr>
      <w:tr w:rsidR="000C3288" w:rsidTr="004F355E">
        <w:trPr>
          <w:trHeight w:val="277"/>
        </w:trPr>
        <w:tc>
          <w:tcPr>
            <w:tcW w:w="692" w:type="dxa"/>
            <w:shd w:val="clear" w:color="auto" w:fill="EEECE1"/>
          </w:tcPr>
          <w:p w:rsidR="000C3288" w:rsidRDefault="000C3288" w:rsidP="004F355E">
            <w:pPr>
              <w:pStyle w:val="TableParagraph"/>
              <w:spacing w:before="23"/>
              <w:ind w:left="130"/>
              <w:rPr>
                <w:sz w:val="17"/>
              </w:rPr>
            </w:pPr>
            <w:r>
              <w:rPr>
                <w:w w:val="105"/>
                <w:sz w:val="17"/>
              </w:rPr>
              <w:t>11th</w:t>
            </w:r>
          </w:p>
        </w:tc>
        <w:tc>
          <w:tcPr>
            <w:tcW w:w="861" w:type="dxa"/>
            <w:shd w:val="clear" w:color="auto" w:fill="EEECE1"/>
          </w:tcPr>
          <w:p w:rsidR="000C3288" w:rsidRDefault="000C3288" w:rsidP="004F355E">
            <w:pPr>
              <w:pStyle w:val="TableParagraph"/>
              <w:spacing w:before="23"/>
              <w:ind w:left="340"/>
              <w:rPr>
                <w:sz w:val="17"/>
              </w:rPr>
            </w:pPr>
            <w:r>
              <w:rPr>
                <w:w w:val="105"/>
                <w:sz w:val="17"/>
              </w:rPr>
              <w:t>+4</w:t>
            </w:r>
          </w:p>
        </w:tc>
        <w:tc>
          <w:tcPr>
            <w:tcW w:w="2702" w:type="dxa"/>
            <w:shd w:val="clear" w:color="auto" w:fill="EEECE1"/>
          </w:tcPr>
          <w:p w:rsidR="000C3288" w:rsidRDefault="000C3288" w:rsidP="004F355E">
            <w:pPr>
              <w:pStyle w:val="TableParagraph"/>
              <w:spacing w:before="39"/>
              <w:ind w:left="198"/>
              <w:rPr>
                <w:rFonts w:ascii="Arimo" w:hAnsi="Arimo"/>
                <w:sz w:val="17"/>
              </w:rPr>
            </w:pPr>
            <w:r>
              <w:rPr>
                <w:rFonts w:ascii="Arimo" w:hAnsi="Arimo"/>
                <w:w w:val="104"/>
                <w:sz w:val="17"/>
              </w:rPr>
              <w:t>̶</w:t>
            </w:r>
          </w:p>
        </w:tc>
        <w:tc>
          <w:tcPr>
            <w:tcW w:w="916" w:type="dxa"/>
            <w:shd w:val="clear" w:color="auto" w:fill="EEECE1"/>
          </w:tcPr>
          <w:p w:rsidR="000C3288" w:rsidRDefault="000C3288" w:rsidP="004F355E">
            <w:pPr>
              <w:pStyle w:val="TableParagraph"/>
              <w:spacing w:before="23"/>
              <w:ind w:right="345"/>
              <w:jc w:val="right"/>
              <w:rPr>
                <w:sz w:val="17"/>
              </w:rPr>
            </w:pPr>
            <w:r>
              <w:rPr>
                <w:w w:val="104"/>
                <w:sz w:val="17"/>
              </w:rPr>
              <w:t>4</w:t>
            </w:r>
          </w:p>
        </w:tc>
        <w:tc>
          <w:tcPr>
            <w:tcW w:w="763" w:type="dxa"/>
            <w:shd w:val="clear" w:color="auto" w:fill="EEECE1"/>
          </w:tcPr>
          <w:p w:rsidR="000C3288" w:rsidRDefault="000C3288" w:rsidP="004F355E">
            <w:pPr>
              <w:pStyle w:val="TableParagraph"/>
              <w:spacing w:before="23"/>
              <w:ind w:right="275"/>
              <w:jc w:val="right"/>
              <w:rPr>
                <w:sz w:val="17"/>
              </w:rPr>
            </w:pPr>
            <w:r>
              <w:rPr>
                <w:w w:val="105"/>
                <w:sz w:val="17"/>
              </w:rPr>
              <w:t>15</w:t>
            </w:r>
          </w:p>
        </w:tc>
        <w:tc>
          <w:tcPr>
            <w:tcW w:w="442" w:type="dxa"/>
            <w:shd w:val="clear" w:color="auto" w:fill="EEECE1"/>
          </w:tcPr>
          <w:p w:rsidR="000C3288" w:rsidRDefault="000C3288" w:rsidP="004F355E">
            <w:pPr>
              <w:pStyle w:val="TableParagraph"/>
              <w:spacing w:before="23"/>
              <w:ind w:left="1"/>
              <w:jc w:val="center"/>
              <w:rPr>
                <w:sz w:val="17"/>
              </w:rPr>
            </w:pPr>
            <w:r>
              <w:rPr>
                <w:w w:val="104"/>
                <w:sz w:val="17"/>
              </w:rPr>
              <w:t>4</w:t>
            </w:r>
          </w:p>
        </w:tc>
        <w:tc>
          <w:tcPr>
            <w:tcW w:w="502" w:type="dxa"/>
            <w:shd w:val="clear" w:color="auto" w:fill="EEECE1"/>
          </w:tcPr>
          <w:p w:rsidR="000C3288" w:rsidRDefault="000C3288" w:rsidP="004F355E">
            <w:pPr>
              <w:pStyle w:val="TableParagraph"/>
              <w:spacing w:before="23"/>
              <w:ind w:left="205"/>
              <w:rPr>
                <w:sz w:val="17"/>
              </w:rPr>
            </w:pPr>
            <w:r>
              <w:rPr>
                <w:w w:val="104"/>
                <w:sz w:val="17"/>
              </w:rPr>
              <w:t>3</w:t>
            </w:r>
          </w:p>
        </w:tc>
        <w:tc>
          <w:tcPr>
            <w:tcW w:w="468" w:type="dxa"/>
            <w:shd w:val="clear" w:color="auto" w:fill="EEECE1"/>
          </w:tcPr>
          <w:p w:rsidR="000C3288" w:rsidRDefault="000C3288" w:rsidP="004F355E">
            <w:pPr>
              <w:pStyle w:val="TableParagraph"/>
              <w:spacing w:before="23"/>
              <w:ind w:left="4"/>
              <w:jc w:val="center"/>
              <w:rPr>
                <w:sz w:val="17"/>
              </w:rPr>
            </w:pPr>
            <w:r>
              <w:rPr>
                <w:w w:val="104"/>
                <w:sz w:val="17"/>
              </w:rPr>
              <w:t>3</w:t>
            </w:r>
          </w:p>
        </w:tc>
        <w:tc>
          <w:tcPr>
            <w:tcW w:w="467" w:type="dxa"/>
            <w:shd w:val="clear" w:color="auto" w:fill="EEECE1"/>
          </w:tcPr>
          <w:p w:rsidR="000C3288" w:rsidRDefault="000C3288" w:rsidP="004F355E">
            <w:pPr>
              <w:pStyle w:val="TableParagraph"/>
              <w:spacing w:before="23"/>
              <w:ind w:left="188"/>
              <w:rPr>
                <w:sz w:val="17"/>
              </w:rPr>
            </w:pPr>
            <w:r>
              <w:rPr>
                <w:w w:val="104"/>
                <w:sz w:val="17"/>
              </w:rPr>
              <w:t>3</w:t>
            </w:r>
          </w:p>
        </w:tc>
        <w:tc>
          <w:tcPr>
            <w:tcW w:w="468" w:type="dxa"/>
            <w:shd w:val="clear" w:color="auto" w:fill="EEECE1"/>
          </w:tcPr>
          <w:p w:rsidR="000C3288" w:rsidRDefault="000C3288" w:rsidP="004F355E">
            <w:pPr>
              <w:pStyle w:val="TableParagraph"/>
              <w:spacing w:before="23"/>
              <w:ind w:left="191"/>
              <w:rPr>
                <w:sz w:val="17"/>
              </w:rPr>
            </w:pPr>
            <w:r>
              <w:rPr>
                <w:w w:val="104"/>
                <w:sz w:val="17"/>
              </w:rPr>
              <w:t>2</w:t>
            </w:r>
          </w:p>
        </w:tc>
        <w:tc>
          <w:tcPr>
            <w:tcW w:w="466" w:type="dxa"/>
            <w:shd w:val="clear" w:color="auto" w:fill="EEECE1"/>
          </w:tcPr>
          <w:p w:rsidR="000C3288" w:rsidRDefault="000C3288" w:rsidP="004F355E">
            <w:pPr>
              <w:pStyle w:val="TableParagraph"/>
              <w:spacing w:before="23"/>
              <w:ind w:left="189"/>
              <w:rPr>
                <w:sz w:val="17"/>
              </w:rPr>
            </w:pPr>
            <w:r>
              <w:rPr>
                <w:w w:val="104"/>
                <w:sz w:val="17"/>
              </w:rPr>
              <w:t>1</w:t>
            </w:r>
          </w:p>
        </w:tc>
        <w:tc>
          <w:tcPr>
            <w:tcW w:w="466" w:type="dxa"/>
            <w:shd w:val="clear" w:color="auto" w:fill="EEECE1"/>
          </w:tcPr>
          <w:p w:rsidR="000C3288" w:rsidRDefault="000C3288" w:rsidP="004F355E">
            <w:pPr>
              <w:pStyle w:val="TableParagraph"/>
              <w:spacing w:before="39"/>
              <w:jc w:val="center"/>
              <w:rPr>
                <w:rFonts w:ascii="Arimo" w:hAnsi="Arimo"/>
                <w:sz w:val="17"/>
              </w:rPr>
            </w:pPr>
            <w:r>
              <w:rPr>
                <w:rFonts w:ascii="Arimo" w:hAnsi="Arimo"/>
                <w:w w:val="104"/>
                <w:sz w:val="17"/>
              </w:rPr>
              <w:t>̶</w:t>
            </w:r>
          </w:p>
        </w:tc>
        <w:tc>
          <w:tcPr>
            <w:tcW w:w="468" w:type="dxa"/>
            <w:shd w:val="clear" w:color="auto" w:fill="EEECE1"/>
          </w:tcPr>
          <w:p w:rsidR="000C3288" w:rsidRDefault="000C3288" w:rsidP="004F355E">
            <w:pPr>
              <w:pStyle w:val="TableParagraph"/>
              <w:spacing w:before="39"/>
              <w:jc w:val="center"/>
              <w:rPr>
                <w:rFonts w:ascii="Arimo" w:hAnsi="Arimo"/>
                <w:sz w:val="17"/>
              </w:rPr>
            </w:pPr>
            <w:r>
              <w:rPr>
                <w:rFonts w:ascii="Arimo" w:hAnsi="Arimo"/>
                <w:w w:val="104"/>
                <w:sz w:val="17"/>
              </w:rPr>
              <w:t>̶</w:t>
            </w:r>
          </w:p>
        </w:tc>
        <w:tc>
          <w:tcPr>
            <w:tcW w:w="470" w:type="dxa"/>
            <w:shd w:val="clear" w:color="auto" w:fill="EEECE1"/>
          </w:tcPr>
          <w:p w:rsidR="000C3288" w:rsidRDefault="000C3288" w:rsidP="004F355E">
            <w:pPr>
              <w:pStyle w:val="TableParagraph"/>
              <w:spacing w:before="39"/>
              <w:jc w:val="center"/>
              <w:rPr>
                <w:rFonts w:ascii="Arimo" w:hAnsi="Arimo"/>
                <w:sz w:val="17"/>
              </w:rPr>
            </w:pPr>
            <w:r>
              <w:rPr>
                <w:rFonts w:ascii="Arimo" w:hAnsi="Arimo"/>
                <w:w w:val="104"/>
                <w:sz w:val="17"/>
              </w:rPr>
              <w:t>̶</w:t>
            </w:r>
          </w:p>
        </w:tc>
      </w:tr>
      <w:tr w:rsidR="000C3288" w:rsidTr="004F355E">
        <w:trPr>
          <w:trHeight w:val="192"/>
        </w:trPr>
        <w:tc>
          <w:tcPr>
            <w:tcW w:w="692" w:type="dxa"/>
          </w:tcPr>
          <w:p w:rsidR="000C3288" w:rsidRDefault="000C3288" w:rsidP="004F355E">
            <w:pPr>
              <w:pStyle w:val="TableParagraph"/>
              <w:spacing w:before="0" w:line="167" w:lineRule="exact"/>
              <w:ind w:left="130"/>
              <w:rPr>
                <w:sz w:val="17"/>
              </w:rPr>
            </w:pPr>
            <w:r>
              <w:rPr>
                <w:w w:val="105"/>
                <w:sz w:val="17"/>
              </w:rPr>
              <w:t>12th</w:t>
            </w:r>
          </w:p>
        </w:tc>
        <w:tc>
          <w:tcPr>
            <w:tcW w:w="861" w:type="dxa"/>
          </w:tcPr>
          <w:p w:rsidR="000C3288" w:rsidRDefault="000C3288" w:rsidP="004F355E">
            <w:pPr>
              <w:pStyle w:val="TableParagraph"/>
              <w:spacing w:before="0" w:line="167" w:lineRule="exact"/>
              <w:ind w:left="340"/>
              <w:rPr>
                <w:sz w:val="17"/>
              </w:rPr>
            </w:pPr>
            <w:r>
              <w:rPr>
                <w:w w:val="105"/>
                <w:sz w:val="17"/>
              </w:rPr>
              <w:t>+4</w:t>
            </w:r>
          </w:p>
        </w:tc>
        <w:tc>
          <w:tcPr>
            <w:tcW w:w="2702" w:type="dxa"/>
          </w:tcPr>
          <w:p w:rsidR="000C3288" w:rsidRDefault="000C3288" w:rsidP="004F355E">
            <w:pPr>
              <w:pStyle w:val="TableParagraph"/>
              <w:spacing w:before="0" w:line="167" w:lineRule="exact"/>
              <w:ind w:left="198"/>
              <w:rPr>
                <w:sz w:val="17"/>
              </w:rPr>
            </w:pPr>
            <w:r>
              <w:rPr>
                <w:w w:val="105"/>
                <w:sz w:val="17"/>
              </w:rPr>
              <w:t>Ability Score Improvement</w:t>
            </w:r>
          </w:p>
        </w:tc>
        <w:tc>
          <w:tcPr>
            <w:tcW w:w="916" w:type="dxa"/>
          </w:tcPr>
          <w:p w:rsidR="000C3288" w:rsidRDefault="000C3288" w:rsidP="004F355E">
            <w:pPr>
              <w:pStyle w:val="TableParagraph"/>
              <w:spacing w:before="0" w:line="167" w:lineRule="exact"/>
              <w:ind w:right="345"/>
              <w:jc w:val="right"/>
              <w:rPr>
                <w:sz w:val="17"/>
              </w:rPr>
            </w:pPr>
            <w:r>
              <w:rPr>
                <w:w w:val="104"/>
                <w:sz w:val="17"/>
              </w:rPr>
              <w:t>4</w:t>
            </w:r>
          </w:p>
        </w:tc>
        <w:tc>
          <w:tcPr>
            <w:tcW w:w="763" w:type="dxa"/>
          </w:tcPr>
          <w:p w:rsidR="000C3288" w:rsidRDefault="000C3288" w:rsidP="004F355E">
            <w:pPr>
              <w:pStyle w:val="TableParagraph"/>
              <w:spacing w:before="0" w:line="167" w:lineRule="exact"/>
              <w:ind w:right="275"/>
              <w:jc w:val="right"/>
              <w:rPr>
                <w:sz w:val="17"/>
              </w:rPr>
            </w:pPr>
            <w:r>
              <w:rPr>
                <w:w w:val="105"/>
                <w:sz w:val="17"/>
              </w:rPr>
              <w:t>15</w:t>
            </w:r>
          </w:p>
        </w:tc>
        <w:tc>
          <w:tcPr>
            <w:tcW w:w="442" w:type="dxa"/>
          </w:tcPr>
          <w:p w:rsidR="000C3288" w:rsidRDefault="000C3288" w:rsidP="004F355E">
            <w:pPr>
              <w:pStyle w:val="TableParagraph"/>
              <w:spacing w:before="0" w:line="167" w:lineRule="exact"/>
              <w:ind w:left="1"/>
              <w:jc w:val="center"/>
              <w:rPr>
                <w:sz w:val="17"/>
              </w:rPr>
            </w:pPr>
            <w:r>
              <w:rPr>
                <w:w w:val="104"/>
                <w:sz w:val="17"/>
              </w:rPr>
              <w:t>4</w:t>
            </w:r>
          </w:p>
        </w:tc>
        <w:tc>
          <w:tcPr>
            <w:tcW w:w="502" w:type="dxa"/>
          </w:tcPr>
          <w:p w:rsidR="000C3288" w:rsidRDefault="000C3288" w:rsidP="004F355E">
            <w:pPr>
              <w:pStyle w:val="TableParagraph"/>
              <w:spacing w:before="0" w:line="167" w:lineRule="exact"/>
              <w:ind w:left="205"/>
              <w:rPr>
                <w:sz w:val="17"/>
              </w:rPr>
            </w:pPr>
            <w:r>
              <w:rPr>
                <w:w w:val="104"/>
                <w:sz w:val="17"/>
              </w:rPr>
              <w:t>3</w:t>
            </w:r>
          </w:p>
        </w:tc>
        <w:tc>
          <w:tcPr>
            <w:tcW w:w="468" w:type="dxa"/>
          </w:tcPr>
          <w:p w:rsidR="000C3288" w:rsidRDefault="000C3288" w:rsidP="004F355E">
            <w:pPr>
              <w:pStyle w:val="TableParagraph"/>
              <w:spacing w:before="0" w:line="167" w:lineRule="exact"/>
              <w:ind w:left="4"/>
              <w:jc w:val="center"/>
              <w:rPr>
                <w:sz w:val="17"/>
              </w:rPr>
            </w:pPr>
            <w:r>
              <w:rPr>
                <w:w w:val="104"/>
                <w:sz w:val="17"/>
              </w:rPr>
              <w:t>3</w:t>
            </w:r>
          </w:p>
        </w:tc>
        <w:tc>
          <w:tcPr>
            <w:tcW w:w="467" w:type="dxa"/>
          </w:tcPr>
          <w:p w:rsidR="000C3288" w:rsidRDefault="000C3288" w:rsidP="004F355E">
            <w:pPr>
              <w:pStyle w:val="TableParagraph"/>
              <w:spacing w:before="0" w:line="167" w:lineRule="exact"/>
              <w:ind w:left="188"/>
              <w:rPr>
                <w:sz w:val="17"/>
              </w:rPr>
            </w:pPr>
            <w:r>
              <w:rPr>
                <w:w w:val="104"/>
                <w:sz w:val="17"/>
              </w:rPr>
              <w:t>3</w:t>
            </w:r>
          </w:p>
        </w:tc>
        <w:tc>
          <w:tcPr>
            <w:tcW w:w="468" w:type="dxa"/>
          </w:tcPr>
          <w:p w:rsidR="000C3288" w:rsidRDefault="000C3288" w:rsidP="004F355E">
            <w:pPr>
              <w:pStyle w:val="TableParagraph"/>
              <w:spacing w:before="0" w:line="167" w:lineRule="exact"/>
              <w:ind w:left="191"/>
              <w:rPr>
                <w:sz w:val="17"/>
              </w:rPr>
            </w:pPr>
            <w:r>
              <w:rPr>
                <w:w w:val="104"/>
                <w:sz w:val="17"/>
              </w:rPr>
              <w:t>2</w:t>
            </w:r>
          </w:p>
        </w:tc>
        <w:tc>
          <w:tcPr>
            <w:tcW w:w="466" w:type="dxa"/>
          </w:tcPr>
          <w:p w:rsidR="000C3288" w:rsidRDefault="000C3288" w:rsidP="004F355E">
            <w:pPr>
              <w:pStyle w:val="TableParagraph"/>
              <w:spacing w:before="0" w:line="167" w:lineRule="exact"/>
              <w:ind w:left="189"/>
              <w:rPr>
                <w:sz w:val="17"/>
              </w:rPr>
            </w:pPr>
            <w:r>
              <w:rPr>
                <w:w w:val="104"/>
                <w:sz w:val="17"/>
              </w:rPr>
              <w:t>1</w:t>
            </w:r>
          </w:p>
        </w:tc>
        <w:tc>
          <w:tcPr>
            <w:tcW w:w="466" w:type="dxa"/>
          </w:tcPr>
          <w:p w:rsidR="000C3288" w:rsidRDefault="000C3288" w:rsidP="004F355E">
            <w:pPr>
              <w:pStyle w:val="TableParagraph"/>
              <w:spacing w:before="0" w:line="167" w:lineRule="exact"/>
              <w:jc w:val="center"/>
              <w:rPr>
                <w:rFonts w:ascii="Arimo" w:hAnsi="Arimo"/>
                <w:sz w:val="17"/>
              </w:rPr>
            </w:pPr>
            <w:r>
              <w:rPr>
                <w:rFonts w:ascii="Arimo" w:hAnsi="Arimo"/>
                <w:w w:val="104"/>
                <w:sz w:val="17"/>
              </w:rPr>
              <w:t>̶</w:t>
            </w:r>
          </w:p>
        </w:tc>
        <w:tc>
          <w:tcPr>
            <w:tcW w:w="468" w:type="dxa"/>
          </w:tcPr>
          <w:p w:rsidR="000C3288" w:rsidRDefault="000C3288" w:rsidP="004F355E">
            <w:pPr>
              <w:pStyle w:val="TableParagraph"/>
              <w:spacing w:before="0" w:line="167" w:lineRule="exact"/>
              <w:jc w:val="center"/>
              <w:rPr>
                <w:rFonts w:ascii="Arimo" w:hAnsi="Arimo"/>
                <w:sz w:val="17"/>
              </w:rPr>
            </w:pPr>
            <w:r>
              <w:rPr>
                <w:rFonts w:ascii="Arimo" w:hAnsi="Arimo"/>
                <w:w w:val="104"/>
                <w:sz w:val="17"/>
              </w:rPr>
              <w:t>̶</w:t>
            </w:r>
          </w:p>
        </w:tc>
        <w:tc>
          <w:tcPr>
            <w:tcW w:w="470" w:type="dxa"/>
          </w:tcPr>
          <w:p w:rsidR="000C3288" w:rsidRDefault="000C3288" w:rsidP="004F355E">
            <w:pPr>
              <w:pStyle w:val="TableParagraph"/>
              <w:spacing w:before="0" w:line="167" w:lineRule="exact"/>
              <w:jc w:val="center"/>
              <w:rPr>
                <w:rFonts w:ascii="Arimo" w:hAnsi="Arimo"/>
                <w:sz w:val="17"/>
              </w:rPr>
            </w:pPr>
            <w:r>
              <w:rPr>
                <w:rFonts w:ascii="Arimo" w:hAnsi="Arimo"/>
                <w:w w:val="104"/>
                <w:sz w:val="17"/>
              </w:rPr>
              <w:t>̶</w:t>
            </w:r>
          </w:p>
        </w:tc>
      </w:tr>
      <w:tr w:rsidR="000C3288" w:rsidTr="004F355E">
        <w:trPr>
          <w:trHeight w:val="263"/>
        </w:trPr>
        <w:tc>
          <w:tcPr>
            <w:tcW w:w="692" w:type="dxa"/>
            <w:shd w:val="clear" w:color="auto" w:fill="EEECE1"/>
          </w:tcPr>
          <w:p w:rsidR="000C3288" w:rsidRDefault="000C3288" w:rsidP="004F355E">
            <w:pPr>
              <w:pStyle w:val="TableParagraph"/>
              <w:spacing w:before="23"/>
              <w:ind w:left="130"/>
              <w:rPr>
                <w:sz w:val="17"/>
              </w:rPr>
            </w:pPr>
            <w:r>
              <w:rPr>
                <w:w w:val="105"/>
                <w:sz w:val="17"/>
              </w:rPr>
              <w:t>13th</w:t>
            </w:r>
          </w:p>
        </w:tc>
        <w:tc>
          <w:tcPr>
            <w:tcW w:w="861" w:type="dxa"/>
            <w:shd w:val="clear" w:color="auto" w:fill="EEECE1"/>
          </w:tcPr>
          <w:p w:rsidR="000C3288" w:rsidRDefault="000C3288" w:rsidP="004F355E">
            <w:pPr>
              <w:pStyle w:val="TableParagraph"/>
              <w:spacing w:before="23"/>
              <w:ind w:left="340"/>
              <w:rPr>
                <w:sz w:val="17"/>
              </w:rPr>
            </w:pPr>
            <w:r>
              <w:rPr>
                <w:w w:val="105"/>
                <w:sz w:val="17"/>
              </w:rPr>
              <w:t>+5</w:t>
            </w:r>
          </w:p>
        </w:tc>
        <w:tc>
          <w:tcPr>
            <w:tcW w:w="2702" w:type="dxa"/>
            <w:shd w:val="clear" w:color="auto" w:fill="EEECE1"/>
          </w:tcPr>
          <w:p w:rsidR="000C3288" w:rsidRDefault="000C3288" w:rsidP="004F355E">
            <w:pPr>
              <w:pStyle w:val="TableParagraph"/>
              <w:spacing w:before="23"/>
              <w:ind w:left="198"/>
              <w:rPr>
                <w:sz w:val="17"/>
              </w:rPr>
            </w:pPr>
            <w:r>
              <w:rPr>
                <w:w w:val="105"/>
                <w:sz w:val="17"/>
              </w:rPr>
              <w:t>Song of Rest (d10)</w:t>
            </w:r>
          </w:p>
        </w:tc>
        <w:tc>
          <w:tcPr>
            <w:tcW w:w="916" w:type="dxa"/>
            <w:shd w:val="clear" w:color="auto" w:fill="EEECE1"/>
          </w:tcPr>
          <w:p w:rsidR="000C3288" w:rsidRDefault="000C3288" w:rsidP="004F355E">
            <w:pPr>
              <w:pStyle w:val="TableParagraph"/>
              <w:spacing w:before="23"/>
              <w:ind w:right="345"/>
              <w:jc w:val="right"/>
              <w:rPr>
                <w:sz w:val="17"/>
              </w:rPr>
            </w:pPr>
            <w:r>
              <w:rPr>
                <w:w w:val="104"/>
                <w:sz w:val="17"/>
              </w:rPr>
              <w:t>4</w:t>
            </w:r>
          </w:p>
        </w:tc>
        <w:tc>
          <w:tcPr>
            <w:tcW w:w="763" w:type="dxa"/>
            <w:shd w:val="clear" w:color="auto" w:fill="EEECE1"/>
          </w:tcPr>
          <w:p w:rsidR="000C3288" w:rsidRDefault="000C3288" w:rsidP="004F355E">
            <w:pPr>
              <w:pStyle w:val="TableParagraph"/>
              <w:spacing w:before="23"/>
              <w:ind w:right="275"/>
              <w:jc w:val="right"/>
              <w:rPr>
                <w:sz w:val="17"/>
              </w:rPr>
            </w:pPr>
            <w:r>
              <w:rPr>
                <w:w w:val="105"/>
                <w:sz w:val="17"/>
              </w:rPr>
              <w:t>16</w:t>
            </w:r>
          </w:p>
        </w:tc>
        <w:tc>
          <w:tcPr>
            <w:tcW w:w="442" w:type="dxa"/>
            <w:shd w:val="clear" w:color="auto" w:fill="EEECE1"/>
          </w:tcPr>
          <w:p w:rsidR="000C3288" w:rsidRDefault="000C3288" w:rsidP="004F355E">
            <w:pPr>
              <w:pStyle w:val="TableParagraph"/>
              <w:spacing w:before="23"/>
              <w:ind w:left="1"/>
              <w:jc w:val="center"/>
              <w:rPr>
                <w:sz w:val="17"/>
              </w:rPr>
            </w:pPr>
            <w:r>
              <w:rPr>
                <w:w w:val="104"/>
                <w:sz w:val="17"/>
              </w:rPr>
              <w:t>4</w:t>
            </w:r>
          </w:p>
        </w:tc>
        <w:tc>
          <w:tcPr>
            <w:tcW w:w="502" w:type="dxa"/>
            <w:shd w:val="clear" w:color="auto" w:fill="EEECE1"/>
          </w:tcPr>
          <w:p w:rsidR="000C3288" w:rsidRDefault="000C3288" w:rsidP="004F355E">
            <w:pPr>
              <w:pStyle w:val="TableParagraph"/>
              <w:spacing w:before="23"/>
              <w:ind w:left="205"/>
              <w:rPr>
                <w:sz w:val="17"/>
              </w:rPr>
            </w:pPr>
            <w:r>
              <w:rPr>
                <w:w w:val="104"/>
                <w:sz w:val="17"/>
              </w:rPr>
              <w:t>3</w:t>
            </w:r>
          </w:p>
        </w:tc>
        <w:tc>
          <w:tcPr>
            <w:tcW w:w="468" w:type="dxa"/>
            <w:shd w:val="clear" w:color="auto" w:fill="EEECE1"/>
          </w:tcPr>
          <w:p w:rsidR="000C3288" w:rsidRDefault="000C3288" w:rsidP="004F355E">
            <w:pPr>
              <w:pStyle w:val="TableParagraph"/>
              <w:spacing w:before="23"/>
              <w:ind w:left="4"/>
              <w:jc w:val="center"/>
              <w:rPr>
                <w:sz w:val="17"/>
              </w:rPr>
            </w:pPr>
            <w:r>
              <w:rPr>
                <w:w w:val="104"/>
                <w:sz w:val="17"/>
              </w:rPr>
              <w:t>3</w:t>
            </w:r>
          </w:p>
        </w:tc>
        <w:tc>
          <w:tcPr>
            <w:tcW w:w="467" w:type="dxa"/>
            <w:shd w:val="clear" w:color="auto" w:fill="EEECE1"/>
          </w:tcPr>
          <w:p w:rsidR="000C3288" w:rsidRDefault="000C3288" w:rsidP="004F355E">
            <w:pPr>
              <w:pStyle w:val="TableParagraph"/>
              <w:spacing w:before="23"/>
              <w:ind w:left="188"/>
              <w:rPr>
                <w:sz w:val="17"/>
              </w:rPr>
            </w:pPr>
            <w:r>
              <w:rPr>
                <w:w w:val="104"/>
                <w:sz w:val="17"/>
              </w:rPr>
              <w:t>3</w:t>
            </w:r>
          </w:p>
        </w:tc>
        <w:tc>
          <w:tcPr>
            <w:tcW w:w="468" w:type="dxa"/>
            <w:shd w:val="clear" w:color="auto" w:fill="EEECE1"/>
          </w:tcPr>
          <w:p w:rsidR="000C3288" w:rsidRDefault="000C3288" w:rsidP="004F355E">
            <w:pPr>
              <w:pStyle w:val="TableParagraph"/>
              <w:spacing w:before="23"/>
              <w:ind w:left="191"/>
              <w:rPr>
                <w:sz w:val="17"/>
              </w:rPr>
            </w:pPr>
            <w:r>
              <w:rPr>
                <w:w w:val="104"/>
                <w:sz w:val="17"/>
              </w:rPr>
              <w:t>2</w:t>
            </w:r>
          </w:p>
        </w:tc>
        <w:tc>
          <w:tcPr>
            <w:tcW w:w="466" w:type="dxa"/>
            <w:shd w:val="clear" w:color="auto" w:fill="EEECE1"/>
          </w:tcPr>
          <w:p w:rsidR="000C3288" w:rsidRDefault="000C3288" w:rsidP="004F355E">
            <w:pPr>
              <w:pStyle w:val="TableParagraph"/>
              <w:spacing w:before="23"/>
              <w:ind w:left="189"/>
              <w:rPr>
                <w:sz w:val="17"/>
              </w:rPr>
            </w:pPr>
            <w:r>
              <w:rPr>
                <w:w w:val="104"/>
                <w:sz w:val="17"/>
              </w:rPr>
              <w:t>1</w:t>
            </w:r>
          </w:p>
        </w:tc>
        <w:tc>
          <w:tcPr>
            <w:tcW w:w="466" w:type="dxa"/>
            <w:shd w:val="clear" w:color="auto" w:fill="EEECE1"/>
          </w:tcPr>
          <w:p w:rsidR="000C3288" w:rsidRDefault="000C3288" w:rsidP="004F355E">
            <w:pPr>
              <w:pStyle w:val="TableParagraph"/>
              <w:spacing w:before="23"/>
              <w:ind w:left="1"/>
              <w:jc w:val="center"/>
              <w:rPr>
                <w:sz w:val="17"/>
              </w:rPr>
            </w:pPr>
            <w:r>
              <w:rPr>
                <w:w w:val="104"/>
                <w:sz w:val="17"/>
              </w:rPr>
              <w:t>1</w:t>
            </w:r>
          </w:p>
        </w:tc>
        <w:tc>
          <w:tcPr>
            <w:tcW w:w="468" w:type="dxa"/>
            <w:shd w:val="clear" w:color="auto" w:fill="EEECE1"/>
          </w:tcPr>
          <w:p w:rsidR="000C3288" w:rsidRDefault="000C3288" w:rsidP="004F355E">
            <w:pPr>
              <w:pStyle w:val="TableParagraph"/>
              <w:spacing w:before="39"/>
              <w:jc w:val="center"/>
              <w:rPr>
                <w:rFonts w:ascii="Arimo" w:hAnsi="Arimo"/>
                <w:sz w:val="17"/>
              </w:rPr>
            </w:pPr>
            <w:r>
              <w:rPr>
                <w:rFonts w:ascii="Arimo" w:hAnsi="Arimo"/>
                <w:w w:val="104"/>
                <w:sz w:val="17"/>
              </w:rPr>
              <w:t>̶</w:t>
            </w:r>
          </w:p>
        </w:tc>
        <w:tc>
          <w:tcPr>
            <w:tcW w:w="470" w:type="dxa"/>
            <w:shd w:val="clear" w:color="auto" w:fill="EEECE1"/>
          </w:tcPr>
          <w:p w:rsidR="000C3288" w:rsidRDefault="000C3288" w:rsidP="004F355E">
            <w:pPr>
              <w:pStyle w:val="TableParagraph"/>
              <w:spacing w:before="39"/>
              <w:jc w:val="center"/>
              <w:rPr>
                <w:rFonts w:ascii="Arimo" w:hAnsi="Arimo"/>
                <w:sz w:val="17"/>
              </w:rPr>
            </w:pPr>
            <w:r>
              <w:rPr>
                <w:rFonts w:ascii="Arimo" w:hAnsi="Arimo"/>
                <w:w w:val="104"/>
                <w:sz w:val="17"/>
              </w:rPr>
              <w:t>̶</w:t>
            </w:r>
          </w:p>
        </w:tc>
      </w:tr>
      <w:tr w:rsidR="000C3288" w:rsidTr="004F355E">
        <w:trPr>
          <w:trHeight w:val="263"/>
        </w:trPr>
        <w:tc>
          <w:tcPr>
            <w:tcW w:w="692" w:type="dxa"/>
          </w:tcPr>
          <w:p w:rsidR="000C3288" w:rsidRDefault="000C3288" w:rsidP="004F355E">
            <w:pPr>
              <w:pStyle w:val="TableParagraph"/>
              <w:spacing w:before="0" w:line="202" w:lineRule="exact"/>
              <w:ind w:left="130"/>
              <w:rPr>
                <w:sz w:val="17"/>
              </w:rPr>
            </w:pPr>
            <w:r>
              <w:rPr>
                <w:w w:val="105"/>
                <w:sz w:val="17"/>
              </w:rPr>
              <w:t>14th</w:t>
            </w:r>
          </w:p>
        </w:tc>
        <w:tc>
          <w:tcPr>
            <w:tcW w:w="861" w:type="dxa"/>
          </w:tcPr>
          <w:p w:rsidR="000C3288" w:rsidRDefault="000C3288" w:rsidP="004F355E">
            <w:pPr>
              <w:pStyle w:val="TableParagraph"/>
              <w:spacing w:before="0" w:line="202" w:lineRule="exact"/>
              <w:ind w:left="340"/>
              <w:rPr>
                <w:sz w:val="17"/>
              </w:rPr>
            </w:pPr>
            <w:r>
              <w:rPr>
                <w:w w:val="105"/>
                <w:sz w:val="17"/>
              </w:rPr>
              <w:t>+5</w:t>
            </w:r>
          </w:p>
        </w:tc>
        <w:tc>
          <w:tcPr>
            <w:tcW w:w="2702" w:type="dxa"/>
          </w:tcPr>
          <w:p w:rsidR="000C3288" w:rsidRDefault="000C3288" w:rsidP="004F355E">
            <w:pPr>
              <w:pStyle w:val="TableParagraph"/>
              <w:spacing w:before="0" w:line="202" w:lineRule="exact"/>
              <w:ind w:left="198"/>
              <w:rPr>
                <w:sz w:val="17"/>
              </w:rPr>
            </w:pPr>
            <w:r>
              <w:rPr>
                <w:w w:val="105"/>
                <w:sz w:val="17"/>
              </w:rPr>
              <w:t>Magical Secrets, Bard College</w:t>
            </w:r>
          </w:p>
        </w:tc>
        <w:tc>
          <w:tcPr>
            <w:tcW w:w="916" w:type="dxa"/>
          </w:tcPr>
          <w:p w:rsidR="000C3288" w:rsidRDefault="000C3288" w:rsidP="004F355E">
            <w:pPr>
              <w:pStyle w:val="TableParagraph"/>
              <w:spacing w:before="0" w:line="202" w:lineRule="exact"/>
              <w:ind w:right="345"/>
              <w:jc w:val="right"/>
              <w:rPr>
                <w:sz w:val="17"/>
              </w:rPr>
            </w:pPr>
            <w:r>
              <w:rPr>
                <w:w w:val="104"/>
                <w:sz w:val="17"/>
              </w:rPr>
              <w:t>4</w:t>
            </w:r>
          </w:p>
        </w:tc>
        <w:tc>
          <w:tcPr>
            <w:tcW w:w="763" w:type="dxa"/>
          </w:tcPr>
          <w:p w:rsidR="000C3288" w:rsidRDefault="000C3288" w:rsidP="004F355E">
            <w:pPr>
              <w:pStyle w:val="TableParagraph"/>
              <w:spacing w:before="0" w:line="202" w:lineRule="exact"/>
              <w:ind w:right="275"/>
              <w:jc w:val="right"/>
              <w:rPr>
                <w:sz w:val="17"/>
              </w:rPr>
            </w:pPr>
            <w:r>
              <w:rPr>
                <w:w w:val="105"/>
                <w:sz w:val="17"/>
              </w:rPr>
              <w:t>18</w:t>
            </w:r>
          </w:p>
        </w:tc>
        <w:tc>
          <w:tcPr>
            <w:tcW w:w="442" w:type="dxa"/>
          </w:tcPr>
          <w:p w:rsidR="000C3288" w:rsidRDefault="000C3288" w:rsidP="004F355E">
            <w:pPr>
              <w:pStyle w:val="TableParagraph"/>
              <w:spacing w:before="0" w:line="202" w:lineRule="exact"/>
              <w:ind w:left="1"/>
              <w:jc w:val="center"/>
              <w:rPr>
                <w:sz w:val="17"/>
              </w:rPr>
            </w:pPr>
            <w:r>
              <w:rPr>
                <w:w w:val="104"/>
                <w:sz w:val="17"/>
              </w:rPr>
              <w:t>4</w:t>
            </w:r>
          </w:p>
        </w:tc>
        <w:tc>
          <w:tcPr>
            <w:tcW w:w="502" w:type="dxa"/>
          </w:tcPr>
          <w:p w:rsidR="000C3288" w:rsidRDefault="000C3288" w:rsidP="004F355E">
            <w:pPr>
              <w:pStyle w:val="TableParagraph"/>
              <w:spacing w:before="0" w:line="202" w:lineRule="exact"/>
              <w:ind w:left="205"/>
              <w:rPr>
                <w:sz w:val="17"/>
              </w:rPr>
            </w:pPr>
            <w:r>
              <w:rPr>
                <w:w w:val="104"/>
                <w:sz w:val="17"/>
              </w:rPr>
              <w:t>3</w:t>
            </w:r>
          </w:p>
        </w:tc>
        <w:tc>
          <w:tcPr>
            <w:tcW w:w="468" w:type="dxa"/>
          </w:tcPr>
          <w:p w:rsidR="000C3288" w:rsidRDefault="000C3288" w:rsidP="004F355E">
            <w:pPr>
              <w:pStyle w:val="TableParagraph"/>
              <w:spacing w:before="0" w:line="202" w:lineRule="exact"/>
              <w:ind w:left="4"/>
              <w:jc w:val="center"/>
              <w:rPr>
                <w:sz w:val="17"/>
              </w:rPr>
            </w:pPr>
            <w:r>
              <w:rPr>
                <w:w w:val="104"/>
                <w:sz w:val="17"/>
              </w:rPr>
              <w:t>3</w:t>
            </w:r>
          </w:p>
        </w:tc>
        <w:tc>
          <w:tcPr>
            <w:tcW w:w="467" w:type="dxa"/>
          </w:tcPr>
          <w:p w:rsidR="000C3288" w:rsidRDefault="000C3288" w:rsidP="004F355E">
            <w:pPr>
              <w:pStyle w:val="TableParagraph"/>
              <w:spacing w:before="0" w:line="202" w:lineRule="exact"/>
              <w:ind w:left="188"/>
              <w:rPr>
                <w:sz w:val="17"/>
              </w:rPr>
            </w:pPr>
            <w:r>
              <w:rPr>
                <w:w w:val="104"/>
                <w:sz w:val="17"/>
              </w:rPr>
              <w:t>3</w:t>
            </w:r>
          </w:p>
        </w:tc>
        <w:tc>
          <w:tcPr>
            <w:tcW w:w="468" w:type="dxa"/>
          </w:tcPr>
          <w:p w:rsidR="000C3288" w:rsidRDefault="000C3288" w:rsidP="004F355E">
            <w:pPr>
              <w:pStyle w:val="TableParagraph"/>
              <w:spacing w:before="0" w:line="202" w:lineRule="exact"/>
              <w:ind w:left="191"/>
              <w:rPr>
                <w:sz w:val="17"/>
              </w:rPr>
            </w:pPr>
            <w:r>
              <w:rPr>
                <w:w w:val="104"/>
                <w:sz w:val="17"/>
              </w:rPr>
              <w:t>2</w:t>
            </w:r>
          </w:p>
        </w:tc>
        <w:tc>
          <w:tcPr>
            <w:tcW w:w="466" w:type="dxa"/>
          </w:tcPr>
          <w:p w:rsidR="000C3288" w:rsidRDefault="000C3288" w:rsidP="004F355E">
            <w:pPr>
              <w:pStyle w:val="TableParagraph"/>
              <w:spacing w:before="0" w:line="202" w:lineRule="exact"/>
              <w:ind w:left="189"/>
              <w:rPr>
                <w:sz w:val="17"/>
              </w:rPr>
            </w:pPr>
            <w:r>
              <w:rPr>
                <w:w w:val="104"/>
                <w:sz w:val="17"/>
              </w:rPr>
              <w:t>1</w:t>
            </w:r>
          </w:p>
        </w:tc>
        <w:tc>
          <w:tcPr>
            <w:tcW w:w="466" w:type="dxa"/>
          </w:tcPr>
          <w:p w:rsidR="000C3288" w:rsidRDefault="000C3288" w:rsidP="004F355E">
            <w:pPr>
              <w:pStyle w:val="TableParagraph"/>
              <w:spacing w:before="0" w:line="202" w:lineRule="exact"/>
              <w:ind w:left="1"/>
              <w:jc w:val="center"/>
              <w:rPr>
                <w:sz w:val="17"/>
              </w:rPr>
            </w:pPr>
            <w:r>
              <w:rPr>
                <w:w w:val="104"/>
                <w:sz w:val="17"/>
              </w:rPr>
              <w:t>1</w:t>
            </w:r>
          </w:p>
        </w:tc>
        <w:tc>
          <w:tcPr>
            <w:tcW w:w="468" w:type="dxa"/>
          </w:tcPr>
          <w:p w:rsidR="000C3288" w:rsidRDefault="000C3288" w:rsidP="004F355E">
            <w:pPr>
              <w:pStyle w:val="TableParagraph"/>
              <w:spacing w:before="11"/>
              <w:jc w:val="center"/>
              <w:rPr>
                <w:rFonts w:ascii="Arimo" w:hAnsi="Arimo"/>
                <w:sz w:val="17"/>
              </w:rPr>
            </w:pPr>
            <w:r>
              <w:rPr>
                <w:rFonts w:ascii="Arimo" w:hAnsi="Arimo"/>
                <w:w w:val="104"/>
                <w:sz w:val="17"/>
              </w:rPr>
              <w:t>̶</w:t>
            </w:r>
          </w:p>
        </w:tc>
        <w:tc>
          <w:tcPr>
            <w:tcW w:w="470" w:type="dxa"/>
          </w:tcPr>
          <w:p w:rsidR="000C3288" w:rsidRDefault="000C3288" w:rsidP="004F355E">
            <w:pPr>
              <w:pStyle w:val="TableParagraph"/>
              <w:spacing w:before="11"/>
              <w:jc w:val="center"/>
              <w:rPr>
                <w:rFonts w:ascii="Arimo" w:hAnsi="Arimo"/>
                <w:sz w:val="17"/>
              </w:rPr>
            </w:pPr>
            <w:r>
              <w:rPr>
                <w:rFonts w:ascii="Arimo" w:hAnsi="Arimo"/>
                <w:w w:val="104"/>
                <w:sz w:val="17"/>
              </w:rPr>
              <w:t>̶</w:t>
            </w:r>
          </w:p>
        </w:tc>
      </w:tr>
      <w:tr w:rsidR="000C3288" w:rsidTr="004F355E">
        <w:trPr>
          <w:trHeight w:val="145"/>
        </w:trPr>
        <w:tc>
          <w:tcPr>
            <w:tcW w:w="692" w:type="dxa"/>
          </w:tcPr>
          <w:p w:rsidR="000C3288" w:rsidRDefault="000C3288" w:rsidP="004F355E">
            <w:pPr>
              <w:pStyle w:val="TableParagraph"/>
              <w:spacing w:before="0"/>
              <w:rPr>
                <w:rFonts w:ascii="Times New Roman"/>
                <w:sz w:val="8"/>
              </w:rPr>
            </w:pPr>
          </w:p>
        </w:tc>
        <w:tc>
          <w:tcPr>
            <w:tcW w:w="861" w:type="dxa"/>
          </w:tcPr>
          <w:p w:rsidR="000C3288" w:rsidRDefault="000C3288" w:rsidP="004F355E">
            <w:pPr>
              <w:pStyle w:val="TableParagraph"/>
              <w:spacing w:before="0"/>
              <w:rPr>
                <w:rFonts w:ascii="Times New Roman"/>
                <w:sz w:val="8"/>
              </w:rPr>
            </w:pPr>
          </w:p>
        </w:tc>
        <w:tc>
          <w:tcPr>
            <w:tcW w:w="2702" w:type="dxa"/>
          </w:tcPr>
          <w:p w:rsidR="000C3288" w:rsidRDefault="000C3288" w:rsidP="004F355E">
            <w:pPr>
              <w:pStyle w:val="TableParagraph"/>
              <w:spacing w:before="0" w:line="120" w:lineRule="exact"/>
              <w:ind w:left="198"/>
              <w:rPr>
                <w:sz w:val="17"/>
              </w:rPr>
            </w:pPr>
            <w:r>
              <w:rPr>
                <w:w w:val="105"/>
                <w:sz w:val="17"/>
              </w:rPr>
              <w:t>feature</w:t>
            </w:r>
          </w:p>
        </w:tc>
        <w:tc>
          <w:tcPr>
            <w:tcW w:w="916" w:type="dxa"/>
          </w:tcPr>
          <w:p w:rsidR="000C3288" w:rsidRDefault="000C3288" w:rsidP="004F355E">
            <w:pPr>
              <w:pStyle w:val="TableParagraph"/>
              <w:spacing w:before="0"/>
              <w:rPr>
                <w:rFonts w:ascii="Times New Roman"/>
                <w:sz w:val="8"/>
              </w:rPr>
            </w:pPr>
          </w:p>
        </w:tc>
        <w:tc>
          <w:tcPr>
            <w:tcW w:w="763" w:type="dxa"/>
          </w:tcPr>
          <w:p w:rsidR="000C3288" w:rsidRDefault="000C3288" w:rsidP="004F355E">
            <w:pPr>
              <w:pStyle w:val="TableParagraph"/>
              <w:spacing w:before="0"/>
              <w:rPr>
                <w:rFonts w:ascii="Times New Roman"/>
                <w:sz w:val="8"/>
              </w:rPr>
            </w:pPr>
          </w:p>
        </w:tc>
        <w:tc>
          <w:tcPr>
            <w:tcW w:w="442" w:type="dxa"/>
          </w:tcPr>
          <w:p w:rsidR="000C3288" w:rsidRDefault="000C3288" w:rsidP="004F355E">
            <w:pPr>
              <w:pStyle w:val="TableParagraph"/>
              <w:spacing w:before="0"/>
              <w:rPr>
                <w:rFonts w:ascii="Times New Roman"/>
                <w:sz w:val="8"/>
              </w:rPr>
            </w:pPr>
          </w:p>
        </w:tc>
        <w:tc>
          <w:tcPr>
            <w:tcW w:w="502" w:type="dxa"/>
          </w:tcPr>
          <w:p w:rsidR="000C3288" w:rsidRDefault="000C3288" w:rsidP="004F355E">
            <w:pPr>
              <w:pStyle w:val="TableParagraph"/>
              <w:spacing w:before="0"/>
              <w:rPr>
                <w:rFonts w:ascii="Times New Roman"/>
                <w:sz w:val="8"/>
              </w:rPr>
            </w:pPr>
          </w:p>
        </w:tc>
        <w:tc>
          <w:tcPr>
            <w:tcW w:w="468" w:type="dxa"/>
          </w:tcPr>
          <w:p w:rsidR="000C3288" w:rsidRDefault="000C3288" w:rsidP="004F355E">
            <w:pPr>
              <w:pStyle w:val="TableParagraph"/>
              <w:spacing w:before="0"/>
              <w:rPr>
                <w:rFonts w:ascii="Times New Roman"/>
                <w:sz w:val="8"/>
              </w:rPr>
            </w:pPr>
          </w:p>
        </w:tc>
        <w:tc>
          <w:tcPr>
            <w:tcW w:w="467" w:type="dxa"/>
          </w:tcPr>
          <w:p w:rsidR="000C3288" w:rsidRDefault="000C3288" w:rsidP="004F355E">
            <w:pPr>
              <w:pStyle w:val="TableParagraph"/>
              <w:spacing w:before="0"/>
              <w:rPr>
                <w:rFonts w:ascii="Times New Roman"/>
                <w:sz w:val="8"/>
              </w:rPr>
            </w:pPr>
          </w:p>
        </w:tc>
        <w:tc>
          <w:tcPr>
            <w:tcW w:w="468" w:type="dxa"/>
          </w:tcPr>
          <w:p w:rsidR="000C3288" w:rsidRDefault="000C3288" w:rsidP="004F355E">
            <w:pPr>
              <w:pStyle w:val="TableParagraph"/>
              <w:spacing w:before="0"/>
              <w:rPr>
                <w:rFonts w:ascii="Times New Roman"/>
                <w:sz w:val="8"/>
              </w:rPr>
            </w:pPr>
          </w:p>
        </w:tc>
        <w:tc>
          <w:tcPr>
            <w:tcW w:w="466" w:type="dxa"/>
          </w:tcPr>
          <w:p w:rsidR="000C3288" w:rsidRDefault="000C3288" w:rsidP="004F355E">
            <w:pPr>
              <w:pStyle w:val="TableParagraph"/>
              <w:spacing w:before="0"/>
              <w:rPr>
                <w:rFonts w:ascii="Times New Roman"/>
                <w:sz w:val="8"/>
              </w:rPr>
            </w:pPr>
          </w:p>
        </w:tc>
        <w:tc>
          <w:tcPr>
            <w:tcW w:w="466" w:type="dxa"/>
          </w:tcPr>
          <w:p w:rsidR="000C3288" w:rsidRDefault="000C3288" w:rsidP="004F355E">
            <w:pPr>
              <w:pStyle w:val="TableParagraph"/>
              <w:spacing w:before="0"/>
              <w:rPr>
                <w:rFonts w:ascii="Times New Roman"/>
                <w:sz w:val="8"/>
              </w:rPr>
            </w:pPr>
          </w:p>
        </w:tc>
        <w:tc>
          <w:tcPr>
            <w:tcW w:w="468" w:type="dxa"/>
          </w:tcPr>
          <w:p w:rsidR="000C3288" w:rsidRDefault="000C3288" w:rsidP="004F355E">
            <w:pPr>
              <w:pStyle w:val="TableParagraph"/>
              <w:spacing w:before="0"/>
              <w:rPr>
                <w:rFonts w:ascii="Times New Roman"/>
                <w:sz w:val="8"/>
              </w:rPr>
            </w:pPr>
          </w:p>
        </w:tc>
        <w:tc>
          <w:tcPr>
            <w:tcW w:w="470" w:type="dxa"/>
          </w:tcPr>
          <w:p w:rsidR="000C3288" w:rsidRDefault="000C3288" w:rsidP="004F355E">
            <w:pPr>
              <w:pStyle w:val="TableParagraph"/>
              <w:spacing w:before="0"/>
              <w:rPr>
                <w:rFonts w:ascii="Times New Roman"/>
                <w:sz w:val="8"/>
              </w:rPr>
            </w:pPr>
          </w:p>
        </w:tc>
      </w:tr>
      <w:tr w:rsidR="000C3288" w:rsidTr="004F355E">
        <w:trPr>
          <w:trHeight w:val="263"/>
        </w:trPr>
        <w:tc>
          <w:tcPr>
            <w:tcW w:w="692" w:type="dxa"/>
            <w:shd w:val="clear" w:color="auto" w:fill="EEECE1"/>
          </w:tcPr>
          <w:p w:rsidR="000C3288" w:rsidRDefault="000C3288" w:rsidP="004F355E">
            <w:pPr>
              <w:pStyle w:val="TableParagraph"/>
              <w:spacing w:before="23"/>
              <w:ind w:left="130"/>
              <w:rPr>
                <w:sz w:val="17"/>
              </w:rPr>
            </w:pPr>
            <w:r>
              <w:rPr>
                <w:w w:val="105"/>
                <w:sz w:val="17"/>
              </w:rPr>
              <w:t>15th</w:t>
            </w:r>
          </w:p>
        </w:tc>
        <w:tc>
          <w:tcPr>
            <w:tcW w:w="861" w:type="dxa"/>
            <w:shd w:val="clear" w:color="auto" w:fill="EEECE1"/>
          </w:tcPr>
          <w:p w:rsidR="000C3288" w:rsidRDefault="000C3288" w:rsidP="004F355E">
            <w:pPr>
              <w:pStyle w:val="TableParagraph"/>
              <w:spacing w:before="23"/>
              <w:ind w:left="340"/>
              <w:rPr>
                <w:sz w:val="17"/>
              </w:rPr>
            </w:pPr>
            <w:r>
              <w:rPr>
                <w:w w:val="105"/>
                <w:sz w:val="17"/>
              </w:rPr>
              <w:t>+5</w:t>
            </w:r>
          </w:p>
        </w:tc>
        <w:tc>
          <w:tcPr>
            <w:tcW w:w="2702" w:type="dxa"/>
            <w:shd w:val="clear" w:color="auto" w:fill="EEECE1"/>
          </w:tcPr>
          <w:p w:rsidR="000C3288" w:rsidRDefault="000C3288" w:rsidP="004F355E">
            <w:pPr>
              <w:pStyle w:val="TableParagraph"/>
              <w:spacing w:before="23"/>
              <w:ind w:left="198"/>
              <w:rPr>
                <w:sz w:val="17"/>
              </w:rPr>
            </w:pPr>
            <w:proofErr w:type="spellStart"/>
            <w:r>
              <w:rPr>
                <w:w w:val="105"/>
                <w:sz w:val="17"/>
              </w:rPr>
              <w:t>Bardic</w:t>
            </w:r>
            <w:proofErr w:type="spellEnd"/>
            <w:r>
              <w:rPr>
                <w:w w:val="105"/>
                <w:sz w:val="17"/>
              </w:rPr>
              <w:t xml:space="preserve"> Inspiration (d12)</w:t>
            </w:r>
          </w:p>
        </w:tc>
        <w:tc>
          <w:tcPr>
            <w:tcW w:w="916" w:type="dxa"/>
            <w:shd w:val="clear" w:color="auto" w:fill="EEECE1"/>
          </w:tcPr>
          <w:p w:rsidR="000C3288" w:rsidRDefault="000C3288" w:rsidP="004F355E">
            <w:pPr>
              <w:pStyle w:val="TableParagraph"/>
              <w:spacing w:before="23"/>
              <w:ind w:right="345"/>
              <w:jc w:val="right"/>
              <w:rPr>
                <w:sz w:val="17"/>
              </w:rPr>
            </w:pPr>
            <w:r>
              <w:rPr>
                <w:w w:val="104"/>
                <w:sz w:val="17"/>
              </w:rPr>
              <w:t>4</w:t>
            </w:r>
          </w:p>
        </w:tc>
        <w:tc>
          <w:tcPr>
            <w:tcW w:w="763" w:type="dxa"/>
            <w:shd w:val="clear" w:color="auto" w:fill="EEECE1"/>
          </w:tcPr>
          <w:p w:rsidR="000C3288" w:rsidRDefault="000C3288" w:rsidP="004F355E">
            <w:pPr>
              <w:pStyle w:val="TableParagraph"/>
              <w:spacing w:before="23"/>
              <w:ind w:right="275"/>
              <w:jc w:val="right"/>
              <w:rPr>
                <w:sz w:val="17"/>
              </w:rPr>
            </w:pPr>
            <w:r>
              <w:rPr>
                <w:w w:val="105"/>
                <w:sz w:val="17"/>
              </w:rPr>
              <w:t>19</w:t>
            </w:r>
          </w:p>
        </w:tc>
        <w:tc>
          <w:tcPr>
            <w:tcW w:w="442" w:type="dxa"/>
            <w:shd w:val="clear" w:color="auto" w:fill="EEECE1"/>
          </w:tcPr>
          <w:p w:rsidR="000C3288" w:rsidRDefault="000C3288" w:rsidP="004F355E">
            <w:pPr>
              <w:pStyle w:val="TableParagraph"/>
              <w:spacing w:before="23"/>
              <w:ind w:left="1"/>
              <w:jc w:val="center"/>
              <w:rPr>
                <w:sz w:val="17"/>
              </w:rPr>
            </w:pPr>
            <w:r>
              <w:rPr>
                <w:w w:val="104"/>
                <w:sz w:val="17"/>
              </w:rPr>
              <w:t>4</w:t>
            </w:r>
          </w:p>
        </w:tc>
        <w:tc>
          <w:tcPr>
            <w:tcW w:w="502" w:type="dxa"/>
            <w:shd w:val="clear" w:color="auto" w:fill="EEECE1"/>
          </w:tcPr>
          <w:p w:rsidR="000C3288" w:rsidRDefault="000C3288" w:rsidP="004F355E">
            <w:pPr>
              <w:pStyle w:val="TableParagraph"/>
              <w:spacing w:before="23"/>
              <w:ind w:left="205"/>
              <w:rPr>
                <w:sz w:val="17"/>
              </w:rPr>
            </w:pPr>
            <w:r>
              <w:rPr>
                <w:w w:val="104"/>
                <w:sz w:val="17"/>
              </w:rPr>
              <w:t>3</w:t>
            </w:r>
          </w:p>
        </w:tc>
        <w:tc>
          <w:tcPr>
            <w:tcW w:w="468" w:type="dxa"/>
            <w:shd w:val="clear" w:color="auto" w:fill="EEECE1"/>
          </w:tcPr>
          <w:p w:rsidR="000C3288" w:rsidRDefault="000C3288" w:rsidP="004F355E">
            <w:pPr>
              <w:pStyle w:val="TableParagraph"/>
              <w:spacing w:before="23"/>
              <w:ind w:left="4"/>
              <w:jc w:val="center"/>
              <w:rPr>
                <w:sz w:val="17"/>
              </w:rPr>
            </w:pPr>
            <w:r>
              <w:rPr>
                <w:w w:val="104"/>
                <w:sz w:val="17"/>
              </w:rPr>
              <w:t>3</w:t>
            </w:r>
          </w:p>
        </w:tc>
        <w:tc>
          <w:tcPr>
            <w:tcW w:w="467" w:type="dxa"/>
            <w:shd w:val="clear" w:color="auto" w:fill="EEECE1"/>
          </w:tcPr>
          <w:p w:rsidR="000C3288" w:rsidRDefault="000C3288" w:rsidP="004F355E">
            <w:pPr>
              <w:pStyle w:val="TableParagraph"/>
              <w:spacing w:before="23"/>
              <w:ind w:left="188"/>
              <w:rPr>
                <w:sz w:val="17"/>
              </w:rPr>
            </w:pPr>
            <w:r>
              <w:rPr>
                <w:w w:val="104"/>
                <w:sz w:val="17"/>
              </w:rPr>
              <w:t>3</w:t>
            </w:r>
          </w:p>
        </w:tc>
        <w:tc>
          <w:tcPr>
            <w:tcW w:w="468" w:type="dxa"/>
            <w:shd w:val="clear" w:color="auto" w:fill="EEECE1"/>
          </w:tcPr>
          <w:p w:rsidR="000C3288" w:rsidRDefault="000C3288" w:rsidP="004F355E">
            <w:pPr>
              <w:pStyle w:val="TableParagraph"/>
              <w:spacing w:before="23"/>
              <w:ind w:left="191"/>
              <w:rPr>
                <w:sz w:val="17"/>
              </w:rPr>
            </w:pPr>
            <w:r>
              <w:rPr>
                <w:w w:val="104"/>
                <w:sz w:val="17"/>
              </w:rPr>
              <w:t>2</w:t>
            </w:r>
          </w:p>
        </w:tc>
        <w:tc>
          <w:tcPr>
            <w:tcW w:w="466" w:type="dxa"/>
            <w:shd w:val="clear" w:color="auto" w:fill="EEECE1"/>
          </w:tcPr>
          <w:p w:rsidR="000C3288" w:rsidRDefault="000C3288" w:rsidP="004F355E">
            <w:pPr>
              <w:pStyle w:val="TableParagraph"/>
              <w:spacing w:before="23"/>
              <w:ind w:left="189"/>
              <w:rPr>
                <w:sz w:val="17"/>
              </w:rPr>
            </w:pPr>
            <w:r>
              <w:rPr>
                <w:w w:val="104"/>
                <w:sz w:val="17"/>
              </w:rPr>
              <w:t>1</w:t>
            </w:r>
          </w:p>
        </w:tc>
        <w:tc>
          <w:tcPr>
            <w:tcW w:w="466" w:type="dxa"/>
            <w:shd w:val="clear" w:color="auto" w:fill="EEECE1"/>
          </w:tcPr>
          <w:p w:rsidR="000C3288" w:rsidRDefault="000C3288" w:rsidP="004F355E">
            <w:pPr>
              <w:pStyle w:val="TableParagraph"/>
              <w:spacing w:before="23"/>
              <w:ind w:left="1"/>
              <w:jc w:val="center"/>
              <w:rPr>
                <w:sz w:val="17"/>
              </w:rPr>
            </w:pPr>
            <w:r>
              <w:rPr>
                <w:w w:val="104"/>
                <w:sz w:val="17"/>
              </w:rPr>
              <w:t>1</w:t>
            </w:r>
          </w:p>
        </w:tc>
        <w:tc>
          <w:tcPr>
            <w:tcW w:w="468" w:type="dxa"/>
            <w:shd w:val="clear" w:color="auto" w:fill="EEECE1"/>
          </w:tcPr>
          <w:p w:rsidR="000C3288" w:rsidRDefault="000C3288" w:rsidP="004F355E">
            <w:pPr>
              <w:pStyle w:val="TableParagraph"/>
              <w:spacing w:before="23"/>
              <w:ind w:right="1"/>
              <w:jc w:val="center"/>
              <w:rPr>
                <w:sz w:val="17"/>
              </w:rPr>
            </w:pPr>
            <w:r>
              <w:rPr>
                <w:w w:val="104"/>
                <w:sz w:val="17"/>
              </w:rPr>
              <w:t>1</w:t>
            </w:r>
          </w:p>
        </w:tc>
        <w:tc>
          <w:tcPr>
            <w:tcW w:w="470" w:type="dxa"/>
            <w:shd w:val="clear" w:color="auto" w:fill="EEECE1"/>
          </w:tcPr>
          <w:p w:rsidR="000C3288" w:rsidRDefault="000C3288" w:rsidP="004F355E">
            <w:pPr>
              <w:pStyle w:val="TableParagraph"/>
              <w:spacing w:before="39"/>
              <w:jc w:val="center"/>
              <w:rPr>
                <w:rFonts w:ascii="Arimo" w:hAnsi="Arimo"/>
                <w:sz w:val="17"/>
              </w:rPr>
            </w:pPr>
            <w:r>
              <w:rPr>
                <w:rFonts w:ascii="Arimo" w:hAnsi="Arimo"/>
                <w:w w:val="104"/>
                <w:sz w:val="17"/>
              </w:rPr>
              <w:t>̶</w:t>
            </w:r>
          </w:p>
        </w:tc>
      </w:tr>
      <w:tr w:rsidR="000C3288" w:rsidTr="004F355E">
        <w:trPr>
          <w:trHeight w:val="263"/>
        </w:trPr>
        <w:tc>
          <w:tcPr>
            <w:tcW w:w="692" w:type="dxa"/>
          </w:tcPr>
          <w:p w:rsidR="000C3288" w:rsidRDefault="000C3288" w:rsidP="004F355E">
            <w:pPr>
              <w:pStyle w:val="TableParagraph"/>
              <w:spacing w:before="0" w:line="202" w:lineRule="exact"/>
              <w:ind w:left="130"/>
              <w:rPr>
                <w:sz w:val="17"/>
              </w:rPr>
            </w:pPr>
            <w:r>
              <w:rPr>
                <w:w w:val="105"/>
                <w:sz w:val="17"/>
              </w:rPr>
              <w:t>16th</w:t>
            </w:r>
          </w:p>
        </w:tc>
        <w:tc>
          <w:tcPr>
            <w:tcW w:w="861" w:type="dxa"/>
          </w:tcPr>
          <w:p w:rsidR="000C3288" w:rsidRDefault="000C3288" w:rsidP="004F355E">
            <w:pPr>
              <w:pStyle w:val="TableParagraph"/>
              <w:spacing w:before="0" w:line="202" w:lineRule="exact"/>
              <w:ind w:left="340"/>
              <w:rPr>
                <w:sz w:val="17"/>
              </w:rPr>
            </w:pPr>
            <w:r>
              <w:rPr>
                <w:w w:val="105"/>
                <w:sz w:val="17"/>
              </w:rPr>
              <w:t>+5</w:t>
            </w:r>
          </w:p>
        </w:tc>
        <w:tc>
          <w:tcPr>
            <w:tcW w:w="2702" w:type="dxa"/>
          </w:tcPr>
          <w:p w:rsidR="000C3288" w:rsidRDefault="000C3288" w:rsidP="004F355E">
            <w:pPr>
              <w:pStyle w:val="TableParagraph"/>
              <w:spacing w:before="0" w:line="202" w:lineRule="exact"/>
              <w:ind w:left="198"/>
              <w:rPr>
                <w:sz w:val="17"/>
              </w:rPr>
            </w:pPr>
            <w:r>
              <w:rPr>
                <w:w w:val="105"/>
                <w:sz w:val="17"/>
              </w:rPr>
              <w:t>Ability Score Improvement</w:t>
            </w:r>
          </w:p>
        </w:tc>
        <w:tc>
          <w:tcPr>
            <w:tcW w:w="916" w:type="dxa"/>
          </w:tcPr>
          <w:p w:rsidR="000C3288" w:rsidRDefault="000C3288" w:rsidP="004F355E">
            <w:pPr>
              <w:pStyle w:val="TableParagraph"/>
              <w:spacing w:before="0" w:line="202" w:lineRule="exact"/>
              <w:ind w:right="345"/>
              <w:jc w:val="right"/>
              <w:rPr>
                <w:sz w:val="17"/>
              </w:rPr>
            </w:pPr>
            <w:r>
              <w:rPr>
                <w:w w:val="104"/>
                <w:sz w:val="17"/>
              </w:rPr>
              <w:t>4</w:t>
            </w:r>
          </w:p>
        </w:tc>
        <w:tc>
          <w:tcPr>
            <w:tcW w:w="763" w:type="dxa"/>
          </w:tcPr>
          <w:p w:rsidR="000C3288" w:rsidRDefault="000C3288" w:rsidP="004F355E">
            <w:pPr>
              <w:pStyle w:val="TableParagraph"/>
              <w:spacing w:before="0" w:line="202" w:lineRule="exact"/>
              <w:ind w:right="275"/>
              <w:jc w:val="right"/>
              <w:rPr>
                <w:sz w:val="17"/>
              </w:rPr>
            </w:pPr>
            <w:r>
              <w:rPr>
                <w:w w:val="105"/>
                <w:sz w:val="17"/>
              </w:rPr>
              <w:t>19</w:t>
            </w:r>
          </w:p>
        </w:tc>
        <w:tc>
          <w:tcPr>
            <w:tcW w:w="442" w:type="dxa"/>
          </w:tcPr>
          <w:p w:rsidR="000C3288" w:rsidRDefault="000C3288" w:rsidP="004F355E">
            <w:pPr>
              <w:pStyle w:val="TableParagraph"/>
              <w:spacing w:before="0" w:line="202" w:lineRule="exact"/>
              <w:ind w:left="1"/>
              <w:jc w:val="center"/>
              <w:rPr>
                <w:sz w:val="17"/>
              </w:rPr>
            </w:pPr>
            <w:r>
              <w:rPr>
                <w:w w:val="104"/>
                <w:sz w:val="17"/>
              </w:rPr>
              <w:t>4</w:t>
            </w:r>
          </w:p>
        </w:tc>
        <w:tc>
          <w:tcPr>
            <w:tcW w:w="502" w:type="dxa"/>
          </w:tcPr>
          <w:p w:rsidR="000C3288" w:rsidRDefault="000C3288" w:rsidP="004F355E">
            <w:pPr>
              <w:pStyle w:val="TableParagraph"/>
              <w:spacing w:before="0" w:line="202" w:lineRule="exact"/>
              <w:ind w:left="205"/>
              <w:rPr>
                <w:sz w:val="17"/>
              </w:rPr>
            </w:pPr>
            <w:r>
              <w:rPr>
                <w:w w:val="104"/>
                <w:sz w:val="17"/>
              </w:rPr>
              <w:t>3</w:t>
            </w:r>
          </w:p>
        </w:tc>
        <w:tc>
          <w:tcPr>
            <w:tcW w:w="468" w:type="dxa"/>
          </w:tcPr>
          <w:p w:rsidR="000C3288" w:rsidRDefault="000C3288" w:rsidP="004F355E">
            <w:pPr>
              <w:pStyle w:val="TableParagraph"/>
              <w:spacing w:before="0" w:line="202" w:lineRule="exact"/>
              <w:ind w:left="4"/>
              <w:jc w:val="center"/>
              <w:rPr>
                <w:sz w:val="17"/>
              </w:rPr>
            </w:pPr>
            <w:r>
              <w:rPr>
                <w:w w:val="104"/>
                <w:sz w:val="17"/>
              </w:rPr>
              <w:t>3</w:t>
            </w:r>
          </w:p>
        </w:tc>
        <w:tc>
          <w:tcPr>
            <w:tcW w:w="467" w:type="dxa"/>
          </w:tcPr>
          <w:p w:rsidR="000C3288" w:rsidRDefault="000C3288" w:rsidP="004F355E">
            <w:pPr>
              <w:pStyle w:val="TableParagraph"/>
              <w:spacing w:before="0" w:line="202" w:lineRule="exact"/>
              <w:ind w:left="188"/>
              <w:rPr>
                <w:sz w:val="17"/>
              </w:rPr>
            </w:pPr>
            <w:r>
              <w:rPr>
                <w:w w:val="104"/>
                <w:sz w:val="17"/>
              </w:rPr>
              <w:t>3</w:t>
            </w:r>
          </w:p>
        </w:tc>
        <w:tc>
          <w:tcPr>
            <w:tcW w:w="468" w:type="dxa"/>
          </w:tcPr>
          <w:p w:rsidR="000C3288" w:rsidRDefault="000C3288" w:rsidP="004F355E">
            <w:pPr>
              <w:pStyle w:val="TableParagraph"/>
              <w:spacing w:before="0" w:line="202" w:lineRule="exact"/>
              <w:ind w:left="191"/>
              <w:rPr>
                <w:sz w:val="17"/>
              </w:rPr>
            </w:pPr>
            <w:r>
              <w:rPr>
                <w:w w:val="104"/>
                <w:sz w:val="17"/>
              </w:rPr>
              <w:t>2</w:t>
            </w:r>
          </w:p>
        </w:tc>
        <w:tc>
          <w:tcPr>
            <w:tcW w:w="466" w:type="dxa"/>
          </w:tcPr>
          <w:p w:rsidR="000C3288" w:rsidRDefault="000C3288" w:rsidP="004F355E">
            <w:pPr>
              <w:pStyle w:val="TableParagraph"/>
              <w:spacing w:before="0" w:line="202" w:lineRule="exact"/>
              <w:ind w:left="189"/>
              <w:rPr>
                <w:sz w:val="17"/>
              </w:rPr>
            </w:pPr>
            <w:r>
              <w:rPr>
                <w:w w:val="104"/>
                <w:sz w:val="17"/>
              </w:rPr>
              <w:t>1</w:t>
            </w:r>
          </w:p>
        </w:tc>
        <w:tc>
          <w:tcPr>
            <w:tcW w:w="466" w:type="dxa"/>
          </w:tcPr>
          <w:p w:rsidR="000C3288" w:rsidRDefault="000C3288" w:rsidP="004F355E">
            <w:pPr>
              <w:pStyle w:val="TableParagraph"/>
              <w:spacing w:before="0" w:line="202" w:lineRule="exact"/>
              <w:ind w:left="1"/>
              <w:jc w:val="center"/>
              <w:rPr>
                <w:sz w:val="17"/>
              </w:rPr>
            </w:pPr>
            <w:r>
              <w:rPr>
                <w:w w:val="104"/>
                <w:sz w:val="17"/>
              </w:rPr>
              <w:t>1</w:t>
            </w:r>
          </w:p>
        </w:tc>
        <w:tc>
          <w:tcPr>
            <w:tcW w:w="468" w:type="dxa"/>
          </w:tcPr>
          <w:p w:rsidR="000C3288" w:rsidRDefault="000C3288" w:rsidP="004F355E">
            <w:pPr>
              <w:pStyle w:val="TableParagraph"/>
              <w:spacing w:before="0" w:line="202" w:lineRule="exact"/>
              <w:ind w:right="1"/>
              <w:jc w:val="center"/>
              <w:rPr>
                <w:sz w:val="17"/>
              </w:rPr>
            </w:pPr>
            <w:r>
              <w:rPr>
                <w:w w:val="104"/>
                <w:sz w:val="17"/>
              </w:rPr>
              <w:t>1</w:t>
            </w:r>
          </w:p>
        </w:tc>
        <w:tc>
          <w:tcPr>
            <w:tcW w:w="470" w:type="dxa"/>
          </w:tcPr>
          <w:p w:rsidR="000C3288" w:rsidRDefault="000C3288" w:rsidP="004F355E">
            <w:pPr>
              <w:pStyle w:val="TableParagraph"/>
              <w:spacing w:before="11"/>
              <w:jc w:val="center"/>
              <w:rPr>
                <w:rFonts w:ascii="Arimo" w:hAnsi="Arimo"/>
                <w:sz w:val="17"/>
              </w:rPr>
            </w:pPr>
            <w:r>
              <w:rPr>
                <w:rFonts w:ascii="Arimo" w:hAnsi="Arimo"/>
                <w:w w:val="104"/>
                <w:sz w:val="17"/>
              </w:rPr>
              <w:t>̶</w:t>
            </w:r>
          </w:p>
        </w:tc>
      </w:tr>
      <w:tr w:rsidR="000C3288" w:rsidTr="004F355E">
        <w:trPr>
          <w:trHeight w:val="202"/>
        </w:trPr>
        <w:tc>
          <w:tcPr>
            <w:tcW w:w="692" w:type="dxa"/>
            <w:shd w:val="clear" w:color="auto" w:fill="EEECE1"/>
          </w:tcPr>
          <w:p w:rsidR="000C3288" w:rsidRDefault="000C3288" w:rsidP="004F355E">
            <w:pPr>
              <w:pStyle w:val="TableParagraph"/>
              <w:spacing w:before="0" w:line="188" w:lineRule="exact"/>
              <w:ind w:left="130"/>
              <w:rPr>
                <w:sz w:val="17"/>
              </w:rPr>
            </w:pPr>
            <w:r>
              <w:rPr>
                <w:w w:val="105"/>
                <w:sz w:val="17"/>
              </w:rPr>
              <w:t>17th</w:t>
            </w:r>
          </w:p>
        </w:tc>
        <w:tc>
          <w:tcPr>
            <w:tcW w:w="861" w:type="dxa"/>
            <w:shd w:val="clear" w:color="auto" w:fill="EEECE1"/>
          </w:tcPr>
          <w:p w:rsidR="000C3288" w:rsidRDefault="000C3288" w:rsidP="004F355E">
            <w:pPr>
              <w:pStyle w:val="TableParagraph"/>
              <w:spacing w:before="0" w:line="188" w:lineRule="exact"/>
              <w:ind w:left="340"/>
              <w:rPr>
                <w:sz w:val="17"/>
              </w:rPr>
            </w:pPr>
            <w:r>
              <w:rPr>
                <w:w w:val="105"/>
                <w:sz w:val="17"/>
              </w:rPr>
              <w:t>+6</w:t>
            </w:r>
          </w:p>
        </w:tc>
        <w:tc>
          <w:tcPr>
            <w:tcW w:w="2702" w:type="dxa"/>
            <w:shd w:val="clear" w:color="auto" w:fill="EEECE1"/>
          </w:tcPr>
          <w:p w:rsidR="000C3288" w:rsidRDefault="000C3288" w:rsidP="004F355E">
            <w:pPr>
              <w:pStyle w:val="TableParagraph"/>
              <w:spacing w:before="0" w:line="188" w:lineRule="exact"/>
              <w:ind w:left="198"/>
              <w:rPr>
                <w:sz w:val="17"/>
              </w:rPr>
            </w:pPr>
            <w:r>
              <w:rPr>
                <w:w w:val="105"/>
                <w:sz w:val="17"/>
              </w:rPr>
              <w:t>Song of Rest (d12)</w:t>
            </w:r>
          </w:p>
        </w:tc>
        <w:tc>
          <w:tcPr>
            <w:tcW w:w="916" w:type="dxa"/>
            <w:shd w:val="clear" w:color="auto" w:fill="EEECE1"/>
          </w:tcPr>
          <w:p w:rsidR="000C3288" w:rsidRDefault="000C3288" w:rsidP="004F355E">
            <w:pPr>
              <w:pStyle w:val="TableParagraph"/>
              <w:spacing w:before="0" w:line="188" w:lineRule="exact"/>
              <w:ind w:right="345"/>
              <w:jc w:val="right"/>
              <w:rPr>
                <w:sz w:val="17"/>
              </w:rPr>
            </w:pPr>
            <w:r>
              <w:rPr>
                <w:w w:val="104"/>
                <w:sz w:val="17"/>
              </w:rPr>
              <w:t>4</w:t>
            </w:r>
          </w:p>
        </w:tc>
        <w:tc>
          <w:tcPr>
            <w:tcW w:w="763" w:type="dxa"/>
            <w:shd w:val="clear" w:color="auto" w:fill="EEECE1"/>
          </w:tcPr>
          <w:p w:rsidR="000C3288" w:rsidRDefault="000C3288" w:rsidP="004F355E">
            <w:pPr>
              <w:pStyle w:val="TableParagraph"/>
              <w:spacing w:before="0" w:line="188" w:lineRule="exact"/>
              <w:ind w:right="275"/>
              <w:jc w:val="right"/>
              <w:rPr>
                <w:sz w:val="17"/>
              </w:rPr>
            </w:pPr>
            <w:r>
              <w:rPr>
                <w:w w:val="105"/>
                <w:sz w:val="17"/>
              </w:rPr>
              <w:t>20</w:t>
            </w:r>
          </w:p>
        </w:tc>
        <w:tc>
          <w:tcPr>
            <w:tcW w:w="442" w:type="dxa"/>
            <w:shd w:val="clear" w:color="auto" w:fill="EEECE1"/>
          </w:tcPr>
          <w:p w:rsidR="000C3288" w:rsidRDefault="000C3288" w:rsidP="004F355E">
            <w:pPr>
              <w:pStyle w:val="TableParagraph"/>
              <w:spacing w:before="0" w:line="188" w:lineRule="exact"/>
              <w:ind w:left="1"/>
              <w:jc w:val="center"/>
              <w:rPr>
                <w:sz w:val="17"/>
              </w:rPr>
            </w:pPr>
            <w:r>
              <w:rPr>
                <w:w w:val="104"/>
                <w:sz w:val="17"/>
              </w:rPr>
              <w:t>4</w:t>
            </w:r>
          </w:p>
        </w:tc>
        <w:tc>
          <w:tcPr>
            <w:tcW w:w="502" w:type="dxa"/>
            <w:shd w:val="clear" w:color="auto" w:fill="EEECE1"/>
          </w:tcPr>
          <w:p w:rsidR="000C3288" w:rsidRDefault="000C3288" w:rsidP="004F355E">
            <w:pPr>
              <w:pStyle w:val="TableParagraph"/>
              <w:spacing w:before="0" w:line="188" w:lineRule="exact"/>
              <w:ind w:left="205"/>
              <w:rPr>
                <w:sz w:val="17"/>
              </w:rPr>
            </w:pPr>
            <w:r>
              <w:rPr>
                <w:w w:val="104"/>
                <w:sz w:val="17"/>
              </w:rPr>
              <w:t>3</w:t>
            </w:r>
          </w:p>
        </w:tc>
        <w:tc>
          <w:tcPr>
            <w:tcW w:w="468" w:type="dxa"/>
            <w:shd w:val="clear" w:color="auto" w:fill="EEECE1"/>
          </w:tcPr>
          <w:p w:rsidR="000C3288" w:rsidRDefault="000C3288" w:rsidP="004F355E">
            <w:pPr>
              <w:pStyle w:val="TableParagraph"/>
              <w:spacing w:before="0" w:line="188" w:lineRule="exact"/>
              <w:ind w:left="4"/>
              <w:jc w:val="center"/>
              <w:rPr>
                <w:sz w:val="17"/>
              </w:rPr>
            </w:pPr>
            <w:r>
              <w:rPr>
                <w:w w:val="104"/>
                <w:sz w:val="17"/>
              </w:rPr>
              <w:t>3</w:t>
            </w:r>
          </w:p>
        </w:tc>
        <w:tc>
          <w:tcPr>
            <w:tcW w:w="467" w:type="dxa"/>
            <w:shd w:val="clear" w:color="auto" w:fill="EEECE1"/>
          </w:tcPr>
          <w:p w:rsidR="000C3288" w:rsidRDefault="000C3288" w:rsidP="004F355E">
            <w:pPr>
              <w:pStyle w:val="TableParagraph"/>
              <w:spacing w:before="0" w:line="188" w:lineRule="exact"/>
              <w:ind w:left="188"/>
              <w:rPr>
                <w:sz w:val="17"/>
              </w:rPr>
            </w:pPr>
            <w:r>
              <w:rPr>
                <w:w w:val="104"/>
                <w:sz w:val="17"/>
              </w:rPr>
              <w:t>3</w:t>
            </w:r>
          </w:p>
        </w:tc>
        <w:tc>
          <w:tcPr>
            <w:tcW w:w="468" w:type="dxa"/>
            <w:shd w:val="clear" w:color="auto" w:fill="EEECE1"/>
          </w:tcPr>
          <w:p w:rsidR="000C3288" w:rsidRDefault="000C3288" w:rsidP="004F355E">
            <w:pPr>
              <w:pStyle w:val="TableParagraph"/>
              <w:spacing w:before="0" w:line="188" w:lineRule="exact"/>
              <w:ind w:left="191"/>
              <w:rPr>
                <w:sz w:val="17"/>
              </w:rPr>
            </w:pPr>
            <w:r>
              <w:rPr>
                <w:w w:val="104"/>
                <w:sz w:val="17"/>
              </w:rPr>
              <w:t>2</w:t>
            </w:r>
          </w:p>
        </w:tc>
        <w:tc>
          <w:tcPr>
            <w:tcW w:w="466" w:type="dxa"/>
            <w:shd w:val="clear" w:color="auto" w:fill="EEECE1"/>
          </w:tcPr>
          <w:p w:rsidR="000C3288" w:rsidRDefault="000C3288" w:rsidP="004F355E">
            <w:pPr>
              <w:pStyle w:val="TableParagraph"/>
              <w:spacing w:before="0" w:line="188" w:lineRule="exact"/>
              <w:ind w:left="189"/>
              <w:rPr>
                <w:sz w:val="17"/>
              </w:rPr>
            </w:pPr>
            <w:r>
              <w:rPr>
                <w:w w:val="104"/>
                <w:sz w:val="17"/>
              </w:rPr>
              <w:t>1</w:t>
            </w:r>
          </w:p>
        </w:tc>
        <w:tc>
          <w:tcPr>
            <w:tcW w:w="466" w:type="dxa"/>
            <w:shd w:val="clear" w:color="auto" w:fill="EEECE1"/>
          </w:tcPr>
          <w:p w:rsidR="000C3288" w:rsidRDefault="000C3288" w:rsidP="004F355E">
            <w:pPr>
              <w:pStyle w:val="TableParagraph"/>
              <w:spacing w:before="0" w:line="188" w:lineRule="exact"/>
              <w:ind w:left="1"/>
              <w:jc w:val="center"/>
              <w:rPr>
                <w:sz w:val="17"/>
              </w:rPr>
            </w:pPr>
            <w:r>
              <w:rPr>
                <w:w w:val="104"/>
                <w:sz w:val="17"/>
              </w:rPr>
              <w:t>1</w:t>
            </w:r>
          </w:p>
        </w:tc>
        <w:tc>
          <w:tcPr>
            <w:tcW w:w="468" w:type="dxa"/>
            <w:shd w:val="clear" w:color="auto" w:fill="EEECE1"/>
          </w:tcPr>
          <w:p w:rsidR="000C3288" w:rsidRDefault="000C3288" w:rsidP="004F355E">
            <w:pPr>
              <w:pStyle w:val="TableParagraph"/>
              <w:spacing w:before="0" w:line="188" w:lineRule="exact"/>
              <w:ind w:right="1"/>
              <w:jc w:val="center"/>
              <w:rPr>
                <w:sz w:val="17"/>
              </w:rPr>
            </w:pPr>
            <w:r>
              <w:rPr>
                <w:w w:val="104"/>
                <w:sz w:val="17"/>
              </w:rPr>
              <w:t>1</w:t>
            </w:r>
          </w:p>
        </w:tc>
        <w:tc>
          <w:tcPr>
            <w:tcW w:w="470" w:type="dxa"/>
            <w:shd w:val="clear" w:color="auto" w:fill="EEECE1"/>
          </w:tcPr>
          <w:p w:rsidR="000C3288" w:rsidRDefault="000C3288" w:rsidP="004F355E">
            <w:pPr>
              <w:pStyle w:val="TableParagraph"/>
              <w:spacing w:before="0" w:line="188" w:lineRule="exact"/>
              <w:ind w:left="1"/>
              <w:jc w:val="center"/>
              <w:rPr>
                <w:sz w:val="17"/>
              </w:rPr>
            </w:pPr>
            <w:r>
              <w:rPr>
                <w:w w:val="104"/>
                <w:sz w:val="17"/>
              </w:rPr>
              <w:t>1</w:t>
            </w:r>
          </w:p>
        </w:tc>
      </w:tr>
      <w:tr w:rsidR="000C3288" w:rsidTr="004F355E">
        <w:trPr>
          <w:trHeight w:val="220"/>
        </w:trPr>
        <w:tc>
          <w:tcPr>
            <w:tcW w:w="692" w:type="dxa"/>
          </w:tcPr>
          <w:p w:rsidR="000C3288" w:rsidRDefault="000C3288" w:rsidP="004F355E">
            <w:pPr>
              <w:pStyle w:val="TableParagraph"/>
              <w:spacing w:before="0" w:line="188" w:lineRule="exact"/>
              <w:ind w:left="130"/>
              <w:rPr>
                <w:sz w:val="17"/>
              </w:rPr>
            </w:pPr>
            <w:r>
              <w:rPr>
                <w:w w:val="105"/>
                <w:sz w:val="17"/>
              </w:rPr>
              <w:t>18th</w:t>
            </w:r>
          </w:p>
        </w:tc>
        <w:tc>
          <w:tcPr>
            <w:tcW w:w="861" w:type="dxa"/>
          </w:tcPr>
          <w:p w:rsidR="000C3288" w:rsidRDefault="000C3288" w:rsidP="004F355E">
            <w:pPr>
              <w:pStyle w:val="TableParagraph"/>
              <w:spacing w:before="0" w:line="188" w:lineRule="exact"/>
              <w:ind w:left="340"/>
              <w:rPr>
                <w:sz w:val="17"/>
              </w:rPr>
            </w:pPr>
            <w:r>
              <w:rPr>
                <w:w w:val="105"/>
                <w:sz w:val="17"/>
              </w:rPr>
              <w:t>+6</w:t>
            </w:r>
          </w:p>
        </w:tc>
        <w:tc>
          <w:tcPr>
            <w:tcW w:w="2702" w:type="dxa"/>
          </w:tcPr>
          <w:p w:rsidR="000C3288" w:rsidRDefault="000C3288" w:rsidP="004F355E">
            <w:pPr>
              <w:pStyle w:val="TableParagraph"/>
              <w:spacing w:before="0" w:line="188" w:lineRule="exact"/>
              <w:ind w:left="198"/>
              <w:rPr>
                <w:sz w:val="17"/>
              </w:rPr>
            </w:pPr>
            <w:r>
              <w:rPr>
                <w:w w:val="105"/>
                <w:sz w:val="17"/>
              </w:rPr>
              <w:t>Magical Secrets</w:t>
            </w:r>
          </w:p>
        </w:tc>
        <w:tc>
          <w:tcPr>
            <w:tcW w:w="916" w:type="dxa"/>
          </w:tcPr>
          <w:p w:rsidR="000C3288" w:rsidRDefault="000C3288" w:rsidP="004F355E">
            <w:pPr>
              <w:pStyle w:val="TableParagraph"/>
              <w:spacing w:before="0" w:line="188" w:lineRule="exact"/>
              <w:ind w:right="345"/>
              <w:jc w:val="right"/>
              <w:rPr>
                <w:sz w:val="17"/>
              </w:rPr>
            </w:pPr>
            <w:r>
              <w:rPr>
                <w:w w:val="104"/>
                <w:sz w:val="17"/>
              </w:rPr>
              <w:t>4</w:t>
            </w:r>
          </w:p>
        </w:tc>
        <w:tc>
          <w:tcPr>
            <w:tcW w:w="763" w:type="dxa"/>
          </w:tcPr>
          <w:p w:rsidR="000C3288" w:rsidRDefault="000C3288" w:rsidP="004F355E">
            <w:pPr>
              <w:pStyle w:val="TableParagraph"/>
              <w:spacing w:before="0" w:line="188" w:lineRule="exact"/>
              <w:ind w:right="275"/>
              <w:jc w:val="right"/>
              <w:rPr>
                <w:sz w:val="17"/>
              </w:rPr>
            </w:pPr>
            <w:r>
              <w:rPr>
                <w:w w:val="105"/>
                <w:sz w:val="17"/>
              </w:rPr>
              <w:t>22</w:t>
            </w:r>
          </w:p>
        </w:tc>
        <w:tc>
          <w:tcPr>
            <w:tcW w:w="442" w:type="dxa"/>
          </w:tcPr>
          <w:p w:rsidR="000C3288" w:rsidRDefault="000C3288" w:rsidP="004F355E">
            <w:pPr>
              <w:pStyle w:val="TableParagraph"/>
              <w:spacing w:before="0" w:line="188" w:lineRule="exact"/>
              <w:ind w:left="1"/>
              <w:jc w:val="center"/>
              <w:rPr>
                <w:sz w:val="17"/>
              </w:rPr>
            </w:pPr>
            <w:r>
              <w:rPr>
                <w:w w:val="104"/>
                <w:sz w:val="17"/>
              </w:rPr>
              <w:t>4</w:t>
            </w:r>
          </w:p>
        </w:tc>
        <w:tc>
          <w:tcPr>
            <w:tcW w:w="502" w:type="dxa"/>
          </w:tcPr>
          <w:p w:rsidR="000C3288" w:rsidRDefault="000C3288" w:rsidP="004F355E">
            <w:pPr>
              <w:pStyle w:val="TableParagraph"/>
              <w:spacing w:before="0" w:line="188" w:lineRule="exact"/>
              <w:ind w:left="205"/>
              <w:rPr>
                <w:sz w:val="17"/>
              </w:rPr>
            </w:pPr>
            <w:r>
              <w:rPr>
                <w:w w:val="104"/>
                <w:sz w:val="17"/>
              </w:rPr>
              <w:t>3</w:t>
            </w:r>
          </w:p>
        </w:tc>
        <w:tc>
          <w:tcPr>
            <w:tcW w:w="468" w:type="dxa"/>
          </w:tcPr>
          <w:p w:rsidR="000C3288" w:rsidRDefault="000C3288" w:rsidP="004F355E">
            <w:pPr>
              <w:pStyle w:val="TableParagraph"/>
              <w:spacing w:before="0" w:line="188" w:lineRule="exact"/>
              <w:ind w:left="4"/>
              <w:jc w:val="center"/>
              <w:rPr>
                <w:sz w:val="17"/>
              </w:rPr>
            </w:pPr>
            <w:r>
              <w:rPr>
                <w:w w:val="104"/>
                <w:sz w:val="17"/>
              </w:rPr>
              <w:t>3</w:t>
            </w:r>
          </w:p>
        </w:tc>
        <w:tc>
          <w:tcPr>
            <w:tcW w:w="467" w:type="dxa"/>
          </w:tcPr>
          <w:p w:rsidR="000C3288" w:rsidRDefault="000C3288" w:rsidP="004F355E">
            <w:pPr>
              <w:pStyle w:val="TableParagraph"/>
              <w:spacing w:before="0" w:line="188" w:lineRule="exact"/>
              <w:ind w:left="188"/>
              <w:rPr>
                <w:sz w:val="17"/>
              </w:rPr>
            </w:pPr>
            <w:r>
              <w:rPr>
                <w:w w:val="104"/>
                <w:sz w:val="17"/>
              </w:rPr>
              <w:t>3</w:t>
            </w:r>
          </w:p>
        </w:tc>
        <w:tc>
          <w:tcPr>
            <w:tcW w:w="468" w:type="dxa"/>
          </w:tcPr>
          <w:p w:rsidR="000C3288" w:rsidRDefault="000C3288" w:rsidP="004F355E">
            <w:pPr>
              <w:pStyle w:val="TableParagraph"/>
              <w:spacing w:before="0" w:line="188" w:lineRule="exact"/>
              <w:ind w:left="191"/>
              <w:rPr>
                <w:sz w:val="17"/>
              </w:rPr>
            </w:pPr>
            <w:r>
              <w:rPr>
                <w:w w:val="104"/>
                <w:sz w:val="17"/>
              </w:rPr>
              <w:t>3</w:t>
            </w:r>
          </w:p>
        </w:tc>
        <w:tc>
          <w:tcPr>
            <w:tcW w:w="466" w:type="dxa"/>
          </w:tcPr>
          <w:p w:rsidR="000C3288" w:rsidRDefault="000C3288" w:rsidP="004F355E">
            <w:pPr>
              <w:pStyle w:val="TableParagraph"/>
              <w:spacing w:before="0" w:line="188" w:lineRule="exact"/>
              <w:ind w:left="189"/>
              <w:rPr>
                <w:sz w:val="17"/>
              </w:rPr>
            </w:pPr>
            <w:r>
              <w:rPr>
                <w:w w:val="104"/>
                <w:sz w:val="17"/>
              </w:rPr>
              <w:t>1</w:t>
            </w:r>
          </w:p>
        </w:tc>
        <w:tc>
          <w:tcPr>
            <w:tcW w:w="466" w:type="dxa"/>
          </w:tcPr>
          <w:p w:rsidR="000C3288" w:rsidRDefault="000C3288" w:rsidP="004F355E">
            <w:pPr>
              <w:pStyle w:val="TableParagraph"/>
              <w:spacing w:before="0" w:line="188" w:lineRule="exact"/>
              <w:ind w:left="1"/>
              <w:jc w:val="center"/>
              <w:rPr>
                <w:sz w:val="17"/>
              </w:rPr>
            </w:pPr>
            <w:r>
              <w:rPr>
                <w:w w:val="104"/>
                <w:sz w:val="17"/>
              </w:rPr>
              <w:t>1</w:t>
            </w:r>
          </w:p>
        </w:tc>
        <w:tc>
          <w:tcPr>
            <w:tcW w:w="468" w:type="dxa"/>
          </w:tcPr>
          <w:p w:rsidR="000C3288" w:rsidRDefault="000C3288" w:rsidP="004F355E">
            <w:pPr>
              <w:pStyle w:val="TableParagraph"/>
              <w:spacing w:before="0" w:line="188" w:lineRule="exact"/>
              <w:ind w:right="1"/>
              <w:jc w:val="center"/>
              <w:rPr>
                <w:sz w:val="17"/>
              </w:rPr>
            </w:pPr>
            <w:r>
              <w:rPr>
                <w:w w:val="104"/>
                <w:sz w:val="17"/>
              </w:rPr>
              <w:t>1</w:t>
            </w:r>
          </w:p>
        </w:tc>
        <w:tc>
          <w:tcPr>
            <w:tcW w:w="470" w:type="dxa"/>
          </w:tcPr>
          <w:p w:rsidR="000C3288" w:rsidRDefault="000C3288" w:rsidP="004F355E">
            <w:pPr>
              <w:pStyle w:val="TableParagraph"/>
              <w:spacing w:before="0" w:line="188" w:lineRule="exact"/>
              <w:ind w:left="1"/>
              <w:jc w:val="center"/>
              <w:rPr>
                <w:sz w:val="17"/>
              </w:rPr>
            </w:pPr>
            <w:r>
              <w:rPr>
                <w:w w:val="104"/>
                <w:sz w:val="17"/>
              </w:rPr>
              <w:t>1</w:t>
            </w:r>
          </w:p>
        </w:tc>
      </w:tr>
      <w:tr w:rsidR="000C3288" w:rsidTr="004F355E">
        <w:trPr>
          <w:trHeight w:val="220"/>
        </w:trPr>
        <w:tc>
          <w:tcPr>
            <w:tcW w:w="692" w:type="dxa"/>
            <w:shd w:val="clear" w:color="auto" w:fill="EEECE1"/>
          </w:tcPr>
          <w:p w:rsidR="000C3288" w:rsidRDefault="000C3288" w:rsidP="004F355E">
            <w:pPr>
              <w:pStyle w:val="TableParagraph"/>
              <w:spacing w:before="0" w:line="188" w:lineRule="exact"/>
              <w:ind w:left="130"/>
              <w:rPr>
                <w:sz w:val="17"/>
              </w:rPr>
            </w:pPr>
            <w:r>
              <w:rPr>
                <w:w w:val="105"/>
                <w:sz w:val="17"/>
              </w:rPr>
              <w:t>19th</w:t>
            </w:r>
          </w:p>
        </w:tc>
        <w:tc>
          <w:tcPr>
            <w:tcW w:w="861" w:type="dxa"/>
            <w:shd w:val="clear" w:color="auto" w:fill="EEECE1"/>
          </w:tcPr>
          <w:p w:rsidR="000C3288" w:rsidRDefault="000C3288" w:rsidP="004F355E">
            <w:pPr>
              <w:pStyle w:val="TableParagraph"/>
              <w:spacing w:before="0" w:line="188" w:lineRule="exact"/>
              <w:ind w:left="340"/>
              <w:rPr>
                <w:sz w:val="17"/>
              </w:rPr>
            </w:pPr>
            <w:r>
              <w:rPr>
                <w:w w:val="105"/>
                <w:sz w:val="17"/>
              </w:rPr>
              <w:t>+6</w:t>
            </w:r>
          </w:p>
        </w:tc>
        <w:tc>
          <w:tcPr>
            <w:tcW w:w="2702" w:type="dxa"/>
            <w:shd w:val="clear" w:color="auto" w:fill="EEECE1"/>
          </w:tcPr>
          <w:p w:rsidR="000C3288" w:rsidRDefault="000C3288" w:rsidP="004F355E">
            <w:pPr>
              <w:pStyle w:val="TableParagraph"/>
              <w:spacing w:before="0" w:line="188" w:lineRule="exact"/>
              <w:ind w:left="198"/>
              <w:rPr>
                <w:sz w:val="17"/>
              </w:rPr>
            </w:pPr>
            <w:r>
              <w:rPr>
                <w:w w:val="105"/>
                <w:sz w:val="17"/>
              </w:rPr>
              <w:t>Ability Score Improvement</w:t>
            </w:r>
          </w:p>
        </w:tc>
        <w:tc>
          <w:tcPr>
            <w:tcW w:w="916" w:type="dxa"/>
            <w:shd w:val="clear" w:color="auto" w:fill="EEECE1"/>
          </w:tcPr>
          <w:p w:rsidR="000C3288" w:rsidRDefault="000C3288" w:rsidP="004F355E">
            <w:pPr>
              <w:pStyle w:val="TableParagraph"/>
              <w:spacing w:before="0" w:line="188" w:lineRule="exact"/>
              <w:ind w:right="345"/>
              <w:jc w:val="right"/>
              <w:rPr>
                <w:sz w:val="17"/>
              </w:rPr>
            </w:pPr>
            <w:r>
              <w:rPr>
                <w:w w:val="104"/>
                <w:sz w:val="17"/>
              </w:rPr>
              <w:t>4</w:t>
            </w:r>
          </w:p>
        </w:tc>
        <w:tc>
          <w:tcPr>
            <w:tcW w:w="763" w:type="dxa"/>
            <w:shd w:val="clear" w:color="auto" w:fill="EEECE1"/>
          </w:tcPr>
          <w:p w:rsidR="000C3288" w:rsidRDefault="000C3288" w:rsidP="004F355E">
            <w:pPr>
              <w:pStyle w:val="TableParagraph"/>
              <w:spacing w:before="0" w:line="188" w:lineRule="exact"/>
              <w:ind w:right="275"/>
              <w:jc w:val="right"/>
              <w:rPr>
                <w:sz w:val="17"/>
              </w:rPr>
            </w:pPr>
            <w:r>
              <w:rPr>
                <w:w w:val="105"/>
                <w:sz w:val="17"/>
              </w:rPr>
              <w:t>22</w:t>
            </w:r>
          </w:p>
        </w:tc>
        <w:tc>
          <w:tcPr>
            <w:tcW w:w="442" w:type="dxa"/>
            <w:shd w:val="clear" w:color="auto" w:fill="EEECE1"/>
          </w:tcPr>
          <w:p w:rsidR="000C3288" w:rsidRDefault="000C3288" w:rsidP="004F355E">
            <w:pPr>
              <w:pStyle w:val="TableParagraph"/>
              <w:spacing w:before="0" w:line="188" w:lineRule="exact"/>
              <w:ind w:left="1"/>
              <w:jc w:val="center"/>
              <w:rPr>
                <w:sz w:val="17"/>
              </w:rPr>
            </w:pPr>
            <w:r>
              <w:rPr>
                <w:w w:val="104"/>
                <w:sz w:val="17"/>
              </w:rPr>
              <w:t>4</w:t>
            </w:r>
          </w:p>
        </w:tc>
        <w:tc>
          <w:tcPr>
            <w:tcW w:w="502" w:type="dxa"/>
            <w:shd w:val="clear" w:color="auto" w:fill="EEECE1"/>
          </w:tcPr>
          <w:p w:rsidR="000C3288" w:rsidRDefault="000C3288" w:rsidP="004F355E">
            <w:pPr>
              <w:pStyle w:val="TableParagraph"/>
              <w:spacing w:before="0" w:line="188" w:lineRule="exact"/>
              <w:ind w:left="205"/>
              <w:rPr>
                <w:sz w:val="17"/>
              </w:rPr>
            </w:pPr>
            <w:r>
              <w:rPr>
                <w:w w:val="104"/>
                <w:sz w:val="17"/>
              </w:rPr>
              <w:t>3</w:t>
            </w:r>
          </w:p>
        </w:tc>
        <w:tc>
          <w:tcPr>
            <w:tcW w:w="468" w:type="dxa"/>
            <w:shd w:val="clear" w:color="auto" w:fill="EEECE1"/>
          </w:tcPr>
          <w:p w:rsidR="000C3288" w:rsidRDefault="000C3288" w:rsidP="004F355E">
            <w:pPr>
              <w:pStyle w:val="TableParagraph"/>
              <w:spacing w:before="0" w:line="188" w:lineRule="exact"/>
              <w:ind w:left="4"/>
              <w:jc w:val="center"/>
              <w:rPr>
                <w:sz w:val="17"/>
              </w:rPr>
            </w:pPr>
            <w:r>
              <w:rPr>
                <w:w w:val="104"/>
                <w:sz w:val="17"/>
              </w:rPr>
              <w:t>3</w:t>
            </w:r>
          </w:p>
        </w:tc>
        <w:tc>
          <w:tcPr>
            <w:tcW w:w="467" w:type="dxa"/>
            <w:shd w:val="clear" w:color="auto" w:fill="EEECE1"/>
          </w:tcPr>
          <w:p w:rsidR="000C3288" w:rsidRDefault="000C3288" w:rsidP="004F355E">
            <w:pPr>
              <w:pStyle w:val="TableParagraph"/>
              <w:spacing w:before="0" w:line="188" w:lineRule="exact"/>
              <w:ind w:left="188"/>
              <w:rPr>
                <w:sz w:val="17"/>
              </w:rPr>
            </w:pPr>
            <w:r>
              <w:rPr>
                <w:w w:val="104"/>
                <w:sz w:val="17"/>
              </w:rPr>
              <w:t>3</w:t>
            </w:r>
          </w:p>
        </w:tc>
        <w:tc>
          <w:tcPr>
            <w:tcW w:w="468" w:type="dxa"/>
            <w:shd w:val="clear" w:color="auto" w:fill="EEECE1"/>
          </w:tcPr>
          <w:p w:rsidR="000C3288" w:rsidRDefault="000C3288" w:rsidP="004F355E">
            <w:pPr>
              <w:pStyle w:val="TableParagraph"/>
              <w:spacing w:before="0" w:line="188" w:lineRule="exact"/>
              <w:ind w:left="191"/>
              <w:rPr>
                <w:sz w:val="17"/>
              </w:rPr>
            </w:pPr>
            <w:r>
              <w:rPr>
                <w:w w:val="104"/>
                <w:sz w:val="17"/>
              </w:rPr>
              <w:t>3</w:t>
            </w:r>
          </w:p>
        </w:tc>
        <w:tc>
          <w:tcPr>
            <w:tcW w:w="466" w:type="dxa"/>
            <w:shd w:val="clear" w:color="auto" w:fill="EEECE1"/>
          </w:tcPr>
          <w:p w:rsidR="000C3288" w:rsidRDefault="000C3288" w:rsidP="004F355E">
            <w:pPr>
              <w:pStyle w:val="TableParagraph"/>
              <w:spacing w:before="0" w:line="188" w:lineRule="exact"/>
              <w:ind w:left="189"/>
              <w:rPr>
                <w:sz w:val="17"/>
              </w:rPr>
            </w:pPr>
            <w:r>
              <w:rPr>
                <w:w w:val="104"/>
                <w:sz w:val="17"/>
              </w:rPr>
              <w:t>2</w:t>
            </w:r>
          </w:p>
        </w:tc>
        <w:tc>
          <w:tcPr>
            <w:tcW w:w="466" w:type="dxa"/>
            <w:shd w:val="clear" w:color="auto" w:fill="EEECE1"/>
          </w:tcPr>
          <w:p w:rsidR="000C3288" w:rsidRDefault="000C3288" w:rsidP="004F355E">
            <w:pPr>
              <w:pStyle w:val="TableParagraph"/>
              <w:spacing w:before="0" w:line="188" w:lineRule="exact"/>
              <w:ind w:left="1"/>
              <w:jc w:val="center"/>
              <w:rPr>
                <w:sz w:val="17"/>
              </w:rPr>
            </w:pPr>
            <w:r>
              <w:rPr>
                <w:w w:val="104"/>
                <w:sz w:val="17"/>
              </w:rPr>
              <w:t>1</w:t>
            </w:r>
          </w:p>
        </w:tc>
        <w:tc>
          <w:tcPr>
            <w:tcW w:w="468" w:type="dxa"/>
            <w:shd w:val="clear" w:color="auto" w:fill="EEECE1"/>
          </w:tcPr>
          <w:p w:rsidR="000C3288" w:rsidRDefault="000C3288" w:rsidP="004F355E">
            <w:pPr>
              <w:pStyle w:val="TableParagraph"/>
              <w:spacing w:before="0" w:line="188" w:lineRule="exact"/>
              <w:ind w:right="1"/>
              <w:jc w:val="center"/>
              <w:rPr>
                <w:sz w:val="17"/>
              </w:rPr>
            </w:pPr>
            <w:r>
              <w:rPr>
                <w:w w:val="104"/>
                <w:sz w:val="17"/>
              </w:rPr>
              <w:t>1</w:t>
            </w:r>
          </w:p>
        </w:tc>
        <w:tc>
          <w:tcPr>
            <w:tcW w:w="470" w:type="dxa"/>
            <w:shd w:val="clear" w:color="auto" w:fill="EEECE1"/>
          </w:tcPr>
          <w:p w:rsidR="000C3288" w:rsidRDefault="000C3288" w:rsidP="004F355E">
            <w:pPr>
              <w:pStyle w:val="TableParagraph"/>
              <w:spacing w:before="0" w:line="188" w:lineRule="exact"/>
              <w:ind w:left="1"/>
              <w:jc w:val="center"/>
              <w:rPr>
                <w:sz w:val="17"/>
              </w:rPr>
            </w:pPr>
            <w:r>
              <w:rPr>
                <w:w w:val="104"/>
                <w:sz w:val="17"/>
              </w:rPr>
              <w:t>1</w:t>
            </w:r>
          </w:p>
        </w:tc>
      </w:tr>
      <w:tr w:rsidR="000C3288" w:rsidTr="004F355E">
        <w:trPr>
          <w:trHeight w:val="216"/>
        </w:trPr>
        <w:tc>
          <w:tcPr>
            <w:tcW w:w="692" w:type="dxa"/>
          </w:tcPr>
          <w:p w:rsidR="000C3288" w:rsidRDefault="000C3288" w:rsidP="004F355E">
            <w:pPr>
              <w:pStyle w:val="TableParagraph"/>
              <w:spacing w:before="0" w:line="188" w:lineRule="exact"/>
              <w:ind w:left="130"/>
              <w:rPr>
                <w:sz w:val="17"/>
              </w:rPr>
            </w:pPr>
            <w:r>
              <w:rPr>
                <w:w w:val="105"/>
                <w:sz w:val="17"/>
              </w:rPr>
              <w:t>20th</w:t>
            </w:r>
          </w:p>
        </w:tc>
        <w:tc>
          <w:tcPr>
            <w:tcW w:w="861" w:type="dxa"/>
          </w:tcPr>
          <w:p w:rsidR="000C3288" w:rsidRDefault="000C3288" w:rsidP="004F355E">
            <w:pPr>
              <w:pStyle w:val="TableParagraph"/>
              <w:spacing w:before="0" w:line="188" w:lineRule="exact"/>
              <w:ind w:left="340"/>
              <w:rPr>
                <w:sz w:val="17"/>
              </w:rPr>
            </w:pPr>
            <w:r>
              <w:rPr>
                <w:w w:val="105"/>
                <w:sz w:val="17"/>
              </w:rPr>
              <w:t>+6</w:t>
            </w:r>
          </w:p>
        </w:tc>
        <w:tc>
          <w:tcPr>
            <w:tcW w:w="2702" w:type="dxa"/>
          </w:tcPr>
          <w:p w:rsidR="000C3288" w:rsidRDefault="000C3288" w:rsidP="004F355E">
            <w:pPr>
              <w:pStyle w:val="TableParagraph"/>
              <w:spacing w:before="0" w:line="188" w:lineRule="exact"/>
              <w:ind w:left="198"/>
              <w:rPr>
                <w:sz w:val="17"/>
              </w:rPr>
            </w:pPr>
            <w:r>
              <w:rPr>
                <w:w w:val="105"/>
                <w:sz w:val="17"/>
              </w:rPr>
              <w:t>Superior Inspiration</w:t>
            </w:r>
          </w:p>
        </w:tc>
        <w:tc>
          <w:tcPr>
            <w:tcW w:w="916" w:type="dxa"/>
          </w:tcPr>
          <w:p w:rsidR="000C3288" w:rsidRDefault="000C3288" w:rsidP="004F355E">
            <w:pPr>
              <w:pStyle w:val="TableParagraph"/>
              <w:spacing w:before="0" w:line="188" w:lineRule="exact"/>
              <w:ind w:right="345"/>
              <w:jc w:val="right"/>
              <w:rPr>
                <w:sz w:val="17"/>
              </w:rPr>
            </w:pPr>
            <w:r>
              <w:rPr>
                <w:w w:val="104"/>
                <w:sz w:val="17"/>
              </w:rPr>
              <w:t>4</w:t>
            </w:r>
          </w:p>
        </w:tc>
        <w:tc>
          <w:tcPr>
            <w:tcW w:w="763" w:type="dxa"/>
          </w:tcPr>
          <w:p w:rsidR="000C3288" w:rsidRDefault="000C3288" w:rsidP="004F355E">
            <w:pPr>
              <w:pStyle w:val="TableParagraph"/>
              <w:spacing w:before="0" w:line="188" w:lineRule="exact"/>
              <w:ind w:right="275"/>
              <w:jc w:val="right"/>
              <w:rPr>
                <w:sz w:val="17"/>
              </w:rPr>
            </w:pPr>
            <w:r>
              <w:rPr>
                <w:w w:val="105"/>
                <w:sz w:val="17"/>
              </w:rPr>
              <w:t>22</w:t>
            </w:r>
          </w:p>
        </w:tc>
        <w:tc>
          <w:tcPr>
            <w:tcW w:w="442" w:type="dxa"/>
          </w:tcPr>
          <w:p w:rsidR="000C3288" w:rsidRDefault="000C3288" w:rsidP="004F355E">
            <w:pPr>
              <w:pStyle w:val="TableParagraph"/>
              <w:spacing w:before="0" w:line="188" w:lineRule="exact"/>
              <w:ind w:left="1"/>
              <w:jc w:val="center"/>
              <w:rPr>
                <w:sz w:val="17"/>
              </w:rPr>
            </w:pPr>
            <w:r>
              <w:rPr>
                <w:w w:val="104"/>
                <w:sz w:val="17"/>
              </w:rPr>
              <w:t>4</w:t>
            </w:r>
          </w:p>
        </w:tc>
        <w:tc>
          <w:tcPr>
            <w:tcW w:w="502" w:type="dxa"/>
          </w:tcPr>
          <w:p w:rsidR="000C3288" w:rsidRDefault="000C3288" w:rsidP="004F355E">
            <w:pPr>
              <w:pStyle w:val="TableParagraph"/>
              <w:spacing w:before="0" w:line="188" w:lineRule="exact"/>
              <w:ind w:left="205"/>
              <w:rPr>
                <w:sz w:val="17"/>
              </w:rPr>
            </w:pPr>
            <w:r>
              <w:rPr>
                <w:w w:val="104"/>
                <w:sz w:val="17"/>
              </w:rPr>
              <w:t>3</w:t>
            </w:r>
          </w:p>
        </w:tc>
        <w:tc>
          <w:tcPr>
            <w:tcW w:w="468" w:type="dxa"/>
          </w:tcPr>
          <w:p w:rsidR="000C3288" w:rsidRDefault="000C3288" w:rsidP="004F355E">
            <w:pPr>
              <w:pStyle w:val="TableParagraph"/>
              <w:spacing w:before="0" w:line="188" w:lineRule="exact"/>
              <w:ind w:left="4"/>
              <w:jc w:val="center"/>
              <w:rPr>
                <w:sz w:val="17"/>
              </w:rPr>
            </w:pPr>
            <w:r>
              <w:rPr>
                <w:w w:val="104"/>
                <w:sz w:val="17"/>
              </w:rPr>
              <w:t>3</w:t>
            </w:r>
          </w:p>
        </w:tc>
        <w:tc>
          <w:tcPr>
            <w:tcW w:w="467" w:type="dxa"/>
          </w:tcPr>
          <w:p w:rsidR="000C3288" w:rsidRDefault="000C3288" w:rsidP="004F355E">
            <w:pPr>
              <w:pStyle w:val="TableParagraph"/>
              <w:spacing w:before="0" w:line="188" w:lineRule="exact"/>
              <w:ind w:left="188"/>
              <w:rPr>
                <w:sz w:val="17"/>
              </w:rPr>
            </w:pPr>
            <w:r>
              <w:rPr>
                <w:w w:val="104"/>
                <w:sz w:val="17"/>
              </w:rPr>
              <w:t>3</w:t>
            </w:r>
          </w:p>
        </w:tc>
        <w:tc>
          <w:tcPr>
            <w:tcW w:w="468" w:type="dxa"/>
          </w:tcPr>
          <w:p w:rsidR="000C3288" w:rsidRDefault="000C3288" w:rsidP="004F355E">
            <w:pPr>
              <w:pStyle w:val="TableParagraph"/>
              <w:spacing w:before="0" w:line="188" w:lineRule="exact"/>
              <w:ind w:left="191"/>
              <w:rPr>
                <w:sz w:val="17"/>
              </w:rPr>
            </w:pPr>
            <w:r>
              <w:rPr>
                <w:w w:val="104"/>
                <w:sz w:val="17"/>
              </w:rPr>
              <w:t>3</w:t>
            </w:r>
          </w:p>
        </w:tc>
        <w:tc>
          <w:tcPr>
            <w:tcW w:w="466" w:type="dxa"/>
          </w:tcPr>
          <w:p w:rsidR="000C3288" w:rsidRDefault="000C3288" w:rsidP="004F355E">
            <w:pPr>
              <w:pStyle w:val="TableParagraph"/>
              <w:spacing w:before="0" w:line="188" w:lineRule="exact"/>
              <w:ind w:left="189"/>
              <w:rPr>
                <w:sz w:val="17"/>
              </w:rPr>
            </w:pPr>
            <w:r>
              <w:rPr>
                <w:w w:val="104"/>
                <w:sz w:val="17"/>
              </w:rPr>
              <w:t>2</w:t>
            </w:r>
          </w:p>
        </w:tc>
        <w:tc>
          <w:tcPr>
            <w:tcW w:w="466" w:type="dxa"/>
          </w:tcPr>
          <w:p w:rsidR="000C3288" w:rsidRDefault="000C3288" w:rsidP="004F355E">
            <w:pPr>
              <w:pStyle w:val="TableParagraph"/>
              <w:spacing w:before="0" w:line="188" w:lineRule="exact"/>
              <w:ind w:left="1"/>
              <w:jc w:val="center"/>
              <w:rPr>
                <w:sz w:val="17"/>
              </w:rPr>
            </w:pPr>
            <w:r>
              <w:rPr>
                <w:w w:val="104"/>
                <w:sz w:val="17"/>
              </w:rPr>
              <w:t>2</w:t>
            </w:r>
          </w:p>
        </w:tc>
        <w:tc>
          <w:tcPr>
            <w:tcW w:w="468" w:type="dxa"/>
          </w:tcPr>
          <w:p w:rsidR="000C3288" w:rsidRDefault="000C3288" w:rsidP="004F355E">
            <w:pPr>
              <w:pStyle w:val="TableParagraph"/>
              <w:spacing w:before="0" w:line="188" w:lineRule="exact"/>
              <w:ind w:right="1"/>
              <w:jc w:val="center"/>
              <w:rPr>
                <w:sz w:val="17"/>
              </w:rPr>
            </w:pPr>
            <w:r>
              <w:rPr>
                <w:w w:val="104"/>
                <w:sz w:val="17"/>
              </w:rPr>
              <w:t>1</w:t>
            </w:r>
          </w:p>
        </w:tc>
        <w:tc>
          <w:tcPr>
            <w:tcW w:w="470" w:type="dxa"/>
          </w:tcPr>
          <w:p w:rsidR="000C3288" w:rsidRDefault="000C3288" w:rsidP="004F355E">
            <w:pPr>
              <w:pStyle w:val="TableParagraph"/>
              <w:spacing w:before="0" w:line="188" w:lineRule="exact"/>
              <w:ind w:left="1"/>
              <w:jc w:val="center"/>
              <w:rPr>
                <w:sz w:val="17"/>
              </w:rPr>
            </w:pPr>
            <w:r>
              <w:rPr>
                <w:w w:val="104"/>
                <w:sz w:val="17"/>
              </w:rPr>
              <w:t>1</w:t>
            </w:r>
          </w:p>
        </w:tc>
      </w:tr>
    </w:tbl>
    <w:p w:rsidR="000C3288" w:rsidRDefault="000C3288" w:rsidP="000C3288">
      <w:pPr>
        <w:pStyle w:val="Tekstpodstawowy"/>
        <w:spacing w:before="1"/>
        <w:ind w:left="0"/>
        <w:rPr>
          <w:rFonts w:ascii="Arimo"/>
          <w:sz w:val="20"/>
        </w:rPr>
      </w:pPr>
    </w:p>
    <w:p w:rsidR="000C3288" w:rsidRDefault="000C3288" w:rsidP="000C3288">
      <w:pPr>
        <w:rPr>
          <w:rFonts w:ascii="Arimo"/>
          <w:sz w:val="20"/>
        </w:rPr>
        <w:sectPr w:rsidR="000C3288">
          <w:type w:val="continuous"/>
          <w:pgSz w:w="12240" w:h="15840"/>
          <w:pgMar w:top="1500" w:right="920" w:bottom="840" w:left="920" w:header="708" w:footer="708" w:gutter="0"/>
          <w:cols w:space="708"/>
        </w:sectPr>
      </w:pPr>
    </w:p>
    <w:p w:rsidR="000C3288" w:rsidRDefault="000C3288" w:rsidP="000C3288">
      <w:pPr>
        <w:spacing w:before="100"/>
        <w:ind w:left="232"/>
        <w:rPr>
          <w:rFonts w:ascii="Trebuchet MS"/>
          <w:b/>
          <w:sz w:val="28"/>
        </w:rPr>
      </w:pPr>
      <w:proofErr w:type="spellStart"/>
      <w:r>
        <w:rPr>
          <w:rFonts w:ascii="Trebuchet MS"/>
          <w:b/>
          <w:color w:val="943634"/>
          <w:sz w:val="28"/>
        </w:rPr>
        <w:lastRenderedPageBreak/>
        <w:t>Spellcasting</w:t>
      </w:r>
      <w:proofErr w:type="spellEnd"/>
    </w:p>
    <w:p w:rsidR="000C3288" w:rsidRDefault="000C3288" w:rsidP="000C3288">
      <w:pPr>
        <w:pStyle w:val="Tekstpodstawowy"/>
        <w:spacing w:before="5"/>
        <w:ind w:left="0"/>
        <w:rPr>
          <w:rFonts w:ascii="Trebuchet MS"/>
          <w:b/>
          <w:sz w:val="2"/>
        </w:rPr>
      </w:pPr>
    </w:p>
    <w:p w:rsidR="000C3288" w:rsidRDefault="000C3288" w:rsidP="000C3288">
      <w:pPr>
        <w:pStyle w:val="Tekstpodstawowy"/>
        <w:spacing w:line="28" w:lineRule="exact"/>
        <w:ind w:left="203" w:right="-130"/>
        <w:rPr>
          <w:rFonts w:ascii="Trebuchet MS"/>
          <w:sz w:val="2"/>
        </w:rPr>
      </w:pPr>
      <w:r w:rsidRPr="004524AB">
        <w:rPr>
          <w:rFonts w:ascii="Trebuchet MS"/>
          <w:sz w:val="2"/>
        </w:rPr>
      </w:r>
      <w:r>
        <w:rPr>
          <w:rFonts w:ascii="Trebuchet MS"/>
          <w:sz w:val="2"/>
        </w:rPr>
        <w:pict>
          <v:group id="_x0000_s1048" style="width:228.75pt;height:1.45pt;mso-position-horizontal-relative:char;mso-position-vertical-relative:line" coordsize="4575,29">
            <v:rect id="_x0000_s1049" style="position:absolute;width:4575;height:29" fillcolor="#c4bc96" stroked="f"/>
            <w10:wrap type="none"/>
            <w10:anchorlock/>
          </v:group>
        </w:pict>
      </w:r>
    </w:p>
    <w:p w:rsidR="000C3288" w:rsidRDefault="000C3288" w:rsidP="000C3288">
      <w:pPr>
        <w:pStyle w:val="Tekstpodstawowy"/>
        <w:spacing w:before="70" w:line="254" w:lineRule="auto"/>
        <w:ind w:right="30"/>
      </w:pPr>
      <w:r>
        <w:rPr>
          <w:w w:val="105"/>
        </w:rPr>
        <w:t>You have learned to untangle and reshape the fabric of reality in harmony with your wishes and music.</w:t>
      </w:r>
    </w:p>
    <w:p w:rsidR="000C3288" w:rsidRDefault="000C3288" w:rsidP="000C3288">
      <w:pPr>
        <w:pStyle w:val="Tekstpodstawowy"/>
        <w:spacing w:before="110" w:line="247" w:lineRule="auto"/>
        <w:ind w:right="499"/>
      </w:pPr>
      <w:r>
        <w:br w:type="column"/>
      </w:r>
      <w:r>
        <w:rPr>
          <w:w w:val="105"/>
        </w:rPr>
        <w:lastRenderedPageBreak/>
        <w:t>Your spells are part of your vast repertoire, magic that you can tune to different situations.</w:t>
      </w:r>
    </w:p>
    <w:p w:rsidR="000C3288" w:rsidRDefault="000C3288" w:rsidP="000C3288">
      <w:pPr>
        <w:spacing w:line="247" w:lineRule="auto"/>
        <w:sectPr w:rsidR="000C3288">
          <w:type w:val="continuous"/>
          <w:pgSz w:w="12240" w:h="15840"/>
          <w:pgMar w:top="1500" w:right="920" w:bottom="840" w:left="920" w:header="708" w:footer="708" w:gutter="0"/>
          <w:cols w:num="2" w:space="708" w:equalWidth="0">
            <w:col w:w="4709" w:space="710"/>
            <w:col w:w="4981"/>
          </w:cols>
        </w:sectPr>
      </w:pPr>
    </w:p>
    <w:p w:rsidR="000C3288" w:rsidRDefault="000C3288" w:rsidP="000C3288">
      <w:pPr>
        <w:pStyle w:val="Heading4"/>
        <w:spacing w:before="80"/>
      </w:pPr>
      <w:proofErr w:type="spellStart"/>
      <w:r>
        <w:rPr>
          <w:color w:val="943634"/>
        </w:rPr>
        <w:lastRenderedPageBreak/>
        <w:t>Cantrips</w:t>
      </w:r>
      <w:proofErr w:type="spellEnd"/>
    </w:p>
    <w:p w:rsidR="000C3288" w:rsidRDefault="000C3288" w:rsidP="000C3288">
      <w:pPr>
        <w:pStyle w:val="Tekstpodstawowy"/>
        <w:spacing w:before="16" w:line="252" w:lineRule="auto"/>
        <w:ind w:right="72"/>
      </w:pPr>
      <w:r>
        <w:rPr>
          <w:w w:val="105"/>
        </w:rPr>
        <w:t xml:space="preserve">You know two </w:t>
      </w:r>
      <w:proofErr w:type="spellStart"/>
      <w:r>
        <w:rPr>
          <w:w w:val="105"/>
        </w:rPr>
        <w:t>cantrips</w:t>
      </w:r>
      <w:proofErr w:type="spellEnd"/>
      <w:r>
        <w:rPr>
          <w:w w:val="105"/>
        </w:rPr>
        <w:t xml:space="preserve"> of your choice from the bard spell list. You learn additional bard </w:t>
      </w:r>
      <w:proofErr w:type="spellStart"/>
      <w:r>
        <w:rPr>
          <w:w w:val="105"/>
        </w:rPr>
        <w:t>cantrips</w:t>
      </w:r>
      <w:proofErr w:type="spellEnd"/>
      <w:r>
        <w:rPr>
          <w:w w:val="105"/>
        </w:rPr>
        <w:t xml:space="preserve"> of your choice at higher levels, as shown in the </w:t>
      </w:r>
      <w:proofErr w:type="spellStart"/>
      <w:r>
        <w:rPr>
          <w:w w:val="105"/>
        </w:rPr>
        <w:t>Cantrips</w:t>
      </w:r>
      <w:proofErr w:type="spellEnd"/>
      <w:r>
        <w:rPr>
          <w:w w:val="105"/>
        </w:rPr>
        <w:t xml:space="preserve"> Known column of the Bard table.</w:t>
      </w:r>
    </w:p>
    <w:p w:rsidR="000C3288" w:rsidRDefault="000C3288" w:rsidP="000C3288">
      <w:pPr>
        <w:pStyle w:val="Heading4"/>
        <w:spacing w:before="172"/>
      </w:pPr>
      <w:r>
        <w:rPr>
          <w:color w:val="943634"/>
        </w:rPr>
        <w:t>Spell Slots</w:t>
      </w:r>
    </w:p>
    <w:p w:rsidR="000C3288" w:rsidRDefault="000C3288" w:rsidP="000C3288">
      <w:pPr>
        <w:pStyle w:val="Tekstpodstawowy"/>
        <w:spacing w:before="15" w:line="254" w:lineRule="auto"/>
        <w:ind w:right="38"/>
      </w:pPr>
      <w:r>
        <w:rPr>
          <w:w w:val="105"/>
        </w:rPr>
        <w:t>The Bard table shows how many spell slots you have to cast your spells of 1st level and higher. To cast one of these spells, you must expend a slot of the spell’s level or higher. You regain all expended spell slots when you finish a long</w:t>
      </w:r>
      <w:r>
        <w:rPr>
          <w:spacing w:val="6"/>
          <w:w w:val="105"/>
        </w:rPr>
        <w:t xml:space="preserve"> </w:t>
      </w:r>
      <w:r>
        <w:rPr>
          <w:w w:val="105"/>
        </w:rPr>
        <w:t>rest.</w:t>
      </w:r>
    </w:p>
    <w:p w:rsidR="000C3288" w:rsidRDefault="000C3288" w:rsidP="000C3288">
      <w:pPr>
        <w:pStyle w:val="Tekstpodstawowy"/>
        <w:spacing w:line="254" w:lineRule="auto"/>
        <w:ind w:right="72" w:firstLine="187"/>
      </w:pPr>
      <w:r>
        <w:rPr>
          <w:w w:val="103"/>
        </w:rPr>
        <w:t>For</w:t>
      </w:r>
      <w:r>
        <w:t xml:space="preserve"> </w:t>
      </w:r>
      <w:r>
        <w:rPr>
          <w:w w:val="103"/>
        </w:rPr>
        <w:t>example,</w:t>
      </w:r>
      <w:r>
        <w:t xml:space="preserve"> </w:t>
      </w:r>
      <w:r>
        <w:rPr>
          <w:w w:val="103"/>
        </w:rPr>
        <w:t>if</w:t>
      </w:r>
      <w:r>
        <w:t xml:space="preserve"> </w:t>
      </w:r>
      <w:r>
        <w:rPr>
          <w:w w:val="103"/>
        </w:rPr>
        <w:t>you</w:t>
      </w:r>
      <w:r>
        <w:t xml:space="preserve"> </w:t>
      </w:r>
      <w:r>
        <w:rPr>
          <w:w w:val="103"/>
        </w:rPr>
        <w:t>know</w:t>
      </w:r>
      <w:r>
        <w:t xml:space="preserve"> </w:t>
      </w:r>
      <w:r>
        <w:rPr>
          <w:w w:val="103"/>
        </w:rPr>
        <w:t>the</w:t>
      </w:r>
      <w:r>
        <w:t xml:space="preserve"> </w:t>
      </w:r>
      <w:r>
        <w:rPr>
          <w:w w:val="103"/>
        </w:rPr>
        <w:t>1st</w:t>
      </w:r>
      <w:r>
        <w:rPr>
          <w:w w:val="31"/>
        </w:rPr>
        <w:t>-­‐‑</w:t>
      </w:r>
      <w:r>
        <w:rPr>
          <w:w w:val="103"/>
        </w:rPr>
        <w:t>level</w:t>
      </w:r>
      <w:r>
        <w:t xml:space="preserve"> </w:t>
      </w:r>
      <w:r>
        <w:rPr>
          <w:w w:val="103"/>
        </w:rPr>
        <w:t>spell</w:t>
      </w:r>
      <w:r>
        <w:t xml:space="preserve"> </w:t>
      </w:r>
      <w:r>
        <w:rPr>
          <w:i/>
          <w:w w:val="103"/>
        </w:rPr>
        <w:t>cure wounds</w:t>
      </w:r>
      <w:r>
        <w:rPr>
          <w:i/>
        </w:rPr>
        <w:t xml:space="preserve"> </w:t>
      </w:r>
      <w:r>
        <w:rPr>
          <w:w w:val="103"/>
        </w:rPr>
        <w:t>and</w:t>
      </w:r>
      <w:r>
        <w:t xml:space="preserve"> </w:t>
      </w:r>
      <w:r>
        <w:rPr>
          <w:w w:val="103"/>
        </w:rPr>
        <w:t>have</w:t>
      </w:r>
      <w:r>
        <w:t xml:space="preserve"> </w:t>
      </w:r>
      <w:r>
        <w:rPr>
          <w:w w:val="103"/>
        </w:rPr>
        <w:t>a</w:t>
      </w:r>
      <w:r>
        <w:t xml:space="preserve"> </w:t>
      </w:r>
      <w:r>
        <w:rPr>
          <w:w w:val="103"/>
        </w:rPr>
        <w:t>1st</w:t>
      </w:r>
      <w:r>
        <w:rPr>
          <w:w w:val="31"/>
        </w:rPr>
        <w:t>-­‐‑</w:t>
      </w:r>
      <w:r>
        <w:rPr>
          <w:w w:val="103"/>
        </w:rPr>
        <w:t>level</w:t>
      </w:r>
      <w:r>
        <w:t xml:space="preserve"> </w:t>
      </w:r>
      <w:r>
        <w:rPr>
          <w:w w:val="103"/>
        </w:rPr>
        <w:t>and</w:t>
      </w:r>
      <w:r>
        <w:t xml:space="preserve"> </w:t>
      </w:r>
      <w:r>
        <w:rPr>
          <w:w w:val="103"/>
        </w:rPr>
        <w:t>a</w:t>
      </w:r>
      <w:r>
        <w:t xml:space="preserve"> </w:t>
      </w:r>
      <w:r>
        <w:rPr>
          <w:w w:val="103"/>
        </w:rPr>
        <w:t>2nd</w:t>
      </w:r>
      <w:r>
        <w:rPr>
          <w:w w:val="31"/>
        </w:rPr>
        <w:t>-­‐‑</w:t>
      </w:r>
      <w:r>
        <w:rPr>
          <w:w w:val="103"/>
        </w:rPr>
        <w:t>level</w:t>
      </w:r>
      <w:r>
        <w:t xml:space="preserve"> </w:t>
      </w:r>
      <w:r>
        <w:rPr>
          <w:w w:val="103"/>
        </w:rPr>
        <w:t xml:space="preserve">spell </w:t>
      </w:r>
      <w:r>
        <w:t xml:space="preserve">slot available, you can cast </w:t>
      </w:r>
      <w:r>
        <w:rPr>
          <w:i/>
        </w:rPr>
        <w:t xml:space="preserve">cure wounds </w:t>
      </w:r>
      <w:r>
        <w:t>using either slot.</w:t>
      </w:r>
    </w:p>
    <w:p w:rsidR="000C3288" w:rsidRDefault="000C3288" w:rsidP="000C3288">
      <w:pPr>
        <w:spacing w:before="159" w:line="254" w:lineRule="auto"/>
        <w:ind w:left="232" w:right="72"/>
        <w:rPr>
          <w:sz w:val="19"/>
        </w:rPr>
      </w:pPr>
      <w:r>
        <w:rPr>
          <w:rFonts w:ascii="Trebuchet MS" w:hAnsi="Trebuchet MS"/>
          <w:b/>
          <w:color w:val="943634"/>
          <w:sz w:val="24"/>
        </w:rPr>
        <w:t xml:space="preserve">Spells Known of 1st Level and Higher </w:t>
      </w:r>
      <w:r>
        <w:rPr>
          <w:w w:val="103"/>
          <w:sz w:val="19"/>
        </w:rPr>
        <w:t>You</w:t>
      </w:r>
      <w:r>
        <w:rPr>
          <w:sz w:val="19"/>
        </w:rPr>
        <w:t xml:space="preserve"> </w:t>
      </w:r>
      <w:r>
        <w:rPr>
          <w:w w:val="103"/>
          <w:sz w:val="19"/>
        </w:rPr>
        <w:t>know</w:t>
      </w:r>
      <w:r>
        <w:rPr>
          <w:sz w:val="19"/>
        </w:rPr>
        <w:t xml:space="preserve"> </w:t>
      </w:r>
      <w:r>
        <w:rPr>
          <w:w w:val="103"/>
          <w:sz w:val="19"/>
        </w:rPr>
        <w:t>four</w:t>
      </w:r>
      <w:r>
        <w:rPr>
          <w:sz w:val="19"/>
        </w:rPr>
        <w:t xml:space="preserve"> </w:t>
      </w:r>
      <w:r>
        <w:rPr>
          <w:w w:val="103"/>
          <w:sz w:val="19"/>
        </w:rPr>
        <w:t>1st</w:t>
      </w:r>
      <w:r>
        <w:rPr>
          <w:w w:val="31"/>
          <w:sz w:val="19"/>
        </w:rPr>
        <w:t>-­‐‑</w:t>
      </w:r>
      <w:r>
        <w:rPr>
          <w:w w:val="103"/>
          <w:sz w:val="19"/>
        </w:rPr>
        <w:t>level</w:t>
      </w:r>
      <w:r>
        <w:rPr>
          <w:sz w:val="19"/>
        </w:rPr>
        <w:t xml:space="preserve"> </w:t>
      </w:r>
      <w:r>
        <w:rPr>
          <w:w w:val="103"/>
          <w:sz w:val="19"/>
        </w:rPr>
        <w:t>spells</w:t>
      </w:r>
      <w:r>
        <w:rPr>
          <w:sz w:val="19"/>
        </w:rPr>
        <w:t xml:space="preserve"> </w:t>
      </w:r>
      <w:r>
        <w:rPr>
          <w:w w:val="103"/>
          <w:sz w:val="19"/>
        </w:rPr>
        <w:t>of</w:t>
      </w:r>
      <w:r>
        <w:rPr>
          <w:sz w:val="19"/>
        </w:rPr>
        <w:t xml:space="preserve"> </w:t>
      </w:r>
      <w:r>
        <w:rPr>
          <w:w w:val="103"/>
          <w:sz w:val="19"/>
        </w:rPr>
        <w:t>your</w:t>
      </w:r>
      <w:r>
        <w:rPr>
          <w:sz w:val="19"/>
        </w:rPr>
        <w:t xml:space="preserve"> </w:t>
      </w:r>
      <w:r>
        <w:rPr>
          <w:w w:val="103"/>
          <w:sz w:val="19"/>
        </w:rPr>
        <w:t>choice</w:t>
      </w:r>
      <w:r>
        <w:rPr>
          <w:sz w:val="19"/>
        </w:rPr>
        <w:t xml:space="preserve"> </w:t>
      </w:r>
      <w:r>
        <w:rPr>
          <w:w w:val="103"/>
          <w:sz w:val="19"/>
        </w:rPr>
        <w:t xml:space="preserve">from </w:t>
      </w:r>
      <w:r>
        <w:rPr>
          <w:sz w:val="19"/>
        </w:rPr>
        <w:t>the bard spell list.</w:t>
      </w:r>
    </w:p>
    <w:p w:rsidR="000C3288" w:rsidRDefault="000C3288" w:rsidP="000C3288">
      <w:pPr>
        <w:pStyle w:val="Tekstpodstawowy"/>
        <w:spacing w:line="254" w:lineRule="auto"/>
        <w:ind w:right="69" w:firstLine="187"/>
      </w:pPr>
      <w:r>
        <w:rPr>
          <w:w w:val="105"/>
        </w:rPr>
        <w:t>The Spells Known column of the Bard table shows when you learn more bard spells of your choice.</w:t>
      </w:r>
    </w:p>
    <w:p w:rsidR="000C3288" w:rsidRDefault="000C3288" w:rsidP="000C3288">
      <w:pPr>
        <w:pStyle w:val="Tekstpodstawowy"/>
        <w:spacing w:line="254" w:lineRule="auto"/>
        <w:ind w:right="104"/>
        <w:jc w:val="both"/>
      </w:pPr>
      <w:r>
        <w:rPr>
          <w:w w:val="105"/>
        </w:rPr>
        <w:t>Each of these spells must be of a level for which you have spell slots, as shown on the table. For instance, when you reach 3rd level in this class, you can learn one new spell of 1st or 2nd level.</w:t>
      </w:r>
    </w:p>
    <w:p w:rsidR="000C3288" w:rsidRDefault="000C3288" w:rsidP="000C3288">
      <w:pPr>
        <w:pStyle w:val="Tekstpodstawowy"/>
        <w:spacing w:line="252" w:lineRule="auto"/>
        <w:ind w:right="97" w:firstLine="187"/>
      </w:pPr>
      <w:r>
        <w:rPr>
          <w:w w:val="105"/>
        </w:rPr>
        <w:t>Additionally, when you gain a level in this class, you can choose one of the bard spells you know and replace it with another spell from the bard spell list, which also must be of a level for which you have spell slots.</w:t>
      </w:r>
    </w:p>
    <w:p w:rsidR="000C3288" w:rsidRDefault="000C3288" w:rsidP="000C3288">
      <w:pPr>
        <w:pStyle w:val="Heading4"/>
        <w:spacing w:before="161"/>
      </w:pPr>
      <w:proofErr w:type="spellStart"/>
      <w:r>
        <w:rPr>
          <w:color w:val="943634"/>
          <w:w w:val="90"/>
        </w:rPr>
        <w:t>Spellcasting</w:t>
      </w:r>
      <w:proofErr w:type="spellEnd"/>
      <w:r>
        <w:rPr>
          <w:color w:val="943634"/>
          <w:spacing w:val="54"/>
          <w:w w:val="90"/>
        </w:rPr>
        <w:t xml:space="preserve"> </w:t>
      </w:r>
      <w:r>
        <w:rPr>
          <w:color w:val="943634"/>
          <w:w w:val="90"/>
        </w:rPr>
        <w:t>Ability</w:t>
      </w:r>
    </w:p>
    <w:p w:rsidR="000C3288" w:rsidRDefault="000C3288" w:rsidP="000C3288">
      <w:pPr>
        <w:pStyle w:val="Tekstpodstawowy"/>
        <w:spacing w:before="16" w:line="252" w:lineRule="auto"/>
        <w:ind w:right="67"/>
      </w:pPr>
      <w:r>
        <w:rPr>
          <w:w w:val="105"/>
        </w:rPr>
        <w:t xml:space="preserve">Charisma is your </w:t>
      </w:r>
      <w:proofErr w:type="spellStart"/>
      <w:r>
        <w:rPr>
          <w:w w:val="105"/>
        </w:rPr>
        <w:t>spellcasting</w:t>
      </w:r>
      <w:proofErr w:type="spellEnd"/>
      <w:r>
        <w:rPr>
          <w:w w:val="105"/>
        </w:rPr>
        <w:t xml:space="preserve"> ability for your bard spells. Your magic comes from the heart and soul you pour into the performance of your music or oration. You use your Charisma whenever a spell refers to your </w:t>
      </w:r>
      <w:proofErr w:type="spellStart"/>
      <w:r>
        <w:rPr>
          <w:w w:val="105"/>
        </w:rPr>
        <w:t>spellcasting</w:t>
      </w:r>
      <w:proofErr w:type="spellEnd"/>
      <w:r>
        <w:rPr>
          <w:w w:val="105"/>
        </w:rPr>
        <w:t xml:space="preserve"> ability. In addition, you use your Charisma modifier when setting the saving throw DC for a bard spell you cast and when making an attack roll with</w:t>
      </w:r>
      <w:r>
        <w:rPr>
          <w:spacing w:val="6"/>
          <w:w w:val="105"/>
        </w:rPr>
        <w:t xml:space="preserve"> </w:t>
      </w:r>
      <w:r>
        <w:rPr>
          <w:w w:val="105"/>
        </w:rPr>
        <w:t>one.</w:t>
      </w:r>
    </w:p>
    <w:p w:rsidR="000C3288" w:rsidRDefault="000C3288" w:rsidP="000C3288">
      <w:pPr>
        <w:pStyle w:val="Tekstpodstawowy"/>
        <w:spacing w:before="7"/>
        <w:ind w:left="0"/>
        <w:rPr>
          <w:sz w:val="20"/>
        </w:rPr>
      </w:pPr>
    </w:p>
    <w:p w:rsidR="000C3288" w:rsidRDefault="000C3288" w:rsidP="000C3288">
      <w:pPr>
        <w:spacing w:line="254" w:lineRule="auto"/>
        <w:ind w:left="571" w:right="340"/>
        <w:jc w:val="center"/>
        <w:rPr>
          <w:sz w:val="19"/>
        </w:rPr>
      </w:pPr>
      <w:r>
        <w:rPr>
          <w:b/>
          <w:w w:val="105"/>
          <w:sz w:val="19"/>
        </w:rPr>
        <w:t xml:space="preserve">Spell save DC </w:t>
      </w:r>
      <w:r>
        <w:rPr>
          <w:w w:val="105"/>
          <w:sz w:val="19"/>
        </w:rPr>
        <w:t>= 8 + your proficiency bonus</w:t>
      </w:r>
      <w:r>
        <w:rPr>
          <w:spacing w:val="-12"/>
          <w:w w:val="105"/>
          <w:sz w:val="19"/>
        </w:rPr>
        <w:t xml:space="preserve"> </w:t>
      </w:r>
      <w:r>
        <w:rPr>
          <w:w w:val="105"/>
          <w:sz w:val="19"/>
        </w:rPr>
        <w:t>+ your Charisma modifier</w:t>
      </w:r>
    </w:p>
    <w:p w:rsidR="000C3288" w:rsidRDefault="000C3288" w:rsidP="000C3288">
      <w:pPr>
        <w:pStyle w:val="Tekstpodstawowy"/>
        <w:spacing w:before="6"/>
        <w:ind w:left="0"/>
      </w:pPr>
    </w:p>
    <w:p w:rsidR="000C3288" w:rsidRDefault="000C3288" w:rsidP="000C3288">
      <w:pPr>
        <w:spacing w:line="254" w:lineRule="auto"/>
        <w:ind w:left="372" w:right="141"/>
        <w:jc w:val="center"/>
        <w:rPr>
          <w:sz w:val="19"/>
        </w:rPr>
      </w:pPr>
      <w:r>
        <w:rPr>
          <w:b/>
          <w:w w:val="105"/>
          <w:sz w:val="19"/>
        </w:rPr>
        <w:t xml:space="preserve">Spell attack modifier </w:t>
      </w:r>
      <w:r>
        <w:rPr>
          <w:w w:val="105"/>
          <w:sz w:val="19"/>
        </w:rPr>
        <w:t>= your proficiency bonus</w:t>
      </w:r>
      <w:r>
        <w:rPr>
          <w:spacing w:val="-13"/>
          <w:w w:val="105"/>
          <w:sz w:val="19"/>
        </w:rPr>
        <w:t xml:space="preserve"> </w:t>
      </w:r>
      <w:r>
        <w:rPr>
          <w:w w:val="105"/>
          <w:sz w:val="19"/>
        </w:rPr>
        <w:t>+ your Charisma</w:t>
      </w:r>
      <w:r>
        <w:rPr>
          <w:spacing w:val="1"/>
          <w:w w:val="105"/>
          <w:sz w:val="19"/>
        </w:rPr>
        <w:t xml:space="preserve"> </w:t>
      </w:r>
      <w:r>
        <w:rPr>
          <w:w w:val="105"/>
          <w:sz w:val="19"/>
        </w:rPr>
        <w:t>modifier</w:t>
      </w:r>
    </w:p>
    <w:p w:rsidR="000C3288" w:rsidRDefault="000C3288" w:rsidP="000C3288">
      <w:pPr>
        <w:pStyle w:val="Heading4"/>
        <w:spacing w:before="169"/>
      </w:pPr>
      <w:r>
        <w:rPr>
          <w:color w:val="943634"/>
        </w:rPr>
        <w:t>Ritual Casting</w:t>
      </w:r>
    </w:p>
    <w:p w:rsidR="000C3288" w:rsidRDefault="000C3288" w:rsidP="000C3288">
      <w:pPr>
        <w:pStyle w:val="Tekstpodstawowy"/>
        <w:spacing w:before="16" w:line="254" w:lineRule="auto"/>
        <w:ind w:right="284"/>
      </w:pPr>
      <w:r>
        <w:rPr>
          <w:w w:val="105"/>
        </w:rPr>
        <w:t>You can cast any bard spell you know as a ritual if that spell has the ritual tag.</w:t>
      </w:r>
    </w:p>
    <w:p w:rsidR="000C3288" w:rsidRDefault="000C3288" w:rsidP="000C3288">
      <w:pPr>
        <w:pStyle w:val="Heading4"/>
        <w:spacing w:before="80"/>
      </w:pPr>
      <w:r>
        <w:rPr>
          <w:b w:val="0"/>
        </w:rPr>
        <w:br w:type="column"/>
      </w:r>
      <w:proofErr w:type="spellStart"/>
      <w:r>
        <w:rPr>
          <w:color w:val="943634"/>
        </w:rPr>
        <w:lastRenderedPageBreak/>
        <w:t>Spellcasting</w:t>
      </w:r>
      <w:proofErr w:type="spellEnd"/>
      <w:r>
        <w:rPr>
          <w:color w:val="943634"/>
        </w:rPr>
        <w:t xml:space="preserve"> Focus</w:t>
      </w:r>
    </w:p>
    <w:p w:rsidR="000C3288" w:rsidRDefault="000C3288" w:rsidP="000C3288">
      <w:pPr>
        <w:pStyle w:val="Tekstpodstawowy"/>
        <w:spacing w:before="16" w:line="247" w:lineRule="auto"/>
        <w:ind w:right="268"/>
      </w:pPr>
      <w:r>
        <w:rPr>
          <w:w w:val="105"/>
        </w:rPr>
        <w:t xml:space="preserve">You can use a musical instrument (see “Equipment”) as a </w:t>
      </w:r>
      <w:proofErr w:type="spellStart"/>
      <w:r>
        <w:rPr>
          <w:w w:val="105"/>
        </w:rPr>
        <w:t>spellcasting</w:t>
      </w:r>
      <w:proofErr w:type="spellEnd"/>
      <w:r>
        <w:rPr>
          <w:w w:val="105"/>
        </w:rPr>
        <w:t xml:space="preserve"> focus for your bard spells.</w:t>
      </w:r>
    </w:p>
    <w:p w:rsidR="000C3288" w:rsidRDefault="000C3288" w:rsidP="000C3288">
      <w:pPr>
        <w:pStyle w:val="Heading3"/>
        <w:spacing w:before="116"/>
      </w:pPr>
      <w:proofErr w:type="spellStart"/>
      <w:r>
        <w:rPr>
          <w:color w:val="943634"/>
        </w:rPr>
        <w:t>Bardic</w:t>
      </w:r>
      <w:proofErr w:type="spellEnd"/>
      <w:r>
        <w:rPr>
          <w:color w:val="943634"/>
        </w:rPr>
        <w:t xml:space="preserve"> Inspiration</w:t>
      </w:r>
    </w:p>
    <w:p w:rsidR="000C3288" w:rsidRDefault="000C3288" w:rsidP="000C3288">
      <w:pPr>
        <w:pStyle w:val="Tekstpodstawowy"/>
        <w:spacing w:before="11"/>
        <w:ind w:left="0"/>
        <w:rPr>
          <w:rFonts w:ascii="Trebuchet MS"/>
          <w:b/>
          <w:sz w:val="2"/>
        </w:rPr>
      </w:pPr>
    </w:p>
    <w:p w:rsidR="000C3288" w:rsidRDefault="000C3288" w:rsidP="000C3288">
      <w:pPr>
        <w:pStyle w:val="Tekstpodstawowy"/>
        <w:spacing w:line="28" w:lineRule="exact"/>
        <w:ind w:left="203"/>
        <w:rPr>
          <w:rFonts w:ascii="Trebuchet MS"/>
          <w:sz w:val="2"/>
        </w:rPr>
      </w:pPr>
      <w:r w:rsidRPr="004524AB">
        <w:rPr>
          <w:rFonts w:ascii="Trebuchet MS"/>
          <w:sz w:val="2"/>
        </w:rPr>
      </w:r>
      <w:r>
        <w:rPr>
          <w:rFonts w:ascii="Trebuchet MS"/>
          <w:sz w:val="2"/>
        </w:rPr>
        <w:pict>
          <v:group id="_x0000_s1046" style="width:228.75pt;height:1.45pt;mso-position-horizontal-relative:char;mso-position-vertical-relative:line" coordsize="4575,29">
            <v:rect id="_x0000_s1047" style="position:absolute;width:4575;height:29" fillcolor="#c4bc96" stroked="f"/>
            <w10:wrap type="none"/>
            <w10:anchorlock/>
          </v:group>
        </w:pict>
      </w:r>
    </w:p>
    <w:p w:rsidR="000C3288" w:rsidRDefault="000C3288" w:rsidP="000C3288">
      <w:pPr>
        <w:pStyle w:val="Tekstpodstawowy"/>
        <w:spacing w:before="70" w:line="252" w:lineRule="auto"/>
        <w:ind w:right="257"/>
      </w:pPr>
      <w:r>
        <w:rPr>
          <w:w w:val="105"/>
        </w:rPr>
        <w:t xml:space="preserve">You can inspire others through stirring words or music. To do so, you use a bonus action on your turn to choose one creature other than yourself within 60 feet of you who can hear you. That creature gains one </w:t>
      </w:r>
      <w:proofErr w:type="spellStart"/>
      <w:r>
        <w:rPr>
          <w:w w:val="105"/>
        </w:rPr>
        <w:t>Bardic</w:t>
      </w:r>
      <w:proofErr w:type="spellEnd"/>
      <w:r>
        <w:rPr>
          <w:w w:val="105"/>
        </w:rPr>
        <w:t xml:space="preserve"> Inspiration die, a d6.</w:t>
      </w:r>
    </w:p>
    <w:p w:rsidR="000C3288" w:rsidRDefault="000C3288" w:rsidP="000C3288">
      <w:pPr>
        <w:pStyle w:val="Tekstpodstawowy"/>
        <w:spacing w:before="2" w:line="252" w:lineRule="auto"/>
        <w:ind w:right="282" w:firstLine="187"/>
      </w:pPr>
      <w:r>
        <w:rPr>
          <w:w w:val="105"/>
        </w:rPr>
        <w:t xml:space="preserve">Once within the next 10 minutes, the creature can roll the die and add the number rolled to one ability check, attack roll, or saving throw it makes. The creature can wait until after it rolls the d20 before deciding to use the </w:t>
      </w:r>
      <w:proofErr w:type="spellStart"/>
      <w:r>
        <w:rPr>
          <w:w w:val="105"/>
        </w:rPr>
        <w:t>Bardic</w:t>
      </w:r>
      <w:proofErr w:type="spellEnd"/>
      <w:r>
        <w:rPr>
          <w:w w:val="105"/>
        </w:rPr>
        <w:t xml:space="preserve"> Inspiration die, but must decide before the GM says whether the roll succeeds or fails. Once the </w:t>
      </w:r>
      <w:proofErr w:type="spellStart"/>
      <w:r>
        <w:rPr>
          <w:w w:val="105"/>
        </w:rPr>
        <w:t>Bardic</w:t>
      </w:r>
      <w:proofErr w:type="spellEnd"/>
      <w:r>
        <w:rPr>
          <w:w w:val="105"/>
        </w:rPr>
        <w:t xml:space="preserve"> Inspiration die is rolled, it is lost. A creature can have only one </w:t>
      </w:r>
      <w:proofErr w:type="spellStart"/>
      <w:r>
        <w:rPr>
          <w:w w:val="105"/>
        </w:rPr>
        <w:t>Bardic</w:t>
      </w:r>
      <w:proofErr w:type="spellEnd"/>
      <w:r>
        <w:rPr>
          <w:w w:val="105"/>
        </w:rPr>
        <w:t xml:space="preserve"> Inspiration die at a time.</w:t>
      </w:r>
    </w:p>
    <w:p w:rsidR="000C3288" w:rsidRDefault="000C3288" w:rsidP="000C3288">
      <w:pPr>
        <w:pStyle w:val="Tekstpodstawowy"/>
        <w:spacing w:before="7" w:line="252" w:lineRule="auto"/>
        <w:ind w:right="254" w:firstLine="187"/>
      </w:pPr>
      <w:r>
        <w:rPr>
          <w:w w:val="105"/>
        </w:rPr>
        <w:t>You can use this feature a number of times equal to your Charisma modifier (a minimum of once). You regain any expended uses when you finish a long rest.</w:t>
      </w:r>
    </w:p>
    <w:p w:rsidR="000C3288" w:rsidRDefault="000C3288" w:rsidP="000C3288">
      <w:pPr>
        <w:pStyle w:val="Tekstpodstawowy"/>
        <w:spacing w:before="1" w:line="254" w:lineRule="auto"/>
        <w:ind w:right="291" w:firstLine="187"/>
      </w:pPr>
      <w:r>
        <w:rPr>
          <w:w w:val="105"/>
        </w:rPr>
        <w:t xml:space="preserve">Your </w:t>
      </w:r>
      <w:proofErr w:type="spellStart"/>
      <w:r>
        <w:rPr>
          <w:w w:val="105"/>
        </w:rPr>
        <w:t>Bardic</w:t>
      </w:r>
      <w:proofErr w:type="spellEnd"/>
      <w:r>
        <w:rPr>
          <w:w w:val="105"/>
        </w:rPr>
        <w:t xml:space="preserve"> Inspiration die changes when you reach certain levels in this class. The die becomes a d8 at 5th level, a d10 at 10th level, and a d12 at 15th level.</w:t>
      </w:r>
    </w:p>
    <w:p w:rsidR="000C3288" w:rsidRDefault="000C3288" w:rsidP="000C3288">
      <w:pPr>
        <w:pStyle w:val="Heading3"/>
        <w:spacing w:before="106"/>
      </w:pPr>
      <w:r>
        <w:rPr>
          <w:color w:val="943634"/>
        </w:rPr>
        <w:t>Jack of All Trades</w:t>
      </w:r>
    </w:p>
    <w:p w:rsidR="000C3288" w:rsidRDefault="000C3288" w:rsidP="000C3288">
      <w:pPr>
        <w:pStyle w:val="Tekstpodstawowy"/>
        <w:spacing w:before="6"/>
        <w:ind w:left="0"/>
        <w:rPr>
          <w:rFonts w:ascii="Trebuchet MS"/>
          <w:b/>
          <w:sz w:val="2"/>
        </w:rPr>
      </w:pPr>
    </w:p>
    <w:p w:rsidR="000C3288" w:rsidRDefault="000C3288" w:rsidP="000C3288">
      <w:pPr>
        <w:pStyle w:val="Tekstpodstawowy"/>
        <w:spacing w:line="28" w:lineRule="exact"/>
        <w:ind w:left="203"/>
        <w:rPr>
          <w:rFonts w:ascii="Trebuchet MS"/>
          <w:sz w:val="2"/>
        </w:rPr>
      </w:pPr>
      <w:r w:rsidRPr="004524AB">
        <w:rPr>
          <w:rFonts w:ascii="Trebuchet MS"/>
          <w:sz w:val="2"/>
        </w:rPr>
      </w:r>
      <w:r>
        <w:rPr>
          <w:rFonts w:ascii="Trebuchet MS"/>
          <w:sz w:val="2"/>
        </w:rPr>
        <w:pict>
          <v:group id="_x0000_s1044" style="width:228.75pt;height:1.45pt;mso-position-horizontal-relative:char;mso-position-vertical-relative:line" coordsize="4575,29">
            <v:rect id="_x0000_s1045" style="position:absolute;width:4575;height:29" fillcolor="#c4bc96" stroked="f"/>
            <w10:wrap type="none"/>
            <w10:anchorlock/>
          </v:group>
        </w:pict>
      </w:r>
    </w:p>
    <w:p w:rsidR="000C3288" w:rsidRDefault="000C3288" w:rsidP="000C3288">
      <w:pPr>
        <w:pStyle w:val="Tekstpodstawowy"/>
        <w:spacing w:before="70" w:line="254" w:lineRule="auto"/>
        <w:ind w:right="520"/>
      </w:pPr>
      <w:r>
        <w:rPr>
          <w:w w:val="105"/>
        </w:rPr>
        <w:t>Starting at 2nd level, you can add half your proficiency bonus, rounded down, to any ability check you make that doesn’t already include your proficiency bonus.</w:t>
      </w:r>
    </w:p>
    <w:p w:rsidR="000C3288" w:rsidRDefault="000C3288" w:rsidP="000C3288">
      <w:pPr>
        <w:pStyle w:val="Heading3"/>
        <w:spacing w:before="102"/>
      </w:pPr>
      <w:r>
        <w:rPr>
          <w:color w:val="943634"/>
        </w:rPr>
        <w:t>Song</w:t>
      </w:r>
      <w:r>
        <w:rPr>
          <w:color w:val="943634"/>
          <w:spacing w:val="-38"/>
        </w:rPr>
        <w:t xml:space="preserve"> </w:t>
      </w:r>
      <w:r>
        <w:rPr>
          <w:color w:val="943634"/>
        </w:rPr>
        <w:t>of</w:t>
      </w:r>
      <w:r>
        <w:rPr>
          <w:color w:val="943634"/>
          <w:spacing w:val="-38"/>
        </w:rPr>
        <w:t xml:space="preserve"> </w:t>
      </w:r>
      <w:r>
        <w:rPr>
          <w:color w:val="943634"/>
        </w:rPr>
        <w:t>Rest</w:t>
      </w:r>
    </w:p>
    <w:p w:rsidR="000C3288" w:rsidRDefault="000C3288" w:rsidP="000C3288">
      <w:pPr>
        <w:pStyle w:val="Tekstpodstawowy"/>
        <w:spacing w:before="10"/>
        <w:ind w:left="0"/>
        <w:rPr>
          <w:rFonts w:ascii="Trebuchet MS"/>
          <w:b/>
          <w:sz w:val="2"/>
        </w:rPr>
      </w:pPr>
    </w:p>
    <w:p w:rsidR="000C3288" w:rsidRDefault="000C3288" w:rsidP="000C3288">
      <w:pPr>
        <w:pStyle w:val="Tekstpodstawowy"/>
        <w:spacing w:line="28" w:lineRule="exact"/>
        <w:ind w:left="203"/>
        <w:rPr>
          <w:rFonts w:ascii="Trebuchet MS"/>
          <w:sz w:val="2"/>
        </w:rPr>
      </w:pPr>
      <w:r w:rsidRPr="004524AB">
        <w:rPr>
          <w:rFonts w:ascii="Trebuchet MS"/>
          <w:sz w:val="2"/>
        </w:rPr>
      </w:r>
      <w:r>
        <w:rPr>
          <w:rFonts w:ascii="Trebuchet MS"/>
          <w:sz w:val="2"/>
        </w:rPr>
        <w:pict>
          <v:group id="_x0000_s1042" style="width:228.75pt;height:1.45pt;mso-position-horizontal-relative:char;mso-position-vertical-relative:line" coordsize="4575,29">
            <v:rect id="_x0000_s1043" style="position:absolute;width:4575;height:29" fillcolor="#c4bc96" stroked="f"/>
            <w10:wrap type="none"/>
            <w10:anchorlock/>
          </v:group>
        </w:pict>
      </w:r>
    </w:p>
    <w:p w:rsidR="000C3288" w:rsidRDefault="000C3288" w:rsidP="000C3288">
      <w:pPr>
        <w:pStyle w:val="Tekstpodstawowy"/>
        <w:spacing w:before="70" w:line="252" w:lineRule="auto"/>
        <w:ind w:right="346"/>
      </w:pPr>
      <w:r>
        <w:rPr>
          <w:w w:val="105"/>
        </w:rPr>
        <w:t>Beginning at 2nd level, you can use soothing music or oration to help revitalize your wounded allies during a short rest. If you or any friendly creatures who can hear your performance regain hit points at the end of the short rest by spending one or more Hit Dice, each of those creatures regains an extra 1d6 hit points.</w:t>
      </w:r>
    </w:p>
    <w:p w:rsidR="000C3288" w:rsidRDefault="000C3288" w:rsidP="000C3288">
      <w:pPr>
        <w:pStyle w:val="Tekstpodstawowy"/>
        <w:spacing w:before="5" w:line="254" w:lineRule="auto"/>
        <w:ind w:right="683" w:firstLine="187"/>
        <w:jc w:val="both"/>
      </w:pPr>
      <w:r>
        <w:rPr>
          <w:w w:val="105"/>
        </w:rPr>
        <w:t>The extra hit points increase when you reach certain levels in this class: to 1d8 at 9th level, to 1d10 at 13th level, and to 1d12 at 17th level.</w:t>
      </w:r>
    </w:p>
    <w:p w:rsidR="000C3288" w:rsidRDefault="000C3288" w:rsidP="000C3288">
      <w:pPr>
        <w:pStyle w:val="Heading3"/>
        <w:spacing w:before="102"/>
      </w:pPr>
      <w:r>
        <w:rPr>
          <w:color w:val="943634"/>
        </w:rPr>
        <w:t>Bard College</w:t>
      </w:r>
    </w:p>
    <w:p w:rsidR="000C3288" w:rsidRDefault="000C3288" w:rsidP="000C3288">
      <w:pPr>
        <w:pStyle w:val="Tekstpodstawowy"/>
        <w:spacing w:before="11"/>
        <w:ind w:left="0"/>
        <w:rPr>
          <w:rFonts w:ascii="Trebuchet MS"/>
          <w:b/>
          <w:sz w:val="2"/>
        </w:rPr>
      </w:pPr>
    </w:p>
    <w:p w:rsidR="000C3288" w:rsidRDefault="000C3288" w:rsidP="000C3288">
      <w:pPr>
        <w:pStyle w:val="Tekstpodstawowy"/>
        <w:spacing w:line="28" w:lineRule="exact"/>
        <w:ind w:left="203"/>
        <w:rPr>
          <w:rFonts w:ascii="Trebuchet MS"/>
          <w:sz w:val="2"/>
        </w:rPr>
      </w:pPr>
      <w:r w:rsidRPr="004524AB">
        <w:rPr>
          <w:rFonts w:ascii="Trebuchet MS"/>
          <w:sz w:val="2"/>
        </w:rPr>
      </w:r>
      <w:r>
        <w:rPr>
          <w:rFonts w:ascii="Trebuchet MS"/>
          <w:sz w:val="2"/>
        </w:rPr>
        <w:pict>
          <v:group id="_x0000_s1040" style="width:228.75pt;height:1.45pt;mso-position-horizontal-relative:char;mso-position-vertical-relative:line" coordsize="4575,29">
            <v:rect id="_x0000_s1041" style="position:absolute;width:4575;height:29" fillcolor="#c4bc96" stroked="f"/>
            <w10:wrap type="none"/>
            <w10:anchorlock/>
          </v:group>
        </w:pict>
      </w:r>
    </w:p>
    <w:p w:rsidR="000C3288" w:rsidRDefault="000C3288" w:rsidP="000C3288">
      <w:pPr>
        <w:pStyle w:val="Tekstpodstawowy"/>
        <w:spacing w:before="70" w:line="252" w:lineRule="auto"/>
        <w:ind w:right="300"/>
      </w:pPr>
      <w:r>
        <w:rPr>
          <w:w w:val="105"/>
        </w:rPr>
        <w:t>At 3rd level, you delve into the advanced techniques of a bard college of your choice, such as the College of Lore. Your choice grants you features at 3rd level and again at 6th and 14th level.</w:t>
      </w:r>
    </w:p>
    <w:p w:rsidR="000C3288" w:rsidRDefault="000C3288" w:rsidP="000C3288">
      <w:pPr>
        <w:spacing w:line="252" w:lineRule="auto"/>
        <w:sectPr w:rsidR="000C3288">
          <w:pgSz w:w="12240" w:h="15840"/>
          <w:pgMar w:top="1360" w:right="920" w:bottom="840" w:left="920" w:header="0" w:footer="644" w:gutter="0"/>
          <w:cols w:num="2" w:space="708" w:equalWidth="0">
            <w:col w:w="4752" w:space="667"/>
            <w:col w:w="4981"/>
          </w:cols>
        </w:sectPr>
      </w:pPr>
    </w:p>
    <w:p w:rsidR="000C3288" w:rsidRDefault="000C3288" w:rsidP="000C3288">
      <w:pPr>
        <w:pStyle w:val="Heading3"/>
      </w:pPr>
      <w:r>
        <w:rPr>
          <w:color w:val="943634"/>
        </w:rPr>
        <w:lastRenderedPageBreak/>
        <w:t>Expertise</w:t>
      </w:r>
    </w:p>
    <w:p w:rsidR="000C3288" w:rsidRDefault="000C3288" w:rsidP="000C3288">
      <w:pPr>
        <w:pStyle w:val="Tekstpodstawowy"/>
        <w:spacing w:before="10"/>
        <w:ind w:left="0"/>
        <w:rPr>
          <w:rFonts w:ascii="Trebuchet MS"/>
          <w:b/>
          <w:sz w:val="2"/>
        </w:rPr>
      </w:pPr>
    </w:p>
    <w:p w:rsidR="000C3288" w:rsidRDefault="000C3288" w:rsidP="000C3288">
      <w:pPr>
        <w:pStyle w:val="Tekstpodstawowy"/>
        <w:spacing w:line="28" w:lineRule="exact"/>
        <w:ind w:left="203" w:right="-72"/>
        <w:rPr>
          <w:rFonts w:ascii="Trebuchet MS"/>
          <w:sz w:val="2"/>
        </w:rPr>
      </w:pPr>
      <w:r w:rsidRPr="004524AB">
        <w:rPr>
          <w:rFonts w:ascii="Trebuchet MS"/>
          <w:sz w:val="2"/>
        </w:rPr>
      </w:r>
      <w:r>
        <w:rPr>
          <w:rFonts w:ascii="Trebuchet MS"/>
          <w:sz w:val="2"/>
        </w:rPr>
        <w:pict>
          <v:group id="_x0000_s1038" style="width:228.75pt;height:1.45pt;mso-position-horizontal-relative:char;mso-position-vertical-relative:line" coordsize="4575,29">
            <v:rect id="_x0000_s1039" style="position:absolute;width:4575;height:29" fillcolor="#c4bc96" stroked="f"/>
            <w10:wrap type="none"/>
            <w10:anchorlock/>
          </v:group>
        </w:pict>
      </w:r>
    </w:p>
    <w:p w:rsidR="000C3288" w:rsidRDefault="000C3288" w:rsidP="000C3288">
      <w:pPr>
        <w:pStyle w:val="Tekstpodstawowy"/>
        <w:spacing w:before="70" w:line="252" w:lineRule="auto"/>
        <w:ind w:right="250"/>
      </w:pPr>
      <w:r>
        <w:rPr>
          <w:w w:val="105"/>
        </w:rPr>
        <w:t>At 3rd level, choose two of your skill proficiencies. Your proficiency bonus is doubled for any ability check you make that uses either of the chosen proficiencies.</w:t>
      </w:r>
    </w:p>
    <w:p w:rsidR="000C3288" w:rsidRDefault="000C3288" w:rsidP="000C3288">
      <w:pPr>
        <w:pStyle w:val="Tekstpodstawowy"/>
        <w:spacing w:before="1" w:line="254" w:lineRule="auto"/>
        <w:ind w:right="384" w:firstLine="187"/>
      </w:pPr>
      <w:r>
        <w:rPr>
          <w:w w:val="105"/>
        </w:rPr>
        <w:t>At 10th level, you can choose another two skill proficiencies to gain this benefit.</w:t>
      </w:r>
    </w:p>
    <w:p w:rsidR="000C3288" w:rsidRDefault="000C3288" w:rsidP="000C3288">
      <w:pPr>
        <w:pStyle w:val="Heading3"/>
        <w:spacing w:before="108"/>
      </w:pPr>
      <w:r>
        <w:rPr>
          <w:color w:val="943634"/>
        </w:rPr>
        <w:t>Ability Score Improvement</w:t>
      </w:r>
    </w:p>
    <w:p w:rsidR="000C3288" w:rsidRDefault="000C3288" w:rsidP="000C3288">
      <w:pPr>
        <w:pStyle w:val="Tekstpodstawowy"/>
        <w:spacing w:before="6"/>
        <w:ind w:left="0"/>
        <w:rPr>
          <w:rFonts w:ascii="Trebuchet MS"/>
          <w:b/>
          <w:sz w:val="2"/>
        </w:rPr>
      </w:pPr>
    </w:p>
    <w:p w:rsidR="000C3288" w:rsidRDefault="000C3288" w:rsidP="000C3288">
      <w:pPr>
        <w:pStyle w:val="Tekstpodstawowy"/>
        <w:spacing w:line="28" w:lineRule="exact"/>
        <w:ind w:left="203" w:right="-72"/>
        <w:rPr>
          <w:rFonts w:ascii="Trebuchet MS"/>
          <w:sz w:val="2"/>
        </w:rPr>
      </w:pPr>
      <w:r w:rsidRPr="004524AB">
        <w:rPr>
          <w:rFonts w:ascii="Trebuchet MS"/>
          <w:sz w:val="2"/>
        </w:rPr>
      </w:r>
      <w:r>
        <w:rPr>
          <w:rFonts w:ascii="Trebuchet MS"/>
          <w:sz w:val="2"/>
        </w:rPr>
        <w:pict>
          <v:group id="_x0000_s1036" style="width:228.75pt;height:1.45pt;mso-position-horizontal-relative:char;mso-position-vertical-relative:line" coordsize="4575,29">
            <v:rect id="_x0000_s1037" style="position:absolute;width:4575;height:29" fillcolor="#c4bc96" stroked="f"/>
            <w10:wrap type="none"/>
            <w10:anchorlock/>
          </v:group>
        </w:pict>
      </w:r>
    </w:p>
    <w:p w:rsidR="000C3288" w:rsidRDefault="000C3288" w:rsidP="000C3288">
      <w:pPr>
        <w:pStyle w:val="Tekstpodstawowy"/>
        <w:spacing w:before="70" w:line="252" w:lineRule="auto"/>
        <w:ind w:right="302"/>
      </w:pPr>
      <w:r>
        <w:rPr>
          <w:w w:val="105"/>
        </w:rPr>
        <w:t>When you reach 4th level, and again at 8th, 12th, 16th, and 19th level, you can increase one ability score of your choice by 2, or you can increase two ability scores of your choice by 1. As normal, you can’t increase an ability score above 20 using this feature.</w:t>
      </w:r>
    </w:p>
    <w:p w:rsidR="000C3288" w:rsidRDefault="000C3288" w:rsidP="000C3288">
      <w:pPr>
        <w:pStyle w:val="Heading3"/>
        <w:spacing w:before="113"/>
      </w:pPr>
      <w:r>
        <w:rPr>
          <w:color w:val="943634"/>
        </w:rPr>
        <w:t>Font of Inspiration</w:t>
      </w:r>
    </w:p>
    <w:p w:rsidR="000C3288" w:rsidRDefault="000C3288" w:rsidP="000C3288">
      <w:pPr>
        <w:pStyle w:val="Tekstpodstawowy"/>
        <w:spacing w:before="10"/>
        <w:ind w:left="0"/>
        <w:rPr>
          <w:rFonts w:ascii="Trebuchet MS"/>
          <w:b/>
          <w:sz w:val="2"/>
        </w:rPr>
      </w:pPr>
    </w:p>
    <w:p w:rsidR="000C3288" w:rsidRDefault="000C3288" w:rsidP="000C3288">
      <w:pPr>
        <w:pStyle w:val="Tekstpodstawowy"/>
        <w:spacing w:line="28" w:lineRule="exact"/>
        <w:ind w:left="203" w:right="-72"/>
        <w:rPr>
          <w:rFonts w:ascii="Trebuchet MS"/>
          <w:sz w:val="2"/>
        </w:rPr>
      </w:pPr>
      <w:r w:rsidRPr="004524AB">
        <w:rPr>
          <w:rFonts w:ascii="Trebuchet MS"/>
          <w:sz w:val="2"/>
        </w:rPr>
      </w:r>
      <w:r>
        <w:rPr>
          <w:rFonts w:ascii="Trebuchet MS"/>
          <w:sz w:val="2"/>
        </w:rPr>
        <w:pict>
          <v:group id="_x0000_s1034" style="width:228.75pt;height:1.45pt;mso-position-horizontal-relative:char;mso-position-vertical-relative:line" coordsize="4575,29">
            <v:rect id="_x0000_s1035" style="position:absolute;width:4575;height:29" fillcolor="#c4bc96" stroked="f"/>
            <w10:wrap type="none"/>
            <w10:anchorlock/>
          </v:group>
        </w:pict>
      </w:r>
    </w:p>
    <w:p w:rsidR="000C3288" w:rsidRDefault="000C3288" w:rsidP="000C3288">
      <w:pPr>
        <w:pStyle w:val="Tekstpodstawowy"/>
        <w:spacing w:before="70" w:line="252" w:lineRule="auto"/>
        <w:ind w:right="32"/>
      </w:pPr>
      <w:r>
        <w:rPr>
          <w:w w:val="105"/>
        </w:rPr>
        <w:t xml:space="preserve">Beginning when you reach 5th level, you regain all of your expended uses of </w:t>
      </w:r>
      <w:proofErr w:type="spellStart"/>
      <w:r>
        <w:rPr>
          <w:w w:val="105"/>
        </w:rPr>
        <w:t>Bardic</w:t>
      </w:r>
      <w:proofErr w:type="spellEnd"/>
      <w:r>
        <w:rPr>
          <w:w w:val="105"/>
        </w:rPr>
        <w:t xml:space="preserve"> Inspiration when you finish a short or long rest.</w:t>
      </w:r>
    </w:p>
    <w:p w:rsidR="000C3288" w:rsidRDefault="000C3288" w:rsidP="000C3288">
      <w:pPr>
        <w:pStyle w:val="Heading3"/>
        <w:spacing w:before="109"/>
      </w:pPr>
      <w:r>
        <w:rPr>
          <w:color w:val="943634"/>
        </w:rPr>
        <w:t>Countercharm</w:t>
      </w:r>
    </w:p>
    <w:p w:rsidR="000C3288" w:rsidRDefault="000C3288" w:rsidP="000C3288">
      <w:pPr>
        <w:pStyle w:val="Tekstpodstawowy"/>
        <w:spacing w:before="11"/>
        <w:ind w:left="0"/>
        <w:rPr>
          <w:rFonts w:ascii="Trebuchet MS"/>
          <w:b/>
          <w:sz w:val="2"/>
        </w:rPr>
      </w:pPr>
    </w:p>
    <w:p w:rsidR="000C3288" w:rsidRDefault="000C3288" w:rsidP="000C3288">
      <w:pPr>
        <w:pStyle w:val="Tekstpodstawowy"/>
        <w:spacing w:line="28" w:lineRule="exact"/>
        <w:ind w:left="203" w:right="-72"/>
        <w:rPr>
          <w:rFonts w:ascii="Trebuchet MS"/>
          <w:sz w:val="2"/>
        </w:rPr>
      </w:pPr>
      <w:r w:rsidRPr="004524AB">
        <w:rPr>
          <w:rFonts w:ascii="Trebuchet MS"/>
          <w:sz w:val="2"/>
        </w:rPr>
      </w:r>
      <w:r>
        <w:rPr>
          <w:rFonts w:ascii="Trebuchet MS"/>
          <w:sz w:val="2"/>
        </w:rPr>
        <w:pict>
          <v:group id="_x0000_s1032" style="width:228.75pt;height:1.45pt;mso-position-horizontal-relative:char;mso-position-vertical-relative:line" coordsize="4575,29">
            <v:rect id="_x0000_s1033" style="position:absolute;width:4575;height:29" fillcolor="#c4bc96" stroked="f"/>
            <w10:wrap type="none"/>
            <w10:anchorlock/>
          </v:group>
        </w:pict>
      </w:r>
    </w:p>
    <w:p w:rsidR="000C3288" w:rsidRDefault="000C3288" w:rsidP="000C3288">
      <w:pPr>
        <w:pStyle w:val="Tekstpodstawowy"/>
        <w:spacing w:before="70" w:line="252" w:lineRule="auto"/>
        <w:ind w:right="69"/>
      </w:pPr>
      <w:r>
        <w:rPr>
          <w:w w:val="105"/>
        </w:rPr>
        <w:t xml:space="preserve">At 6th level, you gain the ability to use musical notes </w:t>
      </w:r>
      <w:r>
        <w:rPr>
          <w:w w:val="103"/>
        </w:rPr>
        <w:t>or</w:t>
      </w:r>
      <w:r>
        <w:t xml:space="preserve"> </w:t>
      </w:r>
      <w:r>
        <w:rPr>
          <w:w w:val="103"/>
        </w:rPr>
        <w:t>words</w:t>
      </w:r>
      <w:r>
        <w:t xml:space="preserve"> </w:t>
      </w:r>
      <w:r>
        <w:rPr>
          <w:w w:val="103"/>
        </w:rPr>
        <w:t>of</w:t>
      </w:r>
      <w:r>
        <w:t xml:space="preserve"> </w:t>
      </w:r>
      <w:r>
        <w:rPr>
          <w:w w:val="103"/>
        </w:rPr>
        <w:t>power</w:t>
      </w:r>
      <w:r>
        <w:t xml:space="preserve"> </w:t>
      </w:r>
      <w:r>
        <w:rPr>
          <w:w w:val="103"/>
        </w:rPr>
        <w:t>to</w:t>
      </w:r>
      <w:r>
        <w:t xml:space="preserve"> </w:t>
      </w:r>
      <w:r>
        <w:rPr>
          <w:w w:val="103"/>
        </w:rPr>
        <w:t>disrupt</w:t>
      </w:r>
      <w:r>
        <w:t xml:space="preserve"> </w:t>
      </w:r>
      <w:r>
        <w:rPr>
          <w:w w:val="103"/>
        </w:rPr>
        <w:t>mind</w:t>
      </w:r>
      <w:r>
        <w:rPr>
          <w:w w:val="31"/>
        </w:rPr>
        <w:t>-­‐‑</w:t>
      </w:r>
      <w:r>
        <w:rPr>
          <w:w w:val="103"/>
        </w:rPr>
        <w:t xml:space="preserve">influencing </w:t>
      </w:r>
      <w:r>
        <w:rPr>
          <w:w w:val="105"/>
        </w:rPr>
        <w:t>effects. As an action, you can start a performance that lasts until the end of your next turn. During that time, you and any friendly creatures within 30 feet of you have advantage on saving throws against being frightened or charmed. A creature must be able to hear you to gain this benefit. The performance ends early if you are incapacitated or silenced or if you voluntarily end it (no action required).</w:t>
      </w:r>
    </w:p>
    <w:p w:rsidR="000C3288" w:rsidRDefault="000C3288" w:rsidP="000C3288">
      <w:pPr>
        <w:pStyle w:val="Heading3"/>
        <w:spacing w:before="115"/>
      </w:pPr>
      <w:r>
        <w:rPr>
          <w:color w:val="943634"/>
        </w:rPr>
        <w:t>Magical Secrets</w:t>
      </w:r>
    </w:p>
    <w:p w:rsidR="000C3288" w:rsidRDefault="000C3288" w:rsidP="000C3288">
      <w:pPr>
        <w:pStyle w:val="Tekstpodstawowy"/>
        <w:spacing w:before="10"/>
        <w:ind w:left="0"/>
        <w:rPr>
          <w:rFonts w:ascii="Trebuchet MS"/>
          <w:b/>
          <w:sz w:val="2"/>
        </w:rPr>
      </w:pPr>
    </w:p>
    <w:p w:rsidR="000C3288" w:rsidRDefault="000C3288" w:rsidP="000C3288">
      <w:pPr>
        <w:pStyle w:val="Tekstpodstawowy"/>
        <w:spacing w:line="28" w:lineRule="exact"/>
        <w:ind w:left="203" w:right="-72"/>
        <w:rPr>
          <w:rFonts w:ascii="Trebuchet MS"/>
          <w:sz w:val="2"/>
        </w:rPr>
      </w:pPr>
      <w:r w:rsidRPr="004524AB">
        <w:rPr>
          <w:rFonts w:ascii="Trebuchet MS"/>
          <w:sz w:val="2"/>
        </w:rPr>
      </w:r>
      <w:r>
        <w:rPr>
          <w:rFonts w:ascii="Trebuchet MS"/>
          <w:sz w:val="2"/>
        </w:rPr>
        <w:pict>
          <v:group id="_x0000_s1030" style="width:228.75pt;height:1.45pt;mso-position-horizontal-relative:char;mso-position-vertical-relative:line" coordsize="4575,29">
            <v:rect id="_x0000_s1031" style="position:absolute;width:4575;height:29" fillcolor="#c4bc96" stroked="f"/>
            <w10:wrap type="none"/>
            <w10:anchorlock/>
          </v:group>
        </w:pict>
      </w:r>
    </w:p>
    <w:p w:rsidR="000C3288" w:rsidRDefault="000C3288" w:rsidP="000C3288">
      <w:pPr>
        <w:pStyle w:val="Tekstpodstawowy"/>
        <w:spacing w:before="70" w:line="252" w:lineRule="auto"/>
        <w:ind w:right="75"/>
      </w:pPr>
      <w:r>
        <w:rPr>
          <w:w w:val="105"/>
        </w:rPr>
        <w:t xml:space="preserve">By 10th level, you have plundered magical knowledge from a wide spectrum of disciplines. Choose two spells from any class, including this one. A spell you choose must be of a level you can cast, as shown on the Bard table, or a </w:t>
      </w:r>
      <w:proofErr w:type="spellStart"/>
      <w:r>
        <w:rPr>
          <w:w w:val="105"/>
        </w:rPr>
        <w:t>cantrip</w:t>
      </w:r>
      <w:proofErr w:type="spellEnd"/>
      <w:r>
        <w:rPr>
          <w:w w:val="105"/>
        </w:rPr>
        <w:t>.</w:t>
      </w:r>
    </w:p>
    <w:p w:rsidR="000C3288" w:rsidRDefault="000C3288" w:rsidP="000C3288">
      <w:pPr>
        <w:pStyle w:val="Tekstpodstawowy"/>
        <w:spacing w:before="3" w:line="254" w:lineRule="auto"/>
        <w:ind w:right="84" w:firstLine="187"/>
      </w:pPr>
      <w:r>
        <w:rPr>
          <w:w w:val="105"/>
        </w:rPr>
        <w:t>The chosen spells count as bard spells for you and are included in the number in the Spells Known column of the Bard table.</w:t>
      </w:r>
    </w:p>
    <w:p w:rsidR="000C3288" w:rsidRDefault="000C3288" w:rsidP="000C3288">
      <w:pPr>
        <w:pStyle w:val="Tekstpodstawowy"/>
        <w:spacing w:line="254" w:lineRule="auto"/>
        <w:ind w:right="224" w:firstLine="187"/>
      </w:pPr>
      <w:r>
        <w:rPr>
          <w:w w:val="105"/>
        </w:rPr>
        <w:t>You learn two additional spells from any class at 14th level and again at 18th level.</w:t>
      </w:r>
    </w:p>
    <w:p w:rsidR="000C3288" w:rsidRDefault="000C3288" w:rsidP="000C3288">
      <w:pPr>
        <w:pStyle w:val="Heading3"/>
        <w:spacing w:before="100"/>
      </w:pPr>
      <w:r>
        <w:rPr>
          <w:color w:val="943634"/>
        </w:rPr>
        <w:t>Superior Inspiration</w:t>
      </w:r>
    </w:p>
    <w:p w:rsidR="000C3288" w:rsidRDefault="000C3288" w:rsidP="000C3288">
      <w:pPr>
        <w:pStyle w:val="Tekstpodstawowy"/>
        <w:spacing w:before="11"/>
        <w:ind w:left="0"/>
        <w:rPr>
          <w:rFonts w:ascii="Trebuchet MS"/>
          <w:b/>
          <w:sz w:val="2"/>
        </w:rPr>
      </w:pPr>
    </w:p>
    <w:p w:rsidR="000C3288" w:rsidRDefault="000C3288" w:rsidP="000C3288">
      <w:pPr>
        <w:pStyle w:val="Tekstpodstawowy"/>
        <w:spacing w:line="28" w:lineRule="exact"/>
        <w:ind w:left="203" w:right="-72"/>
        <w:rPr>
          <w:rFonts w:ascii="Trebuchet MS"/>
          <w:sz w:val="2"/>
        </w:rPr>
      </w:pPr>
      <w:r w:rsidRPr="004524AB">
        <w:rPr>
          <w:rFonts w:ascii="Trebuchet MS"/>
          <w:sz w:val="2"/>
        </w:rPr>
      </w:r>
      <w:r>
        <w:rPr>
          <w:rFonts w:ascii="Trebuchet MS"/>
          <w:sz w:val="2"/>
        </w:rPr>
        <w:pict>
          <v:group id="_x0000_s1028" style="width:228.75pt;height:1.45pt;mso-position-horizontal-relative:char;mso-position-vertical-relative:line" coordsize="4575,29">
            <v:rect id="_x0000_s1029" style="position:absolute;width:4575;height:29" fillcolor="#c4bc96" stroked="f"/>
            <w10:wrap type="none"/>
            <w10:anchorlock/>
          </v:group>
        </w:pict>
      </w:r>
    </w:p>
    <w:p w:rsidR="000C3288" w:rsidRDefault="000C3288" w:rsidP="000C3288">
      <w:pPr>
        <w:pStyle w:val="Tekstpodstawowy"/>
        <w:spacing w:before="70" w:line="247" w:lineRule="auto"/>
        <w:ind w:right="288"/>
      </w:pPr>
      <w:r>
        <w:rPr>
          <w:w w:val="105"/>
        </w:rPr>
        <w:t xml:space="preserve">At 20th level, when you roll initiative and have no uses of </w:t>
      </w:r>
      <w:proofErr w:type="spellStart"/>
      <w:r>
        <w:rPr>
          <w:w w:val="105"/>
        </w:rPr>
        <w:t>Bardic</w:t>
      </w:r>
      <w:proofErr w:type="spellEnd"/>
      <w:r>
        <w:rPr>
          <w:w w:val="105"/>
        </w:rPr>
        <w:t xml:space="preserve"> Inspiration left, you regain one use.</w:t>
      </w:r>
    </w:p>
    <w:p w:rsidR="000C3288" w:rsidRDefault="000C3288" w:rsidP="000C3288">
      <w:pPr>
        <w:pStyle w:val="Heading3"/>
      </w:pPr>
      <w:r>
        <w:rPr>
          <w:b w:val="0"/>
        </w:rPr>
        <w:br w:type="column"/>
      </w:r>
      <w:r>
        <w:rPr>
          <w:color w:val="943634"/>
        </w:rPr>
        <w:lastRenderedPageBreak/>
        <w:t>College of Lore</w:t>
      </w:r>
    </w:p>
    <w:p w:rsidR="000C3288" w:rsidRDefault="000C3288" w:rsidP="000C3288">
      <w:pPr>
        <w:pStyle w:val="Tekstpodstawowy"/>
        <w:spacing w:before="10"/>
        <w:ind w:left="0"/>
        <w:rPr>
          <w:rFonts w:ascii="Trebuchet MS"/>
          <w:b/>
          <w:sz w:val="2"/>
        </w:rPr>
      </w:pPr>
    </w:p>
    <w:p w:rsidR="000C3288" w:rsidRDefault="000C3288" w:rsidP="000C3288">
      <w:pPr>
        <w:pStyle w:val="Tekstpodstawowy"/>
        <w:spacing w:line="28" w:lineRule="exact"/>
        <w:ind w:left="203"/>
        <w:rPr>
          <w:rFonts w:ascii="Trebuchet MS"/>
          <w:sz w:val="2"/>
        </w:rPr>
      </w:pPr>
      <w:r w:rsidRPr="004524AB">
        <w:rPr>
          <w:rFonts w:ascii="Trebuchet MS"/>
          <w:sz w:val="2"/>
        </w:rPr>
      </w:r>
      <w:r>
        <w:rPr>
          <w:rFonts w:ascii="Trebuchet MS"/>
          <w:sz w:val="2"/>
        </w:rPr>
        <w:pict>
          <v:group id="_x0000_s1026" style="width:228.75pt;height:1.45pt;mso-position-horizontal-relative:char;mso-position-vertical-relative:line" coordsize="4575,29">
            <v:rect id="_x0000_s1027" style="position:absolute;width:4575;height:29" fillcolor="#c4bc96" stroked="f"/>
            <w10:wrap type="none"/>
            <w10:anchorlock/>
          </v:group>
        </w:pict>
      </w:r>
    </w:p>
    <w:p w:rsidR="000C3288" w:rsidRDefault="000C3288" w:rsidP="000C3288">
      <w:pPr>
        <w:pStyle w:val="Tekstpodstawowy"/>
        <w:spacing w:before="70" w:line="252" w:lineRule="auto"/>
        <w:ind w:right="380"/>
      </w:pPr>
      <w:r>
        <w:rPr>
          <w:w w:val="105"/>
        </w:rPr>
        <w:t>Bards of the College of Lore know something about most things, collecting bits of knowledge from sources as diverse as scholarly tomes and peasant tales. Whether singing folk ballads in taverns or elaborate compositions in royal courts, these bards use their gifts to hold audiences spellbound. When the applause dies down, the audience members might find themselves questioning everything they held to be true, from their faith in the priesthood of the local temple to their loyalty to the king.</w:t>
      </w:r>
    </w:p>
    <w:p w:rsidR="000C3288" w:rsidRDefault="000C3288" w:rsidP="000C3288">
      <w:pPr>
        <w:pStyle w:val="Tekstpodstawowy"/>
        <w:spacing w:before="5" w:line="252" w:lineRule="auto"/>
        <w:ind w:right="527" w:firstLine="187"/>
      </w:pPr>
      <w:r>
        <w:rPr>
          <w:w w:val="105"/>
        </w:rPr>
        <w:t>The loyalty of these bards lies in the pursuit of beauty and truth, not in fealty to a monarch or following the tenets of a deity. A noble who keeps such a bard as a herald or advisor knows that the bard would rather be honest than politic.</w:t>
      </w:r>
    </w:p>
    <w:p w:rsidR="000C3288" w:rsidRDefault="000C3288" w:rsidP="000C3288">
      <w:pPr>
        <w:pStyle w:val="Tekstpodstawowy"/>
        <w:spacing w:before="2" w:line="252" w:lineRule="auto"/>
        <w:ind w:right="184" w:firstLine="187"/>
      </w:pPr>
      <w:r>
        <w:rPr>
          <w:w w:val="105"/>
        </w:rPr>
        <w:t xml:space="preserve">The college’s members gather in libraries and sometimes in actual colleges, complete with classrooms and dormitories, to share their lore with one another. They also meet at festivals or affairs of state, where they can expose corruption, unravel lies, </w:t>
      </w:r>
      <w:r>
        <w:rPr>
          <w:w w:val="103"/>
        </w:rPr>
        <w:t>and</w:t>
      </w:r>
      <w:r>
        <w:t xml:space="preserve"> </w:t>
      </w:r>
      <w:r>
        <w:rPr>
          <w:w w:val="103"/>
        </w:rPr>
        <w:t>poke</w:t>
      </w:r>
      <w:r>
        <w:t xml:space="preserve"> </w:t>
      </w:r>
      <w:r>
        <w:rPr>
          <w:w w:val="103"/>
        </w:rPr>
        <w:t>fun</w:t>
      </w:r>
      <w:r>
        <w:t xml:space="preserve"> </w:t>
      </w:r>
      <w:r>
        <w:rPr>
          <w:w w:val="103"/>
        </w:rPr>
        <w:t>at</w:t>
      </w:r>
      <w:r>
        <w:t xml:space="preserve"> </w:t>
      </w:r>
      <w:r>
        <w:rPr>
          <w:w w:val="103"/>
        </w:rPr>
        <w:t>self</w:t>
      </w:r>
      <w:r>
        <w:rPr>
          <w:w w:val="31"/>
        </w:rPr>
        <w:t>-­‐‑</w:t>
      </w:r>
      <w:r>
        <w:rPr>
          <w:w w:val="103"/>
        </w:rPr>
        <w:t>important</w:t>
      </w:r>
      <w:r>
        <w:t xml:space="preserve"> </w:t>
      </w:r>
      <w:r>
        <w:rPr>
          <w:w w:val="103"/>
        </w:rPr>
        <w:t>figures</w:t>
      </w:r>
      <w:r>
        <w:t xml:space="preserve"> </w:t>
      </w:r>
      <w:r>
        <w:rPr>
          <w:w w:val="103"/>
        </w:rPr>
        <w:t>of</w:t>
      </w:r>
      <w:r>
        <w:t xml:space="preserve"> </w:t>
      </w:r>
      <w:r>
        <w:rPr>
          <w:w w:val="103"/>
        </w:rPr>
        <w:t>authority.</w:t>
      </w:r>
    </w:p>
    <w:p w:rsidR="000C3288" w:rsidRDefault="000C3288" w:rsidP="000C3288">
      <w:pPr>
        <w:pStyle w:val="Heading4"/>
        <w:spacing w:before="175"/>
      </w:pPr>
      <w:r>
        <w:rPr>
          <w:color w:val="943634"/>
        </w:rPr>
        <w:t>Bonus Proficiencies</w:t>
      </w:r>
    </w:p>
    <w:p w:rsidR="000C3288" w:rsidRDefault="000C3288" w:rsidP="000C3288">
      <w:pPr>
        <w:pStyle w:val="Tekstpodstawowy"/>
        <w:spacing w:before="15" w:line="254" w:lineRule="auto"/>
        <w:ind w:right="461"/>
      </w:pPr>
      <w:r>
        <w:rPr>
          <w:w w:val="105"/>
        </w:rPr>
        <w:t>When you join the College of Lore at 3rd level, you gain proficiency with three skills of your choice.</w:t>
      </w:r>
    </w:p>
    <w:p w:rsidR="000C3288" w:rsidRDefault="000C3288" w:rsidP="000C3288">
      <w:pPr>
        <w:pStyle w:val="Heading4"/>
        <w:spacing w:before="170"/>
      </w:pPr>
      <w:r>
        <w:rPr>
          <w:color w:val="943634"/>
        </w:rPr>
        <w:t>Cutting Words</w:t>
      </w:r>
    </w:p>
    <w:p w:rsidR="000C3288" w:rsidRDefault="000C3288" w:rsidP="000C3288">
      <w:pPr>
        <w:pStyle w:val="Tekstpodstawowy"/>
        <w:spacing w:before="16" w:line="252" w:lineRule="auto"/>
        <w:ind w:right="260"/>
      </w:pPr>
      <w:r>
        <w:rPr>
          <w:w w:val="105"/>
        </w:rPr>
        <w:t xml:space="preserve">Also at 3rd level, you learn how to use your wit to distract, confuse, and otherwise sap the confidence and competence of others. When a creature that you can see within 60 feet of you makes an attack roll, an ability check, or a damage roll, you can use your reaction to expend one of your uses of </w:t>
      </w:r>
      <w:proofErr w:type="spellStart"/>
      <w:r>
        <w:rPr>
          <w:w w:val="105"/>
        </w:rPr>
        <w:t>Bardic</w:t>
      </w:r>
      <w:proofErr w:type="spellEnd"/>
      <w:r>
        <w:rPr>
          <w:w w:val="105"/>
        </w:rPr>
        <w:t xml:space="preserve"> Inspiration, rolling a </w:t>
      </w:r>
      <w:proofErr w:type="spellStart"/>
      <w:r>
        <w:rPr>
          <w:w w:val="105"/>
        </w:rPr>
        <w:t>Bardic</w:t>
      </w:r>
      <w:proofErr w:type="spellEnd"/>
      <w:r>
        <w:rPr>
          <w:w w:val="105"/>
        </w:rPr>
        <w:t xml:space="preserve"> Inspiration die and subtracting the number rolled from the creature’s roll. You can choose to use this feature after the creature makes its roll, but before the GM determines whether the attack roll or ability check succeeds or fails, or before the creature deals its damage. The creature is immune if it can’t hear you or if it’s immune to being charmed.</w:t>
      </w:r>
    </w:p>
    <w:p w:rsidR="000C3288" w:rsidRDefault="000C3288" w:rsidP="000C3288">
      <w:pPr>
        <w:pStyle w:val="Heading4"/>
        <w:spacing w:before="180"/>
      </w:pPr>
      <w:r>
        <w:rPr>
          <w:color w:val="943634"/>
        </w:rPr>
        <w:t>Additional Magical Secrets</w:t>
      </w:r>
    </w:p>
    <w:p w:rsidR="000C3288" w:rsidRDefault="000C3288" w:rsidP="000C3288">
      <w:pPr>
        <w:pStyle w:val="Tekstpodstawowy"/>
        <w:spacing w:before="16" w:line="254" w:lineRule="auto"/>
        <w:ind w:right="265"/>
      </w:pPr>
      <w:r>
        <w:rPr>
          <w:w w:val="105"/>
        </w:rPr>
        <w:t xml:space="preserve">At 6th level, you learn two spells of your choice from any class. A spell you choose must be of a level you can cast, as shown on the Bard table, or a </w:t>
      </w:r>
      <w:proofErr w:type="spellStart"/>
      <w:r>
        <w:rPr>
          <w:w w:val="105"/>
        </w:rPr>
        <w:t>cantrip</w:t>
      </w:r>
      <w:proofErr w:type="spellEnd"/>
      <w:r>
        <w:rPr>
          <w:w w:val="105"/>
        </w:rPr>
        <w:t>.</w:t>
      </w:r>
    </w:p>
    <w:p w:rsidR="000C3288" w:rsidRDefault="000C3288" w:rsidP="000C3288">
      <w:pPr>
        <w:pStyle w:val="Tekstpodstawowy"/>
        <w:spacing w:line="254" w:lineRule="auto"/>
        <w:ind w:right="523"/>
        <w:jc w:val="both"/>
      </w:pPr>
      <w:r>
        <w:rPr>
          <w:w w:val="105"/>
        </w:rPr>
        <w:t>The chosen spells count as bard spells for you but don’t count against the number of bard spells you know.</w:t>
      </w:r>
    </w:p>
    <w:p w:rsidR="000C3288" w:rsidRDefault="000C3288" w:rsidP="000C3288">
      <w:pPr>
        <w:spacing w:line="254" w:lineRule="auto"/>
        <w:jc w:val="both"/>
        <w:sectPr w:rsidR="000C3288">
          <w:pgSz w:w="12240" w:h="15840"/>
          <w:pgMar w:top="1360" w:right="920" w:bottom="840" w:left="920" w:header="0" w:footer="644" w:gutter="0"/>
          <w:cols w:num="2" w:space="708" w:equalWidth="0">
            <w:col w:w="4769" w:space="650"/>
            <w:col w:w="4981"/>
          </w:cols>
        </w:sectPr>
      </w:pPr>
    </w:p>
    <w:p w:rsidR="000C3288" w:rsidRDefault="000C3288" w:rsidP="000C3288">
      <w:pPr>
        <w:pStyle w:val="Heading4"/>
        <w:spacing w:before="80"/>
      </w:pPr>
      <w:r>
        <w:rPr>
          <w:color w:val="943634"/>
        </w:rPr>
        <w:lastRenderedPageBreak/>
        <w:t>Peerless Skill</w:t>
      </w:r>
    </w:p>
    <w:p w:rsidR="000C3288" w:rsidRDefault="000C3288" w:rsidP="000C3288">
      <w:pPr>
        <w:pStyle w:val="Tekstpodstawowy"/>
        <w:spacing w:before="16" w:line="252" w:lineRule="auto"/>
        <w:ind w:right="5711"/>
      </w:pPr>
      <w:r>
        <w:rPr>
          <w:w w:val="105"/>
        </w:rPr>
        <w:t xml:space="preserve">Starting at 14th level, when you make an ability check, you can expend one use of </w:t>
      </w:r>
      <w:proofErr w:type="spellStart"/>
      <w:r>
        <w:rPr>
          <w:w w:val="105"/>
        </w:rPr>
        <w:t>Bardic</w:t>
      </w:r>
      <w:proofErr w:type="spellEnd"/>
      <w:r>
        <w:rPr>
          <w:w w:val="105"/>
        </w:rPr>
        <w:t xml:space="preserve"> Inspiration. Roll a </w:t>
      </w:r>
      <w:proofErr w:type="spellStart"/>
      <w:r>
        <w:rPr>
          <w:w w:val="105"/>
        </w:rPr>
        <w:t>Bardic</w:t>
      </w:r>
      <w:proofErr w:type="spellEnd"/>
      <w:r>
        <w:rPr>
          <w:w w:val="105"/>
        </w:rPr>
        <w:t xml:space="preserve"> Inspiration die and add the number rolled to your ability check. You can choose to do so after you roll the die for the ability check, but before the GM tells you whether you succeed or fail.</w:t>
      </w:r>
    </w:p>
    <w:p w:rsidR="000C3288" w:rsidRDefault="000C3288" w:rsidP="000C3288">
      <w:pPr>
        <w:spacing w:line="252" w:lineRule="auto"/>
        <w:sectPr w:rsidR="000C3288">
          <w:pgSz w:w="12240" w:h="15840"/>
          <w:pgMar w:top="1360" w:right="920" w:bottom="840" w:left="920" w:header="0" w:footer="644" w:gutter="0"/>
          <w:cols w:space="708"/>
        </w:sectPr>
      </w:pPr>
    </w:p>
    <w:p w:rsidR="00DD0369" w:rsidRDefault="00DD0369"/>
    <w:sectPr w:rsidR="00DD0369" w:rsidSect="00DD0369">
      <w:pgSz w:w="11906" w:h="16838"/>
      <w:pgMar w:top="1417" w:right="1417" w:bottom="1417" w:left="1417" w:header="708" w:footer="708" w:gutter="0"/>
      <w:cols w:space="708"/>
      <w:docGrid w:linePitch="360"/>
    </w:sectPr>
  </w:body>
</w:document>
</file>

<file path=word/fontTable.xml><?xml version="1.0" encoding="utf-8"?>
<w:fonts xmlns:r="http://schemas.openxmlformats.org/officeDocument/2006/relationships" xmlns:w="http://schemas.openxmlformats.org/wordprocessingml/2006/main">
  <w:font w:name="Symbol">
    <w:panose1 w:val="05050102010706020507"/>
    <w:charset w:val="02"/>
    <w:family w:val="roman"/>
    <w:pitch w:val="variable"/>
    <w:sig w:usb0="00000000" w:usb1="10000000" w:usb2="00000000" w:usb3="00000000" w:csb0="80000000" w:csb1="00000000"/>
  </w:font>
  <w:font w:name="Times New Roman">
    <w:panose1 w:val="02020603050405020304"/>
    <w:charset w:val="EE"/>
    <w:family w:val="roman"/>
    <w:pitch w:val="variable"/>
    <w:sig w:usb0="E0002EFF" w:usb1="C000785B" w:usb2="00000009" w:usb3="00000000" w:csb0="000001FF" w:csb1="00000000"/>
  </w:font>
  <w:font w:name="Calibri">
    <w:panose1 w:val="020F0502020204030204"/>
    <w:charset w:val="EE"/>
    <w:family w:val="swiss"/>
    <w:pitch w:val="variable"/>
    <w:sig w:usb0="E4002EFF" w:usb1="C000247B" w:usb2="00000009" w:usb3="00000000" w:csb0="000001FF" w:csb1="00000000"/>
  </w:font>
  <w:font w:name="Caladea">
    <w:altName w:val="Times New Roman"/>
    <w:charset w:val="00"/>
    <w:family w:val="roman"/>
    <w:pitch w:val="variable"/>
    <w:sig w:usb0="00000000" w:usb1="00000000" w:usb2="00000000" w:usb3="00000000" w:csb0="00000000" w:csb1="00000000"/>
  </w:font>
  <w:font w:name="Trebuchet MS">
    <w:altName w:val="Trebuchet MS"/>
    <w:panose1 w:val="020B0603020202020204"/>
    <w:charset w:val="EE"/>
    <w:family w:val="swiss"/>
    <w:pitch w:val="variable"/>
    <w:sig w:usb0="00000687" w:usb1="00000000" w:usb2="00000000" w:usb3="00000000" w:csb0="0000009F" w:csb1="00000000"/>
  </w:font>
  <w:font w:name="Carlito">
    <w:altName w:val="Arial"/>
    <w:charset w:val="00"/>
    <w:family w:val="swiss"/>
    <w:pitch w:val="variable"/>
    <w:sig w:usb0="00000000" w:usb1="00000000" w:usb2="00000000" w:usb3="00000000" w:csb0="00000000" w:csb1="00000000"/>
  </w:font>
  <w:font w:name="Arimo">
    <w:altName w:val="Arial"/>
    <w:charset w:val="00"/>
    <w:family w:val="swiss"/>
    <w:pitch w:val="variable"/>
    <w:sig w:usb0="00000000" w:usb1="00000000" w:usb2="00000000" w:usb3="00000000" w:csb0="00000000" w:csb1="00000000"/>
  </w:font>
  <w:font w:name="Cambria">
    <w:panose1 w:val="02040503050406030204"/>
    <w:charset w:val="EE"/>
    <w:family w:val="roman"/>
    <w:pitch w:val="variable"/>
    <w:sig w:usb0="E00006FF" w:usb1="420024FF" w:usb2="02000000" w:usb3="00000000" w:csb0="0000019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AD7146" w:rsidRDefault="00EC60C9">
    <w:pPr>
      <w:pStyle w:val="Tekstpodstawowy"/>
      <w:spacing w:line="14" w:lineRule="auto"/>
      <w:ind w:left="0"/>
      <w:rPr>
        <w:sz w:val="20"/>
      </w:rPr>
    </w:pPr>
    <w:r w:rsidRPr="004524AB">
      <w:pict>
        <v:shapetype id="_x0000_t202" coordsize="21600,21600" o:spt="202" path="m,l,21600r21600,l21600,xe">
          <v:stroke joinstyle="miter"/>
          <v:path gradientshapeok="t" o:connecttype="rect"/>
        </v:shapetype>
        <v:shape id="_x0000_s2049" type="#_x0000_t202" style="position:absolute;margin-left:56.6pt;margin-top:748.8pt;width:471.8pt;height:15.2pt;z-index:-251658240;mso-position-horizontal-relative:page;mso-position-vertical-relative:page" filled="f" stroked="f">
          <v:textbox inset="0,0,0,0">
            <w:txbxContent>
              <w:p w:rsidR="00AD7146" w:rsidRDefault="00EC60C9">
                <w:pPr>
                  <w:tabs>
                    <w:tab w:val="left" w:pos="6499"/>
                  </w:tabs>
                  <w:spacing w:before="25"/>
                  <w:ind w:left="20"/>
                  <w:rPr>
                    <w:rFonts w:ascii="Carlito"/>
                    <w:sz w:val="21"/>
                  </w:rPr>
                </w:pPr>
                <w:r>
                  <w:rPr>
                    <w:rFonts w:ascii="Carlito"/>
                    <w:i/>
                    <w:sz w:val="16"/>
                  </w:rPr>
                  <w:t>Not</w:t>
                </w:r>
                <w:r>
                  <w:rPr>
                    <w:rFonts w:ascii="Carlito"/>
                    <w:i/>
                    <w:spacing w:val="-3"/>
                    <w:sz w:val="16"/>
                  </w:rPr>
                  <w:t xml:space="preserve"> </w:t>
                </w:r>
                <w:r>
                  <w:rPr>
                    <w:rFonts w:ascii="Carlito"/>
                    <w:i/>
                    <w:sz w:val="16"/>
                  </w:rPr>
                  <w:t>for</w:t>
                </w:r>
                <w:r>
                  <w:rPr>
                    <w:rFonts w:ascii="Carlito"/>
                    <w:i/>
                    <w:spacing w:val="-3"/>
                    <w:sz w:val="16"/>
                  </w:rPr>
                  <w:t xml:space="preserve"> </w:t>
                </w:r>
                <w:r>
                  <w:rPr>
                    <w:rFonts w:ascii="Carlito"/>
                    <w:i/>
                    <w:sz w:val="16"/>
                  </w:rPr>
                  <w:t>resale.</w:t>
                </w:r>
                <w:r>
                  <w:rPr>
                    <w:rFonts w:ascii="Carlito"/>
                    <w:i/>
                    <w:spacing w:val="-2"/>
                    <w:sz w:val="16"/>
                  </w:rPr>
                  <w:t xml:space="preserve"> </w:t>
                </w:r>
                <w:r>
                  <w:rPr>
                    <w:rFonts w:ascii="Carlito"/>
                    <w:i/>
                    <w:sz w:val="16"/>
                  </w:rPr>
                  <w:t>Permission</w:t>
                </w:r>
                <w:r>
                  <w:rPr>
                    <w:rFonts w:ascii="Carlito"/>
                    <w:i/>
                    <w:spacing w:val="-3"/>
                    <w:sz w:val="16"/>
                  </w:rPr>
                  <w:t xml:space="preserve"> </w:t>
                </w:r>
                <w:r>
                  <w:rPr>
                    <w:rFonts w:ascii="Carlito"/>
                    <w:i/>
                    <w:sz w:val="16"/>
                  </w:rPr>
                  <w:t>granted</w:t>
                </w:r>
                <w:r>
                  <w:rPr>
                    <w:rFonts w:ascii="Carlito"/>
                    <w:i/>
                    <w:spacing w:val="-3"/>
                    <w:sz w:val="16"/>
                  </w:rPr>
                  <w:t xml:space="preserve"> </w:t>
                </w:r>
                <w:r>
                  <w:rPr>
                    <w:rFonts w:ascii="Carlito"/>
                    <w:i/>
                    <w:sz w:val="16"/>
                  </w:rPr>
                  <w:t>to</w:t>
                </w:r>
                <w:r>
                  <w:rPr>
                    <w:rFonts w:ascii="Carlito"/>
                    <w:i/>
                    <w:spacing w:val="-2"/>
                    <w:sz w:val="16"/>
                  </w:rPr>
                  <w:t xml:space="preserve"> </w:t>
                </w:r>
                <w:r>
                  <w:rPr>
                    <w:rFonts w:ascii="Carlito"/>
                    <w:i/>
                    <w:sz w:val="16"/>
                  </w:rPr>
                  <w:t>print</w:t>
                </w:r>
                <w:r>
                  <w:rPr>
                    <w:rFonts w:ascii="Carlito"/>
                    <w:i/>
                    <w:spacing w:val="-3"/>
                    <w:sz w:val="16"/>
                  </w:rPr>
                  <w:t xml:space="preserve"> </w:t>
                </w:r>
                <w:r>
                  <w:rPr>
                    <w:rFonts w:ascii="Carlito"/>
                    <w:i/>
                    <w:sz w:val="16"/>
                  </w:rPr>
                  <w:t>or</w:t>
                </w:r>
                <w:r>
                  <w:rPr>
                    <w:rFonts w:ascii="Carlito"/>
                    <w:i/>
                    <w:spacing w:val="-2"/>
                    <w:sz w:val="16"/>
                  </w:rPr>
                  <w:t xml:space="preserve"> </w:t>
                </w:r>
                <w:r>
                  <w:rPr>
                    <w:rFonts w:ascii="Carlito"/>
                    <w:i/>
                    <w:sz w:val="16"/>
                  </w:rPr>
                  <w:t>photocopy</w:t>
                </w:r>
                <w:r>
                  <w:rPr>
                    <w:rFonts w:ascii="Carlito"/>
                    <w:i/>
                    <w:spacing w:val="-3"/>
                    <w:sz w:val="16"/>
                  </w:rPr>
                  <w:t xml:space="preserve"> </w:t>
                </w:r>
                <w:r>
                  <w:rPr>
                    <w:rFonts w:ascii="Carlito"/>
                    <w:i/>
                    <w:sz w:val="16"/>
                  </w:rPr>
                  <w:t>this</w:t>
                </w:r>
                <w:r>
                  <w:rPr>
                    <w:rFonts w:ascii="Carlito"/>
                    <w:i/>
                    <w:spacing w:val="-3"/>
                    <w:sz w:val="16"/>
                  </w:rPr>
                  <w:t xml:space="preserve"> </w:t>
                </w:r>
                <w:r>
                  <w:rPr>
                    <w:rFonts w:ascii="Carlito"/>
                    <w:i/>
                    <w:sz w:val="16"/>
                  </w:rPr>
                  <w:t>document</w:t>
                </w:r>
                <w:r>
                  <w:rPr>
                    <w:rFonts w:ascii="Carlito"/>
                    <w:i/>
                    <w:spacing w:val="-2"/>
                    <w:sz w:val="16"/>
                  </w:rPr>
                  <w:t xml:space="preserve"> </w:t>
                </w:r>
                <w:r>
                  <w:rPr>
                    <w:rFonts w:ascii="Carlito"/>
                    <w:i/>
                    <w:sz w:val="16"/>
                  </w:rPr>
                  <w:t>for</w:t>
                </w:r>
                <w:r>
                  <w:rPr>
                    <w:rFonts w:ascii="Carlito"/>
                    <w:i/>
                    <w:spacing w:val="-3"/>
                    <w:sz w:val="16"/>
                  </w:rPr>
                  <w:t xml:space="preserve"> </w:t>
                </w:r>
                <w:r>
                  <w:rPr>
                    <w:rFonts w:ascii="Carlito"/>
                    <w:i/>
                    <w:sz w:val="16"/>
                  </w:rPr>
                  <w:t>personal</w:t>
                </w:r>
                <w:r>
                  <w:rPr>
                    <w:rFonts w:ascii="Carlito"/>
                    <w:i/>
                    <w:spacing w:val="-3"/>
                    <w:sz w:val="16"/>
                  </w:rPr>
                  <w:t xml:space="preserve"> </w:t>
                </w:r>
                <w:r>
                  <w:rPr>
                    <w:rFonts w:ascii="Carlito"/>
                    <w:i/>
                    <w:sz w:val="16"/>
                  </w:rPr>
                  <w:t>use</w:t>
                </w:r>
                <w:r>
                  <w:rPr>
                    <w:rFonts w:ascii="Carlito"/>
                    <w:i/>
                    <w:spacing w:val="-2"/>
                    <w:sz w:val="16"/>
                  </w:rPr>
                  <w:t xml:space="preserve"> </w:t>
                </w:r>
                <w:r>
                  <w:rPr>
                    <w:rFonts w:ascii="Carlito"/>
                    <w:i/>
                    <w:sz w:val="16"/>
                  </w:rPr>
                  <w:t>only</w:t>
                </w:r>
                <w:r>
                  <w:rPr>
                    <w:rFonts w:ascii="Carlito"/>
                    <w:i/>
                    <w:sz w:val="19"/>
                  </w:rPr>
                  <w:t>.</w:t>
                </w:r>
                <w:r>
                  <w:rPr>
                    <w:rFonts w:ascii="Carlito"/>
                    <w:i/>
                    <w:sz w:val="19"/>
                  </w:rPr>
                  <w:tab/>
                </w:r>
                <w:r>
                  <w:rPr>
                    <w:rFonts w:ascii="Carlito"/>
                    <w:sz w:val="21"/>
                  </w:rPr>
                  <w:t>System Reference Document</w:t>
                </w:r>
                <w:r>
                  <w:rPr>
                    <w:rFonts w:ascii="Carlito"/>
                    <w:spacing w:val="4"/>
                    <w:sz w:val="21"/>
                  </w:rPr>
                  <w:t xml:space="preserve"> </w:t>
                </w:r>
                <w:r>
                  <w:rPr>
                    <w:rFonts w:ascii="Carlito"/>
                    <w:sz w:val="21"/>
                  </w:rPr>
                  <w:t>5.1</w:t>
                </w:r>
              </w:p>
            </w:txbxContent>
          </v:textbox>
          <w10:wrap anchorx="page" anchory="page"/>
        </v:shape>
      </w:pict>
    </w:r>
    <w:r w:rsidRPr="004524AB">
      <w:pict>
        <v:shape id="_x0000_s2050" type="#_x0000_t202" style="position:absolute;margin-left:558.6pt;margin-top:748.9pt;width:23.45pt;height:14.9pt;z-index:-251658240;mso-position-horizontal-relative:page;mso-position-vertical-relative:page" filled="f" stroked="f">
          <v:textbox inset="0,0,0,0">
            <w:txbxContent>
              <w:p w:rsidR="00AD7146" w:rsidRDefault="00EC60C9">
                <w:pPr>
                  <w:spacing w:before="26"/>
                  <w:ind w:left="60"/>
                  <w:rPr>
                    <w:rFonts w:ascii="Trebuchet MS"/>
                    <w:b/>
                    <w:sz w:val="21"/>
                  </w:rPr>
                </w:pPr>
                <w:r>
                  <w:fldChar w:fldCharType="begin"/>
                </w:r>
                <w:r>
                  <w:rPr>
                    <w:rFonts w:ascii="Trebuchet MS"/>
                    <w:b/>
                    <w:sz w:val="21"/>
                  </w:rPr>
                  <w:instrText xml:space="preserve"> PAGE </w:instrText>
                </w:r>
                <w:r>
                  <w:fldChar w:fldCharType="separate"/>
                </w:r>
                <w:r w:rsidR="000C3288">
                  <w:rPr>
                    <w:rFonts w:ascii="Trebuchet MS"/>
                    <w:b/>
                    <w:noProof/>
                    <w:sz w:val="21"/>
                  </w:rPr>
                  <w:t>1</w:t>
                </w:r>
                <w:r>
                  <w:fldChar w:fldCharType="end"/>
                </w:r>
              </w:p>
            </w:txbxContent>
          </v:textbox>
          <w10:wrap anchorx="page" anchory="page"/>
        </v:shape>
      </w:pict>
    </w:r>
  </w:p>
</w:ftr>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20FC221C"/>
    <w:multiLevelType w:val="hybridMultilevel"/>
    <w:tmpl w:val="7852498E"/>
    <w:lvl w:ilvl="0" w:tplc="3EF6DB08">
      <w:numFmt w:val="bullet"/>
      <w:lvlText w:val=""/>
      <w:lvlJc w:val="left"/>
      <w:pPr>
        <w:ind w:left="419" w:hanging="187"/>
      </w:pPr>
      <w:rPr>
        <w:rFonts w:ascii="Symbol" w:eastAsia="Symbol" w:hAnsi="Symbol" w:cs="Symbol" w:hint="default"/>
        <w:w w:val="103"/>
        <w:sz w:val="19"/>
        <w:szCs w:val="19"/>
        <w:lang w:val="en-US" w:eastAsia="en-US" w:bidi="ar-SA"/>
      </w:rPr>
    </w:lvl>
    <w:lvl w:ilvl="1" w:tplc="67F0E83C">
      <w:numFmt w:val="bullet"/>
      <w:lvlText w:val=""/>
      <w:lvlJc w:val="left"/>
      <w:pPr>
        <w:ind w:left="529" w:hanging="187"/>
      </w:pPr>
      <w:rPr>
        <w:rFonts w:ascii="Symbol" w:eastAsia="Symbol" w:hAnsi="Symbol" w:cs="Symbol" w:hint="default"/>
        <w:w w:val="103"/>
        <w:sz w:val="19"/>
        <w:szCs w:val="19"/>
        <w:lang w:val="en-US" w:eastAsia="en-US" w:bidi="ar-SA"/>
      </w:rPr>
    </w:lvl>
    <w:lvl w:ilvl="2" w:tplc="F7065C3A">
      <w:numFmt w:val="bullet"/>
      <w:lvlText w:val=""/>
      <w:lvlJc w:val="left"/>
      <w:pPr>
        <w:ind w:left="1065" w:hanging="187"/>
      </w:pPr>
      <w:rPr>
        <w:rFonts w:ascii="Symbol" w:eastAsia="Symbol" w:hAnsi="Symbol" w:cs="Symbol" w:hint="default"/>
        <w:w w:val="103"/>
        <w:sz w:val="19"/>
        <w:szCs w:val="19"/>
        <w:lang w:val="en-US" w:eastAsia="en-US" w:bidi="ar-SA"/>
      </w:rPr>
    </w:lvl>
    <w:lvl w:ilvl="3" w:tplc="7E40D6FE">
      <w:numFmt w:val="bullet"/>
      <w:lvlText w:val="•"/>
      <w:lvlJc w:val="left"/>
      <w:pPr>
        <w:ind w:left="855" w:hanging="187"/>
      </w:pPr>
      <w:rPr>
        <w:rFonts w:hint="default"/>
        <w:lang w:val="en-US" w:eastAsia="en-US" w:bidi="ar-SA"/>
      </w:rPr>
    </w:lvl>
    <w:lvl w:ilvl="4" w:tplc="4D7C0B2A">
      <w:numFmt w:val="bullet"/>
      <w:lvlText w:val="•"/>
      <w:lvlJc w:val="left"/>
      <w:pPr>
        <w:ind w:left="650" w:hanging="187"/>
      </w:pPr>
      <w:rPr>
        <w:rFonts w:hint="default"/>
        <w:lang w:val="en-US" w:eastAsia="en-US" w:bidi="ar-SA"/>
      </w:rPr>
    </w:lvl>
    <w:lvl w:ilvl="5" w:tplc="C5828FCC">
      <w:numFmt w:val="bullet"/>
      <w:lvlText w:val="•"/>
      <w:lvlJc w:val="left"/>
      <w:pPr>
        <w:ind w:left="445" w:hanging="187"/>
      </w:pPr>
      <w:rPr>
        <w:rFonts w:hint="default"/>
        <w:lang w:val="en-US" w:eastAsia="en-US" w:bidi="ar-SA"/>
      </w:rPr>
    </w:lvl>
    <w:lvl w:ilvl="6" w:tplc="04E66D44">
      <w:numFmt w:val="bullet"/>
      <w:lvlText w:val="•"/>
      <w:lvlJc w:val="left"/>
      <w:pPr>
        <w:ind w:left="240" w:hanging="187"/>
      </w:pPr>
      <w:rPr>
        <w:rFonts w:hint="default"/>
        <w:lang w:val="en-US" w:eastAsia="en-US" w:bidi="ar-SA"/>
      </w:rPr>
    </w:lvl>
    <w:lvl w:ilvl="7" w:tplc="489E3518">
      <w:numFmt w:val="bullet"/>
      <w:lvlText w:val="•"/>
      <w:lvlJc w:val="left"/>
      <w:pPr>
        <w:ind w:left="35" w:hanging="187"/>
      </w:pPr>
      <w:rPr>
        <w:rFonts w:hint="default"/>
        <w:lang w:val="en-US" w:eastAsia="en-US" w:bidi="ar-SA"/>
      </w:rPr>
    </w:lvl>
    <w:lvl w:ilvl="8" w:tplc="523A0156">
      <w:numFmt w:val="bullet"/>
      <w:lvlText w:val="•"/>
      <w:lvlJc w:val="left"/>
      <w:pPr>
        <w:ind w:left="-170" w:hanging="187"/>
      </w:pPr>
      <w:rPr>
        <w:rFonts w:hint="default"/>
        <w:lang w:val="en-US" w:eastAsia="en-US" w:bidi="ar-SA"/>
      </w:rPr>
    </w:lvl>
  </w:abstractNum>
  <w:num w:numId="1">
    <w:abstractNumId w:val="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doNotDisplayPageBoundaries/>
  <w:proofState w:spelling="clean"/>
  <w:defaultTabStop w:val="708"/>
  <w:hyphenationZone w:val="425"/>
  <w:characterSpacingControl w:val="doNotCompress"/>
  <w:hdrShapeDefaults>
    <o:shapedefaults v:ext="edit" spidmax="3074"/>
    <o:shapelayout v:ext="edit">
      <o:idmap v:ext="edit" data="2"/>
    </o:shapelayout>
  </w:hdrShapeDefaults>
  <w:compat/>
  <w:rsids>
    <w:rsidRoot w:val="000C3288"/>
    <w:rsid w:val="000C3288"/>
    <w:rsid w:val="00A71602"/>
    <w:rsid w:val="00DD0369"/>
    <w:rsid w:val="00EC60C9"/>
  </w:rsids>
  <m:mathPr>
    <m:mathFont m:val="Cambria Math"/>
    <m:brkBin m:val="before"/>
    <m:brkBinSub m:val="--"/>
    <m:smallFrac m:val="off"/>
    <m:dispDef/>
    <m:lMargin m:val="0"/>
    <m:rMargin m:val="0"/>
    <m:defJc m:val="centerGroup"/>
    <m:wrapIndent m:val="1440"/>
    <m:intLim m:val="subSup"/>
    <m:naryLim m:val="undOvr"/>
  </m:mathPr>
  <w:themeFontLang w:val="pl-PL"/>
  <w:clrSchemeMapping w:bg1="light1" w:t1="dark1" w:bg2="light2" w:t2="dark2" w:accent1="accent1" w:accent2="accent2" w:accent3="accent3" w:accent4="accent4" w:accent5="accent5" w:accent6="accent6" w:hyperlink="hyperlink" w:followedHyperlink="followedHyperlink"/>
  <w:shapeDefaults>
    <o:shapedefaults v:ext="edit" spidmax="3074"/>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pl-PL"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1"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Body Text" w:uiPriority="1" w:qFormat="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1"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ny">
    <w:name w:val="Normal"/>
    <w:uiPriority w:val="1"/>
    <w:qFormat/>
    <w:rsid w:val="000C3288"/>
    <w:pPr>
      <w:widowControl w:val="0"/>
      <w:autoSpaceDE w:val="0"/>
      <w:autoSpaceDN w:val="0"/>
      <w:spacing w:after="0" w:line="240" w:lineRule="auto"/>
    </w:pPr>
    <w:rPr>
      <w:rFonts w:ascii="Caladea" w:eastAsia="Caladea" w:hAnsi="Caladea" w:cs="Caladea"/>
      <w:lang w:val="en-US"/>
    </w:rPr>
  </w:style>
  <w:style w:type="character" w:default="1" w:styleId="Domylnaczcionkaakapitu">
    <w:name w:val="Default Paragraph Font"/>
    <w:uiPriority w:val="1"/>
    <w:semiHidden/>
    <w:unhideWhenUsed/>
  </w:style>
  <w:style w:type="table" w:default="1" w:styleId="Standardowy">
    <w:name w:val="Normal Table"/>
    <w:uiPriority w:val="99"/>
    <w:semiHidden/>
    <w:unhideWhenUsed/>
    <w:qFormat/>
    <w:tblPr>
      <w:tblInd w:w="0" w:type="dxa"/>
      <w:tblCellMar>
        <w:top w:w="0" w:type="dxa"/>
        <w:left w:w="108" w:type="dxa"/>
        <w:bottom w:w="0" w:type="dxa"/>
        <w:right w:w="108" w:type="dxa"/>
      </w:tblCellMar>
    </w:tblPr>
  </w:style>
  <w:style w:type="numbering" w:default="1" w:styleId="Bezlisty">
    <w:name w:val="No List"/>
    <w:uiPriority w:val="99"/>
    <w:semiHidden/>
    <w:unhideWhenUsed/>
  </w:style>
  <w:style w:type="table" w:customStyle="1" w:styleId="TableNormal">
    <w:name w:val="Table Normal"/>
    <w:uiPriority w:val="2"/>
    <w:semiHidden/>
    <w:unhideWhenUsed/>
    <w:qFormat/>
    <w:rsid w:val="000C3288"/>
    <w:pPr>
      <w:widowControl w:val="0"/>
      <w:autoSpaceDE w:val="0"/>
      <w:autoSpaceDN w:val="0"/>
      <w:spacing w:after="0" w:line="240" w:lineRule="auto"/>
    </w:pPr>
    <w:rPr>
      <w:lang w:val="en-US"/>
    </w:rPr>
    <w:tblPr>
      <w:tblInd w:w="0" w:type="dxa"/>
      <w:tblCellMar>
        <w:top w:w="0" w:type="dxa"/>
        <w:left w:w="0" w:type="dxa"/>
        <w:bottom w:w="0" w:type="dxa"/>
        <w:right w:w="0" w:type="dxa"/>
      </w:tblCellMar>
    </w:tblPr>
  </w:style>
  <w:style w:type="paragraph" w:styleId="Tekstpodstawowy">
    <w:name w:val="Body Text"/>
    <w:basedOn w:val="Normalny"/>
    <w:link w:val="TekstpodstawowyZnak"/>
    <w:uiPriority w:val="1"/>
    <w:qFormat/>
    <w:rsid w:val="000C3288"/>
    <w:pPr>
      <w:ind w:left="232"/>
    </w:pPr>
    <w:rPr>
      <w:sz w:val="19"/>
      <w:szCs w:val="19"/>
    </w:rPr>
  </w:style>
  <w:style w:type="character" w:customStyle="1" w:styleId="TekstpodstawowyZnak">
    <w:name w:val="Tekst podstawowy Znak"/>
    <w:basedOn w:val="Domylnaczcionkaakapitu"/>
    <w:link w:val="Tekstpodstawowy"/>
    <w:uiPriority w:val="1"/>
    <w:rsid w:val="000C3288"/>
    <w:rPr>
      <w:rFonts w:ascii="Caladea" w:eastAsia="Caladea" w:hAnsi="Caladea" w:cs="Caladea"/>
      <w:sz w:val="19"/>
      <w:szCs w:val="19"/>
      <w:lang w:val="en-US"/>
    </w:rPr>
  </w:style>
  <w:style w:type="paragraph" w:customStyle="1" w:styleId="Heading1">
    <w:name w:val="Heading 1"/>
    <w:basedOn w:val="Normalny"/>
    <w:uiPriority w:val="1"/>
    <w:qFormat/>
    <w:rsid w:val="000C3288"/>
    <w:pPr>
      <w:spacing w:before="81"/>
      <w:ind w:left="232"/>
      <w:outlineLvl w:val="1"/>
    </w:pPr>
    <w:rPr>
      <w:rFonts w:ascii="Trebuchet MS" w:eastAsia="Trebuchet MS" w:hAnsi="Trebuchet MS" w:cs="Trebuchet MS"/>
      <w:b/>
      <w:bCs/>
      <w:sz w:val="52"/>
      <w:szCs w:val="52"/>
    </w:rPr>
  </w:style>
  <w:style w:type="paragraph" w:customStyle="1" w:styleId="Heading2">
    <w:name w:val="Heading 2"/>
    <w:basedOn w:val="Normalny"/>
    <w:uiPriority w:val="1"/>
    <w:qFormat/>
    <w:rsid w:val="000C3288"/>
    <w:pPr>
      <w:ind w:left="232"/>
      <w:outlineLvl w:val="2"/>
    </w:pPr>
    <w:rPr>
      <w:rFonts w:ascii="Trebuchet MS" w:eastAsia="Trebuchet MS" w:hAnsi="Trebuchet MS" w:cs="Trebuchet MS"/>
      <w:b/>
      <w:bCs/>
      <w:sz w:val="36"/>
      <w:szCs w:val="36"/>
    </w:rPr>
  </w:style>
  <w:style w:type="paragraph" w:customStyle="1" w:styleId="Heading3">
    <w:name w:val="Heading 3"/>
    <w:basedOn w:val="Normalny"/>
    <w:uiPriority w:val="1"/>
    <w:qFormat/>
    <w:rsid w:val="000C3288"/>
    <w:pPr>
      <w:spacing w:before="76"/>
      <w:ind w:left="232"/>
      <w:outlineLvl w:val="3"/>
    </w:pPr>
    <w:rPr>
      <w:rFonts w:ascii="Trebuchet MS" w:eastAsia="Trebuchet MS" w:hAnsi="Trebuchet MS" w:cs="Trebuchet MS"/>
      <w:b/>
      <w:bCs/>
      <w:sz w:val="28"/>
      <w:szCs w:val="28"/>
    </w:rPr>
  </w:style>
  <w:style w:type="paragraph" w:customStyle="1" w:styleId="Heading4">
    <w:name w:val="Heading 4"/>
    <w:basedOn w:val="Normalny"/>
    <w:uiPriority w:val="1"/>
    <w:qFormat/>
    <w:rsid w:val="000C3288"/>
    <w:pPr>
      <w:ind w:left="232"/>
      <w:outlineLvl w:val="4"/>
    </w:pPr>
    <w:rPr>
      <w:rFonts w:ascii="Trebuchet MS" w:eastAsia="Trebuchet MS" w:hAnsi="Trebuchet MS" w:cs="Trebuchet MS"/>
      <w:b/>
      <w:bCs/>
      <w:sz w:val="24"/>
      <w:szCs w:val="24"/>
    </w:rPr>
  </w:style>
  <w:style w:type="paragraph" w:styleId="Akapitzlist">
    <w:name w:val="List Paragraph"/>
    <w:basedOn w:val="Normalny"/>
    <w:uiPriority w:val="1"/>
    <w:qFormat/>
    <w:rsid w:val="000C3288"/>
    <w:pPr>
      <w:spacing w:before="11"/>
      <w:ind w:left="419" w:hanging="187"/>
    </w:pPr>
  </w:style>
  <w:style w:type="paragraph" w:customStyle="1" w:styleId="TableParagraph">
    <w:name w:val="Table Paragraph"/>
    <w:basedOn w:val="Normalny"/>
    <w:uiPriority w:val="1"/>
    <w:qFormat/>
    <w:rsid w:val="000C3288"/>
    <w:pPr>
      <w:spacing w:before="6"/>
    </w:pPr>
    <w:rPr>
      <w:rFonts w:ascii="Carlito" w:eastAsia="Carlito" w:hAnsi="Carlito" w:cs="Carlito"/>
    </w:rPr>
  </w:style>
</w:styles>
</file>

<file path=word/webSettings.xml><?xml version="1.0" encoding="utf-8"?>
<w:webSettings xmlns:r="http://schemas.openxmlformats.org/officeDocument/2006/relationships" xmlns:w="http://schemas.openxmlformats.org/wordprocessingml/2006/main">
  <w:optimizeForBrowser/>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footer" Target="footer1.xml"/><Relationship Id="rId4" Type="http://schemas.openxmlformats.org/officeDocument/2006/relationships/webSettings" Target="webSettings.xml"/></Relationships>
</file>

<file path=word/theme/theme1.xml><?xml version="1.0" encoding="utf-8"?>
<a:theme xmlns:a="http://schemas.openxmlformats.org/drawingml/2006/main" name="Motyw pakietu Office">
  <a:themeElements>
    <a:clrScheme name="Pakiet 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Pakiet 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Pakiet 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TotalTime>
  <Pages>5</Pages>
  <Words>1552</Words>
  <Characters>9318</Characters>
  <Application>Microsoft Office Word</Application>
  <DocSecurity>0</DocSecurity>
  <Lines>77</Lines>
  <Paragraphs>21</Paragraphs>
  <ScaleCrop>false</ScaleCrop>
  <Company/>
  <LinksUpToDate>false</LinksUpToDate>
  <CharactersWithSpaces>10849</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Mateusz Teklak</dc:creator>
  <cp:lastModifiedBy>Mateusz Teklak</cp:lastModifiedBy>
  <cp:revision>1</cp:revision>
  <dcterms:created xsi:type="dcterms:W3CDTF">2020-05-27T19:14:00Z</dcterms:created>
  <dcterms:modified xsi:type="dcterms:W3CDTF">2020-05-27T19:15:00Z</dcterms:modified>
</cp:coreProperties>
</file>