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87257" w14:textId="77777777" w:rsidR="00686D90" w:rsidRPr="00A765DD" w:rsidRDefault="00686D90" w:rsidP="00686D90">
      <w:pPr>
        <w:pStyle w:val="Title"/>
        <w:rPr>
          <w:lang w:val="en-GB"/>
        </w:rPr>
      </w:pPr>
    </w:p>
    <w:p w14:paraId="02E756D1" w14:textId="77777777" w:rsidR="00686D90" w:rsidRPr="00A765DD" w:rsidRDefault="00686D90" w:rsidP="00686D90">
      <w:pPr>
        <w:pStyle w:val="Title"/>
        <w:rPr>
          <w:lang w:val="en-GB"/>
        </w:rPr>
      </w:pPr>
      <w:r w:rsidRPr="00A765DD">
        <w:rPr>
          <w:lang w:val="en-GB"/>
        </w:rPr>
        <w:t>FINAL EXAM</w:t>
      </w:r>
      <w:r w:rsidR="0072595C" w:rsidRPr="00A765DD">
        <w:rPr>
          <w:lang w:val="en-GB"/>
        </w:rPr>
        <w:t>INATION</w:t>
      </w:r>
      <w:r w:rsidR="002B6654">
        <w:rPr>
          <w:lang w:val="en-GB"/>
        </w:rPr>
        <w:t xml:space="preserve"> – January 2010</w:t>
      </w:r>
    </w:p>
    <w:p w14:paraId="7FFA2FEB" w14:textId="77777777" w:rsidR="00D008E9" w:rsidRPr="00A765DD" w:rsidRDefault="00D008E9" w:rsidP="00D008E9">
      <w:pPr>
        <w:pStyle w:val="BodyText2"/>
        <w:rPr>
          <w:lang w:val="en-GB"/>
        </w:rPr>
      </w:pPr>
    </w:p>
    <w:p w14:paraId="3C0D39B8" w14:textId="77777777" w:rsidR="00F221CB" w:rsidRPr="00A765DD" w:rsidRDefault="00F221CB" w:rsidP="00F221CB">
      <w:pPr>
        <w:pStyle w:val="Heading2"/>
        <w:rPr>
          <w:lang w:val="en-GB"/>
        </w:rPr>
      </w:pPr>
      <w:r w:rsidRPr="00A765DD">
        <w:rPr>
          <w:lang w:val="en-GB"/>
        </w:rPr>
        <w:t>name:</w:t>
      </w:r>
    </w:p>
    <w:p w14:paraId="626C0F40" w14:textId="77777777" w:rsidR="00F221CB" w:rsidRPr="00A765DD" w:rsidRDefault="00F221CB" w:rsidP="00D008E9">
      <w:pPr>
        <w:pStyle w:val="BodyText2"/>
        <w:rPr>
          <w:lang w:val="en-GB"/>
        </w:rPr>
      </w:pPr>
    </w:p>
    <w:p w14:paraId="6691E80F" w14:textId="77777777" w:rsidR="00D008E9" w:rsidRDefault="00D008E9" w:rsidP="00D008E9">
      <w:pPr>
        <w:pStyle w:val="BodyText2"/>
        <w:rPr>
          <w:lang w:val="en-GB"/>
        </w:rPr>
      </w:pPr>
      <w:r w:rsidRPr="00A765DD">
        <w:rPr>
          <w:lang w:val="en-GB"/>
        </w:rPr>
        <w:t xml:space="preserve">Scope of work: </w:t>
      </w:r>
      <w:r w:rsidR="006602C3">
        <w:rPr>
          <w:lang w:val="en-GB"/>
        </w:rPr>
        <w:t>four</w:t>
      </w:r>
      <w:r w:rsidRPr="00A765DD">
        <w:rPr>
          <w:lang w:val="en-GB"/>
        </w:rPr>
        <w:t xml:space="preserve"> exercises + one small project</w:t>
      </w:r>
    </w:p>
    <w:p w14:paraId="0680712D" w14:textId="77777777" w:rsidR="00D950A0" w:rsidRDefault="00337E8C" w:rsidP="002125FF">
      <w:pPr>
        <w:pStyle w:val="Heading1"/>
        <w:rPr>
          <w:lang w:val="en-GB"/>
        </w:rPr>
      </w:pPr>
      <w:r>
        <w:rPr>
          <w:lang w:val="en-GB"/>
        </w:rPr>
        <w:t>Project Performance</w:t>
      </w:r>
      <w:r w:rsidR="00CC12CC">
        <w:rPr>
          <w:lang w:val="en-GB"/>
        </w:rPr>
        <w:t xml:space="preserve"> </w:t>
      </w:r>
      <w:r w:rsidR="00A2716E">
        <w:rPr>
          <w:lang w:val="en-GB"/>
        </w:rPr>
        <w:t xml:space="preserve">with System </w:t>
      </w:r>
      <w:r w:rsidR="00CC12CC">
        <w:rPr>
          <w:lang w:val="en-GB"/>
        </w:rPr>
        <w:t>Dynamics</w:t>
      </w:r>
      <w:r w:rsidR="000B08CC">
        <w:rPr>
          <w:lang w:val="en-GB"/>
        </w:rPr>
        <w:t xml:space="preserve"> (</w:t>
      </w:r>
      <w:r w:rsidR="003D2900">
        <w:rPr>
          <w:lang w:val="en-GB"/>
        </w:rPr>
        <w:t>3</w:t>
      </w:r>
      <w:r w:rsidR="000B08CC">
        <w:rPr>
          <w:lang w:val="en-GB"/>
        </w:rPr>
        <w:t xml:space="preserve"> points)</w:t>
      </w:r>
    </w:p>
    <w:p w14:paraId="08828A24" w14:textId="77777777" w:rsidR="006F579B" w:rsidRDefault="00CC12CC" w:rsidP="006F579B">
      <w:pPr>
        <w:pStyle w:val="BodyText"/>
        <w:rPr>
          <w:lang w:val="en-GB"/>
        </w:rPr>
      </w:pPr>
      <w:r>
        <w:rPr>
          <w:lang w:val="en-GB"/>
        </w:rPr>
        <w:t xml:space="preserve">Following is the interview to a project manager that </w:t>
      </w:r>
      <w:r w:rsidR="002B29B5">
        <w:rPr>
          <w:lang w:val="en-GB"/>
        </w:rPr>
        <w:t>shows</w:t>
      </w:r>
      <w:r>
        <w:rPr>
          <w:lang w:val="en-GB"/>
        </w:rPr>
        <w:t xml:space="preserve"> </w:t>
      </w:r>
      <w:r w:rsidR="002B29B5">
        <w:rPr>
          <w:lang w:val="en-GB"/>
        </w:rPr>
        <w:t>a</w:t>
      </w:r>
      <w:r>
        <w:rPr>
          <w:lang w:val="en-GB"/>
        </w:rPr>
        <w:t xml:space="preserve"> typical behaviour </w:t>
      </w:r>
      <w:r w:rsidR="006F579B">
        <w:rPr>
          <w:lang w:val="en-GB"/>
        </w:rPr>
        <w:t>of</w:t>
      </w:r>
      <w:r>
        <w:rPr>
          <w:lang w:val="en-GB"/>
        </w:rPr>
        <w:t xml:space="preserve"> project performance</w:t>
      </w:r>
      <w:r w:rsidR="006F579B">
        <w:rPr>
          <w:lang w:val="en-GB"/>
        </w:rPr>
        <w:t>:</w:t>
      </w:r>
    </w:p>
    <w:p w14:paraId="12FA42CD" w14:textId="77777777" w:rsidR="00337E8C" w:rsidRDefault="006F579B" w:rsidP="006F579B">
      <w:pPr>
        <w:pStyle w:val="BodyText"/>
        <w:rPr>
          <w:i/>
          <w:lang w:val="en-GB"/>
        </w:rPr>
      </w:pPr>
      <w:r>
        <w:rPr>
          <w:lang w:val="en-GB"/>
        </w:rPr>
        <w:t>“</w:t>
      </w:r>
      <w:r w:rsidR="00581B42">
        <w:rPr>
          <w:i/>
          <w:lang w:val="en-GB"/>
        </w:rPr>
        <w:t>I have experienced</w:t>
      </w:r>
      <w:r>
        <w:rPr>
          <w:i/>
          <w:lang w:val="en-GB"/>
        </w:rPr>
        <w:t xml:space="preserve"> that whenever a project falls behind schedule, the relationship with the customer gets worse so that the long time spent on conflict resolution generates even more delay and makes the morale of my project team go down with consequent reduced productivity.</w:t>
      </w:r>
    </w:p>
    <w:p w14:paraId="25E15D09" w14:textId="77777777" w:rsidR="006F579B" w:rsidRDefault="006F579B" w:rsidP="006F579B">
      <w:pPr>
        <w:pStyle w:val="BodyText"/>
        <w:rPr>
          <w:i/>
          <w:lang w:val="en-GB"/>
        </w:rPr>
      </w:pPr>
      <w:r>
        <w:rPr>
          <w:i/>
          <w:lang w:val="en-GB"/>
        </w:rPr>
        <w:t xml:space="preserve">Any time pressure I put on </w:t>
      </w:r>
      <w:r w:rsidR="002B29B5">
        <w:rPr>
          <w:i/>
          <w:lang w:val="en-GB"/>
        </w:rPr>
        <w:t xml:space="preserve">top of my team </w:t>
      </w:r>
      <w:r>
        <w:rPr>
          <w:i/>
          <w:lang w:val="en-GB"/>
        </w:rPr>
        <w:t>to recover p</w:t>
      </w:r>
      <w:r w:rsidR="00581B42">
        <w:rPr>
          <w:i/>
          <w:lang w:val="en-GB"/>
        </w:rPr>
        <w:t xml:space="preserve">roductivity has unfortunately an even more </w:t>
      </w:r>
      <w:r>
        <w:rPr>
          <w:i/>
          <w:lang w:val="en-GB"/>
        </w:rPr>
        <w:t xml:space="preserve">negative effect on the morale of </w:t>
      </w:r>
      <w:r w:rsidR="002B29B5">
        <w:rPr>
          <w:i/>
          <w:lang w:val="en-GB"/>
        </w:rPr>
        <w:t>the</w:t>
      </w:r>
      <w:r>
        <w:rPr>
          <w:i/>
          <w:lang w:val="en-GB"/>
        </w:rPr>
        <w:t xml:space="preserve"> guys</w:t>
      </w:r>
      <w:r w:rsidR="00DE3BE0">
        <w:rPr>
          <w:i/>
          <w:lang w:val="en-GB"/>
        </w:rPr>
        <w:t xml:space="preserve">. </w:t>
      </w:r>
      <w:r w:rsidR="00337E8C">
        <w:rPr>
          <w:i/>
          <w:lang w:val="en-GB"/>
        </w:rPr>
        <w:t>Unfortunately, t</w:t>
      </w:r>
      <w:r w:rsidR="00DE3BE0">
        <w:rPr>
          <w:i/>
          <w:lang w:val="en-GB"/>
        </w:rPr>
        <w:t>he consequence is a</w:t>
      </w:r>
      <w:r w:rsidR="00337E8C">
        <w:rPr>
          <w:i/>
          <w:lang w:val="en-GB"/>
        </w:rPr>
        <w:t xml:space="preserve"> </w:t>
      </w:r>
      <w:r w:rsidR="00DE3BE0">
        <w:rPr>
          <w:i/>
          <w:lang w:val="en-GB"/>
        </w:rPr>
        <w:t xml:space="preserve">longer and longer project with very low customer </w:t>
      </w:r>
      <w:proofErr w:type="gramStart"/>
      <w:r w:rsidR="00DE3BE0">
        <w:rPr>
          <w:i/>
          <w:lang w:val="en-GB"/>
        </w:rPr>
        <w:t>satisfaction</w:t>
      </w:r>
      <w:r w:rsidR="00337E8C">
        <w:rPr>
          <w:i/>
          <w:lang w:val="en-GB"/>
        </w:rPr>
        <w:t>!</w:t>
      </w:r>
      <w:r>
        <w:rPr>
          <w:i/>
          <w:lang w:val="en-GB"/>
        </w:rPr>
        <w:t>“</w:t>
      </w:r>
      <w:proofErr w:type="gramEnd"/>
    </w:p>
    <w:p w14:paraId="51BADC57" w14:textId="77777777" w:rsidR="006F579B" w:rsidRPr="006F579B" w:rsidRDefault="006F579B" w:rsidP="006F579B">
      <w:pPr>
        <w:pStyle w:val="BodyText"/>
        <w:rPr>
          <w:lang w:val="en-GB"/>
        </w:rPr>
      </w:pPr>
      <w:r>
        <w:rPr>
          <w:lang w:val="en-GB"/>
        </w:rPr>
        <w:t xml:space="preserve">You are demanded to depict the </w:t>
      </w:r>
      <w:r w:rsidR="002B29B5">
        <w:rPr>
          <w:lang w:val="en-GB"/>
        </w:rPr>
        <w:t xml:space="preserve">above </w:t>
      </w:r>
      <w:r>
        <w:rPr>
          <w:lang w:val="en-GB"/>
        </w:rPr>
        <w:t>problem by making use of</w:t>
      </w:r>
      <w:r w:rsidR="002B29B5">
        <w:rPr>
          <w:lang w:val="en-GB"/>
        </w:rPr>
        <w:t xml:space="preserve"> </w:t>
      </w:r>
      <w:r w:rsidR="00581B42">
        <w:rPr>
          <w:lang w:val="en-GB"/>
        </w:rPr>
        <w:t xml:space="preserve">influence diagram </w:t>
      </w:r>
      <w:r>
        <w:rPr>
          <w:lang w:val="en-GB"/>
        </w:rPr>
        <w:t>graphical representation</w:t>
      </w:r>
      <w:r w:rsidR="00581B42">
        <w:rPr>
          <w:lang w:val="en-GB"/>
        </w:rPr>
        <w:t xml:space="preserve"> (Causal Loop Mapping)</w:t>
      </w:r>
      <w:r>
        <w:rPr>
          <w:lang w:val="en-GB"/>
        </w:rPr>
        <w:t>.</w:t>
      </w:r>
    </w:p>
    <w:p w14:paraId="08A3C6AE" w14:textId="77777777" w:rsidR="002125FF" w:rsidRDefault="00FB10CA" w:rsidP="00A364F0">
      <w:pPr>
        <w:pStyle w:val="Heading1"/>
        <w:rPr>
          <w:lang w:val="en-GB"/>
        </w:rPr>
      </w:pPr>
      <w:r>
        <w:rPr>
          <w:lang w:val="en-GB"/>
        </w:rPr>
        <w:br w:type="page"/>
      </w:r>
      <w:r w:rsidR="0043798A" w:rsidRPr="00337E8C">
        <w:rPr>
          <w:lang w:val="en-GB"/>
        </w:rPr>
        <w:lastRenderedPageBreak/>
        <w:t>Contract</w:t>
      </w:r>
      <w:r w:rsidR="0043798A" w:rsidRPr="00A765DD">
        <w:rPr>
          <w:lang w:val="en-GB"/>
        </w:rPr>
        <w:t xml:space="preserve"> </w:t>
      </w:r>
      <w:r w:rsidR="00495C0A" w:rsidRPr="00A765DD">
        <w:rPr>
          <w:lang w:val="en-GB"/>
        </w:rPr>
        <w:t>Definition</w:t>
      </w:r>
      <w:r w:rsidR="00495C0A">
        <w:rPr>
          <w:lang w:val="en-GB"/>
        </w:rPr>
        <w:t xml:space="preserve"> </w:t>
      </w:r>
      <w:r w:rsidR="0027230E">
        <w:rPr>
          <w:lang w:val="en-GB"/>
        </w:rPr>
        <w:t>(4 points)</w:t>
      </w:r>
    </w:p>
    <w:p w14:paraId="0E09C938" w14:textId="77777777" w:rsidR="00A364F0" w:rsidRPr="00A364F0" w:rsidRDefault="00A364F0" w:rsidP="00A364F0">
      <w:pPr>
        <w:pStyle w:val="BodyText"/>
        <w:rPr>
          <w:lang w:val="en-GB"/>
        </w:rPr>
      </w:pPr>
      <w:r w:rsidRPr="00A364F0">
        <w:rPr>
          <w:lang w:val="en-GB"/>
        </w:rPr>
        <w:t>The Sands Hotel organization has bought a casino a block off the famous boardwa</w:t>
      </w:r>
      <w:r>
        <w:rPr>
          <w:lang w:val="en-GB"/>
        </w:rPr>
        <w:t xml:space="preserve">lk in Atlantic City, New Jersey. The facility </w:t>
      </w:r>
      <w:r w:rsidRPr="00A364F0">
        <w:rPr>
          <w:lang w:val="en-GB"/>
        </w:rPr>
        <w:t xml:space="preserve">requires renovation </w:t>
      </w:r>
      <w:r>
        <w:rPr>
          <w:lang w:val="en-GB"/>
        </w:rPr>
        <w:t xml:space="preserve">and improvement </w:t>
      </w:r>
      <w:r w:rsidRPr="00A364F0">
        <w:rPr>
          <w:lang w:val="en-GB"/>
        </w:rPr>
        <w:t>works. While most of the well-known profitable casinos in town benefit from boardwalk frontage, this one is not visible from the well-trafficked strip.</w:t>
      </w:r>
    </w:p>
    <w:p w14:paraId="2879322D" w14:textId="77777777" w:rsidR="00A364F0" w:rsidRPr="00A364F0" w:rsidRDefault="00A364F0" w:rsidP="00A364F0">
      <w:pPr>
        <w:pStyle w:val="BodyText"/>
        <w:rPr>
          <w:lang w:val="en-GB"/>
        </w:rPr>
      </w:pPr>
      <w:r w:rsidRPr="00A364F0">
        <w:rPr>
          <w:lang w:val="en-GB"/>
        </w:rPr>
        <w:t>To achieve profitability, Sands realizes that the project to renovate the casino building needs a high-attracting architecture and upscale quality to draw a significant numbers of patrons from the boardwalk. Also</w:t>
      </w:r>
      <w:r>
        <w:rPr>
          <w:lang w:val="en-GB"/>
        </w:rPr>
        <w:t>,</w:t>
      </w:r>
      <w:r w:rsidRPr="00A364F0">
        <w:rPr>
          <w:lang w:val="en-GB"/>
        </w:rPr>
        <w:t xml:space="preserve"> </w:t>
      </w:r>
      <w:r>
        <w:rPr>
          <w:lang w:val="en-GB"/>
        </w:rPr>
        <w:t>it is mandatory</w:t>
      </w:r>
      <w:r w:rsidRPr="00A364F0">
        <w:rPr>
          <w:lang w:val="en-GB"/>
        </w:rPr>
        <w:t xml:space="preserve"> to open the new facility by the next summer touristic peak period</w:t>
      </w:r>
    </w:p>
    <w:p w14:paraId="4C86B11A" w14:textId="77777777" w:rsidR="00A364F0" w:rsidRPr="00A364F0" w:rsidRDefault="00A364F0" w:rsidP="00A364F0">
      <w:pPr>
        <w:pStyle w:val="BodyText"/>
        <w:rPr>
          <w:lang w:val="en-GB"/>
        </w:rPr>
      </w:pPr>
    </w:p>
    <w:p w14:paraId="66451A98" w14:textId="77777777" w:rsidR="007B3C0A" w:rsidRPr="00A765DD" w:rsidRDefault="00A364F0" w:rsidP="00A364F0">
      <w:pPr>
        <w:pStyle w:val="BodyText"/>
        <w:rPr>
          <w:lang w:val="en-GB"/>
        </w:rPr>
      </w:pPr>
      <w:r w:rsidRPr="00A364F0">
        <w:rPr>
          <w:lang w:val="en-GB"/>
        </w:rPr>
        <w:t>Suppose to be the Sands project manager facing the problem of defining the contract organization.</w:t>
      </w:r>
      <w:r w:rsidR="007B3C0A" w:rsidRPr="00A765DD">
        <w:rPr>
          <w:lang w:val="en-GB"/>
        </w:rPr>
        <w:t xml:space="preserve"> What would you suggest with regard to the delivery system, the payment scheme and the award method</w:t>
      </w:r>
      <w:r>
        <w:rPr>
          <w:lang w:val="en-GB"/>
        </w:rPr>
        <w:t xml:space="preserve"> to take on</w:t>
      </w:r>
      <w:r w:rsidR="007B3C0A" w:rsidRPr="00A765DD">
        <w:rPr>
          <w:lang w:val="en-GB"/>
        </w:rPr>
        <w:t>?</w:t>
      </w:r>
    </w:p>
    <w:p w14:paraId="041A257E" w14:textId="77777777" w:rsidR="00F234B6" w:rsidRPr="00A765DD" w:rsidRDefault="00F234B6" w:rsidP="007C2851">
      <w:pPr>
        <w:pStyle w:val="BodyText"/>
        <w:rPr>
          <w:lang w:val="en-GB"/>
        </w:rPr>
      </w:pPr>
    </w:p>
    <w:p w14:paraId="7A1D184E" w14:textId="77777777" w:rsidR="00DE1FAD" w:rsidRPr="00A765DD" w:rsidRDefault="002125FF" w:rsidP="00DB0F29">
      <w:pPr>
        <w:pStyle w:val="Heading1"/>
        <w:rPr>
          <w:lang w:val="en-GB"/>
        </w:rPr>
      </w:pPr>
      <w:r w:rsidRPr="00A765DD">
        <w:rPr>
          <w:lang w:val="en-GB"/>
        </w:rPr>
        <w:br w:type="page"/>
      </w:r>
      <w:r w:rsidR="00DB0F29" w:rsidRPr="00A765DD">
        <w:rPr>
          <w:lang w:val="en-GB"/>
        </w:rPr>
        <w:lastRenderedPageBreak/>
        <w:t>P</w:t>
      </w:r>
      <w:r w:rsidR="0043798A" w:rsidRPr="00A765DD">
        <w:rPr>
          <w:lang w:val="en-GB"/>
        </w:rPr>
        <w:t>ro</w:t>
      </w:r>
      <w:r w:rsidR="00F603BC">
        <w:rPr>
          <w:lang w:val="en-GB"/>
        </w:rPr>
        <w:t>babilistic</w:t>
      </w:r>
      <w:r w:rsidR="00D93405" w:rsidRPr="00A765DD">
        <w:rPr>
          <w:lang w:val="en-GB"/>
        </w:rPr>
        <w:t xml:space="preserve"> </w:t>
      </w:r>
      <w:r w:rsidR="00F603BC">
        <w:rPr>
          <w:lang w:val="en-GB"/>
        </w:rPr>
        <w:t>Scheduling</w:t>
      </w:r>
      <w:r w:rsidR="000B08CC">
        <w:rPr>
          <w:lang w:val="en-GB"/>
        </w:rPr>
        <w:t xml:space="preserve"> (</w:t>
      </w:r>
      <w:r w:rsidR="00826622">
        <w:rPr>
          <w:lang w:val="en-GB"/>
        </w:rPr>
        <w:t>5</w:t>
      </w:r>
      <w:r w:rsidR="0027230E">
        <w:rPr>
          <w:lang w:val="en-GB"/>
        </w:rPr>
        <w:t xml:space="preserve"> points)</w:t>
      </w:r>
    </w:p>
    <w:p w14:paraId="493A57C1" w14:textId="77777777" w:rsidR="002B6654" w:rsidRDefault="002B6654" w:rsidP="002B6654">
      <w:pPr>
        <w:pStyle w:val="BodyText"/>
      </w:pPr>
      <w:bookmarkStart w:id="0" w:name="_GoBack"/>
      <w:r>
        <w:t xml:space="preserve">A project to develop a new manufacturing </w:t>
      </w:r>
      <w:r w:rsidR="007E0A7B">
        <w:t>facility</w:t>
      </w:r>
      <w:r>
        <w:t xml:space="preserve"> requires </w:t>
      </w:r>
      <w:r w:rsidR="00F773BA">
        <w:t>executing</w:t>
      </w:r>
      <w:r w:rsidR="007E0A7B">
        <w:t xml:space="preserve"> the following tasks:</w:t>
      </w:r>
    </w:p>
    <w:tbl>
      <w:tblPr>
        <w:tblStyle w:val="TableGrid"/>
        <w:tblW w:w="8886" w:type="dxa"/>
        <w:tblInd w:w="720" w:type="dxa"/>
        <w:tblLook w:val="04A0" w:firstRow="1" w:lastRow="0" w:firstColumn="1" w:lastColumn="0" w:noHBand="0" w:noVBand="1"/>
      </w:tblPr>
      <w:tblGrid>
        <w:gridCol w:w="2586"/>
        <w:gridCol w:w="1067"/>
        <w:gridCol w:w="1134"/>
        <w:gridCol w:w="1134"/>
        <w:gridCol w:w="2965"/>
      </w:tblGrid>
      <w:tr w:rsidR="00374846" w:rsidRPr="0086081C" w14:paraId="25677E08" w14:textId="77777777" w:rsidTr="0086081C">
        <w:tc>
          <w:tcPr>
            <w:tcW w:w="2586" w:type="dxa"/>
            <w:vAlign w:val="bottom"/>
          </w:tcPr>
          <w:p w14:paraId="5E4564D9" w14:textId="77777777" w:rsidR="00F773BA" w:rsidRPr="0086081C" w:rsidRDefault="00F773BA">
            <w:pPr>
              <w:rPr>
                <w:rFonts w:ascii="Calibri" w:hAnsi="Calibri"/>
                <w:b/>
                <w:color w:val="000000"/>
                <w:sz w:val="20"/>
                <w:szCs w:val="20"/>
              </w:rPr>
            </w:pPr>
            <w:r w:rsidRPr="0086081C">
              <w:rPr>
                <w:rFonts w:ascii="Calibri" w:hAnsi="Calibri"/>
                <w:b/>
                <w:color w:val="000000"/>
                <w:sz w:val="20"/>
                <w:szCs w:val="20"/>
              </w:rPr>
              <w:t>TASK</w:t>
            </w:r>
          </w:p>
        </w:tc>
        <w:tc>
          <w:tcPr>
            <w:tcW w:w="1067" w:type="dxa"/>
            <w:vAlign w:val="bottom"/>
          </w:tcPr>
          <w:p w14:paraId="273ABB97" w14:textId="77777777" w:rsidR="00F773BA" w:rsidRPr="0086081C" w:rsidRDefault="00F773BA">
            <w:pPr>
              <w:jc w:val="center"/>
              <w:rPr>
                <w:rFonts w:ascii="Calibri" w:hAnsi="Calibri"/>
                <w:b/>
                <w:color w:val="000000"/>
                <w:sz w:val="20"/>
                <w:szCs w:val="20"/>
              </w:rPr>
            </w:pPr>
            <w:r w:rsidRPr="0086081C">
              <w:rPr>
                <w:rFonts w:ascii="Calibri" w:hAnsi="Calibri"/>
                <w:b/>
                <w:color w:val="000000"/>
                <w:sz w:val="20"/>
                <w:szCs w:val="20"/>
              </w:rPr>
              <w:t>optimistic duration [weeks]</w:t>
            </w:r>
          </w:p>
        </w:tc>
        <w:tc>
          <w:tcPr>
            <w:tcW w:w="1134" w:type="dxa"/>
            <w:vAlign w:val="bottom"/>
          </w:tcPr>
          <w:p w14:paraId="133B52C5" w14:textId="77777777" w:rsidR="00F773BA" w:rsidRPr="0086081C" w:rsidRDefault="00F773BA">
            <w:pPr>
              <w:jc w:val="center"/>
              <w:rPr>
                <w:rFonts w:ascii="Calibri" w:hAnsi="Calibri"/>
                <w:b/>
                <w:color w:val="000000"/>
                <w:sz w:val="20"/>
                <w:szCs w:val="20"/>
              </w:rPr>
            </w:pPr>
            <w:r w:rsidRPr="0086081C">
              <w:rPr>
                <w:rFonts w:ascii="Calibri" w:hAnsi="Calibri"/>
                <w:b/>
                <w:color w:val="000000"/>
                <w:sz w:val="20"/>
                <w:szCs w:val="20"/>
              </w:rPr>
              <w:t>most likely duration [weeks]</w:t>
            </w:r>
          </w:p>
        </w:tc>
        <w:tc>
          <w:tcPr>
            <w:tcW w:w="1134" w:type="dxa"/>
            <w:vAlign w:val="bottom"/>
          </w:tcPr>
          <w:p w14:paraId="65E30AE8" w14:textId="77777777" w:rsidR="00F773BA" w:rsidRPr="0086081C" w:rsidRDefault="00F773BA">
            <w:pPr>
              <w:jc w:val="center"/>
              <w:rPr>
                <w:rFonts w:ascii="Calibri" w:hAnsi="Calibri"/>
                <w:b/>
                <w:color w:val="000000"/>
                <w:sz w:val="20"/>
                <w:szCs w:val="20"/>
              </w:rPr>
            </w:pPr>
            <w:r w:rsidRPr="0086081C">
              <w:rPr>
                <w:rFonts w:ascii="Calibri" w:hAnsi="Calibri"/>
                <w:b/>
                <w:color w:val="000000"/>
                <w:sz w:val="20"/>
                <w:szCs w:val="20"/>
              </w:rPr>
              <w:t>pessimistic duration [weeks]</w:t>
            </w:r>
          </w:p>
        </w:tc>
        <w:tc>
          <w:tcPr>
            <w:tcW w:w="2965" w:type="dxa"/>
            <w:vAlign w:val="bottom"/>
          </w:tcPr>
          <w:p w14:paraId="52266117" w14:textId="77777777" w:rsidR="00F773BA" w:rsidRPr="0086081C" w:rsidRDefault="0086081C" w:rsidP="0086081C">
            <w:pPr>
              <w:rPr>
                <w:rFonts w:ascii="Calibri" w:hAnsi="Calibri"/>
                <w:b/>
                <w:color w:val="000000"/>
                <w:sz w:val="20"/>
                <w:szCs w:val="20"/>
              </w:rPr>
            </w:pPr>
            <w:r w:rsidRPr="0086081C">
              <w:rPr>
                <w:rFonts w:ascii="Calibri" w:hAnsi="Calibri"/>
                <w:b/>
                <w:color w:val="000000"/>
                <w:sz w:val="20"/>
                <w:szCs w:val="20"/>
              </w:rPr>
              <w:t>PREDECESSOR</w:t>
            </w:r>
          </w:p>
        </w:tc>
      </w:tr>
      <w:tr w:rsidR="00EF20ED" w:rsidRPr="00374846" w14:paraId="6E53F6DA" w14:textId="77777777" w:rsidTr="0086081C">
        <w:tc>
          <w:tcPr>
            <w:tcW w:w="2586" w:type="dxa"/>
            <w:vAlign w:val="bottom"/>
          </w:tcPr>
          <w:p w14:paraId="0E5AC81C" w14:textId="77777777" w:rsidR="00EF20ED" w:rsidRPr="00374846" w:rsidRDefault="00EF20ED">
            <w:pPr>
              <w:rPr>
                <w:rFonts w:ascii="Calibri" w:hAnsi="Calibri"/>
                <w:color w:val="000000"/>
                <w:sz w:val="20"/>
                <w:szCs w:val="20"/>
              </w:rPr>
            </w:pPr>
            <w:r w:rsidRPr="00374846">
              <w:rPr>
                <w:rFonts w:ascii="Calibri" w:hAnsi="Calibri"/>
                <w:color w:val="000000"/>
                <w:sz w:val="20"/>
                <w:szCs w:val="20"/>
              </w:rPr>
              <w:t>Basic design</w:t>
            </w:r>
          </w:p>
        </w:tc>
        <w:tc>
          <w:tcPr>
            <w:tcW w:w="1067" w:type="dxa"/>
            <w:vAlign w:val="bottom"/>
          </w:tcPr>
          <w:p w14:paraId="4BBB8D6C" w14:textId="77777777" w:rsidR="00EF20ED" w:rsidRPr="00EF20ED" w:rsidRDefault="00EF20ED">
            <w:pPr>
              <w:jc w:val="right"/>
              <w:rPr>
                <w:rFonts w:ascii="Calibri" w:hAnsi="Calibri"/>
                <w:color w:val="000000"/>
                <w:sz w:val="20"/>
                <w:szCs w:val="20"/>
              </w:rPr>
            </w:pPr>
            <w:r w:rsidRPr="00EF20ED">
              <w:rPr>
                <w:rFonts w:ascii="Calibri" w:hAnsi="Calibri"/>
                <w:color w:val="000000"/>
                <w:sz w:val="20"/>
                <w:szCs w:val="20"/>
              </w:rPr>
              <w:t>4</w:t>
            </w:r>
          </w:p>
        </w:tc>
        <w:tc>
          <w:tcPr>
            <w:tcW w:w="1134" w:type="dxa"/>
            <w:vAlign w:val="bottom"/>
          </w:tcPr>
          <w:p w14:paraId="752D4B5D" w14:textId="77777777" w:rsidR="00EF20ED" w:rsidRPr="00EF20ED" w:rsidRDefault="00EF20ED">
            <w:pPr>
              <w:jc w:val="right"/>
              <w:rPr>
                <w:rFonts w:ascii="Calibri" w:hAnsi="Calibri"/>
                <w:color w:val="000000"/>
                <w:sz w:val="20"/>
                <w:szCs w:val="20"/>
              </w:rPr>
            </w:pPr>
            <w:r w:rsidRPr="00EF20ED">
              <w:rPr>
                <w:rFonts w:ascii="Calibri" w:hAnsi="Calibri"/>
                <w:color w:val="000000"/>
                <w:sz w:val="20"/>
                <w:szCs w:val="20"/>
              </w:rPr>
              <w:t>8</w:t>
            </w:r>
          </w:p>
        </w:tc>
        <w:tc>
          <w:tcPr>
            <w:tcW w:w="1134" w:type="dxa"/>
            <w:vAlign w:val="bottom"/>
          </w:tcPr>
          <w:p w14:paraId="65B11489" w14:textId="77777777" w:rsidR="00EF20ED" w:rsidRPr="00EF20ED" w:rsidRDefault="00EF20ED">
            <w:pPr>
              <w:jc w:val="right"/>
              <w:rPr>
                <w:rFonts w:ascii="Calibri" w:hAnsi="Calibri"/>
                <w:color w:val="000000"/>
                <w:sz w:val="20"/>
                <w:szCs w:val="20"/>
              </w:rPr>
            </w:pPr>
            <w:r w:rsidRPr="00EF20ED">
              <w:rPr>
                <w:rFonts w:ascii="Calibri" w:hAnsi="Calibri"/>
                <w:color w:val="000000"/>
                <w:sz w:val="20"/>
                <w:szCs w:val="20"/>
              </w:rPr>
              <w:t>12</w:t>
            </w:r>
          </w:p>
        </w:tc>
        <w:tc>
          <w:tcPr>
            <w:tcW w:w="2965" w:type="dxa"/>
            <w:vAlign w:val="bottom"/>
          </w:tcPr>
          <w:p w14:paraId="556DBF62" w14:textId="77777777" w:rsidR="00EF20ED" w:rsidRPr="00374846" w:rsidRDefault="00EF20ED">
            <w:pPr>
              <w:rPr>
                <w:rFonts w:ascii="Calibri" w:hAnsi="Calibri"/>
                <w:color w:val="000000"/>
                <w:sz w:val="20"/>
                <w:szCs w:val="20"/>
              </w:rPr>
            </w:pPr>
          </w:p>
        </w:tc>
      </w:tr>
      <w:tr w:rsidR="00EF20ED" w:rsidRPr="00374846" w14:paraId="5FBB1C1E" w14:textId="77777777" w:rsidTr="0086081C">
        <w:tc>
          <w:tcPr>
            <w:tcW w:w="2586" w:type="dxa"/>
            <w:vAlign w:val="bottom"/>
          </w:tcPr>
          <w:p w14:paraId="26320AC0" w14:textId="77777777" w:rsidR="00EF20ED" w:rsidRPr="00374846" w:rsidRDefault="00EF20ED">
            <w:pPr>
              <w:rPr>
                <w:rFonts w:ascii="Calibri" w:hAnsi="Calibri"/>
                <w:color w:val="000000"/>
                <w:sz w:val="20"/>
                <w:szCs w:val="20"/>
              </w:rPr>
            </w:pPr>
            <w:bookmarkStart w:id="1" w:name="RANGE!A3"/>
            <w:r w:rsidRPr="00374846">
              <w:rPr>
                <w:rFonts w:ascii="Calibri" w:hAnsi="Calibri"/>
                <w:color w:val="000000"/>
                <w:sz w:val="20"/>
                <w:szCs w:val="20"/>
              </w:rPr>
              <w:t>Detailed design</w:t>
            </w:r>
            <w:bookmarkEnd w:id="1"/>
          </w:p>
        </w:tc>
        <w:tc>
          <w:tcPr>
            <w:tcW w:w="1067" w:type="dxa"/>
            <w:vAlign w:val="bottom"/>
          </w:tcPr>
          <w:p w14:paraId="68D31D79" w14:textId="77777777" w:rsidR="00EF20ED" w:rsidRPr="00EF20ED" w:rsidRDefault="00EF20ED">
            <w:pPr>
              <w:jc w:val="right"/>
              <w:rPr>
                <w:rFonts w:ascii="Calibri" w:hAnsi="Calibri"/>
                <w:color w:val="000000"/>
                <w:sz w:val="20"/>
                <w:szCs w:val="20"/>
              </w:rPr>
            </w:pPr>
            <w:r w:rsidRPr="00EF20ED">
              <w:rPr>
                <w:rFonts w:ascii="Calibri" w:hAnsi="Calibri"/>
                <w:color w:val="000000"/>
                <w:sz w:val="20"/>
                <w:szCs w:val="20"/>
              </w:rPr>
              <w:t>9</w:t>
            </w:r>
          </w:p>
        </w:tc>
        <w:tc>
          <w:tcPr>
            <w:tcW w:w="1134" w:type="dxa"/>
            <w:vAlign w:val="bottom"/>
          </w:tcPr>
          <w:p w14:paraId="061E8DDE" w14:textId="77777777" w:rsidR="00EF20ED" w:rsidRPr="00EF20ED" w:rsidRDefault="00EF20ED">
            <w:pPr>
              <w:jc w:val="right"/>
              <w:rPr>
                <w:rFonts w:ascii="Calibri" w:hAnsi="Calibri"/>
                <w:color w:val="000000"/>
                <w:sz w:val="20"/>
                <w:szCs w:val="20"/>
              </w:rPr>
            </w:pPr>
            <w:r w:rsidRPr="00EF20ED">
              <w:rPr>
                <w:rFonts w:ascii="Calibri" w:hAnsi="Calibri"/>
                <w:color w:val="000000"/>
                <w:sz w:val="20"/>
                <w:szCs w:val="20"/>
              </w:rPr>
              <w:t>12</w:t>
            </w:r>
          </w:p>
        </w:tc>
        <w:tc>
          <w:tcPr>
            <w:tcW w:w="1134" w:type="dxa"/>
            <w:vAlign w:val="bottom"/>
          </w:tcPr>
          <w:p w14:paraId="5D352822" w14:textId="77777777" w:rsidR="00EF20ED" w:rsidRPr="00EF20ED" w:rsidRDefault="00EF20ED">
            <w:pPr>
              <w:jc w:val="right"/>
              <w:rPr>
                <w:rFonts w:ascii="Calibri" w:hAnsi="Calibri"/>
                <w:color w:val="000000"/>
                <w:sz w:val="20"/>
                <w:szCs w:val="20"/>
              </w:rPr>
            </w:pPr>
            <w:r w:rsidRPr="00EF20ED">
              <w:rPr>
                <w:rFonts w:ascii="Calibri" w:hAnsi="Calibri"/>
                <w:color w:val="000000"/>
                <w:sz w:val="20"/>
                <w:szCs w:val="20"/>
              </w:rPr>
              <w:t>18</w:t>
            </w:r>
          </w:p>
        </w:tc>
        <w:tc>
          <w:tcPr>
            <w:tcW w:w="2965" w:type="dxa"/>
            <w:vAlign w:val="bottom"/>
          </w:tcPr>
          <w:p w14:paraId="5B5179D1" w14:textId="77777777" w:rsidR="00EF20ED" w:rsidRPr="00374846" w:rsidRDefault="00EF20ED">
            <w:pPr>
              <w:rPr>
                <w:rFonts w:ascii="Calibri" w:hAnsi="Calibri"/>
                <w:color w:val="000000"/>
                <w:sz w:val="20"/>
                <w:szCs w:val="20"/>
              </w:rPr>
            </w:pPr>
            <w:r w:rsidRPr="00374846">
              <w:rPr>
                <w:rFonts w:ascii="Calibri" w:hAnsi="Calibri"/>
                <w:color w:val="000000"/>
                <w:sz w:val="20"/>
                <w:szCs w:val="20"/>
              </w:rPr>
              <w:t>basic design</w:t>
            </w:r>
          </w:p>
        </w:tc>
      </w:tr>
      <w:tr w:rsidR="00EF20ED" w:rsidRPr="00374846" w14:paraId="7685F1CF" w14:textId="77777777" w:rsidTr="0086081C">
        <w:tc>
          <w:tcPr>
            <w:tcW w:w="2586" w:type="dxa"/>
            <w:vAlign w:val="bottom"/>
          </w:tcPr>
          <w:p w14:paraId="283298E5" w14:textId="77777777" w:rsidR="00EF20ED" w:rsidRPr="00374846" w:rsidRDefault="00EF20ED">
            <w:pPr>
              <w:rPr>
                <w:rFonts w:ascii="Calibri" w:hAnsi="Calibri"/>
                <w:color w:val="000000"/>
                <w:sz w:val="20"/>
                <w:szCs w:val="20"/>
              </w:rPr>
            </w:pPr>
            <w:r w:rsidRPr="00374846">
              <w:rPr>
                <w:rFonts w:ascii="Calibri" w:hAnsi="Calibri"/>
                <w:color w:val="000000"/>
                <w:sz w:val="20"/>
                <w:szCs w:val="20"/>
              </w:rPr>
              <w:t>Procurement</w:t>
            </w:r>
          </w:p>
        </w:tc>
        <w:tc>
          <w:tcPr>
            <w:tcW w:w="1067" w:type="dxa"/>
            <w:vAlign w:val="bottom"/>
          </w:tcPr>
          <w:p w14:paraId="3820558B" w14:textId="77777777" w:rsidR="00EF20ED" w:rsidRPr="00EF20ED" w:rsidRDefault="00EF20ED">
            <w:pPr>
              <w:jc w:val="right"/>
              <w:rPr>
                <w:rFonts w:ascii="Calibri" w:hAnsi="Calibri"/>
                <w:color w:val="000000"/>
                <w:sz w:val="20"/>
                <w:szCs w:val="20"/>
              </w:rPr>
            </w:pPr>
            <w:r w:rsidRPr="00EF20ED">
              <w:rPr>
                <w:rFonts w:ascii="Calibri" w:hAnsi="Calibri"/>
                <w:color w:val="000000"/>
                <w:sz w:val="20"/>
                <w:szCs w:val="20"/>
              </w:rPr>
              <w:t>24</w:t>
            </w:r>
          </w:p>
        </w:tc>
        <w:tc>
          <w:tcPr>
            <w:tcW w:w="1134" w:type="dxa"/>
            <w:vAlign w:val="bottom"/>
          </w:tcPr>
          <w:p w14:paraId="4B7E92DB" w14:textId="77777777" w:rsidR="00EF20ED" w:rsidRPr="00EF20ED" w:rsidRDefault="00EF20ED">
            <w:pPr>
              <w:jc w:val="right"/>
              <w:rPr>
                <w:rFonts w:ascii="Calibri" w:hAnsi="Calibri"/>
                <w:color w:val="000000"/>
                <w:sz w:val="20"/>
                <w:szCs w:val="20"/>
              </w:rPr>
            </w:pPr>
            <w:r w:rsidRPr="00EF20ED">
              <w:rPr>
                <w:rFonts w:ascii="Calibri" w:hAnsi="Calibri"/>
                <w:color w:val="000000"/>
                <w:sz w:val="20"/>
                <w:szCs w:val="20"/>
              </w:rPr>
              <w:t>26</w:t>
            </w:r>
          </w:p>
        </w:tc>
        <w:tc>
          <w:tcPr>
            <w:tcW w:w="1134" w:type="dxa"/>
            <w:vAlign w:val="bottom"/>
          </w:tcPr>
          <w:p w14:paraId="51D4C1D6" w14:textId="77777777" w:rsidR="00EF20ED" w:rsidRPr="00EF20ED" w:rsidRDefault="00EF20ED">
            <w:pPr>
              <w:jc w:val="right"/>
              <w:rPr>
                <w:rFonts w:ascii="Calibri" w:hAnsi="Calibri"/>
                <w:color w:val="000000"/>
                <w:sz w:val="20"/>
                <w:szCs w:val="20"/>
              </w:rPr>
            </w:pPr>
            <w:r w:rsidRPr="00EF20ED">
              <w:rPr>
                <w:rFonts w:ascii="Calibri" w:hAnsi="Calibri"/>
                <w:color w:val="000000"/>
                <w:sz w:val="20"/>
                <w:szCs w:val="20"/>
              </w:rPr>
              <w:t>40</w:t>
            </w:r>
          </w:p>
        </w:tc>
        <w:tc>
          <w:tcPr>
            <w:tcW w:w="2965" w:type="dxa"/>
            <w:vAlign w:val="bottom"/>
          </w:tcPr>
          <w:p w14:paraId="6A1D0642" w14:textId="77777777" w:rsidR="00EF20ED" w:rsidRPr="00374846" w:rsidRDefault="00EF20ED">
            <w:pPr>
              <w:rPr>
                <w:rFonts w:ascii="Calibri" w:hAnsi="Calibri"/>
                <w:color w:val="000000"/>
                <w:sz w:val="20"/>
                <w:szCs w:val="20"/>
              </w:rPr>
            </w:pPr>
            <w:r w:rsidRPr="00374846">
              <w:rPr>
                <w:rFonts w:ascii="Calibri" w:hAnsi="Calibri"/>
                <w:color w:val="000000"/>
                <w:sz w:val="20"/>
                <w:szCs w:val="20"/>
              </w:rPr>
              <w:t>basic design</w:t>
            </w:r>
          </w:p>
        </w:tc>
      </w:tr>
      <w:tr w:rsidR="00EF20ED" w:rsidRPr="00374846" w14:paraId="21D67AA0" w14:textId="77777777" w:rsidTr="0086081C">
        <w:tc>
          <w:tcPr>
            <w:tcW w:w="2586" w:type="dxa"/>
            <w:vAlign w:val="bottom"/>
          </w:tcPr>
          <w:p w14:paraId="0B9A7841" w14:textId="77777777" w:rsidR="00EF20ED" w:rsidRPr="00374846" w:rsidRDefault="00EF20ED">
            <w:pPr>
              <w:rPr>
                <w:rFonts w:ascii="Calibri" w:hAnsi="Calibri"/>
                <w:color w:val="000000"/>
                <w:sz w:val="20"/>
                <w:szCs w:val="20"/>
              </w:rPr>
            </w:pPr>
            <w:r w:rsidRPr="00374846">
              <w:rPr>
                <w:rFonts w:ascii="Calibri" w:hAnsi="Calibri"/>
                <w:color w:val="000000"/>
                <w:sz w:val="20"/>
                <w:szCs w:val="20"/>
              </w:rPr>
              <w:t>Civil works erection</w:t>
            </w:r>
          </w:p>
        </w:tc>
        <w:tc>
          <w:tcPr>
            <w:tcW w:w="1067" w:type="dxa"/>
            <w:vAlign w:val="bottom"/>
          </w:tcPr>
          <w:p w14:paraId="40041860" w14:textId="77777777" w:rsidR="00EF20ED" w:rsidRPr="00EF20ED" w:rsidRDefault="00EF20ED">
            <w:pPr>
              <w:jc w:val="right"/>
              <w:rPr>
                <w:rFonts w:ascii="Calibri" w:hAnsi="Calibri"/>
                <w:color w:val="000000"/>
                <w:sz w:val="20"/>
                <w:szCs w:val="20"/>
              </w:rPr>
            </w:pPr>
            <w:r w:rsidRPr="00EF20ED">
              <w:rPr>
                <w:rFonts w:ascii="Calibri" w:hAnsi="Calibri"/>
                <w:color w:val="000000"/>
                <w:sz w:val="20"/>
                <w:szCs w:val="20"/>
              </w:rPr>
              <w:t>12</w:t>
            </w:r>
          </w:p>
        </w:tc>
        <w:tc>
          <w:tcPr>
            <w:tcW w:w="1134" w:type="dxa"/>
            <w:vAlign w:val="bottom"/>
          </w:tcPr>
          <w:p w14:paraId="7827EEA4" w14:textId="77777777" w:rsidR="00EF20ED" w:rsidRPr="00EF20ED" w:rsidRDefault="00EF20ED">
            <w:pPr>
              <w:jc w:val="right"/>
              <w:rPr>
                <w:rFonts w:ascii="Calibri" w:hAnsi="Calibri"/>
                <w:color w:val="000000"/>
                <w:sz w:val="20"/>
                <w:szCs w:val="20"/>
              </w:rPr>
            </w:pPr>
            <w:r w:rsidRPr="00EF20ED">
              <w:rPr>
                <w:rFonts w:ascii="Calibri" w:hAnsi="Calibri"/>
                <w:color w:val="000000"/>
                <w:sz w:val="20"/>
                <w:szCs w:val="20"/>
              </w:rPr>
              <w:t>14</w:t>
            </w:r>
          </w:p>
        </w:tc>
        <w:tc>
          <w:tcPr>
            <w:tcW w:w="1134" w:type="dxa"/>
            <w:vAlign w:val="bottom"/>
          </w:tcPr>
          <w:p w14:paraId="2EFB0CA1" w14:textId="77777777" w:rsidR="00EF20ED" w:rsidRPr="00EF20ED" w:rsidRDefault="00EF20ED">
            <w:pPr>
              <w:jc w:val="right"/>
              <w:rPr>
                <w:rFonts w:ascii="Calibri" w:hAnsi="Calibri"/>
                <w:color w:val="000000"/>
                <w:sz w:val="20"/>
                <w:szCs w:val="20"/>
              </w:rPr>
            </w:pPr>
            <w:r w:rsidRPr="00EF20ED">
              <w:rPr>
                <w:rFonts w:ascii="Calibri" w:hAnsi="Calibri"/>
                <w:color w:val="000000"/>
                <w:sz w:val="20"/>
                <w:szCs w:val="20"/>
              </w:rPr>
              <w:t>22</w:t>
            </w:r>
          </w:p>
        </w:tc>
        <w:tc>
          <w:tcPr>
            <w:tcW w:w="2965" w:type="dxa"/>
            <w:vAlign w:val="bottom"/>
          </w:tcPr>
          <w:p w14:paraId="70204A7C" w14:textId="77777777" w:rsidR="00EF20ED" w:rsidRPr="00374846" w:rsidRDefault="00EF20ED">
            <w:pPr>
              <w:rPr>
                <w:rFonts w:ascii="Calibri" w:hAnsi="Calibri"/>
                <w:color w:val="000000"/>
                <w:sz w:val="20"/>
                <w:szCs w:val="20"/>
              </w:rPr>
            </w:pPr>
            <w:r w:rsidRPr="00374846">
              <w:rPr>
                <w:rFonts w:ascii="Calibri" w:hAnsi="Calibri"/>
                <w:color w:val="000000"/>
                <w:sz w:val="20"/>
                <w:szCs w:val="20"/>
              </w:rPr>
              <w:t>detailed design</w:t>
            </w:r>
          </w:p>
        </w:tc>
      </w:tr>
      <w:tr w:rsidR="00EF20ED" w:rsidRPr="00374846" w14:paraId="518E7472" w14:textId="77777777" w:rsidTr="0086081C">
        <w:tc>
          <w:tcPr>
            <w:tcW w:w="2586" w:type="dxa"/>
            <w:vAlign w:val="bottom"/>
          </w:tcPr>
          <w:p w14:paraId="3C2AFE1A" w14:textId="77777777" w:rsidR="00EF20ED" w:rsidRPr="00374846" w:rsidRDefault="00EF20ED">
            <w:pPr>
              <w:rPr>
                <w:rFonts w:ascii="Calibri" w:hAnsi="Calibri"/>
                <w:color w:val="000000"/>
                <w:sz w:val="20"/>
                <w:szCs w:val="20"/>
              </w:rPr>
            </w:pPr>
            <w:r w:rsidRPr="00374846">
              <w:rPr>
                <w:rFonts w:ascii="Calibri" w:hAnsi="Calibri"/>
                <w:color w:val="000000"/>
                <w:sz w:val="20"/>
                <w:szCs w:val="20"/>
              </w:rPr>
              <w:t>Assembly of production line</w:t>
            </w:r>
          </w:p>
        </w:tc>
        <w:tc>
          <w:tcPr>
            <w:tcW w:w="1067" w:type="dxa"/>
            <w:vAlign w:val="bottom"/>
          </w:tcPr>
          <w:p w14:paraId="58630B34" w14:textId="77777777" w:rsidR="00EF20ED" w:rsidRPr="00EF20ED" w:rsidRDefault="00EF20ED">
            <w:pPr>
              <w:jc w:val="right"/>
              <w:rPr>
                <w:rFonts w:ascii="Calibri" w:hAnsi="Calibri"/>
                <w:color w:val="000000"/>
                <w:sz w:val="20"/>
                <w:szCs w:val="20"/>
              </w:rPr>
            </w:pPr>
            <w:r w:rsidRPr="00EF20ED">
              <w:rPr>
                <w:rFonts w:ascii="Calibri" w:hAnsi="Calibri"/>
                <w:color w:val="000000"/>
                <w:sz w:val="20"/>
                <w:szCs w:val="20"/>
              </w:rPr>
              <w:t>12</w:t>
            </w:r>
          </w:p>
        </w:tc>
        <w:tc>
          <w:tcPr>
            <w:tcW w:w="1134" w:type="dxa"/>
            <w:vAlign w:val="bottom"/>
          </w:tcPr>
          <w:p w14:paraId="6AB1A8F9" w14:textId="77777777" w:rsidR="00EF20ED" w:rsidRPr="00EF20ED" w:rsidRDefault="00EF20ED">
            <w:pPr>
              <w:jc w:val="right"/>
              <w:rPr>
                <w:rFonts w:ascii="Calibri" w:hAnsi="Calibri"/>
                <w:color w:val="000000"/>
                <w:sz w:val="20"/>
                <w:szCs w:val="20"/>
              </w:rPr>
            </w:pPr>
            <w:r w:rsidRPr="00EF20ED">
              <w:rPr>
                <w:rFonts w:ascii="Calibri" w:hAnsi="Calibri"/>
                <w:color w:val="000000"/>
                <w:sz w:val="20"/>
                <w:szCs w:val="20"/>
              </w:rPr>
              <w:t>16</w:t>
            </w:r>
          </w:p>
        </w:tc>
        <w:tc>
          <w:tcPr>
            <w:tcW w:w="1134" w:type="dxa"/>
            <w:vAlign w:val="bottom"/>
          </w:tcPr>
          <w:p w14:paraId="3CAC458E" w14:textId="77777777" w:rsidR="00EF20ED" w:rsidRPr="00EF20ED" w:rsidRDefault="00EF20ED">
            <w:pPr>
              <w:jc w:val="right"/>
              <w:rPr>
                <w:rFonts w:ascii="Calibri" w:hAnsi="Calibri"/>
                <w:color w:val="000000"/>
                <w:sz w:val="20"/>
                <w:szCs w:val="20"/>
              </w:rPr>
            </w:pPr>
            <w:r w:rsidRPr="00EF20ED">
              <w:rPr>
                <w:rFonts w:ascii="Calibri" w:hAnsi="Calibri"/>
                <w:color w:val="000000"/>
                <w:sz w:val="20"/>
                <w:szCs w:val="20"/>
              </w:rPr>
              <w:t>20</w:t>
            </w:r>
          </w:p>
        </w:tc>
        <w:tc>
          <w:tcPr>
            <w:tcW w:w="2965" w:type="dxa"/>
            <w:vAlign w:val="bottom"/>
          </w:tcPr>
          <w:p w14:paraId="37F51E0C" w14:textId="77777777" w:rsidR="00EF20ED" w:rsidRPr="00374846" w:rsidRDefault="00EF20ED">
            <w:pPr>
              <w:rPr>
                <w:rFonts w:ascii="Calibri" w:hAnsi="Calibri"/>
                <w:color w:val="000000"/>
                <w:sz w:val="20"/>
                <w:szCs w:val="20"/>
              </w:rPr>
            </w:pPr>
            <w:r w:rsidRPr="00374846">
              <w:rPr>
                <w:rFonts w:ascii="Calibri" w:hAnsi="Calibri"/>
                <w:color w:val="000000"/>
                <w:sz w:val="20"/>
                <w:szCs w:val="20"/>
              </w:rPr>
              <w:t>procurement; civil works erect</w:t>
            </w:r>
            <w:r w:rsidR="0086081C">
              <w:rPr>
                <w:rFonts w:ascii="Calibri" w:hAnsi="Calibri"/>
                <w:color w:val="000000"/>
                <w:sz w:val="20"/>
                <w:szCs w:val="20"/>
              </w:rPr>
              <w:t>ion</w:t>
            </w:r>
          </w:p>
        </w:tc>
      </w:tr>
      <w:tr w:rsidR="00EF20ED" w:rsidRPr="00374846" w14:paraId="06753844" w14:textId="77777777" w:rsidTr="0086081C">
        <w:tc>
          <w:tcPr>
            <w:tcW w:w="2586" w:type="dxa"/>
            <w:vAlign w:val="bottom"/>
          </w:tcPr>
          <w:p w14:paraId="61161B32" w14:textId="77777777" w:rsidR="00EF20ED" w:rsidRPr="00374846" w:rsidRDefault="00EF20ED">
            <w:pPr>
              <w:rPr>
                <w:rFonts w:ascii="Calibri" w:hAnsi="Calibri"/>
                <w:color w:val="000000"/>
                <w:sz w:val="20"/>
                <w:szCs w:val="20"/>
              </w:rPr>
            </w:pPr>
            <w:r w:rsidRPr="00374846">
              <w:rPr>
                <w:rFonts w:ascii="Calibri" w:hAnsi="Calibri"/>
                <w:color w:val="000000"/>
                <w:sz w:val="20"/>
                <w:szCs w:val="20"/>
              </w:rPr>
              <w:t>Testing</w:t>
            </w:r>
          </w:p>
        </w:tc>
        <w:tc>
          <w:tcPr>
            <w:tcW w:w="1067" w:type="dxa"/>
            <w:vAlign w:val="bottom"/>
          </w:tcPr>
          <w:p w14:paraId="281E2894" w14:textId="77777777" w:rsidR="00EF20ED" w:rsidRPr="00EF20ED" w:rsidRDefault="00EF20ED">
            <w:pPr>
              <w:jc w:val="right"/>
              <w:rPr>
                <w:rFonts w:ascii="Calibri" w:hAnsi="Calibri"/>
                <w:color w:val="000000"/>
                <w:sz w:val="20"/>
                <w:szCs w:val="20"/>
              </w:rPr>
            </w:pPr>
            <w:r w:rsidRPr="00EF20ED">
              <w:rPr>
                <w:rFonts w:ascii="Calibri" w:hAnsi="Calibri"/>
                <w:color w:val="000000"/>
                <w:sz w:val="20"/>
                <w:szCs w:val="20"/>
              </w:rPr>
              <w:t>3</w:t>
            </w:r>
          </w:p>
        </w:tc>
        <w:tc>
          <w:tcPr>
            <w:tcW w:w="1134" w:type="dxa"/>
            <w:vAlign w:val="bottom"/>
          </w:tcPr>
          <w:p w14:paraId="28078052" w14:textId="77777777" w:rsidR="00EF20ED" w:rsidRPr="00EF20ED" w:rsidRDefault="00EF20ED">
            <w:pPr>
              <w:jc w:val="right"/>
              <w:rPr>
                <w:rFonts w:ascii="Calibri" w:hAnsi="Calibri"/>
                <w:color w:val="000000"/>
                <w:sz w:val="20"/>
                <w:szCs w:val="20"/>
              </w:rPr>
            </w:pPr>
            <w:r w:rsidRPr="00EF20ED">
              <w:rPr>
                <w:rFonts w:ascii="Calibri" w:hAnsi="Calibri"/>
                <w:color w:val="000000"/>
                <w:sz w:val="20"/>
                <w:szCs w:val="20"/>
              </w:rPr>
              <w:t>4</w:t>
            </w:r>
          </w:p>
        </w:tc>
        <w:tc>
          <w:tcPr>
            <w:tcW w:w="1134" w:type="dxa"/>
            <w:vAlign w:val="bottom"/>
          </w:tcPr>
          <w:p w14:paraId="42D2995D" w14:textId="77777777" w:rsidR="00EF20ED" w:rsidRPr="00EF20ED" w:rsidRDefault="00EF20ED">
            <w:pPr>
              <w:jc w:val="right"/>
              <w:rPr>
                <w:rFonts w:ascii="Calibri" w:hAnsi="Calibri"/>
                <w:color w:val="000000"/>
                <w:sz w:val="20"/>
                <w:szCs w:val="20"/>
              </w:rPr>
            </w:pPr>
            <w:r w:rsidRPr="00EF20ED">
              <w:rPr>
                <w:rFonts w:ascii="Calibri" w:hAnsi="Calibri"/>
                <w:color w:val="000000"/>
                <w:sz w:val="20"/>
                <w:szCs w:val="20"/>
              </w:rPr>
              <w:t>8</w:t>
            </w:r>
          </w:p>
        </w:tc>
        <w:tc>
          <w:tcPr>
            <w:tcW w:w="2965" w:type="dxa"/>
            <w:vAlign w:val="bottom"/>
          </w:tcPr>
          <w:p w14:paraId="24525AE1" w14:textId="77777777" w:rsidR="00EF20ED" w:rsidRPr="00374846" w:rsidRDefault="00EF20ED">
            <w:pPr>
              <w:rPr>
                <w:rFonts w:ascii="Calibri" w:hAnsi="Calibri"/>
                <w:color w:val="000000"/>
                <w:sz w:val="20"/>
                <w:szCs w:val="20"/>
              </w:rPr>
            </w:pPr>
            <w:r w:rsidRPr="00374846">
              <w:rPr>
                <w:rFonts w:ascii="Calibri" w:hAnsi="Calibri"/>
                <w:color w:val="000000"/>
                <w:sz w:val="20"/>
                <w:szCs w:val="20"/>
              </w:rPr>
              <w:t>assembly of production line</w:t>
            </w:r>
          </w:p>
        </w:tc>
      </w:tr>
    </w:tbl>
    <w:p w14:paraId="59FC49F7" w14:textId="77777777" w:rsidR="00F773BA" w:rsidRDefault="00AB0EFA" w:rsidP="00F773BA">
      <w:pPr>
        <w:pStyle w:val="BodyText"/>
        <w:keepNext/>
        <w:rPr>
          <w:lang w:val="en-GB"/>
        </w:rPr>
      </w:pPr>
      <w:r>
        <w:rPr>
          <w:lang w:val="en-GB"/>
        </w:rPr>
        <w:t>You are requested to indicate</w:t>
      </w:r>
      <w:r w:rsidR="00742050">
        <w:rPr>
          <w:lang w:val="en-GB"/>
        </w:rPr>
        <w:t xml:space="preserve"> the probability of completing the project within 60 weeks?</w:t>
      </w:r>
    </w:p>
    <w:p w14:paraId="3EAE6A96" w14:textId="77777777" w:rsidR="00F773BA" w:rsidRDefault="00F773BA" w:rsidP="00F773BA">
      <w:pPr>
        <w:pStyle w:val="BodyText"/>
        <w:keepNext/>
        <w:rPr>
          <w:lang w:val="en-GB"/>
        </w:rPr>
      </w:pPr>
    </w:p>
    <w:p w14:paraId="443BDEE0" w14:textId="77777777" w:rsidR="00F773BA" w:rsidRPr="00C539FA" w:rsidRDefault="00F773BA" w:rsidP="00F773BA">
      <w:pPr>
        <w:pStyle w:val="BodyText"/>
        <w:keepNext/>
        <w:rPr>
          <w:lang w:val="en-GB"/>
        </w:rPr>
      </w:pPr>
      <w:r w:rsidRPr="00C539FA">
        <w:rPr>
          <w:lang w:val="en-GB"/>
        </w:rPr>
        <w:t>NORMAL DISTRIBUTION TABLE</w:t>
      </w:r>
    </w:p>
    <w:p w14:paraId="47E1FDCF" w14:textId="77777777" w:rsidR="00F773BA" w:rsidRDefault="00F773BA" w:rsidP="00F773BA">
      <w:pPr>
        <w:pStyle w:val="BodyText"/>
        <w:keepNext/>
      </w:pPr>
      <w:r>
        <w:rPr>
          <w:noProof/>
        </w:rPr>
        <w:drawing>
          <wp:inline distT="0" distB="0" distL="0" distR="0" wp14:anchorId="36A61826" wp14:editId="1CF94C90">
            <wp:extent cx="4751333" cy="4412278"/>
            <wp:effectExtent l="114300" t="95250" r="87367" b="83522"/>
            <wp:docPr id="136" name="Immagine 136" descr="scanner_mit 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scanner_mit 015"/>
                    <pic:cNvPicPr>
                      <a:picLocks noChangeAspect="1" noChangeArrowheads="1"/>
                    </pic:cNvPicPr>
                  </pic:nvPicPr>
                  <pic:blipFill>
                    <a:blip r:embed="rId7" cstate="print"/>
                    <a:srcRect l="17596" t="17677" r="6796" b="27605"/>
                    <a:stretch>
                      <a:fillRect/>
                    </a:stretch>
                  </pic:blipFill>
                  <pic:spPr bwMode="auto">
                    <a:xfrm rot="-136673">
                      <a:off x="0" y="0"/>
                      <a:ext cx="4749323" cy="4410411"/>
                    </a:xfrm>
                    <a:prstGeom prst="rect">
                      <a:avLst/>
                    </a:prstGeom>
                    <a:noFill/>
                    <a:ln w="9525">
                      <a:noFill/>
                      <a:miter lim="800000"/>
                      <a:headEnd/>
                      <a:tailEnd/>
                    </a:ln>
                  </pic:spPr>
                </pic:pic>
              </a:graphicData>
            </a:graphic>
          </wp:inline>
        </w:drawing>
      </w:r>
    </w:p>
    <w:bookmarkEnd w:id="0"/>
    <w:p w14:paraId="43D2BE26" w14:textId="77777777" w:rsidR="00885FA4" w:rsidRPr="00A765DD" w:rsidRDefault="00794153" w:rsidP="00885FA4">
      <w:pPr>
        <w:pStyle w:val="Heading1"/>
        <w:rPr>
          <w:lang w:val="en-GB"/>
        </w:rPr>
      </w:pPr>
      <w:r w:rsidRPr="00A765DD">
        <w:rPr>
          <w:lang w:val="en-GB"/>
        </w:rPr>
        <w:br w:type="page"/>
      </w:r>
      <w:r w:rsidR="009F7959">
        <w:rPr>
          <w:lang w:val="en-GB"/>
        </w:rPr>
        <w:lastRenderedPageBreak/>
        <w:t xml:space="preserve">Contract </w:t>
      </w:r>
      <w:r w:rsidR="00495C0A">
        <w:rPr>
          <w:lang w:val="en-GB"/>
        </w:rPr>
        <w:t xml:space="preserve">Management </w:t>
      </w:r>
      <w:r w:rsidR="0027230E">
        <w:rPr>
          <w:lang w:val="en-GB"/>
        </w:rPr>
        <w:t>(</w:t>
      </w:r>
      <w:r w:rsidR="001D5620">
        <w:rPr>
          <w:lang w:val="en-GB"/>
        </w:rPr>
        <w:t>5</w:t>
      </w:r>
      <w:r w:rsidR="0027230E">
        <w:rPr>
          <w:lang w:val="en-GB"/>
        </w:rPr>
        <w:t xml:space="preserve"> points)</w:t>
      </w:r>
    </w:p>
    <w:p w14:paraId="06D58A61" w14:textId="77777777" w:rsidR="001D5620" w:rsidRDefault="001D5620" w:rsidP="001D5620">
      <w:pPr>
        <w:pStyle w:val="BodyText"/>
        <w:rPr>
          <w:lang w:val="en-GB"/>
        </w:rPr>
      </w:pPr>
      <w:r>
        <w:rPr>
          <w:lang w:val="en-GB"/>
        </w:rPr>
        <w:t>Assume to be part of a software development and IT service providing company. You are</w:t>
      </w:r>
      <w:r w:rsidRPr="008C344D">
        <w:rPr>
          <w:lang w:val="en-GB"/>
        </w:rPr>
        <w:t xml:space="preserve"> the </w:t>
      </w:r>
      <w:r>
        <w:rPr>
          <w:lang w:val="en-GB"/>
        </w:rPr>
        <w:t xml:space="preserve">project </w:t>
      </w:r>
      <w:r w:rsidRPr="008C344D">
        <w:rPr>
          <w:lang w:val="en-GB"/>
        </w:rPr>
        <w:t xml:space="preserve">manager of a project to develop </w:t>
      </w:r>
      <w:r>
        <w:rPr>
          <w:lang w:val="en-GB"/>
        </w:rPr>
        <w:t>a custom business software solution for one of your corporate clients.</w:t>
      </w:r>
    </w:p>
    <w:p w14:paraId="492A6528" w14:textId="77777777" w:rsidR="001D5620" w:rsidRDefault="001D5620" w:rsidP="001D5620">
      <w:pPr>
        <w:pStyle w:val="BodyText"/>
        <w:rPr>
          <w:lang w:val="en-GB"/>
        </w:rPr>
      </w:pPr>
      <w:r>
        <w:rPr>
          <w:lang w:val="en-GB"/>
        </w:rPr>
        <w:t>The contract deadline is 10 months. The software development contract provides for the project to be compensated based on cost plus a 150,000 euro fixed fee payment scheme. To provide incentive for careful cost management, any savings between the original budget and the actual cost must be shared equally.</w:t>
      </w:r>
    </w:p>
    <w:p w14:paraId="7A779907" w14:textId="77777777" w:rsidR="001D5620" w:rsidRPr="00360D33" w:rsidRDefault="001D5620" w:rsidP="001D5620">
      <w:pPr>
        <w:pStyle w:val="BodyText"/>
        <w:rPr>
          <w:lang w:val="en-GB"/>
        </w:rPr>
      </w:pPr>
      <w:r>
        <w:rPr>
          <w:lang w:val="en-GB"/>
        </w:rPr>
        <w:t xml:space="preserve">Following is the status report issued today, </w:t>
      </w:r>
      <w:r w:rsidR="007C2E61">
        <w:rPr>
          <w:lang w:val="en-GB"/>
        </w:rPr>
        <w:t>7</w:t>
      </w:r>
      <w:r w:rsidRPr="00360D33">
        <w:rPr>
          <w:lang w:val="en-GB"/>
        </w:rPr>
        <w:t xml:space="preserve"> months after the project start date: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349"/>
        <w:gridCol w:w="940"/>
        <w:gridCol w:w="900"/>
        <w:gridCol w:w="1638"/>
      </w:tblGrid>
      <w:tr w:rsidR="001D5620" w:rsidRPr="00A47A73" w14:paraId="560C3A0B" w14:textId="77777777" w:rsidTr="00177A0C">
        <w:tc>
          <w:tcPr>
            <w:tcW w:w="2628" w:type="dxa"/>
          </w:tcPr>
          <w:p w14:paraId="59369827" w14:textId="77777777" w:rsidR="001D5620" w:rsidRPr="00A47A73" w:rsidRDefault="001D5620" w:rsidP="00177A0C">
            <w:pPr>
              <w:pStyle w:val="BodyText"/>
              <w:ind w:left="0"/>
              <w:rPr>
                <w:b/>
                <w:sz w:val="20"/>
                <w:szCs w:val="20"/>
                <w:lang w:val="it-IT"/>
              </w:rPr>
            </w:pPr>
            <w:r w:rsidRPr="00A47A73">
              <w:rPr>
                <w:b/>
                <w:sz w:val="20"/>
                <w:szCs w:val="20"/>
                <w:lang w:val="it-IT"/>
              </w:rPr>
              <w:t xml:space="preserve">Task </w:t>
            </w:r>
            <w:proofErr w:type="spellStart"/>
            <w:r w:rsidRPr="00A47A73">
              <w:rPr>
                <w:b/>
                <w:sz w:val="20"/>
                <w:szCs w:val="20"/>
                <w:lang w:val="it-IT"/>
              </w:rPr>
              <w:t>name</w:t>
            </w:r>
            <w:proofErr w:type="spellEnd"/>
          </w:p>
        </w:tc>
        <w:tc>
          <w:tcPr>
            <w:tcW w:w="2349" w:type="dxa"/>
          </w:tcPr>
          <w:p w14:paraId="1E77FEB1" w14:textId="77777777" w:rsidR="001D5620" w:rsidRPr="00A47A73" w:rsidRDefault="001D5620" w:rsidP="00177A0C">
            <w:pPr>
              <w:pStyle w:val="BodyText"/>
              <w:ind w:left="0"/>
              <w:jc w:val="center"/>
              <w:rPr>
                <w:b/>
                <w:sz w:val="20"/>
                <w:szCs w:val="20"/>
                <w:lang w:val="it-IT"/>
              </w:rPr>
            </w:pPr>
            <w:r w:rsidRPr="00A47A73">
              <w:rPr>
                <w:b/>
                <w:sz w:val="20"/>
                <w:szCs w:val="20"/>
                <w:lang w:val="it-IT"/>
              </w:rPr>
              <w:t xml:space="preserve">Budget </w:t>
            </w:r>
            <w:proofErr w:type="spellStart"/>
            <w:r w:rsidRPr="00A47A73">
              <w:rPr>
                <w:b/>
                <w:sz w:val="20"/>
                <w:szCs w:val="20"/>
                <w:lang w:val="it-IT"/>
              </w:rPr>
              <w:t>at</w:t>
            </w:r>
            <w:proofErr w:type="spellEnd"/>
            <w:r w:rsidRPr="00A47A73">
              <w:rPr>
                <w:b/>
                <w:sz w:val="20"/>
                <w:szCs w:val="20"/>
                <w:lang w:val="it-IT"/>
              </w:rPr>
              <w:t xml:space="preserve"> </w:t>
            </w:r>
            <w:proofErr w:type="spellStart"/>
            <w:r w:rsidRPr="00A47A73">
              <w:rPr>
                <w:b/>
                <w:sz w:val="20"/>
                <w:szCs w:val="20"/>
                <w:lang w:val="it-IT"/>
              </w:rPr>
              <w:t>completion</w:t>
            </w:r>
            <w:proofErr w:type="spellEnd"/>
            <w:r w:rsidRPr="00A47A73">
              <w:rPr>
                <w:b/>
                <w:sz w:val="20"/>
                <w:szCs w:val="20"/>
                <w:lang w:val="it-IT"/>
              </w:rPr>
              <w:t xml:space="preserve"> [k€]</w:t>
            </w:r>
          </w:p>
        </w:tc>
        <w:tc>
          <w:tcPr>
            <w:tcW w:w="940" w:type="dxa"/>
          </w:tcPr>
          <w:p w14:paraId="7C727CB3" w14:textId="77777777" w:rsidR="001D5620" w:rsidRPr="00A47A73" w:rsidRDefault="001D5620" w:rsidP="00177A0C">
            <w:pPr>
              <w:pStyle w:val="BodyText"/>
              <w:ind w:left="0"/>
              <w:jc w:val="center"/>
              <w:rPr>
                <w:b/>
                <w:sz w:val="20"/>
                <w:szCs w:val="20"/>
                <w:lang w:val="it-IT"/>
              </w:rPr>
            </w:pPr>
            <w:r w:rsidRPr="00A47A73">
              <w:rPr>
                <w:b/>
                <w:sz w:val="20"/>
                <w:szCs w:val="20"/>
                <w:lang w:val="it-IT"/>
              </w:rPr>
              <w:t>% WS</w:t>
            </w:r>
          </w:p>
        </w:tc>
        <w:tc>
          <w:tcPr>
            <w:tcW w:w="900" w:type="dxa"/>
          </w:tcPr>
          <w:p w14:paraId="4F26EC44" w14:textId="77777777" w:rsidR="001D5620" w:rsidRPr="00A47A73" w:rsidRDefault="001D5620" w:rsidP="00177A0C">
            <w:pPr>
              <w:pStyle w:val="BodyText"/>
              <w:ind w:left="0"/>
              <w:jc w:val="center"/>
              <w:rPr>
                <w:b/>
                <w:sz w:val="20"/>
                <w:szCs w:val="20"/>
                <w:lang w:val="it-IT"/>
              </w:rPr>
            </w:pPr>
            <w:r w:rsidRPr="00A47A73">
              <w:rPr>
                <w:b/>
                <w:sz w:val="20"/>
                <w:szCs w:val="20"/>
                <w:lang w:val="it-IT"/>
              </w:rPr>
              <w:t>% WP</w:t>
            </w:r>
          </w:p>
        </w:tc>
        <w:tc>
          <w:tcPr>
            <w:tcW w:w="1638" w:type="dxa"/>
          </w:tcPr>
          <w:p w14:paraId="2342D5AE" w14:textId="77777777" w:rsidR="001D5620" w:rsidRPr="00A47A73" w:rsidRDefault="001D5620" w:rsidP="00177A0C">
            <w:pPr>
              <w:pStyle w:val="BodyText"/>
              <w:ind w:left="0"/>
              <w:jc w:val="center"/>
              <w:rPr>
                <w:b/>
                <w:sz w:val="20"/>
                <w:szCs w:val="20"/>
                <w:lang w:val="it-IT"/>
              </w:rPr>
            </w:pPr>
            <w:proofErr w:type="spellStart"/>
            <w:r w:rsidRPr="00A47A73">
              <w:rPr>
                <w:b/>
                <w:sz w:val="20"/>
                <w:szCs w:val="20"/>
                <w:lang w:val="it-IT"/>
              </w:rPr>
              <w:t>Actual</w:t>
            </w:r>
            <w:proofErr w:type="spellEnd"/>
            <w:r w:rsidRPr="00A47A73">
              <w:rPr>
                <w:b/>
                <w:sz w:val="20"/>
                <w:szCs w:val="20"/>
                <w:lang w:val="it-IT"/>
              </w:rPr>
              <w:t xml:space="preserve"> </w:t>
            </w:r>
            <w:proofErr w:type="spellStart"/>
            <w:r w:rsidRPr="00A47A73">
              <w:rPr>
                <w:b/>
                <w:sz w:val="20"/>
                <w:szCs w:val="20"/>
                <w:lang w:val="it-IT"/>
              </w:rPr>
              <w:t>value</w:t>
            </w:r>
            <w:proofErr w:type="spellEnd"/>
            <w:r w:rsidRPr="00A47A73">
              <w:rPr>
                <w:b/>
                <w:sz w:val="20"/>
                <w:szCs w:val="20"/>
                <w:lang w:val="it-IT"/>
              </w:rPr>
              <w:t xml:space="preserve"> [k€]</w:t>
            </w:r>
          </w:p>
        </w:tc>
      </w:tr>
      <w:tr w:rsidR="001D5620" w:rsidRPr="00A47A73" w14:paraId="0AD4382B" w14:textId="77777777" w:rsidTr="00177A0C">
        <w:tc>
          <w:tcPr>
            <w:tcW w:w="2628" w:type="dxa"/>
          </w:tcPr>
          <w:p w14:paraId="2E1B9CED" w14:textId="77777777" w:rsidR="001D5620" w:rsidRPr="00A47A73" w:rsidRDefault="001D5620" w:rsidP="00177A0C">
            <w:pPr>
              <w:pStyle w:val="BodyText"/>
              <w:ind w:left="0"/>
              <w:rPr>
                <w:lang w:val="it-IT"/>
              </w:rPr>
            </w:pPr>
            <w:proofErr w:type="spellStart"/>
            <w:r w:rsidRPr="00A47A73">
              <w:rPr>
                <w:lang w:val="it-IT"/>
              </w:rPr>
              <w:t>Feasibility</w:t>
            </w:r>
            <w:proofErr w:type="spellEnd"/>
            <w:r w:rsidRPr="00A47A73">
              <w:rPr>
                <w:lang w:val="it-IT"/>
              </w:rPr>
              <w:t xml:space="preserve"> </w:t>
            </w:r>
            <w:proofErr w:type="spellStart"/>
            <w:r w:rsidRPr="00A47A73">
              <w:rPr>
                <w:lang w:val="it-IT"/>
              </w:rPr>
              <w:t>analysis</w:t>
            </w:r>
            <w:proofErr w:type="spellEnd"/>
          </w:p>
        </w:tc>
        <w:tc>
          <w:tcPr>
            <w:tcW w:w="2349" w:type="dxa"/>
          </w:tcPr>
          <w:p w14:paraId="745FFD45" w14:textId="77777777" w:rsidR="001D5620" w:rsidRPr="00A47A73" w:rsidRDefault="001D5620" w:rsidP="00177A0C">
            <w:pPr>
              <w:pStyle w:val="BodyText"/>
              <w:ind w:left="0"/>
              <w:jc w:val="right"/>
              <w:rPr>
                <w:lang w:val="it-IT"/>
              </w:rPr>
            </w:pPr>
            <w:r w:rsidRPr="00A47A73">
              <w:rPr>
                <w:lang w:val="it-IT"/>
              </w:rPr>
              <w:t>20</w:t>
            </w:r>
          </w:p>
        </w:tc>
        <w:tc>
          <w:tcPr>
            <w:tcW w:w="940" w:type="dxa"/>
          </w:tcPr>
          <w:p w14:paraId="218443B8" w14:textId="77777777" w:rsidR="001D5620" w:rsidRPr="00A47A73" w:rsidRDefault="001D5620" w:rsidP="00177A0C">
            <w:pPr>
              <w:pStyle w:val="BodyText"/>
              <w:ind w:left="0"/>
              <w:jc w:val="right"/>
              <w:rPr>
                <w:lang w:val="it-IT"/>
              </w:rPr>
            </w:pPr>
            <w:r w:rsidRPr="00A47A73">
              <w:rPr>
                <w:lang w:val="it-IT"/>
              </w:rPr>
              <w:t>100</w:t>
            </w:r>
          </w:p>
        </w:tc>
        <w:tc>
          <w:tcPr>
            <w:tcW w:w="900" w:type="dxa"/>
          </w:tcPr>
          <w:p w14:paraId="6A26A2DD" w14:textId="77777777" w:rsidR="001D5620" w:rsidRPr="00A47A73" w:rsidRDefault="001D5620" w:rsidP="00177A0C">
            <w:pPr>
              <w:pStyle w:val="BodyText"/>
              <w:ind w:left="0"/>
              <w:jc w:val="right"/>
              <w:rPr>
                <w:lang w:val="it-IT"/>
              </w:rPr>
            </w:pPr>
            <w:r w:rsidRPr="00A47A73">
              <w:rPr>
                <w:lang w:val="it-IT"/>
              </w:rPr>
              <w:t>100</w:t>
            </w:r>
          </w:p>
        </w:tc>
        <w:tc>
          <w:tcPr>
            <w:tcW w:w="1638" w:type="dxa"/>
          </w:tcPr>
          <w:p w14:paraId="6742DAE4" w14:textId="77777777" w:rsidR="001D5620" w:rsidRPr="00A47A73" w:rsidRDefault="007C2E61" w:rsidP="00177A0C">
            <w:pPr>
              <w:pStyle w:val="BodyText"/>
              <w:ind w:left="0"/>
              <w:jc w:val="right"/>
              <w:rPr>
                <w:lang w:val="it-IT"/>
              </w:rPr>
            </w:pPr>
            <w:r>
              <w:rPr>
                <w:lang w:val="it-IT"/>
              </w:rPr>
              <w:t>18</w:t>
            </w:r>
          </w:p>
        </w:tc>
      </w:tr>
      <w:tr w:rsidR="001D5620" w:rsidRPr="00A47A73" w14:paraId="6F6D5208" w14:textId="77777777" w:rsidTr="00177A0C">
        <w:tc>
          <w:tcPr>
            <w:tcW w:w="2628" w:type="dxa"/>
          </w:tcPr>
          <w:p w14:paraId="0A7B8D36" w14:textId="77777777" w:rsidR="001D5620" w:rsidRPr="00A47A73" w:rsidRDefault="001D5620" w:rsidP="00177A0C">
            <w:pPr>
              <w:pStyle w:val="BodyText"/>
              <w:ind w:left="0"/>
              <w:rPr>
                <w:lang w:val="it-IT"/>
              </w:rPr>
            </w:pPr>
            <w:r w:rsidRPr="00A47A73">
              <w:rPr>
                <w:lang w:val="it-IT"/>
              </w:rPr>
              <w:t>System design</w:t>
            </w:r>
          </w:p>
        </w:tc>
        <w:tc>
          <w:tcPr>
            <w:tcW w:w="2349" w:type="dxa"/>
          </w:tcPr>
          <w:p w14:paraId="40E4FDF3" w14:textId="77777777" w:rsidR="001D5620" w:rsidRPr="00A47A73" w:rsidRDefault="001D5620" w:rsidP="00177A0C">
            <w:pPr>
              <w:pStyle w:val="BodyText"/>
              <w:ind w:left="0"/>
              <w:jc w:val="right"/>
              <w:rPr>
                <w:lang w:val="it-IT"/>
              </w:rPr>
            </w:pPr>
            <w:r w:rsidRPr="00A47A73">
              <w:rPr>
                <w:lang w:val="it-IT"/>
              </w:rPr>
              <w:t>100</w:t>
            </w:r>
          </w:p>
        </w:tc>
        <w:tc>
          <w:tcPr>
            <w:tcW w:w="940" w:type="dxa"/>
          </w:tcPr>
          <w:p w14:paraId="2BEF28FF" w14:textId="77777777" w:rsidR="001D5620" w:rsidRPr="00A47A73" w:rsidRDefault="001D5620" w:rsidP="00177A0C">
            <w:pPr>
              <w:pStyle w:val="BodyText"/>
              <w:ind w:left="0"/>
              <w:jc w:val="right"/>
              <w:rPr>
                <w:lang w:val="it-IT"/>
              </w:rPr>
            </w:pPr>
            <w:r w:rsidRPr="00A47A73">
              <w:rPr>
                <w:lang w:val="it-IT"/>
              </w:rPr>
              <w:t>100</w:t>
            </w:r>
          </w:p>
        </w:tc>
        <w:tc>
          <w:tcPr>
            <w:tcW w:w="900" w:type="dxa"/>
          </w:tcPr>
          <w:p w14:paraId="110490B0" w14:textId="77777777" w:rsidR="001D5620" w:rsidRPr="00A47A73" w:rsidRDefault="007C2E61" w:rsidP="00177A0C">
            <w:pPr>
              <w:pStyle w:val="BodyText"/>
              <w:ind w:left="0"/>
              <w:jc w:val="right"/>
              <w:rPr>
                <w:lang w:val="it-IT"/>
              </w:rPr>
            </w:pPr>
            <w:r>
              <w:rPr>
                <w:lang w:val="it-IT"/>
              </w:rPr>
              <w:t>10</w:t>
            </w:r>
            <w:r w:rsidR="001D5620" w:rsidRPr="00A47A73">
              <w:rPr>
                <w:lang w:val="it-IT"/>
              </w:rPr>
              <w:t>0</w:t>
            </w:r>
          </w:p>
        </w:tc>
        <w:tc>
          <w:tcPr>
            <w:tcW w:w="1638" w:type="dxa"/>
          </w:tcPr>
          <w:p w14:paraId="772F5F70" w14:textId="77777777" w:rsidR="001D5620" w:rsidRPr="00A47A73" w:rsidRDefault="007C2E61" w:rsidP="00177A0C">
            <w:pPr>
              <w:pStyle w:val="BodyText"/>
              <w:ind w:left="0"/>
              <w:jc w:val="right"/>
              <w:rPr>
                <w:lang w:val="it-IT"/>
              </w:rPr>
            </w:pPr>
            <w:r>
              <w:rPr>
                <w:lang w:val="it-IT"/>
              </w:rPr>
              <w:t>90</w:t>
            </w:r>
          </w:p>
        </w:tc>
      </w:tr>
      <w:tr w:rsidR="001D5620" w:rsidRPr="00A47A73" w14:paraId="3449589A" w14:textId="77777777" w:rsidTr="00177A0C">
        <w:tc>
          <w:tcPr>
            <w:tcW w:w="2628" w:type="dxa"/>
          </w:tcPr>
          <w:p w14:paraId="4FF0F0F8" w14:textId="77777777" w:rsidR="001D5620" w:rsidRPr="00A47A73" w:rsidRDefault="001D5620" w:rsidP="00177A0C">
            <w:pPr>
              <w:pStyle w:val="BodyText"/>
              <w:ind w:left="0"/>
              <w:rPr>
                <w:lang w:val="it-IT"/>
              </w:rPr>
            </w:pPr>
            <w:proofErr w:type="spellStart"/>
            <w:r w:rsidRPr="00A47A73">
              <w:rPr>
                <w:lang w:val="it-IT"/>
              </w:rPr>
              <w:t>Functional</w:t>
            </w:r>
            <w:proofErr w:type="spellEnd"/>
            <w:r w:rsidRPr="00A47A73">
              <w:rPr>
                <w:lang w:val="it-IT"/>
              </w:rPr>
              <w:t xml:space="preserve"> </w:t>
            </w:r>
            <w:proofErr w:type="spellStart"/>
            <w:r w:rsidRPr="00A47A73">
              <w:rPr>
                <w:lang w:val="it-IT"/>
              </w:rPr>
              <w:t>specs</w:t>
            </w:r>
            <w:proofErr w:type="spellEnd"/>
          </w:p>
        </w:tc>
        <w:tc>
          <w:tcPr>
            <w:tcW w:w="2349" w:type="dxa"/>
          </w:tcPr>
          <w:p w14:paraId="695941DE" w14:textId="77777777" w:rsidR="001D5620" w:rsidRPr="00A47A73" w:rsidRDefault="001D5620" w:rsidP="00177A0C">
            <w:pPr>
              <w:pStyle w:val="BodyText"/>
              <w:ind w:left="0"/>
              <w:jc w:val="right"/>
              <w:rPr>
                <w:lang w:val="it-IT"/>
              </w:rPr>
            </w:pPr>
            <w:r w:rsidRPr="00A47A73">
              <w:rPr>
                <w:lang w:val="it-IT"/>
              </w:rPr>
              <w:t>40</w:t>
            </w:r>
          </w:p>
        </w:tc>
        <w:tc>
          <w:tcPr>
            <w:tcW w:w="940" w:type="dxa"/>
          </w:tcPr>
          <w:p w14:paraId="2040D172" w14:textId="77777777" w:rsidR="001D5620" w:rsidRPr="00A47A73" w:rsidRDefault="001D5620" w:rsidP="00177A0C">
            <w:pPr>
              <w:pStyle w:val="BodyText"/>
              <w:ind w:left="0"/>
              <w:jc w:val="right"/>
              <w:rPr>
                <w:lang w:val="it-IT"/>
              </w:rPr>
            </w:pPr>
            <w:r w:rsidRPr="00A47A73">
              <w:rPr>
                <w:lang w:val="it-IT"/>
              </w:rPr>
              <w:t>100</w:t>
            </w:r>
          </w:p>
        </w:tc>
        <w:tc>
          <w:tcPr>
            <w:tcW w:w="900" w:type="dxa"/>
          </w:tcPr>
          <w:p w14:paraId="71AFB630" w14:textId="77777777" w:rsidR="001D5620" w:rsidRPr="00A47A73" w:rsidRDefault="007C2E61" w:rsidP="00177A0C">
            <w:pPr>
              <w:pStyle w:val="BodyText"/>
              <w:ind w:left="0"/>
              <w:jc w:val="right"/>
              <w:rPr>
                <w:lang w:val="it-IT"/>
              </w:rPr>
            </w:pPr>
            <w:r>
              <w:rPr>
                <w:lang w:val="it-IT"/>
              </w:rPr>
              <w:t>9</w:t>
            </w:r>
            <w:r w:rsidR="001D5620" w:rsidRPr="00A47A73">
              <w:rPr>
                <w:lang w:val="it-IT"/>
              </w:rPr>
              <w:t>0</w:t>
            </w:r>
          </w:p>
        </w:tc>
        <w:tc>
          <w:tcPr>
            <w:tcW w:w="1638" w:type="dxa"/>
          </w:tcPr>
          <w:p w14:paraId="7CED3CFB" w14:textId="77777777" w:rsidR="001D5620" w:rsidRPr="00A47A73" w:rsidRDefault="007C2E61" w:rsidP="00177A0C">
            <w:pPr>
              <w:pStyle w:val="BodyText"/>
              <w:ind w:left="0"/>
              <w:jc w:val="right"/>
              <w:rPr>
                <w:lang w:val="it-IT"/>
              </w:rPr>
            </w:pPr>
            <w:r>
              <w:rPr>
                <w:lang w:val="it-IT"/>
              </w:rPr>
              <w:t>32</w:t>
            </w:r>
          </w:p>
        </w:tc>
      </w:tr>
      <w:tr w:rsidR="001D5620" w:rsidRPr="00A47A73" w14:paraId="2DE483A1" w14:textId="77777777" w:rsidTr="00177A0C">
        <w:tc>
          <w:tcPr>
            <w:tcW w:w="2628" w:type="dxa"/>
          </w:tcPr>
          <w:p w14:paraId="7CD8E9AD" w14:textId="77777777" w:rsidR="001D5620" w:rsidRPr="00A47A73" w:rsidRDefault="001D5620" w:rsidP="00177A0C">
            <w:pPr>
              <w:pStyle w:val="BodyText"/>
              <w:ind w:left="0"/>
              <w:rPr>
                <w:lang w:val="it-IT"/>
              </w:rPr>
            </w:pPr>
            <w:r w:rsidRPr="00A47A73">
              <w:rPr>
                <w:lang w:val="it-IT"/>
              </w:rPr>
              <w:t>Development</w:t>
            </w:r>
          </w:p>
        </w:tc>
        <w:tc>
          <w:tcPr>
            <w:tcW w:w="2349" w:type="dxa"/>
          </w:tcPr>
          <w:p w14:paraId="28899AF8" w14:textId="77777777" w:rsidR="001D5620" w:rsidRPr="00A47A73" w:rsidRDefault="007C2E61" w:rsidP="00177A0C">
            <w:pPr>
              <w:pStyle w:val="BodyText"/>
              <w:ind w:left="0"/>
              <w:jc w:val="right"/>
              <w:rPr>
                <w:lang w:val="it-IT"/>
              </w:rPr>
            </w:pPr>
            <w:r>
              <w:rPr>
                <w:lang w:val="it-IT"/>
              </w:rPr>
              <w:t>24</w:t>
            </w:r>
            <w:r w:rsidR="001D5620" w:rsidRPr="00A47A73">
              <w:rPr>
                <w:lang w:val="it-IT"/>
              </w:rPr>
              <w:t>0</w:t>
            </w:r>
          </w:p>
        </w:tc>
        <w:tc>
          <w:tcPr>
            <w:tcW w:w="940" w:type="dxa"/>
          </w:tcPr>
          <w:p w14:paraId="420ADF28" w14:textId="77777777" w:rsidR="001D5620" w:rsidRPr="00A47A73" w:rsidRDefault="00F2578D" w:rsidP="00177A0C">
            <w:pPr>
              <w:pStyle w:val="BodyText"/>
              <w:ind w:left="0"/>
              <w:jc w:val="right"/>
              <w:rPr>
                <w:lang w:val="it-IT"/>
              </w:rPr>
            </w:pPr>
            <w:r>
              <w:rPr>
                <w:lang w:val="it-IT"/>
              </w:rPr>
              <w:t>9</w:t>
            </w:r>
            <w:r w:rsidR="007C2E61">
              <w:rPr>
                <w:lang w:val="it-IT"/>
              </w:rPr>
              <w:t>0</w:t>
            </w:r>
          </w:p>
        </w:tc>
        <w:tc>
          <w:tcPr>
            <w:tcW w:w="900" w:type="dxa"/>
          </w:tcPr>
          <w:p w14:paraId="361FCAD0" w14:textId="77777777" w:rsidR="001D5620" w:rsidRPr="00A47A73" w:rsidRDefault="007C2E61" w:rsidP="00177A0C">
            <w:pPr>
              <w:pStyle w:val="BodyText"/>
              <w:ind w:left="0"/>
              <w:jc w:val="right"/>
              <w:rPr>
                <w:lang w:val="it-IT"/>
              </w:rPr>
            </w:pPr>
            <w:r>
              <w:rPr>
                <w:lang w:val="it-IT"/>
              </w:rPr>
              <w:t>80</w:t>
            </w:r>
          </w:p>
        </w:tc>
        <w:tc>
          <w:tcPr>
            <w:tcW w:w="1638" w:type="dxa"/>
          </w:tcPr>
          <w:p w14:paraId="7CB459C3" w14:textId="77777777" w:rsidR="001D5620" w:rsidRPr="00A47A73" w:rsidRDefault="007C2E61" w:rsidP="00177A0C">
            <w:pPr>
              <w:pStyle w:val="BodyText"/>
              <w:ind w:left="0"/>
              <w:jc w:val="right"/>
              <w:rPr>
                <w:lang w:val="it-IT"/>
              </w:rPr>
            </w:pPr>
            <w:r>
              <w:rPr>
                <w:lang w:val="it-IT"/>
              </w:rPr>
              <w:t>180</w:t>
            </w:r>
          </w:p>
        </w:tc>
      </w:tr>
      <w:tr w:rsidR="001D5620" w:rsidRPr="00A47A73" w14:paraId="0446EBBF" w14:textId="77777777" w:rsidTr="00177A0C">
        <w:tc>
          <w:tcPr>
            <w:tcW w:w="2628" w:type="dxa"/>
          </w:tcPr>
          <w:p w14:paraId="329A7FA5" w14:textId="77777777" w:rsidR="001D5620" w:rsidRPr="00A47A73" w:rsidRDefault="001D5620" w:rsidP="00177A0C">
            <w:pPr>
              <w:pStyle w:val="BodyText"/>
              <w:ind w:left="0"/>
              <w:rPr>
                <w:lang w:val="it-IT"/>
              </w:rPr>
            </w:pPr>
            <w:proofErr w:type="spellStart"/>
            <w:r w:rsidRPr="00A47A73">
              <w:rPr>
                <w:lang w:val="it-IT"/>
              </w:rPr>
              <w:t>Testing</w:t>
            </w:r>
            <w:proofErr w:type="spellEnd"/>
          </w:p>
        </w:tc>
        <w:tc>
          <w:tcPr>
            <w:tcW w:w="2349" w:type="dxa"/>
          </w:tcPr>
          <w:p w14:paraId="6C1FB3B5" w14:textId="77777777" w:rsidR="001D5620" w:rsidRPr="00A47A73" w:rsidRDefault="001D5620" w:rsidP="00177A0C">
            <w:pPr>
              <w:pStyle w:val="BodyText"/>
              <w:ind w:left="0"/>
              <w:jc w:val="right"/>
              <w:rPr>
                <w:lang w:val="it-IT"/>
              </w:rPr>
            </w:pPr>
            <w:r w:rsidRPr="00A47A73">
              <w:rPr>
                <w:lang w:val="it-IT"/>
              </w:rPr>
              <w:t>80</w:t>
            </w:r>
          </w:p>
        </w:tc>
        <w:tc>
          <w:tcPr>
            <w:tcW w:w="940" w:type="dxa"/>
          </w:tcPr>
          <w:p w14:paraId="173E0DA2" w14:textId="77777777" w:rsidR="001D5620" w:rsidRPr="00A47A73" w:rsidRDefault="007C2E61" w:rsidP="00177A0C">
            <w:pPr>
              <w:pStyle w:val="BodyText"/>
              <w:ind w:left="0"/>
              <w:jc w:val="right"/>
              <w:rPr>
                <w:lang w:val="it-IT"/>
              </w:rPr>
            </w:pPr>
            <w:r>
              <w:rPr>
                <w:lang w:val="it-IT"/>
              </w:rPr>
              <w:t>70</w:t>
            </w:r>
          </w:p>
        </w:tc>
        <w:tc>
          <w:tcPr>
            <w:tcW w:w="900" w:type="dxa"/>
          </w:tcPr>
          <w:p w14:paraId="429DC277" w14:textId="77777777" w:rsidR="001D5620" w:rsidRPr="00A47A73" w:rsidRDefault="007C2E61" w:rsidP="00177A0C">
            <w:pPr>
              <w:pStyle w:val="BodyText"/>
              <w:ind w:left="0"/>
              <w:jc w:val="right"/>
              <w:rPr>
                <w:lang w:val="it-IT"/>
              </w:rPr>
            </w:pPr>
            <w:r>
              <w:rPr>
                <w:lang w:val="it-IT"/>
              </w:rPr>
              <w:t>50</w:t>
            </w:r>
          </w:p>
        </w:tc>
        <w:tc>
          <w:tcPr>
            <w:tcW w:w="1638" w:type="dxa"/>
          </w:tcPr>
          <w:p w14:paraId="393A1510" w14:textId="77777777" w:rsidR="001D5620" w:rsidRPr="00A47A73" w:rsidRDefault="007C2E61" w:rsidP="00177A0C">
            <w:pPr>
              <w:pStyle w:val="BodyText"/>
              <w:ind w:left="0"/>
              <w:jc w:val="right"/>
              <w:rPr>
                <w:lang w:val="it-IT"/>
              </w:rPr>
            </w:pPr>
            <w:r>
              <w:rPr>
                <w:lang w:val="it-IT"/>
              </w:rPr>
              <w:t>36</w:t>
            </w:r>
          </w:p>
        </w:tc>
      </w:tr>
      <w:tr w:rsidR="001D5620" w:rsidRPr="00A47A73" w14:paraId="2008BF6B" w14:textId="77777777" w:rsidTr="00177A0C">
        <w:tc>
          <w:tcPr>
            <w:tcW w:w="2628" w:type="dxa"/>
          </w:tcPr>
          <w:p w14:paraId="2FCEA533" w14:textId="77777777" w:rsidR="001D5620" w:rsidRPr="00A47A73" w:rsidRDefault="001D5620" w:rsidP="00177A0C">
            <w:pPr>
              <w:pStyle w:val="BodyText"/>
              <w:ind w:left="0"/>
              <w:rPr>
                <w:lang w:val="it-IT"/>
              </w:rPr>
            </w:pPr>
            <w:proofErr w:type="spellStart"/>
            <w:r w:rsidRPr="00A47A73">
              <w:rPr>
                <w:lang w:val="it-IT"/>
              </w:rPr>
              <w:t>Pilot</w:t>
            </w:r>
            <w:proofErr w:type="spellEnd"/>
            <w:r w:rsidRPr="00A47A73">
              <w:rPr>
                <w:lang w:val="it-IT"/>
              </w:rPr>
              <w:t xml:space="preserve"> test</w:t>
            </w:r>
          </w:p>
        </w:tc>
        <w:tc>
          <w:tcPr>
            <w:tcW w:w="2349" w:type="dxa"/>
          </w:tcPr>
          <w:p w14:paraId="25A472D1" w14:textId="77777777" w:rsidR="001D5620" w:rsidRPr="00A47A73" w:rsidRDefault="001D5620" w:rsidP="00177A0C">
            <w:pPr>
              <w:pStyle w:val="BodyText"/>
              <w:ind w:left="0"/>
              <w:jc w:val="right"/>
              <w:rPr>
                <w:lang w:val="it-IT"/>
              </w:rPr>
            </w:pPr>
            <w:r w:rsidRPr="00A47A73">
              <w:rPr>
                <w:lang w:val="it-IT"/>
              </w:rPr>
              <w:t>90</w:t>
            </w:r>
          </w:p>
        </w:tc>
        <w:tc>
          <w:tcPr>
            <w:tcW w:w="940" w:type="dxa"/>
          </w:tcPr>
          <w:p w14:paraId="30D574DF" w14:textId="77777777" w:rsidR="001D5620" w:rsidRPr="00A47A73" w:rsidRDefault="007C2E61" w:rsidP="00177A0C">
            <w:pPr>
              <w:pStyle w:val="BodyText"/>
              <w:ind w:left="0"/>
              <w:jc w:val="right"/>
              <w:rPr>
                <w:lang w:val="it-IT"/>
              </w:rPr>
            </w:pPr>
            <w:r>
              <w:rPr>
                <w:lang w:val="it-IT"/>
              </w:rPr>
              <w:t>2</w:t>
            </w:r>
            <w:r w:rsidR="001D5620" w:rsidRPr="00A47A73">
              <w:rPr>
                <w:lang w:val="it-IT"/>
              </w:rPr>
              <w:t>0</w:t>
            </w:r>
          </w:p>
        </w:tc>
        <w:tc>
          <w:tcPr>
            <w:tcW w:w="900" w:type="dxa"/>
          </w:tcPr>
          <w:p w14:paraId="07F16AA7" w14:textId="77777777" w:rsidR="001D5620" w:rsidRPr="00A47A73" w:rsidRDefault="007C2E61" w:rsidP="00177A0C">
            <w:pPr>
              <w:pStyle w:val="BodyText"/>
              <w:ind w:left="0"/>
              <w:jc w:val="right"/>
              <w:rPr>
                <w:lang w:val="it-IT"/>
              </w:rPr>
            </w:pPr>
            <w:r>
              <w:rPr>
                <w:lang w:val="it-IT"/>
              </w:rPr>
              <w:t>1</w:t>
            </w:r>
            <w:r w:rsidR="001D5620" w:rsidRPr="00A47A73">
              <w:rPr>
                <w:lang w:val="it-IT"/>
              </w:rPr>
              <w:t>0</w:t>
            </w:r>
          </w:p>
        </w:tc>
        <w:tc>
          <w:tcPr>
            <w:tcW w:w="1638" w:type="dxa"/>
          </w:tcPr>
          <w:p w14:paraId="539541C3" w14:textId="77777777" w:rsidR="001D5620" w:rsidRPr="00A47A73" w:rsidRDefault="007C2E61" w:rsidP="00177A0C">
            <w:pPr>
              <w:pStyle w:val="BodyText"/>
              <w:ind w:left="0"/>
              <w:jc w:val="right"/>
              <w:rPr>
                <w:lang w:val="it-IT"/>
              </w:rPr>
            </w:pPr>
            <w:r>
              <w:rPr>
                <w:lang w:val="it-IT"/>
              </w:rPr>
              <w:t>8</w:t>
            </w:r>
          </w:p>
        </w:tc>
      </w:tr>
      <w:tr w:rsidR="001D5620" w:rsidRPr="00A47A73" w14:paraId="3FD530AD" w14:textId="77777777" w:rsidTr="00177A0C">
        <w:tc>
          <w:tcPr>
            <w:tcW w:w="2628" w:type="dxa"/>
          </w:tcPr>
          <w:p w14:paraId="0AA41CBA" w14:textId="77777777" w:rsidR="001D5620" w:rsidRPr="00A47A73" w:rsidRDefault="001D5620" w:rsidP="00177A0C">
            <w:pPr>
              <w:pStyle w:val="BodyText"/>
              <w:ind w:left="0"/>
              <w:rPr>
                <w:lang w:val="it-IT"/>
              </w:rPr>
            </w:pPr>
            <w:r w:rsidRPr="00A47A73">
              <w:rPr>
                <w:lang w:val="it-IT"/>
              </w:rPr>
              <w:t>Deployment site A</w:t>
            </w:r>
          </w:p>
        </w:tc>
        <w:tc>
          <w:tcPr>
            <w:tcW w:w="2349" w:type="dxa"/>
          </w:tcPr>
          <w:p w14:paraId="54EECF88" w14:textId="77777777" w:rsidR="001D5620" w:rsidRPr="00A47A73" w:rsidRDefault="001D5620" w:rsidP="00177A0C">
            <w:pPr>
              <w:pStyle w:val="BodyText"/>
              <w:ind w:left="0"/>
              <w:jc w:val="right"/>
              <w:rPr>
                <w:lang w:val="it-IT"/>
              </w:rPr>
            </w:pPr>
            <w:r w:rsidRPr="00A47A73">
              <w:rPr>
                <w:lang w:val="it-IT"/>
              </w:rPr>
              <w:t>30</w:t>
            </w:r>
          </w:p>
        </w:tc>
        <w:tc>
          <w:tcPr>
            <w:tcW w:w="940" w:type="dxa"/>
          </w:tcPr>
          <w:p w14:paraId="689C6494" w14:textId="77777777" w:rsidR="001D5620" w:rsidRPr="00A47A73" w:rsidRDefault="001D5620" w:rsidP="00177A0C">
            <w:pPr>
              <w:pStyle w:val="BodyText"/>
              <w:ind w:left="0"/>
              <w:jc w:val="right"/>
              <w:rPr>
                <w:lang w:val="it-IT"/>
              </w:rPr>
            </w:pPr>
            <w:r w:rsidRPr="00A47A73">
              <w:rPr>
                <w:lang w:val="it-IT"/>
              </w:rPr>
              <w:t>0</w:t>
            </w:r>
          </w:p>
        </w:tc>
        <w:tc>
          <w:tcPr>
            <w:tcW w:w="900" w:type="dxa"/>
          </w:tcPr>
          <w:p w14:paraId="52CB693E" w14:textId="77777777" w:rsidR="001D5620" w:rsidRPr="00A47A73" w:rsidRDefault="001D5620" w:rsidP="00177A0C">
            <w:pPr>
              <w:pStyle w:val="BodyText"/>
              <w:ind w:left="0"/>
              <w:jc w:val="right"/>
              <w:rPr>
                <w:lang w:val="it-IT"/>
              </w:rPr>
            </w:pPr>
            <w:r w:rsidRPr="00A47A73">
              <w:rPr>
                <w:lang w:val="it-IT"/>
              </w:rPr>
              <w:t>0</w:t>
            </w:r>
          </w:p>
        </w:tc>
        <w:tc>
          <w:tcPr>
            <w:tcW w:w="1638" w:type="dxa"/>
          </w:tcPr>
          <w:p w14:paraId="60914371" w14:textId="77777777" w:rsidR="001D5620" w:rsidRPr="00A47A73" w:rsidRDefault="001D5620" w:rsidP="00177A0C">
            <w:pPr>
              <w:pStyle w:val="BodyText"/>
              <w:ind w:left="0"/>
              <w:jc w:val="right"/>
              <w:rPr>
                <w:lang w:val="it-IT"/>
              </w:rPr>
            </w:pPr>
            <w:r w:rsidRPr="00A47A73">
              <w:rPr>
                <w:lang w:val="it-IT"/>
              </w:rPr>
              <w:t>0</w:t>
            </w:r>
          </w:p>
        </w:tc>
      </w:tr>
      <w:tr w:rsidR="001D5620" w:rsidRPr="00A47A73" w14:paraId="0874D851" w14:textId="77777777" w:rsidTr="00177A0C">
        <w:tc>
          <w:tcPr>
            <w:tcW w:w="2628" w:type="dxa"/>
          </w:tcPr>
          <w:p w14:paraId="70B92287" w14:textId="77777777" w:rsidR="001D5620" w:rsidRPr="00A47A73" w:rsidRDefault="001D5620" w:rsidP="00177A0C">
            <w:pPr>
              <w:pStyle w:val="BodyText"/>
              <w:ind w:left="0"/>
              <w:rPr>
                <w:lang w:val="it-IT"/>
              </w:rPr>
            </w:pPr>
            <w:r w:rsidRPr="00A47A73">
              <w:rPr>
                <w:lang w:val="it-IT"/>
              </w:rPr>
              <w:t>Deployment site B</w:t>
            </w:r>
          </w:p>
        </w:tc>
        <w:tc>
          <w:tcPr>
            <w:tcW w:w="2349" w:type="dxa"/>
          </w:tcPr>
          <w:p w14:paraId="096E9267" w14:textId="77777777" w:rsidR="001D5620" w:rsidRPr="00A47A73" w:rsidRDefault="007C2E61" w:rsidP="00177A0C">
            <w:pPr>
              <w:pStyle w:val="BodyText"/>
              <w:ind w:left="0"/>
              <w:jc w:val="right"/>
              <w:rPr>
                <w:lang w:val="it-IT"/>
              </w:rPr>
            </w:pPr>
            <w:r>
              <w:rPr>
                <w:lang w:val="it-IT"/>
              </w:rPr>
              <w:t>2</w:t>
            </w:r>
            <w:r w:rsidR="001D5620" w:rsidRPr="00A47A73">
              <w:rPr>
                <w:lang w:val="it-IT"/>
              </w:rPr>
              <w:t>0</w:t>
            </w:r>
          </w:p>
        </w:tc>
        <w:tc>
          <w:tcPr>
            <w:tcW w:w="940" w:type="dxa"/>
          </w:tcPr>
          <w:p w14:paraId="71F3288C" w14:textId="77777777" w:rsidR="001D5620" w:rsidRPr="00A47A73" w:rsidRDefault="001D5620" w:rsidP="00177A0C">
            <w:pPr>
              <w:pStyle w:val="BodyText"/>
              <w:ind w:left="0"/>
              <w:jc w:val="right"/>
              <w:rPr>
                <w:lang w:val="it-IT"/>
              </w:rPr>
            </w:pPr>
            <w:r w:rsidRPr="00A47A73">
              <w:rPr>
                <w:lang w:val="it-IT"/>
              </w:rPr>
              <w:t>0</w:t>
            </w:r>
          </w:p>
        </w:tc>
        <w:tc>
          <w:tcPr>
            <w:tcW w:w="900" w:type="dxa"/>
          </w:tcPr>
          <w:p w14:paraId="1867665E" w14:textId="77777777" w:rsidR="001D5620" w:rsidRPr="00A47A73" w:rsidRDefault="001D5620" w:rsidP="00177A0C">
            <w:pPr>
              <w:pStyle w:val="BodyText"/>
              <w:ind w:left="0"/>
              <w:jc w:val="right"/>
              <w:rPr>
                <w:lang w:val="it-IT"/>
              </w:rPr>
            </w:pPr>
            <w:r w:rsidRPr="00A47A73">
              <w:rPr>
                <w:lang w:val="it-IT"/>
              </w:rPr>
              <w:t>0</w:t>
            </w:r>
          </w:p>
        </w:tc>
        <w:tc>
          <w:tcPr>
            <w:tcW w:w="1638" w:type="dxa"/>
          </w:tcPr>
          <w:p w14:paraId="51CEE004" w14:textId="77777777" w:rsidR="001D5620" w:rsidRPr="00A47A73" w:rsidRDefault="001D5620" w:rsidP="00177A0C">
            <w:pPr>
              <w:pStyle w:val="BodyText"/>
              <w:ind w:left="0"/>
              <w:jc w:val="right"/>
              <w:rPr>
                <w:lang w:val="it-IT"/>
              </w:rPr>
            </w:pPr>
            <w:r w:rsidRPr="00A47A73">
              <w:rPr>
                <w:lang w:val="it-IT"/>
              </w:rPr>
              <w:t>0</w:t>
            </w:r>
          </w:p>
        </w:tc>
      </w:tr>
      <w:tr w:rsidR="001D5620" w:rsidRPr="00A47A73" w14:paraId="2B4DE4EC" w14:textId="77777777" w:rsidTr="00177A0C">
        <w:tc>
          <w:tcPr>
            <w:tcW w:w="2628" w:type="dxa"/>
          </w:tcPr>
          <w:p w14:paraId="059B4D42" w14:textId="77777777" w:rsidR="001D5620" w:rsidRPr="00A47A73" w:rsidRDefault="001D5620" w:rsidP="00177A0C">
            <w:pPr>
              <w:pStyle w:val="BodyText"/>
              <w:ind w:left="0"/>
              <w:jc w:val="right"/>
              <w:rPr>
                <w:i/>
                <w:lang w:val="it-IT"/>
              </w:rPr>
            </w:pPr>
            <w:r w:rsidRPr="00A47A73">
              <w:rPr>
                <w:i/>
                <w:lang w:val="it-IT"/>
              </w:rPr>
              <w:t>TOTAL</w:t>
            </w:r>
          </w:p>
        </w:tc>
        <w:tc>
          <w:tcPr>
            <w:tcW w:w="2349" w:type="dxa"/>
          </w:tcPr>
          <w:p w14:paraId="31EF8870" w14:textId="77777777" w:rsidR="001D5620" w:rsidRPr="00A47A73" w:rsidRDefault="002C3BD6" w:rsidP="00177A0C">
            <w:pPr>
              <w:pStyle w:val="BodyText"/>
              <w:ind w:left="0"/>
              <w:jc w:val="right"/>
              <w:rPr>
                <w:i/>
                <w:lang w:val="it-IT"/>
              </w:rPr>
            </w:pPr>
            <w:r w:rsidRPr="00A47A73">
              <w:rPr>
                <w:i/>
                <w:lang w:val="it-IT"/>
              </w:rPr>
              <w:fldChar w:fldCharType="begin"/>
            </w:r>
            <w:r w:rsidR="001D5620" w:rsidRPr="00A47A73">
              <w:rPr>
                <w:i/>
                <w:lang w:val="it-IT"/>
              </w:rPr>
              <w:instrText xml:space="preserve"> =SUM(ABOVE) </w:instrText>
            </w:r>
            <w:r w:rsidRPr="00A47A73">
              <w:rPr>
                <w:i/>
                <w:lang w:val="it-IT"/>
              </w:rPr>
              <w:fldChar w:fldCharType="separate"/>
            </w:r>
            <w:r w:rsidR="007C2E61">
              <w:rPr>
                <w:i/>
                <w:noProof/>
                <w:lang w:val="it-IT"/>
              </w:rPr>
              <w:t>620</w:t>
            </w:r>
            <w:r w:rsidRPr="00A47A73">
              <w:rPr>
                <w:i/>
                <w:lang w:val="it-IT"/>
              </w:rPr>
              <w:fldChar w:fldCharType="end"/>
            </w:r>
          </w:p>
        </w:tc>
        <w:tc>
          <w:tcPr>
            <w:tcW w:w="940" w:type="dxa"/>
          </w:tcPr>
          <w:p w14:paraId="4D51F1A6" w14:textId="77777777" w:rsidR="001D5620" w:rsidRPr="00A47A73" w:rsidRDefault="001D5620" w:rsidP="00177A0C">
            <w:pPr>
              <w:pStyle w:val="BodyText"/>
              <w:ind w:left="0"/>
              <w:jc w:val="right"/>
              <w:rPr>
                <w:i/>
                <w:lang w:val="it-IT"/>
              </w:rPr>
            </w:pPr>
          </w:p>
        </w:tc>
        <w:tc>
          <w:tcPr>
            <w:tcW w:w="900" w:type="dxa"/>
          </w:tcPr>
          <w:p w14:paraId="5BB059A6" w14:textId="77777777" w:rsidR="001D5620" w:rsidRPr="00A47A73" w:rsidRDefault="001D5620" w:rsidP="00177A0C">
            <w:pPr>
              <w:pStyle w:val="BodyText"/>
              <w:ind w:left="0"/>
              <w:jc w:val="right"/>
              <w:rPr>
                <w:i/>
                <w:lang w:val="it-IT"/>
              </w:rPr>
            </w:pPr>
          </w:p>
        </w:tc>
        <w:tc>
          <w:tcPr>
            <w:tcW w:w="1638" w:type="dxa"/>
          </w:tcPr>
          <w:p w14:paraId="176C282C" w14:textId="77777777" w:rsidR="001D5620" w:rsidRPr="00A47A73" w:rsidRDefault="002C3BD6" w:rsidP="00177A0C">
            <w:pPr>
              <w:pStyle w:val="BodyText"/>
              <w:ind w:left="0"/>
              <w:jc w:val="right"/>
              <w:rPr>
                <w:i/>
                <w:lang w:val="it-IT"/>
              </w:rPr>
            </w:pPr>
            <w:r w:rsidRPr="00A47A73">
              <w:rPr>
                <w:i/>
                <w:lang w:val="it-IT"/>
              </w:rPr>
              <w:fldChar w:fldCharType="begin"/>
            </w:r>
            <w:r w:rsidR="001D5620" w:rsidRPr="00A47A73">
              <w:rPr>
                <w:i/>
                <w:lang w:val="it-IT"/>
              </w:rPr>
              <w:instrText xml:space="preserve"> =SUM(ABOVE) </w:instrText>
            </w:r>
            <w:r w:rsidRPr="00A47A73">
              <w:rPr>
                <w:i/>
                <w:lang w:val="it-IT"/>
              </w:rPr>
              <w:fldChar w:fldCharType="separate"/>
            </w:r>
            <w:r w:rsidR="007C2E61">
              <w:rPr>
                <w:i/>
                <w:noProof/>
                <w:lang w:val="it-IT"/>
              </w:rPr>
              <w:t>364</w:t>
            </w:r>
            <w:r w:rsidRPr="00A47A73">
              <w:rPr>
                <w:i/>
                <w:lang w:val="it-IT"/>
              </w:rPr>
              <w:fldChar w:fldCharType="end"/>
            </w:r>
          </w:p>
        </w:tc>
      </w:tr>
    </w:tbl>
    <w:p w14:paraId="6653E967" w14:textId="77777777" w:rsidR="001D5620" w:rsidRPr="00A765DD" w:rsidRDefault="001D5620" w:rsidP="00C82625">
      <w:pPr>
        <w:pStyle w:val="BodyText"/>
        <w:rPr>
          <w:lang w:val="en-GB"/>
        </w:rPr>
      </w:pPr>
      <w:r>
        <w:rPr>
          <w:lang w:val="en-GB"/>
        </w:rPr>
        <w:t xml:space="preserve">Today you receive a call from </w:t>
      </w:r>
      <w:r w:rsidR="007C2E61">
        <w:rPr>
          <w:lang w:val="en-GB"/>
        </w:rPr>
        <w:t xml:space="preserve">Susan Smith, </w:t>
      </w:r>
      <w:r>
        <w:rPr>
          <w:lang w:val="en-GB"/>
        </w:rPr>
        <w:t>your client</w:t>
      </w:r>
      <w:r w:rsidR="007C2E61">
        <w:rPr>
          <w:lang w:val="en-GB"/>
        </w:rPr>
        <w:t>’s representative manager,</w:t>
      </w:r>
      <w:r>
        <w:rPr>
          <w:lang w:val="en-GB"/>
        </w:rPr>
        <w:t xml:space="preserve"> that </w:t>
      </w:r>
      <w:r w:rsidR="003D2900">
        <w:rPr>
          <w:lang w:val="en-GB"/>
        </w:rPr>
        <w:t>forces</w:t>
      </w:r>
      <w:r w:rsidR="007C2E61">
        <w:rPr>
          <w:lang w:val="en-GB"/>
        </w:rPr>
        <w:t xml:space="preserve"> you to release the project savings for her to</w:t>
      </w:r>
      <w:r>
        <w:rPr>
          <w:lang w:val="en-GB"/>
        </w:rPr>
        <w:t xml:space="preserve"> </w:t>
      </w:r>
      <w:r w:rsidR="007C2E61">
        <w:rPr>
          <w:lang w:val="en-GB"/>
        </w:rPr>
        <w:t>reinvest in additional project upgrades</w:t>
      </w:r>
      <w:r w:rsidR="003D2900" w:rsidRPr="003D2900">
        <w:rPr>
          <w:lang w:val="en-GB"/>
        </w:rPr>
        <w:t xml:space="preserve"> </w:t>
      </w:r>
      <w:r w:rsidR="003D2900">
        <w:rPr>
          <w:lang w:val="en-GB"/>
        </w:rPr>
        <w:t>soon</w:t>
      </w:r>
      <w:r w:rsidR="007C2E61">
        <w:rPr>
          <w:lang w:val="en-GB"/>
        </w:rPr>
        <w:t xml:space="preserve">. </w:t>
      </w:r>
      <w:r w:rsidR="00C82625">
        <w:rPr>
          <w:lang w:val="en-GB"/>
        </w:rPr>
        <w:t>How much money would you release</w:t>
      </w:r>
      <w:r w:rsidR="003D2900">
        <w:rPr>
          <w:lang w:val="en-GB"/>
        </w:rPr>
        <w:t xml:space="preserve"> as project savings to both satisfy your customer and protect yourself</w:t>
      </w:r>
      <w:r w:rsidR="00C82625">
        <w:rPr>
          <w:lang w:val="en-GB"/>
        </w:rPr>
        <w:t>?</w:t>
      </w:r>
    </w:p>
    <w:p w14:paraId="3C2E130C" w14:textId="77777777" w:rsidR="00885FA4" w:rsidRPr="00A765DD" w:rsidRDefault="00885FA4" w:rsidP="00885FA4">
      <w:pPr>
        <w:pStyle w:val="BodyText"/>
        <w:rPr>
          <w:lang w:val="en-GB"/>
        </w:rPr>
      </w:pPr>
      <w:r w:rsidRPr="00A765DD">
        <w:rPr>
          <w:lang w:val="en-GB"/>
        </w:rPr>
        <w:t>.</w:t>
      </w:r>
    </w:p>
    <w:p w14:paraId="4E9D8C26" w14:textId="77777777" w:rsidR="00885FA4" w:rsidRPr="00A765DD" w:rsidRDefault="00885FA4" w:rsidP="00885FA4">
      <w:pPr>
        <w:pStyle w:val="BodyText"/>
        <w:rPr>
          <w:lang w:val="en-GB"/>
        </w:rPr>
      </w:pPr>
    </w:p>
    <w:p w14:paraId="0D167103" w14:textId="77777777" w:rsidR="00885FA4" w:rsidRPr="00A765DD" w:rsidRDefault="00885FA4" w:rsidP="00885FA4">
      <w:pPr>
        <w:pStyle w:val="BodyText"/>
        <w:rPr>
          <w:lang w:val="en-GB"/>
        </w:rPr>
      </w:pPr>
    </w:p>
    <w:p w14:paraId="30FA4673" w14:textId="77777777" w:rsidR="00885FA4" w:rsidRPr="00A765DD" w:rsidRDefault="00885FA4" w:rsidP="00885FA4">
      <w:pPr>
        <w:pStyle w:val="BodyText"/>
        <w:rPr>
          <w:lang w:val="en-GB"/>
        </w:rPr>
      </w:pPr>
    </w:p>
    <w:p w14:paraId="0C6D72C3" w14:textId="77777777" w:rsidR="00885FA4" w:rsidRPr="00A765DD" w:rsidRDefault="00885FA4" w:rsidP="00885FA4">
      <w:pPr>
        <w:pStyle w:val="BodyText"/>
        <w:rPr>
          <w:lang w:val="en-GB"/>
        </w:rPr>
      </w:pPr>
    </w:p>
    <w:p w14:paraId="5DD8532B" w14:textId="77777777" w:rsidR="00885FA4" w:rsidRPr="00A765DD" w:rsidRDefault="00885FA4" w:rsidP="00885FA4">
      <w:pPr>
        <w:pStyle w:val="BodyText"/>
        <w:rPr>
          <w:lang w:val="en-GB"/>
        </w:rPr>
      </w:pPr>
    </w:p>
    <w:p w14:paraId="4EFB7887" w14:textId="77777777" w:rsidR="00D417BB" w:rsidRPr="00A765DD" w:rsidRDefault="00885FA4" w:rsidP="00885FA4">
      <w:pPr>
        <w:pStyle w:val="Heading2"/>
        <w:rPr>
          <w:lang w:val="en-GB"/>
        </w:rPr>
      </w:pPr>
      <w:r w:rsidRPr="00A765DD">
        <w:rPr>
          <w:lang w:val="en-GB"/>
        </w:rPr>
        <w:br w:type="page"/>
      </w:r>
      <w:r w:rsidR="00D93405" w:rsidRPr="00495C0A">
        <w:rPr>
          <w:lang w:val="en-GB"/>
        </w:rPr>
        <w:lastRenderedPageBreak/>
        <w:t>Small</w:t>
      </w:r>
      <w:r w:rsidR="00D93405" w:rsidRPr="00A765DD">
        <w:rPr>
          <w:lang w:val="en-GB"/>
        </w:rPr>
        <w:t xml:space="preserve"> Project</w:t>
      </w:r>
      <w:r w:rsidR="0027230E">
        <w:rPr>
          <w:lang w:val="en-GB"/>
        </w:rPr>
        <w:t xml:space="preserve"> (</w:t>
      </w:r>
      <w:r w:rsidR="0010076C">
        <w:rPr>
          <w:lang w:val="en-GB"/>
        </w:rPr>
        <w:t>7</w:t>
      </w:r>
      <w:r w:rsidR="0027230E">
        <w:rPr>
          <w:lang w:val="en-GB"/>
        </w:rPr>
        <w:t xml:space="preserve"> points)</w:t>
      </w:r>
    </w:p>
    <w:p w14:paraId="204BC011" w14:textId="77777777" w:rsidR="00C95B0B" w:rsidRDefault="00707632" w:rsidP="00707632">
      <w:pPr>
        <w:pStyle w:val="BodyText"/>
        <w:rPr>
          <w:lang w:val="en-GB"/>
        </w:rPr>
      </w:pPr>
      <w:r w:rsidRPr="00A765DD">
        <w:rPr>
          <w:lang w:val="en-GB"/>
        </w:rPr>
        <w:t xml:space="preserve">Pretend to be the project manager </w:t>
      </w:r>
      <w:r w:rsidR="00091654">
        <w:rPr>
          <w:lang w:val="en-GB"/>
        </w:rPr>
        <w:t>challenged with executing the</w:t>
      </w:r>
      <w:r w:rsidRPr="00A765DD">
        <w:rPr>
          <w:lang w:val="en-GB"/>
        </w:rPr>
        <w:t xml:space="preserve"> </w:t>
      </w:r>
      <w:r w:rsidR="00091654">
        <w:rPr>
          <w:lang w:val="en-GB"/>
        </w:rPr>
        <w:t>construction portion of a wastewater treatment plant project to serve a small town.</w:t>
      </w:r>
    </w:p>
    <w:p w14:paraId="15140AAB" w14:textId="77777777" w:rsidR="00707632" w:rsidRPr="00A765DD" w:rsidRDefault="00707632" w:rsidP="00707632">
      <w:pPr>
        <w:pStyle w:val="BodyText"/>
        <w:rPr>
          <w:lang w:val="en-GB"/>
        </w:rPr>
      </w:pPr>
      <w:r w:rsidRPr="00A765DD">
        <w:rPr>
          <w:lang w:val="en-GB"/>
        </w:rPr>
        <w:t xml:space="preserve">You are asked to plan </w:t>
      </w:r>
      <w:r w:rsidR="00C95B0B">
        <w:rPr>
          <w:lang w:val="en-GB"/>
        </w:rPr>
        <w:t xml:space="preserve">and </w:t>
      </w:r>
      <w:r w:rsidRPr="00A765DD">
        <w:rPr>
          <w:lang w:val="en-GB"/>
        </w:rPr>
        <w:t>schedule</w:t>
      </w:r>
      <w:r w:rsidR="00C95B0B">
        <w:rPr>
          <w:lang w:val="en-GB"/>
        </w:rPr>
        <w:t xml:space="preserve"> the project</w:t>
      </w:r>
      <w:r w:rsidRPr="00A765DD">
        <w:rPr>
          <w:lang w:val="en-GB"/>
        </w:rPr>
        <w:t>, calculate the total duration b</w:t>
      </w:r>
      <w:r w:rsidR="0027230E">
        <w:rPr>
          <w:lang w:val="en-GB"/>
        </w:rPr>
        <w:t xml:space="preserve">y identifying the critical path, </w:t>
      </w:r>
      <w:r w:rsidRPr="00A765DD">
        <w:rPr>
          <w:lang w:val="en-GB"/>
        </w:rPr>
        <w:t xml:space="preserve">plot the </w:t>
      </w:r>
      <w:r w:rsidR="00C95B0B">
        <w:rPr>
          <w:lang w:val="en-GB"/>
        </w:rPr>
        <w:t xml:space="preserve">diagram of assignment of the </w:t>
      </w:r>
      <w:r w:rsidRPr="00A765DD">
        <w:rPr>
          <w:lang w:val="en-GB"/>
        </w:rPr>
        <w:t>“</w:t>
      </w:r>
      <w:r w:rsidR="00C95B0B" w:rsidRPr="00A765DD">
        <w:rPr>
          <w:lang w:val="en-GB"/>
        </w:rPr>
        <w:t>Team</w:t>
      </w:r>
      <w:r w:rsidR="00C95B0B">
        <w:rPr>
          <w:lang w:val="en-GB"/>
        </w:rPr>
        <w:t>”</w:t>
      </w:r>
      <w:r w:rsidR="00C95B0B" w:rsidRPr="00C95B0B">
        <w:rPr>
          <w:lang w:val="en-GB"/>
        </w:rPr>
        <w:t xml:space="preserve"> </w:t>
      </w:r>
      <w:r w:rsidR="00C95B0B" w:rsidRPr="00A765DD">
        <w:rPr>
          <w:lang w:val="en-GB"/>
        </w:rPr>
        <w:t>resource</w:t>
      </w:r>
      <w:r w:rsidR="00C95B0B">
        <w:rPr>
          <w:lang w:val="en-GB"/>
        </w:rPr>
        <w:t>, and determine an approximate contingency budget</w:t>
      </w:r>
      <w:r w:rsidRPr="00A765DD">
        <w:rPr>
          <w:lang w:val="en-GB"/>
        </w:rPr>
        <w:t>.</w:t>
      </w:r>
    </w:p>
    <w:p w14:paraId="3CEA0854" w14:textId="77777777" w:rsidR="00C95B0B" w:rsidRPr="00091654" w:rsidRDefault="00091654" w:rsidP="00091654">
      <w:pPr>
        <w:pStyle w:val="BodyText"/>
        <w:ind w:left="0"/>
        <w:rPr>
          <w:lang w:val="fr-FR"/>
        </w:rPr>
      </w:pPr>
      <w:r>
        <w:rPr>
          <w:noProof/>
        </w:rPr>
        <w:drawing>
          <wp:inline distT="0" distB="0" distL="0" distR="0" wp14:anchorId="22FAF33A" wp14:editId="1051B36B">
            <wp:extent cx="6424654" cy="2291165"/>
            <wp:effectExtent l="19050" t="0" r="0" b="0"/>
            <wp:docPr id="1" name="Immagine 0" descr="LWRP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WRPschematic.jpg"/>
                    <pic:cNvPicPr/>
                  </pic:nvPicPr>
                  <pic:blipFill>
                    <a:blip r:embed="rId8" cstate="print"/>
                    <a:srcRect l="4906" t="10987" r="3142" b="38341"/>
                    <a:stretch>
                      <a:fillRect/>
                    </a:stretch>
                  </pic:blipFill>
                  <pic:spPr>
                    <a:xfrm>
                      <a:off x="0" y="0"/>
                      <a:ext cx="6424654" cy="2291165"/>
                    </a:xfrm>
                    <a:prstGeom prst="rect">
                      <a:avLst/>
                    </a:prstGeom>
                  </pic:spPr>
                </pic:pic>
              </a:graphicData>
            </a:graphic>
          </wp:inline>
        </w:drawing>
      </w:r>
    </w:p>
    <w:p w14:paraId="794E5FEB" w14:textId="77777777" w:rsidR="00091654" w:rsidRDefault="00091654" w:rsidP="00A765DD">
      <w:pPr>
        <w:pStyle w:val="BodyText"/>
        <w:rPr>
          <w:lang w:val="en-GB"/>
        </w:rPr>
      </w:pPr>
    </w:p>
    <w:p w14:paraId="4EC2BFAB" w14:textId="77777777" w:rsidR="00707632" w:rsidRDefault="001973BE" w:rsidP="00A765DD">
      <w:pPr>
        <w:pStyle w:val="BodyText"/>
        <w:rPr>
          <w:lang w:val="en-GB"/>
        </w:rPr>
      </w:pPr>
      <w:r w:rsidRPr="001973BE">
        <w:t xml:space="preserve">Below are the durations of each individual task, when performed by one team. </w:t>
      </w:r>
      <w:r w:rsidR="000A6CBD">
        <w:t xml:space="preserve">Before constructing the pools/tanks it is necessary to prepare the corresponding field areas. </w:t>
      </w:r>
      <w:r w:rsidR="00C95B0B">
        <w:rPr>
          <w:lang w:val="en-GB"/>
        </w:rPr>
        <w:t xml:space="preserve">Three is the maximum number of available </w:t>
      </w:r>
      <w:r w:rsidR="000A6CBD">
        <w:rPr>
          <w:lang w:val="en-GB"/>
        </w:rPr>
        <w:t>teams of construction workers</w:t>
      </w:r>
      <w:r w:rsidR="00707632" w:rsidRPr="00A765DD">
        <w:rPr>
          <w:lang w:val="en-GB"/>
        </w:rPr>
        <w:t>. All tasks can be performed by 1 or more teams</w:t>
      </w:r>
      <w:r w:rsidR="00C95B0B">
        <w:rPr>
          <w:lang w:val="en-GB"/>
        </w:rPr>
        <w:t xml:space="preserve"> without loosing productivity</w:t>
      </w:r>
      <w:r w:rsidR="00707632" w:rsidRPr="00A765DD">
        <w:rPr>
          <w:lang w:val="en-GB"/>
        </w:rPr>
        <w:t xml:space="preserve"> (</w:t>
      </w:r>
      <w:r w:rsidR="00C95B0B">
        <w:rPr>
          <w:lang w:val="en-GB"/>
        </w:rPr>
        <w:t>i.e.</w:t>
      </w:r>
      <w:r w:rsidR="00707632" w:rsidRPr="00A765DD">
        <w:rPr>
          <w:lang w:val="en-GB"/>
        </w:rPr>
        <w:t>: 1 team takes 2 months; 2 teams take 1 month).</w:t>
      </w:r>
    </w:p>
    <w:p w14:paraId="203FE25B" w14:textId="77777777" w:rsidR="0098369E" w:rsidRDefault="0098369E" w:rsidP="00A765DD">
      <w:pPr>
        <w:pStyle w:val="BodyText"/>
        <w:rPr>
          <w:lang w:val="en-GB"/>
        </w:rPr>
      </w:pPr>
    </w:p>
    <w:tbl>
      <w:tblPr>
        <w:tblStyle w:val="TableClassic1"/>
        <w:tblW w:w="0" w:type="auto"/>
        <w:tblInd w:w="817" w:type="dxa"/>
        <w:tblLook w:val="04A0" w:firstRow="1" w:lastRow="0" w:firstColumn="1" w:lastColumn="0" w:noHBand="0" w:noVBand="1"/>
      </w:tblPr>
      <w:tblGrid>
        <w:gridCol w:w="3971"/>
        <w:gridCol w:w="2975"/>
      </w:tblGrid>
      <w:tr w:rsidR="001973BE" w:rsidRPr="001973BE" w14:paraId="70454B00" w14:textId="77777777" w:rsidTr="00197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14:paraId="4DDB91BA" w14:textId="77777777" w:rsidR="001973BE" w:rsidRPr="001973BE" w:rsidRDefault="000A6CBD" w:rsidP="00A765DD">
            <w:pPr>
              <w:pStyle w:val="BodyText"/>
              <w:ind w:left="0"/>
              <w:rPr>
                <w:b/>
                <w:sz w:val="20"/>
                <w:szCs w:val="20"/>
                <w:lang w:val="en-GB"/>
              </w:rPr>
            </w:pPr>
            <w:r w:rsidRPr="001973BE">
              <w:rPr>
                <w:b/>
                <w:sz w:val="20"/>
                <w:szCs w:val="20"/>
                <w:lang w:val="en-GB"/>
              </w:rPr>
              <w:t>T</w:t>
            </w:r>
            <w:r w:rsidR="001973BE" w:rsidRPr="001973BE">
              <w:rPr>
                <w:b/>
                <w:sz w:val="20"/>
                <w:szCs w:val="20"/>
                <w:lang w:val="en-GB"/>
              </w:rPr>
              <w:t>ask</w:t>
            </w:r>
          </w:p>
        </w:tc>
        <w:tc>
          <w:tcPr>
            <w:tcW w:w="2975" w:type="dxa"/>
          </w:tcPr>
          <w:p w14:paraId="7B727026" w14:textId="77777777" w:rsidR="001973BE" w:rsidRPr="001973BE" w:rsidRDefault="000A6CBD" w:rsidP="00A765DD">
            <w:pPr>
              <w:pStyle w:val="BodyText"/>
              <w:ind w:left="0"/>
              <w:cnfStyle w:val="100000000000" w:firstRow="1" w:lastRow="0" w:firstColumn="0" w:lastColumn="0" w:oddVBand="0" w:evenVBand="0" w:oddHBand="0" w:evenHBand="0" w:firstRowFirstColumn="0" w:firstRowLastColumn="0" w:lastRowFirstColumn="0" w:lastRowLastColumn="0"/>
              <w:rPr>
                <w:b/>
                <w:sz w:val="20"/>
                <w:szCs w:val="20"/>
                <w:lang w:val="en-GB"/>
              </w:rPr>
            </w:pPr>
            <w:r w:rsidRPr="001973BE">
              <w:rPr>
                <w:b/>
                <w:sz w:val="20"/>
                <w:szCs w:val="20"/>
                <w:lang w:val="en-GB"/>
              </w:rPr>
              <w:t>D</w:t>
            </w:r>
            <w:r w:rsidR="001973BE" w:rsidRPr="001973BE">
              <w:rPr>
                <w:b/>
                <w:sz w:val="20"/>
                <w:szCs w:val="20"/>
                <w:lang w:val="en-GB"/>
              </w:rPr>
              <w:t>uration</w:t>
            </w:r>
          </w:p>
        </w:tc>
      </w:tr>
      <w:tr w:rsidR="001973BE" w:rsidRPr="001973BE" w14:paraId="273E6743" w14:textId="77777777" w:rsidTr="001973BE">
        <w:tc>
          <w:tcPr>
            <w:cnfStyle w:val="001000000000" w:firstRow="0" w:lastRow="0" w:firstColumn="1" w:lastColumn="0" w:oddVBand="0" w:evenVBand="0" w:oddHBand="0" w:evenHBand="0" w:firstRowFirstColumn="0" w:firstRowLastColumn="0" w:lastRowFirstColumn="0" w:lastRowLastColumn="0"/>
            <w:tcW w:w="3971" w:type="dxa"/>
          </w:tcPr>
          <w:p w14:paraId="2D5B401A" w14:textId="77777777" w:rsidR="001973BE" w:rsidRPr="001973BE" w:rsidRDefault="001973BE" w:rsidP="001973BE">
            <w:pPr>
              <w:pStyle w:val="BodyText"/>
              <w:ind w:left="0"/>
              <w:rPr>
                <w:sz w:val="20"/>
                <w:szCs w:val="20"/>
                <w:lang w:val="en-GB"/>
              </w:rPr>
            </w:pPr>
            <w:r w:rsidRPr="001973BE">
              <w:rPr>
                <w:sz w:val="20"/>
                <w:szCs w:val="20"/>
                <w:lang w:val="en-GB"/>
              </w:rPr>
              <w:t>Pre</w:t>
            </w:r>
            <w:r>
              <w:rPr>
                <w:sz w:val="20"/>
                <w:szCs w:val="20"/>
                <w:lang w:val="en-GB"/>
              </w:rPr>
              <w:t>-</w:t>
            </w:r>
            <w:r w:rsidRPr="001973BE">
              <w:rPr>
                <w:sz w:val="20"/>
                <w:szCs w:val="20"/>
                <w:lang w:val="en-GB"/>
              </w:rPr>
              <w:t>treatment field</w:t>
            </w:r>
          </w:p>
        </w:tc>
        <w:tc>
          <w:tcPr>
            <w:tcW w:w="2975" w:type="dxa"/>
          </w:tcPr>
          <w:p w14:paraId="20B6FE16" w14:textId="77777777" w:rsidR="001973BE" w:rsidRPr="001973BE" w:rsidRDefault="000A6CBD" w:rsidP="00A765DD">
            <w:pPr>
              <w:pStyle w:val="BodyText"/>
              <w:ind w:left="0"/>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1 month</w:t>
            </w:r>
          </w:p>
        </w:tc>
      </w:tr>
      <w:tr w:rsidR="001973BE" w:rsidRPr="001973BE" w14:paraId="7203A264" w14:textId="77777777" w:rsidTr="001973BE">
        <w:tc>
          <w:tcPr>
            <w:cnfStyle w:val="001000000000" w:firstRow="0" w:lastRow="0" w:firstColumn="1" w:lastColumn="0" w:oddVBand="0" w:evenVBand="0" w:oddHBand="0" w:evenHBand="0" w:firstRowFirstColumn="0" w:firstRowLastColumn="0" w:lastRowFirstColumn="0" w:lastRowLastColumn="0"/>
            <w:tcW w:w="3971" w:type="dxa"/>
          </w:tcPr>
          <w:p w14:paraId="200C43F1" w14:textId="77777777" w:rsidR="001973BE" w:rsidRPr="001973BE" w:rsidRDefault="001973BE" w:rsidP="001973BE">
            <w:pPr>
              <w:pStyle w:val="BodyText"/>
              <w:ind w:left="0"/>
              <w:rPr>
                <w:sz w:val="20"/>
                <w:szCs w:val="20"/>
                <w:lang w:val="en-GB"/>
              </w:rPr>
            </w:pPr>
            <w:r w:rsidRPr="001973BE">
              <w:rPr>
                <w:sz w:val="20"/>
                <w:szCs w:val="20"/>
                <w:lang w:val="en-GB"/>
              </w:rPr>
              <w:t>Bar screen</w:t>
            </w:r>
            <w:r>
              <w:rPr>
                <w:sz w:val="20"/>
                <w:szCs w:val="20"/>
                <w:lang w:val="en-GB"/>
              </w:rPr>
              <w:t xml:space="preserve"> pool</w:t>
            </w:r>
          </w:p>
        </w:tc>
        <w:tc>
          <w:tcPr>
            <w:tcW w:w="2975" w:type="dxa"/>
          </w:tcPr>
          <w:p w14:paraId="11973CC9" w14:textId="77777777" w:rsidR="001973BE" w:rsidRPr="001973BE" w:rsidRDefault="000A6CBD" w:rsidP="00A765DD">
            <w:pPr>
              <w:pStyle w:val="BodyText"/>
              <w:ind w:left="0"/>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2 months</w:t>
            </w:r>
          </w:p>
        </w:tc>
      </w:tr>
      <w:tr w:rsidR="001973BE" w:rsidRPr="001973BE" w14:paraId="2645965E" w14:textId="77777777" w:rsidTr="001973BE">
        <w:tc>
          <w:tcPr>
            <w:cnfStyle w:val="001000000000" w:firstRow="0" w:lastRow="0" w:firstColumn="1" w:lastColumn="0" w:oddVBand="0" w:evenVBand="0" w:oddHBand="0" w:evenHBand="0" w:firstRowFirstColumn="0" w:firstRowLastColumn="0" w:lastRowFirstColumn="0" w:lastRowLastColumn="0"/>
            <w:tcW w:w="3971" w:type="dxa"/>
          </w:tcPr>
          <w:p w14:paraId="1079B916" w14:textId="77777777" w:rsidR="001973BE" w:rsidRPr="001973BE" w:rsidRDefault="001973BE" w:rsidP="00A765DD">
            <w:pPr>
              <w:pStyle w:val="BodyText"/>
              <w:ind w:left="0"/>
              <w:rPr>
                <w:sz w:val="20"/>
                <w:szCs w:val="20"/>
                <w:lang w:val="en-GB"/>
              </w:rPr>
            </w:pPr>
            <w:r w:rsidRPr="001973BE">
              <w:rPr>
                <w:sz w:val="20"/>
                <w:szCs w:val="20"/>
                <w:lang w:val="en-GB"/>
              </w:rPr>
              <w:t>Primary field</w:t>
            </w:r>
          </w:p>
        </w:tc>
        <w:tc>
          <w:tcPr>
            <w:tcW w:w="2975" w:type="dxa"/>
          </w:tcPr>
          <w:p w14:paraId="28BE440E" w14:textId="77777777" w:rsidR="001973BE" w:rsidRPr="001973BE" w:rsidRDefault="000A6CBD" w:rsidP="00A765DD">
            <w:pPr>
              <w:pStyle w:val="BodyText"/>
              <w:ind w:left="0"/>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2 months</w:t>
            </w:r>
          </w:p>
        </w:tc>
      </w:tr>
      <w:tr w:rsidR="001973BE" w:rsidRPr="001973BE" w14:paraId="5868696B" w14:textId="77777777" w:rsidTr="001973BE">
        <w:tc>
          <w:tcPr>
            <w:cnfStyle w:val="001000000000" w:firstRow="0" w:lastRow="0" w:firstColumn="1" w:lastColumn="0" w:oddVBand="0" w:evenVBand="0" w:oddHBand="0" w:evenHBand="0" w:firstRowFirstColumn="0" w:firstRowLastColumn="0" w:lastRowFirstColumn="0" w:lastRowLastColumn="0"/>
            <w:tcW w:w="3971" w:type="dxa"/>
          </w:tcPr>
          <w:p w14:paraId="56A66059" w14:textId="77777777" w:rsidR="001973BE" w:rsidRPr="001973BE" w:rsidRDefault="001973BE" w:rsidP="001973BE">
            <w:pPr>
              <w:pStyle w:val="BodyText"/>
              <w:ind w:left="0"/>
              <w:rPr>
                <w:sz w:val="20"/>
                <w:szCs w:val="20"/>
                <w:lang w:val="en-GB"/>
              </w:rPr>
            </w:pPr>
            <w:r w:rsidRPr="001973BE">
              <w:rPr>
                <w:sz w:val="20"/>
                <w:szCs w:val="20"/>
                <w:lang w:val="en-GB"/>
              </w:rPr>
              <w:t>G</w:t>
            </w:r>
            <w:r>
              <w:rPr>
                <w:sz w:val="20"/>
                <w:szCs w:val="20"/>
                <w:lang w:val="en-GB"/>
              </w:rPr>
              <w:t>rit</w:t>
            </w:r>
            <w:r w:rsidRPr="001973BE">
              <w:rPr>
                <w:sz w:val="20"/>
                <w:szCs w:val="20"/>
                <w:lang w:val="en-GB"/>
              </w:rPr>
              <w:t xml:space="preserve"> removal</w:t>
            </w:r>
            <w:r>
              <w:rPr>
                <w:sz w:val="20"/>
                <w:szCs w:val="20"/>
                <w:lang w:val="en-GB"/>
              </w:rPr>
              <w:t xml:space="preserve"> tank</w:t>
            </w:r>
          </w:p>
        </w:tc>
        <w:tc>
          <w:tcPr>
            <w:tcW w:w="2975" w:type="dxa"/>
          </w:tcPr>
          <w:p w14:paraId="47CB2C1F" w14:textId="77777777" w:rsidR="001973BE" w:rsidRPr="001973BE" w:rsidRDefault="000A6CBD" w:rsidP="00A765DD">
            <w:pPr>
              <w:pStyle w:val="BodyText"/>
              <w:ind w:left="0"/>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1 month</w:t>
            </w:r>
          </w:p>
        </w:tc>
      </w:tr>
      <w:tr w:rsidR="001973BE" w:rsidRPr="001973BE" w14:paraId="54780341" w14:textId="77777777" w:rsidTr="001973BE">
        <w:tc>
          <w:tcPr>
            <w:cnfStyle w:val="001000000000" w:firstRow="0" w:lastRow="0" w:firstColumn="1" w:lastColumn="0" w:oddVBand="0" w:evenVBand="0" w:oddHBand="0" w:evenHBand="0" w:firstRowFirstColumn="0" w:firstRowLastColumn="0" w:lastRowFirstColumn="0" w:lastRowLastColumn="0"/>
            <w:tcW w:w="3971" w:type="dxa"/>
          </w:tcPr>
          <w:p w14:paraId="38A104A4" w14:textId="77777777" w:rsidR="001973BE" w:rsidRPr="001973BE" w:rsidRDefault="001973BE" w:rsidP="001973BE">
            <w:pPr>
              <w:pStyle w:val="BodyText"/>
              <w:ind w:left="0"/>
              <w:rPr>
                <w:sz w:val="20"/>
                <w:szCs w:val="20"/>
                <w:lang w:val="en-GB"/>
              </w:rPr>
            </w:pPr>
            <w:r w:rsidRPr="001973BE">
              <w:rPr>
                <w:sz w:val="20"/>
                <w:szCs w:val="20"/>
                <w:lang w:val="en-GB"/>
              </w:rPr>
              <w:t xml:space="preserve">Sedimentation </w:t>
            </w:r>
            <w:r>
              <w:rPr>
                <w:sz w:val="20"/>
                <w:szCs w:val="20"/>
                <w:lang w:val="en-GB"/>
              </w:rPr>
              <w:t>tank</w:t>
            </w:r>
          </w:p>
        </w:tc>
        <w:tc>
          <w:tcPr>
            <w:tcW w:w="2975" w:type="dxa"/>
          </w:tcPr>
          <w:p w14:paraId="143BC818" w14:textId="77777777" w:rsidR="001973BE" w:rsidRPr="001973BE" w:rsidRDefault="000A6CBD" w:rsidP="00A765DD">
            <w:pPr>
              <w:pStyle w:val="BodyText"/>
              <w:ind w:left="0"/>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2 months</w:t>
            </w:r>
          </w:p>
        </w:tc>
      </w:tr>
      <w:tr w:rsidR="001973BE" w:rsidRPr="001973BE" w14:paraId="676D0955" w14:textId="77777777" w:rsidTr="001973BE">
        <w:tc>
          <w:tcPr>
            <w:cnfStyle w:val="001000000000" w:firstRow="0" w:lastRow="0" w:firstColumn="1" w:lastColumn="0" w:oddVBand="0" w:evenVBand="0" w:oddHBand="0" w:evenHBand="0" w:firstRowFirstColumn="0" w:firstRowLastColumn="0" w:lastRowFirstColumn="0" w:lastRowLastColumn="0"/>
            <w:tcW w:w="3971" w:type="dxa"/>
          </w:tcPr>
          <w:p w14:paraId="1B21B9D8" w14:textId="77777777" w:rsidR="001973BE" w:rsidRPr="001973BE" w:rsidRDefault="001973BE" w:rsidP="00A765DD">
            <w:pPr>
              <w:pStyle w:val="BodyText"/>
              <w:ind w:left="0"/>
              <w:rPr>
                <w:sz w:val="20"/>
                <w:szCs w:val="20"/>
                <w:lang w:val="en-GB"/>
              </w:rPr>
            </w:pPr>
            <w:r>
              <w:rPr>
                <w:sz w:val="20"/>
                <w:szCs w:val="20"/>
                <w:lang w:val="en-GB"/>
              </w:rPr>
              <w:t>Secondary field</w:t>
            </w:r>
          </w:p>
        </w:tc>
        <w:tc>
          <w:tcPr>
            <w:tcW w:w="2975" w:type="dxa"/>
          </w:tcPr>
          <w:p w14:paraId="77E35627" w14:textId="77777777" w:rsidR="001973BE" w:rsidRPr="001973BE" w:rsidRDefault="000A6CBD" w:rsidP="00A765DD">
            <w:pPr>
              <w:pStyle w:val="BodyText"/>
              <w:ind w:left="0"/>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2 months</w:t>
            </w:r>
          </w:p>
        </w:tc>
      </w:tr>
      <w:tr w:rsidR="001973BE" w:rsidRPr="001973BE" w14:paraId="297DCA11" w14:textId="77777777" w:rsidTr="001973BE">
        <w:tc>
          <w:tcPr>
            <w:cnfStyle w:val="001000000000" w:firstRow="0" w:lastRow="0" w:firstColumn="1" w:lastColumn="0" w:oddVBand="0" w:evenVBand="0" w:oddHBand="0" w:evenHBand="0" w:firstRowFirstColumn="0" w:firstRowLastColumn="0" w:lastRowFirstColumn="0" w:lastRowLastColumn="0"/>
            <w:tcW w:w="3971" w:type="dxa"/>
          </w:tcPr>
          <w:p w14:paraId="5D0BE2C2" w14:textId="77777777" w:rsidR="001973BE" w:rsidRPr="001973BE" w:rsidRDefault="001973BE" w:rsidP="00A765DD">
            <w:pPr>
              <w:pStyle w:val="BodyText"/>
              <w:ind w:left="0"/>
              <w:rPr>
                <w:sz w:val="20"/>
                <w:szCs w:val="20"/>
                <w:lang w:val="en-GB"/>
              </w:rPr>
            </w:pPr>
            <w:r>
              <w:rPr>
                <w:sz w:val="20"/>
                <w:szCs w:val="20"/>
                <w:lang w:val="en-GB"/>
              </w:rPr>
              <w:t>Aeration tank</w:t>
            </w:r>
          </w:p>
        </w:tc>
        <w:tc>
          <w:tcPr>
            <w:tcW w:w="2975" w:type="dxa"/>
          </w:tcPr>
          <w:p w14:paraId="2C07275C" w14:textId="77777777" w:rsidR="001973BE" w:rsidRPr="001973BE" w:rsidRDefault="000A6CBD" w:rsidP="00A765DD">
            <w:pPr>
              <w:pStyle w:val="BodyText"/>
              <w:ind w:left="0"/>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1 months</w:t>
            </w:r>
          </w:p>
        </w:tc>
      </w:tr>
      <w:tr w:rsidR="001973BE" w:rsidRPr="001973BE" w14:paraId="5B4E0F8D" w14:textId="77777777" w:rsidTr="001973BE">
        <w:tc>
          <w:tcPr>
            <w:cnfStyle w:val="001000000000" w:firstRow="0" w:lastRow="0" w:firstColumn="1" w:lastColumn="0" w:oddVBand="0" w:evenVBand="0" w:oddHBand="0" w:evenHBand="0" w:firstRowFirstColumn="0" w:firstRowLastColumn="0" w:lastRowFirstColumn="0" w:lastRowLastColumn="0"/>
            <w:tcW w:w="3971" w:type="dxa"/>
          </w:tcPr>
          <w:p w14:paraId="59BDB941" w14:textId="77777777" w:rsidR="001973BE" w:rsidRDefault="001973BE" w:rsidP="00A765DD">
            <w:pPr>
              <w:pStyle w:val="BodyText"/>
              <w:ind w:left="0"/>
              <w:rPr>
                <w:sz w:val="20"/>
                <w:szCs w:val="20"/>
                <w:lang w:val="en-GB"/>
              </w:rPr>
            </w:pPr>
            <w:r>
              <w:rPr>
                <w:sz w:val="20"/>
                <w:szCs w:val="20"/>
                <w:lang w:val="en-GB"/>
              </w:rPr>
              <w:t>Clarifier tank</w:t>
            </w:r>
          </w:p>
        </w:tc>
        <w:tc>
          <w:tcPr>
            <w:tcW w:w="2975" w:type="dxa"/>
          </w:tcPr>
          <w:p w14:paraId="5E78CC9A" w14:textId="77777777" w:rsidR="001973BE" w:rsidRPr="001973BE" w:rsidRDefault="000A6CBD" w:rsidP="00A765DD">
            <w:pPr>
              <w:pStyle w:val="BodyText"/>
              <w:ind w:left="0"/>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2 months</w:t>
            </w:r>
          </w:p>
        </w:tc>
      </w:tr>
      <w:tr w:rsidR="001973BE" w:rsidRPr="001973BE" w14:paraId="10F79424" w14:textId="77777777" w:rsidTr="001973BE">
        <w:tc>
          <w:tcPr>
            <w:cnfStyle w:val="001000000000" w:firstRow="0" w:lastRow="0" w:firstColumn="1" w:lastColumn="0" w:oddVBand="0" w:evenVBand="0" w:oddHBand="0" w:evenHBand="0" w:firstRowFirstColumn="0" w:firstRowLastColumn="0" w:lastRowFirstColumn="0" w:lastRowLastColumn="0"/>
            <w:tcW w:w="3971" w:type="dxa"/>
          </w:tcPr>
          <w:p w14:paraId="5CB78BBB" w14:textId="77777777" w:rsidR="001973BE" w:rsidRPr="001973BE" w:rsidRDefault="001973BE" w:rsidP="001973BE">
            <w:pPr>
              <w:pStyle w:val="BodyText"/>
              <w:ind w:left="0"/>
              <w:rPr>
                <w:sz w:val="20"/>
                <w:szCs w:val="20"/>
                <w:lang w:val="en-GB"/>
              </w:rPr>
            </w:pPr>
            <w:r>
              <w:rPr>
                <w:sz w:val="20"/>
                <w:szCs w:val="20"/>
                <w:lang w:val="en-GB"/>
              </w:rPr>
              <w:t>Disinfection systems</w:t>
            </w:r>
          </w:p>
        </w:tc>
        <w:tc>
          <w:tcPr>
            <w:tcW w:w="2975" w:type="dxa"/>
          </w:tcPr>
          <w:p w14:paraId="08787A46" w14:textId="77777777" w:rsidR="001973BE" w:rsidRPr="001973BE" w:rsidRDefault="000A6CBD" w:rsidP="00A765DD">
            <w:pPr>
              <w:pStyle w:val="BodyText"/>
              <w:ind w:left="0"/>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4 months</w:t>
            </w:r>
          </w:p>
        </w:tc>
      </w:tr>
      <w:tr w:rsidR="001973BE" w:rsidRPr="001973BE" w14:paraId="451018C5" w14:textId="77777777" w:rsidTr="001973BE">
        <w:tc>
          <w:tcPr>
            <w:cnfStyle w:val="001000000000" w:firstRow="0" w:lastRow="0" w:firstColumn="1" w:lastColumn="0" w:oddVBand="0" w:evenVBand="0" w:oddHBand="0" w:evenHBand="0" w:firstRowFirstColumn="0" w:firstRowLastColumn="0" w:lastRowFirstColumn="0" w:lastRowLastColumn="0"/>
            <w:tcW w:w="3971" w:type="dxa"/>
          </w:tcPr>
          <w:p w14:paraId="04FAF236" w14:textId="77777777" w:rsidR="001973BE" w:rsidRPr="001973BE" w:rsidRDefault="001973BE" w:rsidP="00A765DD">
            <w:pPr>
              <w:pStyle w:val="BodyText"/>
              <w:ind w:left="0"/>
              <w:rPr>
                <w:sz w:val="20"/>
                <w:szCs w:val="20"/>
                <w:lang w:val="en-GB"/>
              </w:rPr>
            </w:pPr>
            <w:r>
              <w:rPr>
                <w:sz w:val="20"/>
                <w:szCs w:val="20"/>
                <w:lang w:val="en-GB"/>
              </w:rPr>
              <w:t>Solids handling systems</w:t>
            </w:r>
          </w:p>
        </w:tc>
        <w:tc>
          <w:tcPr>
            <w:tcW w:w="2975" w:type="dxa"/>
          </w:tcPr>
          <w:p w14:paraId="2A2ABFE2" w14:textId="77777777" w:rsidR="001973BE" w:rsidRPr="001973BE" w:rsidRDefault="000A6CBD" w:rsidP="00A765DD">
            <w:pPr>
              <w:pStyle w:val="BodyText"/>
              <w:ind w:left="0"/>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4 months</w:t>
            </w:r>
          </w:p>
        </w:tc>
      </w:tr>
      <w:tr w:rsidR="001973BE" w:rsidRPr="001973BE" w14:paraId="6587F46D" w14:textId="77777777" w:rsidTr="001973BE">
        <w:tc>
          <w:tcPr>
            <w:cnfStyle w:val="001000000000" w:firstRow="0" w:lastRow="0" w:firstColumn="1" w:lastColumn="0" w:oddVBand="0" w:evenVBand="0" w:oddHBand="0" w:evenHBand="0" w:firstRowFirstColumn="0" w:firstRowLastColumn="0" w:lastRowFirstColumn="0" w:lastRowLastColumn="0"/>
            <w:tcW w:w="3971" w:type="dxa"/>
          </w:tcPr>
          <w:p w14:paraId="159304FA" w14:textId="77777777" w:rsidR="001973BE" w:rsidRPr="001973BE" w:rsidRDefault="001973BE" w:rsidP="00A765DD">
            <w:pPr>
              <w:pStyle w:val="BodyText"/>
              <w:ind w:left="0"/>
              <w:rPr>
                <w:sz w:val="20"/>
                <w:szCs w:val="20"/>
                <w:lang w:val="en-GB"/>
              </w:rPr>
            </w:pPr>
            <w:r>
              <w:rPr>
                <w:sz w:val="20"/>
                <w:szCs w:val="20"/>
                <w:lang w:val="en-GB"/>
              </w:rPr>
              <w:t>Tertiary filter, UV and storage for reuse systems</w:t>
            </w:r>
          </w:p>
        </w:tc>
        <w:tc>
          <w:tcPr>
            <w:tcW w:w="2975" w:type="dxa"/>
          </w:tcPr>
          <w:p w14:paraId="4432A244" w14:textId="77777777" w:rsidR="001973BE" w:rsidRPr="001973BE" w:rsidRDefault="000A6CBD" w:rsidP="00A765DD">
            <w:pPr>
              <w:pStyle w:val="BodyText"/>
              <w:ind w:left="0"/>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3 months</w:t>
            </w:r>
          </w:p>
        </w:tc>
      </w:tr>
      <w:tr w:rsidR="000A6CBD" w:rsidRPr="001973BE" w14:paraId="1A24B54E" w14:textId="77777777" w:rsidTr="001973BE">
        <w:tc>
          <w:tcPr>
            <w:cnfStyle w:val="001000000000" w:firstRow="0" w:lastRow="0" w:firstColumn="1" w:lastColumn="0" w:oddVBand="0" w:evenVBand="0" w:oddHBand="0" w:evenHBand="0" w:firstRowFirstColumn="0" w:firstRowLastColumn="0" w:lastRowFirstColumn="0" w:lastRowLastColumn="0"/>
            <w:tcW w:w="3971" w:type="dxa"/>
          </w:tcPr>
          <w:p w14:paraId="2BB8DEC1" w14:textId="77777777" w:rsidR="000A6CBD" w:rsidRDefault="000A6CBD" w:rsidP="00A765DD">
            <w:pPr>
              <w:pStyle w:val="BodyText"/>
              <w:ind w:left="0"/>
              <w:rPr>
                <w:sz w:val="20"/>
                <w:szCs w:val="20"/>
                <w:lang w:val="en-GB"/>
              </w:rPr>
            </w:pPr>
            <w:r>
              <w:rPr>
                <w:sz w:val="20"/>
                <w:szCs w:val="20"/>
                <w:lang w:val="en-GB"/>
              </w:rPr>
              <w:t>Connecting piping and interface systems</w:t>
            </w:r>
          </w:p>
        </w:tc>
        <w:tc>
          <w:tcPr>
            <w:tcW w:w="2975" w:type="dxa"/>
          </w:tcPr>
          <w:p w14:paraId="6E464DD4" w14:textId="77777777" w:rsidR="000A6CBD" w:rsidRDefault="000A6CBD" w:rsidP="00A765DD">
            <w:pPr>
              <w:pStyle w:val="BodyText"/>
              <w:ind w:left="0"/>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8 months</w:t>
            </w:r>
          </w:p>
        </w:tc>
      </w:tr>
    </w:tbl>
    <w:p w14:paraId="0D4C2B69" w14:textId="77777777" w:rsidR="0098369E" w:rsidRDefault="0098369E" w:rsidP="00A765DD">
      <w:pPr>
        <w:pStyle w:val="BodyText"/>
        <w:rPr>
          <w:lang w:val="en-GB"/>
        </w:rPr>
      </w:pPr>
    </w:p>
    <w:p w14:paraId="3E2A05DB" w14:textId="77777777" w:rsidR="0098369E" w:rsidRDefault="0098369E" w:rsidP="00A765DD">
      <w:pPr>
        <w:pStyle w:val="BodyText"/>
        <w:rPr>
          <w:lang w:val="en-GB"/>
        </w:rPr>
      </w:pPr>
    </w:p>
    <w:p w14:paraId="6D2F6A90" w14:textId="77777777" w:rsidR="0098369E" w:rsidRDefault="0098369E" w:rsidP="00A765DD">
      <w:pPr>
        <w:pStyle w:val="BodyText"/>
        <w:rPr>
          <w:lang w:val="en-GB"/>
        </w:rPr>
      </w:pPr>
    </w:p>
    <w:p w14:paraId="4F180581" w14:textId="77777777" w:rsidR="0098369E" w:rsidRDefault="0098369E" w:rsidP="00A765DD">
      <w:pPr>
        <w:pStyle w:val="BodyText"/>
        <w:rPr>
          <w:lang w:val="en-GB"/>
        </w:rPr>
      </w:pPr>
    </w:p>
    <w:p w14:paraId="679814FB" w14:textId="77777777" w:rsidR="0098369E" w:rsidRDefault="0098369E" w:rsidP="00A765DD">
      <w:pPr>
        <w:pStyle w:val="BodyText"/>
        <w:rPr>
          <w:lang w:val="en-GB"/>
        </w:rPr>
      </w:pPr>
    </w:p>
    <w:p w14:paraId="5069C955" w14:textId="77777777" w:rsidR="0098369E" w:rsidRDefault="0098369E" w:rsidP="00A765DD">
      <w:pPr>
        <w:pStyle w:val="BodyText"/>
        <w:rPr>
          <w:lang w:val="en-GB"/>
        </w:rPr>
      </w:pPr>
    </w:p>
    <w:p w14:paraId="055DAE27" w14:textId="77777777" w:rsidR="0098369E" w:rsidRDefault="0098369E" w:rsidP="00A765DD">
      <w:pPr>
        <w:pStyle w:val="BodyText"/>
        <w:rPr>
          <w:lang w:val="en-GB"/>
        </w:rPr>
      </w:pPr>
    </w:p>
    <w:p w14:paraId="75EED3B3" w14:textId="77777777" w:rsidR="0098369E" w:rsidRDefault="0098369E" w:rsidP="00A765DD">
      <w:pPr>
        <w:pStyle w:val="BodyText"/>
        <w:rPr>
          <w:lang w:val="en-GB"/>
        </w:rPr>
      </w:pPr>
    </w:p>
    <w:p w14:paraId="663C6972" w14:textId="77777777" w:rsidR="0098369E" w:rsidRPr="00A765DD" w:rsidRDefault="0098369E" w:rsidP="00A765DD">
      <w:pPr>
        <w:pStyle w:val="BodyText"/>
        <w:rPr>
          <w:lang w:val="en-GB"/>
        </w:rPr>
      </w:pPr>
    </w:p>
    <w:sectPr w:rsidR="0098369E" w:rsidRPr="00A765DD" w:rsidSect="00187B4F">
      <w:headerReference w:type="default" r:id="rId9"/>
      <w:footerReference w:type="even" r:id="rId10"/>
      <w:footerReference w:type="default" r:id="rId11"/>
      <w:headerReference w:type="first" r:id="rId12"/>
      <w:footerReference w:type="first" r:id="rId13"/>
      <w:pgSz w:w="12240" w:h="15840"/>
      <w:pgMar w:top="1440" w:right="1620" w:bottom="1258" w:left="1260" w:header="720" w:footer="396"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79C49" w14:textId="77777777" w:rsidR="00807860" w:rsidRDefault="00807860">
      <w:r>
        <w:separator/>
      </w:r>
    </w:p>
  </w:endnote>
  <w:endnote w:type="continuationSeparator" w:id="0">
    <w:p w14:paraId="4A8C6026" w14:textId="77777777" w:rsidR="00807860" w:rsidRDefault="0080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15A32" w14:textId="77777777" w:rsidR="00CC245E" w:rsidRDefault="002C3BD6">
    <w:pPr>
      <w:pStyle w:val="Footer"/>
      <w:framePr w:wrap="around" w:vAnchor="text" w:hAnchor="margin" w:xAlign="right" w:y="1"/>
      <w:rPr>
        <w:rStyle w:val="PageNumber"/>
      </w:rPr>
    </w:pPr>
    <w:r>
      <w:rPr>
        <w:rStyle w:val="PageNumber"/>
      </w:rPr>
      <w:fldChar w:fldCharType="begin"/>
    </w:r>
    <w:r w:rsidR="00CC245E">
      <w:rPr>
        <w:rStyle w:val="PageNumber"/>
      </w:rPr>
      <w:instrText xml:space="preserve">PAGE  </w:instrText>
    </w:r>
    <w:r>
      <w:rPr>
        <w:rStyle w:val="PageNumber"/>
      </w:rPr>
      <w:fldChar w:fldCharType="end"/>
    </w:r>
  </w:p>
  <w:p w14:paraId="1E6DE909" w14:textId="77777777" w:rsidR="00CC245E" w:rsidRDefault="00CC24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624C4" w14:textId="77777777" w:rsidR="00CC245E" w:rsidRPr="002125FF" w:rsidRDefault="002C3BD6" w:rsidP="002125FF">
    <w:pPr>
      <w:pStyle w:val="Footer"/>
      <w:jc w:val="right"/>
      <w:rPr>
        <w:rFonts w:ascii="Garamond" w:hAnsi="Garamond"/>
        <w:sz w:val="18"/>
        <w:szCs w:val="18"/>
      </w:rPr>
    </w:pPr>
    <w:r w:rsidRPr="002125FF">
      <w:rPr>
        <w:rStyle w:val="PageNumber"/>
        <w:sz w:val="18"/>
        <w:szCs w:val="18"/>
      </w:rPr>
      <w:fldChar w:fldCharType="begin"/>
    </w:r>
    <w:r w:rsidR="002125FF" w:rsidRPr="002125FF">
      <w:rPr>
        <w:rStyle w:val="PageNumber"/>
        <w:sz w:val="18"/>
        <w:szCs w:val="18"/>
      </w:rPr>
      <w:instrText xml:space="preserve"> PAGE </w:instrText>
    </w:r>
    <w:r w:rsidRPr="002125FF">
      <w:rPr>
        <w:rStyle w:val="PageNumber"/>
        <w:sz w:val="18"/>
        <w:szCs w:val="18"/>
      </w:rPr>
      <w:fldChar w:fldCharType="separate"/>
    </w:r>
    <w:r w:rsidR="005F4524">
      <w:rPr>
        <w:rStyle w:val="PageNumber"/>
        <w:noProof/>
        <w:sz w:val="18"/>
        <w:szCs w:val="18"/>
      </w:rPr>
      <w:t>6</w:t>
    </w:r>
    <w:r w:rsidRPr="002125FF">
      <w:rPr>
        <w:rStyle w:val="PageNumbe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62B5" w14:textId="77777777" w:rsidR="00953A50" w:rsidRPr="00187B4F" w:rsidRDefault="002C3BD6" w:rsidP="00187B4F">
    <w:pPr>
      <w:pStyle w:val="Footer"/>
      <w:jc w:val="right"/>
      <w:rPr>
        <w:rFonts w:ascii="Trebuchet MS" w:hAnsi="Trebuchet MS"/>
        <w:sz w:val="18"/>
        <w:szCs w:val="18"/>
      </w:rPr>
    </w:pPr>
    <w:r w:rsidRPr="00187B4F">
      <w:rPr>
        <w:rStyle w:val="PageNumber"/>
        <w:rFonts w:ascii="Trebuchet MS" w:hAnsi="Trebuchet MS"/>
        <w:sz w:val="18"/>
        <w:szCs w:val="18"/>
      </w:rPr>
      <w:fldChar w:fldCharType="begin"/>
    </w:r>
    <w:r w:rsidR="00187B4F" w:rsidRPr="00187B4F">
      <w:rPr>
        <w:rStyle w:val="PageNumber"/>
        <w:rFonts w:ascii="Trebuchet MS" w:hAnsi="Trebuchet MS"/>
        <w:sz w:val="18"/>
        <w:szCs w:val="18"/>
      </w:rPr>
      <w:instrText xml:space="preserve"> PAGE </w:instrText>
    </w:r>
    <w:r w:rsidRPr="00187B4F">
      <w:rPr>
        <w:rStyle w:val="PageNumber"/>
        <w:rFonts w:ascii="Trebuchet MS" w:hAnsi="Trebuchet MS"/>
        <w:sz w:val="18"/>
        <w:szCs w:val="18"/>
      </w:rPr>
      <w:fldChar w:fldCharType="separate"/>
    </w:r>
    <w:r w:rsidR="005F4524">
      <w:rPr>
        <w:rStyle w:val="PageNumber"/>
        <w:rFonts w:ascii="Trebuchet MS" w:hAnsi="Trebuchet MS"/>
        <w:noProof/>
        <w:sz w:val="18"/>
        <w:szCs w:val="18"/>
      </w:rPr>
      <w:t>1</w:t>
    </w:r>
    <w:r w:rsidRPr="00187B4F">
      <w:rPr>
        <w:rStyle w:val="PageNumber"/>
        <w:rFonts w:ascii="Trebuchet MS" w:hAnsi="Trebuchet MS"/>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50DA8" w14:textId="77777777" w:rsidR="00807860" w:rsidRDefault="00807860">
      <w:r>
        <w:separator/>
      </w:r>
    </w:p>
  </w:footnote>
  <w:footnote w:type="continuationSeparator" w:id="0">
    <w:p w14:paraId="20E6D9BD" w14:textId="77777777" w:rsidR="00807860" w:rsidRDefault="008078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8" w:space="0" w:color="808080"/>
      </w:tblBorders>
      <w:tblLook w:val="0000" w:firstRow="0" w:lastRow="0" w:firstColumn="0" w:lastColumn="0" w:noHBand="0" w:noVBand="0"/>
    </w:tblPr>
    <w:tblGrid>
      <w:gridCol w:w="3528"/>
      <w:gridCol w:w="2856"/>
      <w:gridCol w:w="3192"/>
    </w:tblGrid>
    <w:tr w:rsidR="00CC245E" w14:paraId="0BF880DC" w14:textId="77777777">
      <w:tc>
        <w:tcPr>
          <w:tcW w:w="3528" w:type="dxa"/>
        </w:tcPr>
        <w:p w14:paraId="17280CE8" w14:textId="77777777" w:rsidR="00CC245E" w:rsidRDefault="00CC245E">
          <w:pPr>
            <w:pStyle w:val="Header"/>
            <w:rPr>
              <w:rFonts w:ascii="Arial Narrow" w:hAnsi="Arial Narrow"/>
              <w:color w:val="808080"/>
              <w:sz w:val="20"/>
            </w:rPr>
          </w:pPr>
          <w:r>
            <w:rPr>
              <w:rFonts w:ascii="Arial Narrow" w:hAnsi="Arial Narrow"/>
              <w:color w:val="808080"/>
              <w:sz w:val="20"/>
            </w:rPr>
            <w:t>Project Management</w:t>
          </w:r>
        </w:p>
      </w:tc>
      <w:tc>
        <w:tcPr>
          <w:tcW w:w="2856" w:type="dxa"/>
        </w:tcPr>
        <w:p w14:paraId="7683DCE5" w14:textId="77777777" w:rsidR="00CC245E" w:rsidRDefault="00CC245E">
          <w:pPr>
            <w:pStyle w:val="Header"/>
            <w:jc w:val="center"/>
            <w:rPr>
              <w:rFonts w:ascii="Arial Narrow" w:hAnsi="Arial Narrow"/>
              <w:color w:val="808080"/>
              <w:sz w:val="20"/>
            </w:rPr>
          </w:pPr>
        </w:p>
      </w:tc>
      <w:tc>
        <w:tcPr>
          <w:tcW w:w="3192" w:type="dxa"/>
        </w:tcPr>
        <w:p w14:paraId="3BBE3B5F" w14:textId="77777777" w:rsidR="00CC245E" w:rsidRDefault="00B20003">
          <w:pPr>
            <w:pStyle w:val="Header"/>
            <w:jc w:val="right"/>
            <w:rPr>
              <w:rFonts w:ascii="Arial Narrow" w:hAnsi="Arial Narrow"/>
              <w:color w:val="808080"/>
              <w:sz w:val="20"/>
            </w:rPr>
          </w:pPr>
          <w:r>
            <w:rPr>
              <w:rFonts w:ascii="Arial Narrow" w:hAnsi="Arial Narrow"/>
              <w:color w:val="808080"/>
              <w:sz w:val="20"/>
            </w:rPr>
            <w:t>Final exam</w:t>
          </w:r>
        </w:p>
      </w:tc>
    </w:tr>
  </w:tbl>
  <w:p w14:paraId="57742720" w14:textId="77777777" w:rsidR="00CC245E" w:rsidRDefault="00CC245E">
    <w:pPr>
      <w:pStyle w:val="Header"/>
      <w:rPr>
        <w:sz w:val="20"/>
      </w:rPr>
    </w:pPr>
    <w:r>
      <w:rPr>
        <w:sz w:val="20"/>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19607" w14:textId="77777777" w:rsidR="00CC245E" w:rsidRPr="00AB0EFA" w:rsidRDefault="00127B16" w:rsidP="00B96787">
    <w:pPr>
      <w:pStyle w:val="Subtitle"/>
      <w:rPr>
        <w:sz w:val="18"/>
        <w:szCs w:val="18"/>
        <w:lang w:val="en-US"/>
      </w:rPr>
    </w:pPr>
    <w:r w:rsidRPr="00AB0EFA">
      <w:rPr>
        <w:sz w:val="18"/>
        <w:szCs w:val="18"/>
        <w:lang w:val="en-US"/>
      </w:rPr>
      <w:t>Politecnico di Torino</w:t>
    </w:r>
  </w:p>
  <w:p w14:paraId="64C55EFC" w14:textId="77777777" w:rsidR="00B96787" w:rsidRPr="00EE6032" w:rsidRDefault="00953A50" w:rsidP="00B96787">
    <w:pPr>
      <w:pStyle w:val="Subtitle"/>
      <w:rPr>
        <w:sz w:val="18"/>
        <w:szCs w:val="18"/>
        <w:lang w:val="en-GB"/>
      </w:rPr>
    </w:pPr>
    <w:r w:rsidRPr="00EE6032">
      <w:rPr>
        <w:sz w:val="18"/>
        <w:szCs w:val="18"/>
        <w:lang w:val="en-GB"/>
      </w:rPr>
      <w:t>School of Management Engineering</w:t>
    </w:r>
  </w:p>
  <w:p w14:paraId="02D9DE97" w14:textId="77777777" w:rsidR="00EE6032" w:rsidRPr="00EE6032" w:rsidRDefault="00EE6032" w:rsidP="00B96787">
    <w:pPr>
      <w:pStyle w:val="Subtitle"/>
      <w:rPr>
        <w:sz w:val="18"/>
        <w:szCs w:val="18"/>
        <w:lang w:val="en-GB"/>
      </w:rPr>
    </w:pPr>
  </w:p>
  <w:p w14:paraId="7B3CEFB0" w14:textId="77777777" w:rsidR="00EE6032" w:rsidRPr="00EE6032" w:rsidRDefault="00EE6032" w:rsidP="00B96787">
    <w:pPr>
      <w:pStyle w:val="Subtitle"/>
      <w:rPr>
        <w:sz w:val="18"/>
        <w:szCs w:val="18"/>
        <w:lang w:val="en-GB"/>
      </w:rPr>
    </w:pPr>
    <w:r w:rsidRPr="00EE6032">
      <w:rPr>
        <w:sz w:val="18"/>
        <w:szCs w:val="18"/>
        <w:lang w:val="en-GB"/>
      </w:rPr>
      <w:t>M.Sc. Industrial Engineering and Management</w:t>
    </w:r>
  </w:p>
  <w:p w14:paraId="6BC432EA" w14:textId="77777777" w:rsidR="00953A50" w:rsidRPr="00EE6032" w:rsidRDefault="00953A50" w:rsidP="00953A50">
    <w:pPr>
      <w:pStyle w:val="Subtitle"/>
      <w:rPr>
        <w:sz w:val="18"/>
        <w:szCs w:val="18"/>
        <w:lang w:val="en-GB"/>
      </w:rPr>
    </w:pPr>
    <w:r w:rsidRPr="00EE6032">
      <w:rPr>
        <w:sz w:val="18"/>
        <w:szCs w:val="18"/>
        <w:lang w:val="en-GB"/>
      </w:rPr>
      <w:t>Project Management Course</w:t>
    </w:r>
    <w:r w:rsidR="002B6654">
      <w:rPr>
        <w:sz w:val="18"/>
        <w:szCs w:val="18"/>
        <w:lang w:val="en-GB"/>
      </w:rPr>
      <w:t>- Instructor: Alberto De Marco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08D9"/>
    <w:multiLevelType w:val="singleLevel"/>
    <w:tmpl w:val="82883D62"/>
    <w:lvl w:ilvl="0">
      <w:numFmt w:val="none"/>
      <w:lvlText w:val="•"/>
      <w:legacy w:legacy="1" w:legacySpace="0" w:legacyIndent="0"/>
      <w:lvlJc w:val="left"/>
      <w:pPr>
        <w:ind w:left="0" w:firstLine="0"/>
      </w:pPr>
      <w:rPr>
        <w:sz w:val="20"/>
      </w:rPr>
    </w:lvl>
  </w:abstractNum>
  <w:abstractNum w:abstractNumId="1">
    <w:nsid w:val="0A0B7CB5"/>
    <w:multiLevelType w:val="hybridMultilevel"/>
    <w:tmpl w:val="F45642BA"/>
    <w:lvl w:ilvl="0" w:tplc="0BDE94A6">
      <w:start w:val="1"/>
      <w:numFmt w:val="bullet"/>
      <w:lvlText w:val=""/>
      <w:lvlJc w:val="left"/>
      <w:pPr>
        <w:tabs>
          <w:tab w:val="num" w:pos="12960"/>
        </w:tabs>
        <w:ind w:left="12960" w:hanging="360"/>
      </w:pPr>
      <w:rPr>
        <w:rFonts w:ascii="Symbol" w:hAnsi="Symbol" w:hint="default"/>
      </w:rPr>
    </w:lvl>
    <w:lvl w:ilvl="1" w:tplc="04090003" w:tentative="1">
      <w:start w:val="1"/>
      <w:numFmt w:val="bullet"/>
      <w:lvlText w:val="o"/>
      <w:lvlJc w:val="left"/>
      <w:pPr>
        <w:tabs>
          <w:tab w:val="num" w:pos="10800"/>
        </w:tabs>
        <w:ind w:left="10800" w:hanging="360"/>
      </w:pPr>
      <w:rPr>
        <w:rFonts w:ascii="Courier New" w:hAnsi="Courier New" w:hint="default"/>
      </w:rPr>
    </w:lvl>
    <w:lvl w:ilvl="2" w:tplc="04090005" w:tentative="1">
      <w:start w:val="1"/>
      <w:numFmt w:val="bullet"/>
      <w:lvlText w:val=""/>
      <w:lvlJc w:val="left"/>
      <w:pPr>
        <w:tabs>
          <w:tab w:val="num" w:pos="11520"/>
        </w:tabs>
        <w:ind w:left="11520" w:hanging="360"/>
      </w:pPr>
      <w:rPr>
        <w:rFonts w:ascii="Wingdings" w:hAnsi="Wingdings" w:hint="default"/>
      </w:rPr>
    </w:lvl>
    <w:lvl w:ilvl="3" w:tplc="04090001" w:tentative="1">
      <w:start w:val="1"/>
      <w:numFmt w:val="bullet"/>
      <w:lvlText w:val=""/>
      <w:lvlJc w:val="left"/>
      <w:pPr>
        <w:tabs>
          <w:tab w:val="num" w:pos="12240"/>
        </w:tabs>
        <w:ind w:left="12240" w:hanging="360"/>
      </w:pPr>
      <w:rPr>
        <w:rFonts w:ascii="Symbol" w:hAnsi="Symbol" w:hint="default"/>
      </w:rPr>
    </w:lvl>
    <w:lvl w:ilvl="4" w:tplc="04090003" w:tentative="1">
      <w:start w:val="1"/>
      <w:numFmt w:val="bullet"/>
      <w:lvlText w:val="o"/>
      <w:lvlJc w:val="left"/>
      <w:pPr>
        <w:tabs>
          <w:tab w:val="num" w:pos="12960"/>
        </w:tabs>
        <w:ind w:left="12960" w:hanging="360"/>
      </w:pPr>
      <w:rPr>
        <w:rFonts w:ascii="Courier New" w:hAnsi="Courier New" w:hint="default"/>
      </w:rPr>
    </w:lvl>
    <w:lvl w:ilvl="5" w:tplc="04090005" w:tentative="1">
      <w:start w:val="1"/>
      <w:numFmt w:val="bullet"/>
      <w:lvlText w:val=""/>
      <w:lvlJc w:val="left"/>
      <w:pPr>
        <w:tabs>
          <w:tab w:val="num" w:pos="13680"/>
        </w:tabs>
        <w:ind w:left="13680" w:hanging="360"/>
      </w:pPr>
      <w:rPr>
        <w:rFonts w:ascii="Wingdings" w:hAnsi="Wingdings" w:hint="default"/>
      </w:rPr>
    </w:lvl>
    <w:lvl w:ilvl="6" w:tplc="04090001" w:tentative="1">
      <w:start w:val="1"/>
      <w:numFmt w:val="bullet"/>
      <w:lvlText w:val=""/>
      <w:lvlJc w:val="left"/>
      <w:pPr>
        <w:tabs>
          <w:tab w:val="num" w:pos="14400"/>
        </w:tabs>
        <w:ind w:left="14400" w:hanging="360"/>
      </w:pPr>
      <w:rPr>
        <w:rFonts w:ascii="Symbol" w:hAnsi="Symbol" w:hint="default"/>
      </w:rPr>
    </w:lvl>
    <w:lvl w:ilvl="7" w:tplc="04090003" w:tentative="1">
      <w:start w:val="1"/>
      <w:numFmt w:val="bullet"/>
      <w:lvlText w:val="o"/>
      <w:lvlJc w:val="left"/>
      <w:pPr>
        <w:tabs>
          <w:tab w:val="num" w:pos="15120"/>
        </w:tabs>
        <w:ind w:left="15120" w:hanging="360"/>
      </w:pPr>
      <w:rPr>
        <w:rFonts w:ascii="Courier New" w:hAnsi="Courier New" w:hint="default"/>
      </w:rPr>
    </w:lvl>
    <w:lvl w:ilvl="8" w:tplc="04090005">
      <w:start w:val="1"/>
      <w:numFmt w:val="bullet"/>
      <w:lvlText w:val=""/>
      <w:lvlJc w:val="left"/>
      <w:pPr>
        <w:tabs>
          <w:tab w:val="num" w:pos="15840"/>
        </w:tabs>
        <w:ind w:left="15840" w:hanging="360"/>
      </w:pPr>
      <w:rPr>
        <w:rFonts w:ascii="Wingdings" w:hAnsi="Wingdings" w:hint="default"/>
      </w:rPr>
    </w:lvl>
  </w:abstractNum>
  <w:abstractNum w:abstractNumId="2">
    <w:nsid w:val="17E96B17"/>
    <w:multiLevelType w:val="singleLevel"/>
    <w:tmpl w:val="82883D62"/>
    <w:lvl w:ilvl="0">
      <w:numFmt w:val="none"/>
      <w:lvlText w:val="•"/>
      <w:legacy w:legacy="1" w:legacySpace="0" w:legacyIndent="0"/>
      <w:lvlJc w:val="left"/>
      <w:pPr>
        <w:ind w:left="0" w:firstLine="0"/>
      </w:pPr>
      <w:rPr>
        <w:sz w:val="20"/>
      </w:rPr>
    </w:lvl>
  </w:abstractNum>
  <w:abstractNum w:abstractNumId="3">
    <w:nsid w:val="18496211"/>
    <w:multiLevelType w:val="hybridMultilevel"/>
    <w:tmpl w:val="D696BB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D43AAE"/>
    <w:multiLevelType w:val="hybridMultilevel"/>
    <w:tmpl w:val="CC405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15C7DCD"/>
    <w:multiLevelType w:val="multilevel"/>
    <w:tmpl w:val="FDF8D1BE"/>
    <w:lvl w:ilvl="0">
      <w:start w:val="1"/>
      <w:numFmt w:val="decimal"/>
      <w:lvlText w:val="EXERCISE %1."/>
      <w:lvlJc w:val="left"/>
      <w:pPr>
        <w:tabs>
          <w:tab w:val="num" w:pos="1440"/>
        </w:tabs>
        <w:ind w:left="1080" w:hanging="360"/>
      </w:pPr>
      <w:rPr>
        <w:rFonts w:ascii="Arial Narrow" w:hAnsi="Arial Narrow"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4303769"/>
    <w:multiLevelType w:val="hybridMultilevel"/>
    <w:tmpl w:val="24B21E7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5AE7075"/>
    <w:multiLevelType w:val="hybridMultilevel"/>
    <w:tmpl w:val="03043224"/>
    <w:lvl w:ilvl="0" w:tplc="0BDE94A6">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BDE94A6">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F4853DD"/>
    <w:multiLevelType w:val="hybridMultilevel"/>
    <w:tmpl w:val="617AF81A"/>
    <w:lvl w:ilvl="0" w:tplc="815ACE14">
      <w:start w:val="2"/>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9">
    <w:nsid w:val="511D1BB4"/>
    <w:multiLevelType w:val="hybridMultilevel"/>
    <w:tmpl w:val="A9AA4E92"/>
    <w:lvl w:ilvl="0" w:tplc="98962882">
      <w:start w:val="1"/>
      <w:numFmt w:val="decimal"/>
      <w:pStyle w:val="Heading1"/>
      <w:lvlText w:val="Exercise %1."/>
      <w:lvlJc w:val="left"/>
      <w:pPr>
        <w:tabs>
          <w:tab w:val="num" w:pos="1288"/>
        </w:tabs>
        <w:ind w:left="928" w:hanging="360"/>
      </w:pPr>
      <w:rPr>
        <w:rFonts w:ascii="Arial Narrow" w:hAnsi="Arial Narrow"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2E01843"/>
    <w:multiLevelType w:val="multilevel"/>
    <w:tmpl w:val="5B4CD560"/>
    <w:lvl w:ilvl="0">
      <w:start w:val="1"/>
      <w:numFmt w:val="upperRoman"/>
      <w:lvlText w:val="%1."/>
      <w:lvlJc w:val="left"/>
      <w:pPr>
        <w:tabs>
          <w:tab w:val="num" w:pos="1440"/>
        </w:tabs>
        <w:ind w:left="1080" w:hanging="360"/>
      </w:pPr>
      <w:rPr>
        <w:rFonts w:ascii="Trebuchet MS" w:hAnsi="Trebuchet M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7D7129E"/>
    <w:multiLevelType w:val="hybridMultilevel"/>
    <w:tmpl w:val="526697B4"/>
    <w:lvl w:ilvl="0" w:tplc="04090011">
      <w:start w:val="2"/>
      <w:numFmt w:val="decimal"/>
      <w:lvlText w:val="%1)"/>
      <w:lvlJc w:val="left"/>
      <w:pPr>
        <w:tabs>
          <w:tab w:val="num" w:pos="720"/>
        </w:tabs>
        <w:ind w:left="720" w:hanging="360"/>
      </w:pPr>
      <w:rPr>
        <w:rFonts w:hint="default"/>
      </w:rPr>
    </w:lvl>
    <w:lvl w:ilvl="1" w:tplc="B7D4E4C2">
      <w:start w:val="1"/>
      <w:numFmt w:val="lowerLetter"/>
      <w:lvlText w:val="%2)"/>
      <w:lvlJc w:val="left"/>
      <w:pPr>
        <w:tabs>
          <w:tab w:val="num" w:pos="1440"/>
        </w:tabs>
        <w:ind w:left="1440" w:hanging="360"/>
      </w:pPr>
      <w:rPr>
        <w:rFonts w:hint="default"/>
      </w:rPr>
    </w:lvl>
    <w:lvl w:ilvl="2" w:tplc="E454FD0E">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7F5208C0">
      <w:start w:val="1"/>
      <w:numFmt w:val="decimal"/>
      <w:lvlText w:val="%6.)"/>
      <w:lvlJc w:val="left"/>
      <w:pPr>
        <w:tabs>
          <w:tab w:val="num" w:pos="4560"/>
        </w:tabs>
        <w:ind w:left="4560" w:hanging="4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B5471FF"/>
    <w:multiLevelType w:val="hybridMultilevel"/>
    <w:tmpl w:val="1B7E0BD8"/>
    <w:lvl w:ilvl="0" w:tplc="0BDE94A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2232A3D"/>
    <w:multiLevelType w:val="hybridMultilevel"/>
    <w:tmpl w:val="37E81E0A"/>
    <w:lvl w:ilvl="0" w:tplc="0BDE94A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1080"/>
        </w:tabs>
        <w:ind w:left="1080" w:hanging="360"/>
      </w:pPr>
      <w:rPr>
        <w:rFonts w:ascii="Courier New" w:hAnsi="Courier New" w:hint="default"/>
      </w:rPr>
    </w:lvl>
    <w:lvl w:ilvl="5" w:tplc="04090005">
      <w:start w:val="1"/>
      <w:numFmt w:val="bullet"/>
      <w:lvlText w:val=""/>
      <w:lvlJc w:val="left"/>
      <w:pPr>
        <w:tabs>
          <w:tab w:val="num" w:pos="1800"/>
        </w:tabs>
        <w:ind w:left="1800" w:hanging="360"/>
      </w:pPr>
      <w:rPr>
        <w:rFonts w:ascii="Wingdings" w:hAnsi="Wingdings" w:hint="default"/>
      </w:rPr>
    </w:lvl>
    <w:lvl w:ilvl="6" w:tplc="0409000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4">
    <w:nsid w:val="689600C9"/>
    <w:multiLevelType w:val="singleLevel"/>
    <w:tmpl w:val="82883D62"/>
    <w:lvl w:ilvl="0">
      <w:numFmt w:val="none"/>
      <w:lvlText w:val="•"/>
      <w:legacy w:legacy="1" w:legacySpace="0" w:legacyIndent="0"/>
      <w:lvlJc w:val="left"/>
      <w:pPr>
        <w:ind w:left="0" w:firstLine="0"/>
      </w:pPr>
      <w:rPr>
        <w:sz w:val="20"/>
      </w:rPr>
    </w:lvl>
  </w:abstractNum>
  <w:abstractNum w:abstractNumId="15">
    <w:nsid w:val="6D1B7615"/>
    <w:multiLevelType w:val="hybridMultilevel"/>
    <w:tmpl w:val="05C844DE"/>
    <w:lvl w:ilvl="0" w:tplc="E59AE594">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6">
    <w:nsid w:val="703034A6"/>
    <w:multiLevelType w:val="hybridMultilevel"/>
    <w:tmpl w:val="DDC429D4"/>
    <w:lvl w:ilvl="0" w:tplc="AD425C22">
      <w:start w:val="2"/>
      <w:numFmt w:val="bullet"/>
      <w:lvlText w:val="-"/>
      <w:lvlJc w:val="left"/>
      <w:pPr>
        <w:tabs>
          <w:tab w:val="num" w:pos="1440"/>
        </w:tabs>
        <w:ind w:left="1440" w:hanging="72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7">
    <w:nsid w:val="75080264"/>
    <w:multiLevelType w:val="hybridMultilevel"/>
    <w:tmpl w:val="ADE837AC"/>
    <w:lvl w:ilvl="0" w:tplc="9AC2AC14">
      <w:start w:val="1"/>
      <w:numFmt w:val="decimal"/>
      <w:lvlText w:val="%1."/>
      <w:lvlJc w:val="left"/>
      <w:pPr>
        <w:tabs>
          <w:tab w:val="num" w:pos="1008"/>
        </w:tabs>
        <w:ind w:left="1008" w:hanging="432"/>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65F5E26"/>
    <w:multiLevelType w:val="hybridMultilevel"/>
    <w:tmpl w:val="D7E61992"/>
    <w:lvl w:ilvl="0" w:tplc="04090005">
      <w:start w:val="1"/>
      <w:numFmt w:val="bullet"/>
      <w:lvlText w:val=""/>
      <w:lvlJc w:val="left"/>
      <w:pPr>
        <w:tabs>
          <w:tab w:val="num" w:pos="720"/>
        </w:tabs>
        <w:ind w:left="720" w:hanging="360"/>
      </w:pPr>
      <w:rPr>
        <w:rFonts w:ascii="Wingdings" w:hAnsi="Wingding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7E97F49"/>
    <w:multiLevelType w:val="singleLevel"/>
    <w:tmpl w:val="82883D62"/>
    <w:lvl w:ilvl="0">
      <w:numFmt w:val="none"/>
      <w:lvlText w:val="•"/>
      <w:legacy w:legacy="1" w:legacySpace="0" w:legacyIndent="0"/>
      <w:lvlJc w:val="left"/>
      <w:pPr>
        <w:ind w:left="0" w:firstLine="0"/>
      </w:pPr>
      <w:rPr>
        <w:sz w:val="20"/>
      </w:rPr>
    </w:lvl>
  </w:abstractNum>
  <w:abstractNum w:abstractNumId="20">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Heading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AD76752"/>
    <w:multiLevelType w:val="hybridMultilevel"/>
    <w:tmpl w:val="1B7E0BD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11"/>
  </w:num>
  <w:num w:numId="3">
    <w:abstractNumId w:val="6"/>
  </w:num>
  <w:num w:numId="4">
    <w:abstractNumId w:val="17"/>
  </w:num>
  <w:num w:numId="5">
    <w:abstractNumId w:val="3"/>
  </w:num>
  <w:num w:numId="6">
    <w:abstractNumId w:val="13"/>
  </w:num>
  <w:num w:numId="7">
    <w:abstractNumId w:val="18"/>
  </w:num>
  <w:num w:numId="8">
    <w:abstractNumId w:val="0"/>
  </w:num>
  <w:num w:numId="9">
    <w:abstractNumId w:val="2"/>
  </w:num>
  <w:num w:numId="10">
    <w:abstractNumId w:val="14"/>
  </w:num>
  <w:num w:numId="11">
    <w:abstractNumId w:val="19"/>
  </w:num>
  <w:num w:numId="12">
    <w:abstractNumId w:val="7"/>
  </w:num>
  <w:num w:numId="13">
    <w:abstractNumId w:val="21"/>
  </w:num>
  <w:num w:numId="14">
    <w:abstractNumId w:val="12"/>
  </w:num>
  <w:num w:numId="15">
    <w:abstractNumId w:val="9"/>
  </w:num>
  <w:num w:numId="16">
    <w:abstractNumId w:val="1"/>
  </w:num>
  <w:num w:numId="17">
    <w:abstractNumId w:val="4"/>
  </w:num>
  <w:num w:numId="18">
    <w:abstractNumId w:val="10"/>
  </w:num>
  <w:num w:numId="19">
    <w:abstractNumId w:val="5"/>
  </w:num>
  <w:num w:numId="20">
    <w:abstractNumId w:val="16"/>
  </w:num>
  <w:num w:numId="21">
    <w:abstractNumId w:val="15"/>
  </w:num>
  <w:num w:numId="22">
    <w:abstractNumId w:val="8"/>
  </w:num>
  <w:num w:numId="23">
    <w:abstractNumId w:val="9"/>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E11C9"/>
    <w:rsid w:val="00033D5B"/>
    <w:rsid w:val="00064EE4"/>
    <w:rsid w:val="000816DA"/>
    <w:rsid w:val="00091654"/>
    <w:rsid w:val="000A1FF9"/>
    <w:rsid w:val="000A6CBD"/>
    <w:rsid w:val="000B08CC"/>
    <w:rsid w:val="0010076C"/>
    <w:rsid w:val="00114CED"/>
    <w:rsid w:val="0011757B"/>
    <w:rsid w:val="00127B16"/>
    <w:rsid w:val="00145C3A"/>
    <w:rsid w:val="00174C58"/>
    <w:rsid w:val="00177830"/>
    <w:rsid w:val="00187B4F"/>
    <w:rsid w:val="001973BE"/>
    <w:rsid w:val="001C2BF8"/>
    <w:rsid w:val="001D319D"/>
    <w:rsid w:val="001D5620"/>
    <w:rsid w:val="002125FF"/>
    <w:rsid w:val="0023391A"/>
    <w:rsid w:val="0027230E"/>
    <w:rsid w:val="00293E4F"/>
    <w:rsid w:val="002B29B5"/>
    <w:rsid w:val="002B6654"/>
    <w:rsid w:val="002C3BD6"/>
    <w:rsid w:val="002D5B93"/>
    <w:rsid w:val="002F4F60"/>
    <w:rsid w:val="002F7BF4"/>
    <w:rsid w:val="00302CCF"/>
    <w:rsid w:val="003215E8"/>
    <w:rsid w:val="00337E8C"/>
    <w:rsid w:val="00364D6D"/>
    <w:rsid w:val="00367FF5"/>
    <w:rsid w:val="00371186"/>
    <w:rsid w:val="00374846"/>
    <w:rsid w:val="003777B8"/>
    <w:rsid w:val="003878AA"/>
    <w:rsid w:val="0039128F"/>
    <w:rsid w:val="003B7A7F"/>
    <w:rsid w:val="003D2900"/>
    <w:rsid w:val="003E6B74"/>
    <w:rsid w:val="00426D49"/>
    <w:rsid w:val="0043798A"/>
    <w:rsid w:val="00477F69"/>
    <w:rsid w:val="00485F19"/>
    <w:rsid w:val="00490BF4"/>
    <w:rsid w:val="00495C0A"/>
    <w:rsid w:val="004B6910"/>
    <w:rsid w:val="004F3498"/>
    <w:rsid w:val="0050535E"/>
    <w:rsid w:val="0051679A"/>
    <w:rsid w:val="0054393F"/>
    <w:rsid w:val="00581B42"/>
    <w:rsid w:val="0059547D"/>
    <w:rsid w:val="005A3434"/>
    <w:rsid w:val="005B5775"/>
    <w:rsid w:val="005F4524"/>
    <w:rsid w:val="00651D5C"/>
    <w:rsid w:val="00656DBA"/>
    <w:rsid w:val="006602C3"/>
    <w:rsid w:val="00686D90"/>
    <w:rsid w:val="00687BE7"/>
    <w:rsid w:val="0069522F"/>
    <w:rsid w:val="006F579B"/>
    <w:rsid w:val="00707632"/>
    <w:rsid w:val="0072595C"/>
    <w:rsid w:val="0072654F"/>
    <w:rsid w:val="00742050"/>
    <w:rsid w:val="007818B8"/>
    <w:rsid w:val="00792946"/>
    <w:rsid w:val="0079395B"/>
    <w:rsid w:val="00794153"/>
    <w:rsid w:val="007B3C0A"/>
    <w:rsid w:val="007B5994"/>
    <w:rsid w:val="007B7F27"/>
    <w:rsid w:val="007C2851"/>
    <w:rsid w:val="007C2E61"/>
    <w:rsid w:val="007E0A7B"/>
    <w:rsid w:val="007F0402"/>
    <w:rsid w:val="00807860"/>
    <w:rsid w:val="00826622"/>
    <w:rsid w:val="00851BDC"/>
    <w:rsid w:val="00855C90"/>
    <w:rsid w:val="0086081C"/>
    <w:rsid w:val="00883B93"/>
    <w:rsid w:val="00885FA4"/>
    <w:rsid w:val="008B54A8"/>
    <w:rsid w:val="008E3DA1"/>
    <w:rsid w:val="00925AAD"/>
    <w:rsid w:val="00953A50"/>
    <w:rsid w:val="009546C9"/>
    <w:rsid w:val="0098369E"/>
    <w:rsid w:val="0098564F"/>
    <w:rsid w:val="0099746E"/>
    <w:rsid w:val="009C0BBD"/>
    <w:rsid w:val="009F7959"/>
    <w:rsid w:val="00A120BF"/>
    <w:rsid w:val="00A13726"/>
    <w:rsid w:val="00A17F31"/>
    <w:rsid w:val="00A2716E"/>
    <w:rsid w:val="00A364F0"/>
    <w:rsid w:val="00A765DD"/>
    <w:rsid w:val="00A94601"/>
    <w:rsid w:val="00AA05D2"/>
    <w:rsid w:val="00AB0EFA"/>
    <w:rsid w:val="00AB1A29"/>
    <w:rsid w:val="00AC790B"/>
    <w:rsid w:val="00B20003"/>
    <w:rsid w:val="00B43F94"/>
    <w:rsid w:val="00B63197"/>
    <w:rsid w:val="00B80962"/>
    <w:rsid w:val="00B95590"/>
    <w:rsid w:val="00B96787"/>
    <w:rsid w:val="00BE26E7"/>
    <w:rsid w:val="00BF1B91"/>
    <w:rsid w:val="00BF5C14"/>
    <w:rsid w:val="00C0548E"/>
    <w:rsid w:val="00C17165"/>
    <w:rsid w:val="00C30E30"/>
    <w:rsid w:val="00C539FA"/>
    <w:rsid w:val="00C76D4C"/>
    <w:rsid w:val="00C77AB5"/>
    <w:rsid w:val="00C82625"/>
    <w:rsid w:val="00C95B0B"/>
    <w:rsid w:val="00CB42C4"/>
    <w:rsid w:val="00CC12CC"/>
    <w:rsid w:val="00CC245E"/>
    <w:rsid w:val="00CE479D"/>
    <w:rsid w:val="00CF2D4C"/>
    <w:rsid w:val="00D008E9"/>
    <w:rsid w:val="00D056FF"/>
    <w:rsid w:val="00D20372"/>
    <w:rsid w:val="00D23A1E"/>
    <w:rsid w:val="00D35ABD"/>
    <w:rsid w:val="00D417BB"/>
    <w:rsid w:val="00D93405"/>
    <w:rsid w:val="00D950A0"/>
    <w:rsid w:val="00DB0F29"/>
    <w:rsid w:val="00DC08B7"/>
    <w:rsid w:val="00DE1FAD"/>
    <w:rsid w:val="00DE2F09"/>
    <w:rsid w:val="00DE3BE0"/>
    <w:rsid w:val="00E365DD"/>
    <w:rsid w:val="00E379CF"/>
    <w:rsid w:val="00ED4F61"/>
    <w:rsid w:val="00EE6032"/>
    <w:rsid w:val="00EF20ED"/>
    <w:rsid w:val="00EF5931"/>
    <w:rsid w:val="00EF7DEC"/>
    <w:rsid w:val="00F15179"/>
    <w:rsid w:val="00F16DD8"/>
    <w:rsid w:val="00F221CB"/>
    <w:rsid w:val="00F234B6"/>
    <w:rsid w:val="00F2578D"/>
    <w:rsid w:val="00F40C5E"/>
    <w:rsid w:val="00F521D1"/>
    <w:rsid w:val="00F603BC"/>
    <w:rsid w:val="00F773BA"/>
    <w:rsid w:val="00FA3025"/>
    <w:rsid w:val="00FB10CA"/>
    <w:rsid w:val="00FB3C8A"/>
    <w:rsid w:val="00FC2431"/>
    <w:rsid w:val="00FE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A85C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003"/>
    <w:rPr>
      <w:sz w:val="24"/>
      <w:szCs w:val="24"/>
    </w:rPr>
  </w:style>
  <w:style w:type="paragraph" w:styleId="Heading1">
    <w:name w:val="heading 1"/>
    <w:basedOn w:val="Normal"/>
    <w:next w:val="BodyText"/>
    <w:qFormat/>
    <w:rsid w:val="002125FF"/>
    <w:pPr>
      <w:keepNext/>
      <w:numPr>
        <w:numId w:val="15"/>
      </w:numPr>
      <w:pBdr>
        <w:bottom w:val="single" w:sz="12" w:space="1" w:color="808080"/>
      </w:pBdr>
      <w:tabs>
        <w:tab w:val="clear" w:pos="1288"/>
        <w:tab w:val="num" w:pos="1440"/>
      </w:tabs>
      <w:spacing w:before="360" w:after="240"/>
      <w:ind w:left="1080"/>
      <w:outlineLvl w:val="0"/>
    </w:pPr>
    <w:rPr>
      <w:rFonts w:ascii="Trebuchet MS" w:hAnsi="Trebuchet MS"/>
      <w:b/>
      <w:bCs/>
      <w:smallCaps/>
      <w:sz w:val="28"/>
    </w:rPr>
  </w:style>
  <w:style w:type="paragraph" w:styleId="Heading2">
    <w:name w:val="heading 2"/>
    <w:basedOn w:val="Normal"/>
    <w:next w:val="BodyText"/>
    <w:qFormat/>
    <w:rsid w:val="00D008E9"/>
    <w:pPr>
      <w:keepNext/>
      <w:pBdr>
        <w:bottom w:val="single" w:sz="6" w:space="1" w:color="808080"/>
      </w:pBdr>
      <w:spacing w:before="240" w:after="120"/>
      <w:ind w:left="720"/>
      <w:outlineLvl w:val="1"/>
    </w:pPr>
    <w:rPr>
      <w:rFonts w:ascii="Trebuchet MS" w:hAnsi="Trebuchet MS"/>
      <w:b/>
      <w:bCs/>
      <w:smallCaps/>
      <w:sz w:val="28"/>
      <w:szCs w:val="28"/>
    </w:rPr>
  </w:style>
  <w:style w:type="paragraph" w:styleId="Heading3">
    <w:name w:val="heading 3"/>
    <w:basedOn w:val="Normal"/>
    <w:next w:val="BodyText"/>
    <w:qFormat/>
    <w:rsid w:val="00AB1A29"/>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rsid w:val="00AB1A29"/>
    <w:pPr>
      <w:keepNext/>
      <w:jc w:val="center"/>
      <w:outlineLvl w:val="3"/>
    </w:pPr>
    <w:rPr>
      <w:b/>
      <w:bCs/>
      <w:sz w:val="28"/>
    </w:rPr>
  </w:style>
  <w:style w:type="paragraph" w:styleId="Heading5">
    <w:name w:val="heading 5"/>
    <w:basedOn w:val="Normal"/>
    <w:next w:val="Normal"/>
    <w:qFormat/>
    <w:rsid w:val="00AB1A29"/>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rsid w:val="00AB1A29"/>
    <w:pPr>
      <w:keepNext/>
      <w:jc w:val="center"/>
      <w:outlineLvl w:val="5"/>
    </w:pPr>
    <w:rPr>
      <w:rFonts w:ascii="Trebuchet MS" w:hAnsi="Trebuchet MS" w:cs="Arial"/>
      <w:smallCaps/>
      <w:sz w:val="28"/>
    </w:rPr>
  </w:style>
  <w:style w:type="paragraph" w:styleId="Heading7">
    <w:name w:val="heading 7"/>
    <w:basedOn w:val="Normal"/>
    <w:next w:val="Normal"/>
    <w:qFormat/>
    <w:rsid w:val="00AB1A29"/>
    <w:pPr>
      <w:keepNext/>
      <w:ind w:left="720"/>
      <w:jc w:val="both"/>
      <w:outlineLvl w:val="6"/>
    </w:pPr>
    <w:rPr>
      <w:rFonts w:ascii="Arial Narrow" w:hAnsi="Arial Narrow"/>
      <w:b/>
      <w:bCs/>
      <w:sz w:val="22"/>
    </w:rPr>
  </w:style>
  <w:style w:type="paragraph" w:styleId="Heading8">
    <w:name w:val="heading 8"/>
    <w:basedOn w:val="Normal"/>
    <w:next w:val="Normal"/>
    <w:qFormat/>
    <w:rsid w:val="00AB1A29"/>
    <w:pPr>
      <w:keepNext/>
      <w:tabs>
        <w:tab w:val="left" w:pos="1620"/>
      </w:tabs>
      <w:outlineLvl w:val="7"/>
    </w:pPr>
    <w:rPr>
      <w:rFonts w:ascii="Arial Narrow" w:hAnsi="Arial Narrow"/>
      <w:i/>
      <w:sz w:val="20"/>
    </w:rPr>
  </w:style>
  <w:style w:type="paragraph" w:styleId="Heading9">
    <w:name w:val="heading 9"/>
    <w:basedOn w:val="Normal"/>
    <w:next w:val="Normal"/>
    <w:qFormat/>
    <w:rsid w:val="00AB1A29"/>
    <w:pPr>
      <w:keepNext/>
      <w:outlineLvl w:val="8"/>
    </w:pPr>
    <w:rPr>
      <w:rFonts w:ascii="Arial Narrow" w:hAnsi="Arial Narrow"/>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AB1A29"/>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rsid w:val="00AB1A29"/>
    <w:pPr>
      <w:jc w:val="center"/>
    </w:pPr>
    <w:rPr>
      <w:snapToGrid w:val="0"/>
      <w:color w:val="000000"/>
      <w:sz w:val="32"/>
      <w:szCs w:val="20"/>
    </w:rPr>
  </w:style>
  <w:style w:type="paragraph" w:styleId="Caption">
    <w:name w:val="caption"/>
    <w:basedOn w:val="Normal"/>
    <w:next w:val="Normal"/>
    <w:qFormat/>
    <w:rsid w:val="00AB1A29"/>
    <w:pPr>
      <w:jc w:val="center"/>
    </w:pPr>
    <w:rPr>
      <w:b/>
      <w:bCs/>
      <w:sz w:val="32"/>
    </w:rPr>
  </w:style>
  <w:style w:type="paragraph" w:styleId="BodyText">
    <w:name w:val="Body Text"/>
    <w:basedOn w:val="Normal"/>
    <w:rsid w:val="0072595C"/>
    <w:pPr>
      <w:spacing w:before="60" w:after="60"/>
      <w:ind w:left="720"/>
      <w:jc w:val="both"/>
    </w:pPr>
    <w:rPr>
      <w:rFonts w:ascii="Arial Narrow" w:hAnsi="Arial Narrow"/>
      <w:sz w:val="22"/>
    </w:rPr>
  </w:style>
  <w:style w:type="paragraph" w:styleId="Header">
    <w:name w:val="header"/>
    <w:basedOn w:val="Normal"/>
    <w:rsid w:val="00AB1A29"/>
    <w:pPr>
      <w:tabs>
        <w:tab w:val="center" w:pos="4320"/>
        <w:tab w:val="right" w:pos="8640"/>
      </w:tabs>
    </w:pPr>
  </w:style>
  <w:style w:type="paragraph" w:styleId="Footer">
    <w:name w:val="footer"/>
    <w:basedOn w:val="Normal"/>
    <w:rsid w:val="00AB1A29"/>
    <w:pPr>
      <w:tabs>
        <w:tab w:val="center" w:pos="4320"/>
        <w:tab w:val="right" w:pos="8640"/>
      </w:tabs>
    </w:pPr>
  </w:style>
  <w:style w:type="paragraph" w:styleId="BodyTextIndent3">
    <w:name w:val="Body Text Indent 3"/>
    <w:basedOn w:val="Normal"/>
    <w:rsid w:val="00AB1A29"/>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rsid w:val="00AB1A29"/>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sid w:val="00AB1A29"/>
    <w:rPr>
      <w:color w:val="0000FF"/>
      <w:u w:val="single"/>
    </w:rPr>
  </w:style>
  <w:style w:type="paragraph" w:styleId="TOC1">
    <w:name w:val="toc 1"/>
    <w:basedOn w:val="Normal"/>
    <w:next w:val="Normal"/>
    <w:autoRedefine/>
    <w:semiHidden/>
    <w:rsid w:val="00AB1A29"/>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rsid w:val="00AB1A29"/>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rsid w:val="00AB1A29"/>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rsid w:val="00AB1A29"/>
    <w:pPr>
      <w:ind w:left="720"/>
    </w:pPr>
  </w:style>
  <w:style w:type="paragraph" w:styleId="TOC5">
    <w:name w:val="toc 5"/>
    <w:basedOn w:val="Normal"/>
    <w:next w:val="Normal"/>
    <w:autoRedefine/>
    <w:semiHidden/>
    <w:rsid w:val="00AB1A29"/>
    <w:pPr>
      <w:ind w:left="960"/>
    </w:pPr>
  </w:style>
  <w:style w:type="paragraph" w:styleId="TOC6">
    <w:name w:val="toc 6"/>
    <w:basedOn w:val="Normal"/>
    <w:next w:val="Normal"/>
    <w:autoRedefine/>
    <w:semiHidden/>
    <w:rsid w:val="00AB1A29"/>
    <w:pPr>
      <w:ind w:left="1200"/>
    </w:pPr>
  </w:style>
  <w:style w:type="paragraph" w:styleId="TOC7">
    <w:name w:val="toc 7"/>
    <w:basedOn w:val="Normal"/>
    <w:next w:val="Normal"/>
    <w:autoRedefine/>
    <w:semiHidden/>
    <w:rsid w:val="00AB1A29"/>
    <w:pPr>
      <w:ind w:left="1440"/>
    </w:pPr>
  </w:style>
  <w:style w:type="paragraph" w:styleId="TOC8">
    <w:name w:val="toc 8"/>
    <w:basedOn w:val="Normal"/>
    <w:next w:val="Normal"/>
    <w:autoRedefine/>
    <w:semiHidden/>
    <w:rsid w:val="00AB1A29"/>
    <w:pPr>
      <w:ind w:left="1680"/>
    </w:pPr>
  </w:style>
  <w:style w:type="paragraph" w:styleId="TOC9">
    <w:name w:val="toc 9"/>
    <w:basedOn w:val="Normal"/>
    <w:next w:val="Normal"/>
    <w:autoRedefine/>
    <w:semiHidden/>
    <w:rsid w:val="00AB1A29"/>
    <w:pPr>
      <w:ind w:left="1920"/>
    </w:pPr>
  </w:style>
  <w:style w:type="character" w:styleId="FollowedHyperlink">
    <w:name w:val="FollowedHyperlink"/>
    <w:basedOn w:val="DefaultParagraphFont"/>
    <w:rsid w:val="00AB1A29"/>
    <w:rPr>
      <w:color w:val="800080"/>
      <w:u w:val="single"/>
    </w:rPr>
  </w:style>
  <w:style w:type="table" w:styleId="TableGrid">
    <w:name w:val="Table Grid"/>
    <w:basedOn w:val="TableNormal"/>
    <w:rsid w:val="00953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DE2F0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773BA"/>
    <w:rPr>
      <w:rFonts w:ascii="Tahoma" w:hAnsi="Tahoma" w:cs="Tahoma"/>
      <w:sz w:val="16"/>
      <w:szCs w:val="16"/>
    </w:rPr>
  </w:style>
  <w:style w:type="character" w:customStyle="1" w:styleId="BalloonTextChar">
    <w:name w:val="Balloon Text Char"/>
    <w:basedOn w:val="DefaultParagraphFont"/>
    <w:link w:val="BalloonText"/>
    <w:rsid w:val="00F773BA"/>
    <w:rPr>
      <w:rFonts w:ascii="Tahoma" w:hAnsi="Tahoma" w:cs="Tahoma"/>
      <w:sz w:val="16"/>
      <w:szCs w:val="16"/>
    </w:rPr>
  </w:style>
  <w:style w:type="table" w:customStyle="1" w:styleId="LightShading-Accent11">
    <w:name w:val="Light Shading - Accent 11"/>
    <w:basedOn w:val="TableNormal"/>
    <w:uiPriority w:val="60"/>
    <w:rsid w:val="001973B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973B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45688">
      <w:bodyDiv w:val="1"/>
      <w:marLeft w:val="0"/>
      <w:marRight w:val="0"/>
      <w:marTop w:val="0"/>
      <w:marBottom w:val="0"/>
      <w:divBdr>
        <w:top w:val="none" w:sz="0" w:space="0" w:color="auto"/>
        <w:left w:val="none" w:sz="0" w:space="0" w:color="auto"/>
        <w:bottom w:val="none" w:sz="0" w:space="0" w:color="auto"/>
        <w:right w:val="none" w:sz="0" w:space="0" w:color="auto"/>
      </w:divBdr>
      <w:divsChild>
        <w:div w:id="23291328">
          <w:marLeft w:val="547"/>
          <w:marRight w:val="0"/>
          <w:marTop w:val="115"/>
          <w:marBottom w:val="0"/>
          <w:divBdr>
            <w:top w:val="none" w:sz="0" w:space="0" w:color="auto"/>
            <w:left w:val="none" w:sz="0" w:space="0" w:color="auto"/>
            <w:bottom w:val="none" w:sz="0" w:space="0" w:color="auto"/>
            <w:right w:val="none" w:sz="0" w:space="0" w:color="auto"/>
          </w:divBdr>
        </w:div>
        <w:div w:id="58060496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8" Type="http://schemas.openxmlformats.org/officeDocument/2006/relationships/image" Target="media/image2.jpeg"/><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header" Target="header2.xml"/><Relationship Id="rId7" Type="http://schemas.openxmlformats.org/officeDocument/2006/relationships/image" Target="media/image1.jpe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oter" Target="footer1.xml"/><Relationship Id="rId1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96D88-AE77-4548-B9E2-4B33DF3DA153}"/>
</file>

<file path=customXml/itemProps2.xml><?xml version="1.0" encoding="utf-8"?>
<ds:datastoreItem xmlns:ds="http://schemas.openxmlformats.org/officeDocument/2006/customXml" ds:itemID="{B09CC7DE-4125-48BF-9883-965E61320841}"/>
</file>

<file path=customXml/itemProps3.xml><?xml version="1.0" encoding="utf-8"?>
<ds:datastoreItem xmlns:ds="http://schemas.openxmlformats.org/officeDocument/2006/customXml" ds:itemID="{C223A5D6-0A1C-4199-9431-66416063E701}"/>
</file>

<file path=docProps/app.xml><?xml version="1.0" encoding="utf-8"?>
<Properties xmlns="http://schemas.openxmlformats.org/officeDocument/2006/extended-properties" xmlns:vt="http://schemas.openxmlformats.org/officeDocument/2006/docPropsVTypes">
  <Template>Normal.dotm</Template>
  <TotalTime>275</TotalTime>
  <Pages>6</Pages>
  <Words>713</Words>
  <Characters>4067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Term Project 1</vt:lpstr>
    </vt:vector>
  </TitlesOfParts>
  <Company>CEE</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subject/>
  <dc:creator>Alberto De Marco</dc:creator>
  <cp:keywords/>
  <dc:description/>
  <cp:lastModifiedBy>Alberto De Marco</cp:lastModifiedBy>
  <cp:revision>36</cp:revision>
  <cp:lastPrinted>2004-02-04T11:31:00Z</cp:lastPrinted>
  <dcterms:created xsi:type="dcterms:W3CDTF">2010-01-09T08:31:00Z</dcterms:created>
  <dcterms:modified xsi:type="dcterms:W3CDTF">2017-02-22T07:42:00Z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