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5CC403" w14:textId="77777777" w:rsidR="00F968A2" w:rsidRDefault="00686D90" w:rsidP="00686D90">
      <w:pPr>
        <w:pStyle w:val="Title"/>
        <w:rPr>
          <w:lang w:val="en-GB"/>
        </w:rPr>
      </w:pPr>
      <w:r w:rsidRPr="00A765DD">
        <w:rPr>
          <w:lang w:val="en-GB"/>
        </w:rPr>
        <w:t>FINAL EXAM</w:t>
      </w:r>
      <w:r w:rsidR="0072595C" w:rsidRPr="00A765DD">
        <w:rPr>
          <w:lang w:val="en-GB"/>
        </w:rPr>
        <w:t>INATION</w:t>
      </w:r>
      <w:r w:rsidR="002B6654">
        <w:rPr>
          <w:lang w:val="en-GB"/>
        </w:rPr>
        <w:t xml:space="preserve"> – </w:t>
      </w:r>
      <w:r w:rsidR="007F3504">
        <w:rPr>
          <w:lang w:val="en-GB"/>
        </w:rPr>
        <w:t>June</w:t>
      </w:r>
      <w:r w:rsidR="00930A2C">
        <w:rPr>
          <w:lang w:val="en-GB"/>
        </w:rPr>
        <w:t xml:space="preserve"> </w:t>
      </w:r>
      <w:r w:rsidR="007F3504">
        <w:rPr>
          <w:lang w:val="en-GB"/>
        </w:rPr>
        <w:t>16</w:t>
      </w:r>
      <w:r w:rsidR="00930A2C" w:rsidRPr="00930A2C">
        <w:rPr>
          <w:vertAlign w:val="superscript"/>
          <w:lang w:val="en-GB"/>
        </w:rPr>
        <w:t>th</w:t>
      </w:r>
      <w:r w:rsidR="00930A2C">
        <w:rPr>
          <w:lang w:val="en-GB"/>
        </w:rPr>
        <w:t>,</w:t>
      </w:r>
      <w:r w:rsidR="002B6654">
        <w:rPr>
          <w:lang w:val="en-GB"/>
        </w:rPr>
        <w:t xml:space="preserve"> 201</w:t>
      </w:r>
      <w:r w:rsidR="007F3504">
        <w:rPr>
          <w:lang w:val="en-GB"/>
        </w:rPr>
        <w:t>5</w:t>
      </w:r>
    </w:p>
    <w:p w14:paraId="09D86390" w14:textId="0F558B9A" w:rsidR="00686D90" w:rsidRPr="00A765DD" w:rsidRDefault="002423EB" w:rsidP="00686D90">
      <w:pPr>
        <w:pStyle w:val="Title"/>
        <w:rPr>
          <w:lang w:val="en-GB"/>
        </w:rPr>
      </w:pPr>
      <w:r>
        <w:rPr>
          <w:lang w:val="en-GB"/>
        </w:rPr>
        <w:t>Duration 1h40’</w:t>
      </w:r>
    </w:p>
    <w:p w14:paraId="4D702ED4" w14:textId="77777777" w:rsidR="00F221CB" w:rsidRPr="00A765DD" w:rsidRDefault="00F221CB" w:rsidP="00F221CB">
      <w:pPr>
        <w:pStyle w:val="Heading2"/>
        <w:rPr>
          <w:lang w:val="en-GB"/>
        </w:rPr>
      </w:pPr>
      <w:r w:rsidRPr="00A765DD">
        <w:rPr>
          <w:lang w:val="en-GB"/>
        </w:rPr>
        <w:t>name:</w:t>
      </w:r>
    </w:p>
    <w:p w14:paraId="63C15899" w14:textId="1B786644" w:rsidR="004231C8" w:rsidRPr="009633B1" w:rsidRDefault="00B1718F" w:rsidP="004231C8">
      <w:pPr>
        <w:pStyle w:val="Heading1"/>
      </w:pPr>
      <w:r>
        <w:t>Scheduling</w:t>
      </w:r>
      <w:r w:rsidR="004231C8" w:rsidRPr="009633B1">
        <w:t xml:space="preserve"> (</w:t>
      </w:r>
      <w:r w:rsidR="007F3504">
        <w:t xml:space="preserve">8 </w:t>
      </w:r>
      <w:r w:rsidR="004231C8" w:rsidRPr="009633B1">
        <w:t>points)</w:t>
      </w:r>
    </w:p>
    <w:p w14:paraId="5E136034" w14:textId="77777777" w:rsidR="00B1718F" w:rsidRDefault="00B1718F" w:rsidP="00B1718F">
      <w:pPr>
        <w:pStyle w:val="BodyText"/>
        <w:rPr>
          <w:lang w:val="en-GB"/>
        </w:rPr>
      </w:pPr>
      <w:r>
        <w:rPr>
          <w:lang w:val="en-GB"/>
        </w:rPr>
        <w:t>Assume you are Project Manager of a project to develop a new product.</w:t>
      </w:r>
    </w:p>
    <w:p w14:paraId="4CFA6BFF" w14:textId="55324604" w:rsidR="00B1718F" w:rsidRDefault="00B1718F" w:rsidP="00B1718F">
      <w:pPr>
        <w:pStyle w:val="BodyText"/>
        <w:rPr>
          <w:lang w:val="en-GB"/>
        </w:rPr>
      </w:pPr>
      <w:r>
        <w:rPr>
          <w:lang w:val="en-GB"/>
        </w:rPr>
        <w:t>Information on the major phases is given in the below chart.</w:t>
      </w:r>
    </w:p>
    <w:tbl>
      <w:tblPr>
        <w:tblStyle w:val="TableClassic1"/>
        <w:tblW w:w="9482" w:type="dxa"/>
        <w:tblLook w:val="04A0" w:firstRow="1" w:lastRow="0" w:firstColumn="1" w:lastColumn="0" w:noHBand="0" w:noVBand="1"/>
      </w:tblPr>
      <w:tblGrid>
        <w:gridCol w:w="2633"/>
        <w:gridCol w:w="2006"/>
        <w:gridCol w:w="1741"/>
        <w:gridCol w:w="1628"/>
        <w:gridCol w:w="1474"/>
      </w:tblGrid>
      <w:tr w:rsidR="00B1718F" w14:paraId="2FD763D4" w14:textId="77777777" w:rsidTr="00DC4D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3E0DF060" w14:textId="77777777" w:rsidR="00B1718F" w:rsidRDefault="00B1718F" w:rsidP="00DC4D28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Activity</w:t>
            </w:r>
          </w:p>
        </w:tc>
        <w:tc>
          <w:tcPr>
            <w:tcW w:w="2006" w:type="dxa"/>
          </w:tcPr>
          <w:p w14:paraId="37CB6B71" w14:textId="77777777" w:rsidR="00B1718F" w:rsidRDefault="00B1718F" w:rsidP="00DC4D28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Predecessor</w:t>
            </w:r>
          </w:p>
        </w:tc>
        <w:tc>
          <w:tcPr>
            <w:tcW w:w="1741" w:type="dxa"/>
          </w:tcPr>
          <w:p w14:paraId="11E59C5B" w14:textId="77777777" w:rsidR="00B1718F" w:rsidRDefault="00B1718F" w:rsidP="00DC4D28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Duration [months]</w:t>
            </w:r>
          </w:p>
        </w:tc>
        <w:tc>
          <w:tcPr>
            <w:tcW w:w="1628" w:type="dxa"/>
          </w:tcPr>
          <w:p w14:paraId="30ABFB6B" w14:textId="77777777" w:rsidR="00B1718F" w:rsidRDefault="00B1718F" w:rsidP="00DC4D28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Risk score [1-10]</w:t>
            </w:r>
          </w:p>
        </w:tc>
        <w:tc>
          <w:tcPr>
            <w:tcW w:w="1474" w:type="dxa"/>
          </w:tcPr>
          <w:p w14:paraId="50D8FFBA" w14:textId="77777777" w:rsidR="00B1718F" w:rsidRDefault="00B1718F" w:rsidP="00DC4D28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Deadline date</w:t>
            </w:r>
          </w:p>
        </w:tc>
      </w:tr>
      <w:tr w:rsidR="00B1718F" w14:paraId="1A83ADDE" w14:textId="77777777" w:rsidTr="00DC4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751D8D03" w14:textId="77777777" w:rsidR="00B1718F" w:rsidRDefault="00B1718F" w:rsidP="00DC4D28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Basic design</w:t>
            </w:r>
          </w:p>
        </w:tc>
        <w:tc>
          <w:tcPr>
            <w:tcW w:w="2006" w:type="dxa"/>
          </w:tcPr>
          <w:p w14:paraId="09B7937F" w14:textId="77777777" w:rsidR="00B1718F" w:rsidRDefault="00B1718F" w:rsidP="00DC4D28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741" w:type="dxa"/>
          </w:tcPr>
          <w:p w14:paraId="62A215B9" w14:textId="77777777" w:rsidR="00B1718F" w:rsidRDefault="00B1718F" w:rsidP="00FF1B39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628" w:type="dxa"/>
          </w:tcPr>
          <w:p w14:paraId="7F2848F3" w14:textId="77777777" w:rsidR="00B1718F" w:rsidRDefault="00B1718F" w:rsidP="00FF1B39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474" w:type="dxa"/>
          </w:tcPr>
          <w:p w14:paraId="47837DF3" w14:textId="29B3A5C4" w:rsidR="00B1718F" w:rsidRDefault="00B1718F" w:rsidP="00B1718F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December 31</w:t>
            </w:r>
            <w:r w:rsidRPr="00B1718F">
              <w:rPr>
                <w:vertAlign w:val="superscript"/>
                <w:lang w:val="en-GB"/>
              </w:rPr>
              <w:t>st</w:t>
            </w:r>
            <w:r>
              <w:rPr>
                <w:lang w:val="en-GB"/>
              </w:rPr>
              <w:t xml:space="preserve"> </w:t>
            </w:r>
          </w:p>
        </w:tc>
      </w:tr>
      <w:tr w:rsidR="00B1718F" w14:paraId="434C855F" w14:textId="77777777" w:rsidTr="00DC4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48B1E847" w14:textId="77777777" w:rsidR="00B1718F" w:rsidRDefault="00B1718F" w:rsidP="00DC4D28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Market study</w:t>
            </w:r>
          </w:p>
        </w:tc>
        <w:tc>
          <w:tcPr>
            <w:tcW w:w="2006" w:type="dxa"/>
          </w:tcPr>
          <w:p w14:paraId="6C28C255" w14:textId="77777777" w:rsidR="00B1718F" w:rsidRDefault="00B1718F" w:rsidP="00DC4D28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741" w:type="dxa"/>
          </w:tcPr>
          <w:p w14:paraId="72B42F36" w14:textId="77777777" w:rsidR="00B1718F" w:rsidRDefault="00B1718F" w:rsidP="00FF1B39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28" w:type="dxa"/>
          </w:tcPr>
          <w:p w14:paraId="05842009" w14:textId="77777777" w:rsidR="00B1718F" w:rsidRDefault="00B1718F" w:rsidP="00FF1B39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474" w:type="dxa"/>
          </w:tcPr>
          <w:p w14:paraId="38CD9EA9" w14:textId="77777777" w:rsidR="00B1718F" w:rsidRDefault="00B1718F" w:rsidP="00DC4D28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1718F" w14:paraId="521B4C88" w14:textId="77777777" w:rsidTr="00DC4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69A56E64" w14:textId="77777777" w:rsidR="00B1718F" w:rsidRDefault="00B1718F" w:rsidP="00DC4D28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2006" w:type="dxa"/>
          </w:tcPr>
          <w:p w14:paraId="0A88ED37" w14:textId="77777777" w:rsidR="00B1718F" w:rsidRDefault="00B1718F" w:rsidP="00DC4D28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Basic design</w:t>
            </w:r>
          </w:p>
        </w:tc>
        <w:tc>
          <w:tcPr>
            <w:tcW w:w="1741" w:type="dxa"/>
          </w:tcPr>
          <w:p w14:paraId="42010643" w14:textId="77777777" w:rsidR="00B1718F" w:rsidRDefault="00B1718F" w:rsidP="00FF1B39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28" w:type="dxa"/>
          </w:tcPr>
          <w:p w14:paraId="3C5A036B" w14:textId="77777777" w:rsidR="00B1718F" w:rsidRDefault="00B1718F" w:rsidP="00FF1B39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474" w:type="dxa"/>
          </w:tcPr>
          <w:p w14:paraId="6441F9DC" w14:textId="77777777" w:rsidR="00B1718F" w:rsidRDefault="00B1718F" w:rsidP="00DC4D28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1718F" w14:paraId="0D20CD97" w14:textId="77777777" w:rsidTr="00DC4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7C53CE8D" w14:textId="77777777" w:rsidR="00B1718F" w:rsidRDefault="00B1718F" w:rsidP="00DC4D28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Prototyping</w:t>
            </w:r>
          </w:p>
        </w:tc>
        <w:tc>
          <w:tcPr>
            <w:tcW w:w="2006" w:type="dxa"/>
          </w:tcPr>
          <w:p w14:paraId="3627EC90" w14:textId="77777777" w:rsidR="00B1718F" w:rsidRDefault="00B1718F" w:rsidP="00DC4D28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741" w:type="dxa"/>
          </w:tcPr>
          <w:p w14:paraId="34AB152C" w14:textId="77777777" w:rsidR="00B1718F" w:rsidRDefault="00B1718F" w:rsidP="00FF1B39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628" w:type="dxa"/>
          </w:tcPr>
          <w:p w14:paraId="2258100E" w14:textId="77777777" w:rsidR="00B1718F" w:rsidRDefault="00B1718F" w:rsidP="00FF1B39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474" w:type="dxa"/>
          </w:tcPr>
          <w:p w14:paraId="276C9F1C" w14:textId="77777777" w:rsidR="00B1718F" w:rsidRDefault="00B1718F" w:rsidP="00DC4D28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1718F" w14:paraId="6A3E6C9A" w14:textId="77777777" w:rsidTr="00DC4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3E7BDA38" w14:textId="77777777" w:rsidR="00B1718F" w:rsidRDefault="00B1718F" w:rsidP="00DC4D28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Production line installation</w:t>
            </w:r>
          </w:p>
        </w:tc>
        <w:tc>
          <w:tcPr>
            <w:tcW w:w="2006" w:type="dxa"/>
          </w:tcPr>
          <w:p w14:paraId="306F714F" w14:textId="77777777" w:rsidR="00B1718F" w:rsidRDefault="00B1718F" w:rsidP="00DC4D28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Market study</w:t>
            </w:r>
          </w:p>
        </w:tc>
        <w:tc>
          <w:tcPr>
            <w:tcW w:w="1741" w:type="dxa"/>
          </w:tcPr>
          <w:p w14:paraId="3E5AAACE" w14:textId="77777777" w:rsidR="00B1718F" w:rsidRDefault="00B1718F" w:rsidP="00FF1B39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28" w:type="dxa"/>
          </w:tcPr>
          <w:p w14:paraId="37578923" w14:textId="77777777" w:rsidR="00B1718F" w:rsidRDefault="00B1718F" w:rsidP="00FF1B39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474" w:type="dxa"/>
          </w:tcPr>
          <w:p w14:paraId="3434D790" w14:textId="77777777" w:rsidR="00B1718F" w:rsidRDefault="00B1718F" w:rsidP="00DC4D28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1718F" w14:paraId="79901AE6" w14:textId="77777777" w:rsidTr="00DC4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77D9401C" w14:textId="77777777" w:rsidR="00B1718F" w:rsidRDefault="00B1718F" w:rsidP="00DC4D28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Production start-up</w:t>
            </w:r>
          </w:p>
        </w:tc>
        <w:tc>
          <w:tcPr>
            <w:tcW w:w="2006" w:type="dxa"/>
          </w:tcPr>
          <w:p w14:paraId="647D6F26" w14:textId="77777777" w:rsidR="00B1718F" w:rsidRDefault="00B1718F" w:rsidP="00DC4D28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Prototyping;</w:t>
            </w:r>
          </w:p>
          <w:p w14:paraId="3B1E041C" w14:textId="77777777" w:rsidR="00B1718F" w:rsidRDefault="00B1718F" w:rsidP="00DC4D28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Prod. </w:t>
            </w:r>
            <w:proofErr w:type="gramStart"/>
            <w:r>
              <w:rPr>
                <w:lang w:val="en-GB"/>
              </w:rPr>
              <w:t>line</w:t>
            </w:r>
            <w:proofErr w:type="gramEnd"/>
            <w:r>
              <w:rPr>
                <w:lang w:val="en-GB"/>
              </w:rPr>
              <w:t xml:space="preserve"> installation</w:t>
            </w:r>
          </w:p>
        </w:tc>
        <w:tc>
          <w:tcPr>
            <w:tcW w:w="1741" w:type="dxa"/>
          </w:tcPr>
          <w:p w14:paraId="099070F4" w14:textId="77777777" w:rsidR="00B1718F" w:rsidRDefault="00B1718F" w:rsidP="00FF1B39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628" w:type="dxa"/>
          </w:tcPr>
          <w:p w14:paraId="0549FEC3" w14:textId="77777777" w:rsidR="00B1718F" w:rsidRDefault="00B1718F" w:rsidP="00FF1B39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474" w:type="dxa"/>
          </w:tcPr>
          <w:p w14:paraId="02BF2236" w14:textId="77777777" w:rsidR="00B1718F" w:rsidRDefault="00B1718F" w:rsidP="00DC4D28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1718F" w14:paraId="24FF3063" w14:textId="77777777" w:rsidTr="00DC4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2864ECFC" w14:textId="77777777" w:rsidR="00B1718F" w:rsidRDefault="00B1718F" w:rsidP="00DC4D28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Advertising preparation</w:t>
            </w:r>
          </w:p>
        </w:tc>
        <w:tc>
          <w:tcPr>
            <w:tcW w:w="2006" w:type="dxa"/>
          </w:tcPr>
          <w:p w14:paraId="42E43AAA" w14:textId="77777777" w:rsidR="00B1718F" w:rsidRDefault="00B1718F" w:rsidP="00DC4D28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Market study</w:t>
            </w:r>
          </w:p>
        </w:tc>
        <w:tc>
          <w:tcPr>
            <w:tcW w:w="1741" w:type="dxa"/>
          </w:tcPr>
          <w:p w14:paraId="48AB71A9" w14:textId="77777777" w:rsidR="00B1718F" w:rsidRDefault="00B1718F" w:rsidP="00FF1B39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628" w:type="dxa"/>
          </w:tcPr>
          <w:p w14:paraId="74343B6E" w14:textId="77777777" w:rsidR="00B1718F" w:rsidRDefault="00B1718F" w:rsidP="00FF1B39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74" w:type="dxa"/>
          </w:tcPr>
          <w:p w14:paraId="12D8DF67" w14:textId="77777777" w:rsidR="00B1718F" w:rsidRDefault="00B1718F" w:rsidP="00DC4D28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1718F" w14:paraId="16263170" w14:textId="77777777" w:rsidTr="00DC4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6CF001C1" w14:textId="77777777" w:rsidR="00B1718F" w:rsidRDefault="00B1718F" w:rsidP="00DC4D28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Advertising campaign</w:t>
            </w:r>
          </w:p>
        </w:tc>
        <w:tc>
          <w:tcPr>
            <w:tcW w:w="2006" w:type="dxa"/>
          </w:tcPr>
          <w:p w14:paraId="4E80475E" w14:textId="77777777" w:rsidR="00B1718F" w:rsidRDefault="00B1718F" w:rsidP="00DC4D28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Advertising preparation</w:t>
            </w:r>
          </w:p>
        </w:tc>
        <w:tc>
          <w:tcPr>
            <w:tcW w:w="1741" w:type="dxa"/>
          </w:tcPr>
          <w:p w14:paraId="2A3EBD89" w14:textId="77777777" w:rsidR="00B1718F" w:rsidRDefault="00B1718F" w:rsidP="00FF1B39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628" w:type="dxa"/>
          </w:tcPr>
          <w:p w14:paraId="43FA092F" w14:textId="77777777" w:rsidR="00B1718F" w:rsidRDefault="00B1718F" w:rsidP="00FF1B39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74" w:type="dxa"/>
          </w:tcPr>
          <w:p w14:paraId="6A3F36CC" w14:textId="77777777" w:rsidR="00B1718F" w:rsidRDefault="00B1718F" w:rsidP="00DC4D28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B70E0C5" w14:textId="61D64F0C" w:rsidR="004231C8" w:rsidRDefault="00B1718F" w:rsidP="004231C8">
      <w:pPr>
        <w:pStyle w:val="BodyText"/>
        <w:rPr>
          <w:lang w:val="en-GB"/>
        </w:rPr>
      </w:pPr>
      <w:r>
        <w:rPr>
          <w:lang w:val="en-GB"/>
        </w:rPr>
        <w:t>Assume the project will start on July 1</w:t>
      </w:r>
      <w:r w:rsidRPr="000613E9">
        <w:rPr>
          <w:vertAlign w:val="superscript"/>
          <w:lang w:val="en-GB"/>
        </w:rPr>
        <w:t>st</w:t>
      </w:r>
      <w:r>
        <w:rPr>
          <w:lang w:val="en-GB"/>
        </w:rPr>
        <w:t xml:space="preserve"> this year and assign finish dates to each phase so that your project team will be responsible for meeting precise deadlines (to this end please fill in the “Deadline”</w:t>
      </w:r>
      <w:r w:rsidRPr="000179C8">
        <w:rPr>
          <w:lang w:val="en-GB"/>
        </w:rPr>
        <w:t xml:space="preserve"> </w:t>
      </w:r>
      <w:r>
        <w:rPr>
          <w:lang w:val="en-GB"/>
        </w:rPr>
        <w:t>column blanks and justify your answer</w:t>
      </w:r>
      <w:r w:rsidR="002423EB">
        <w:rPr>
          <w:lang w:val="en-GB"/>
        </w:rPr>
        <w:t>s</w:t>
      </w:r>
      <w:r>
        <w:rPr>
          <w:lang w:val="en-GB"/>
        </w:rPr>
        <w:t xml:space="preserve"> with </w:t>
      </w:r>
      <w:r w:rsidR="002423EB">
        <w:rPr>
          <w:lang w:val="en-GB"/>
        </w:rPr>
        <w:t xml:space="preserve">appropriate </w:t>
      </w:r>
      <w:r>
        <w:rPr>
          <w:lang w:val="en-GB"/>
        </w:rPr>
        <w:t>computations).</w:t>
      </w:r>
    </w:p>
    <w:p w14:paraId="046B8A5C" w14:textId="77777777" w:rsidR="009D1872" w:rsidRPr="00A765DD" w:rsidRDefault="003B4B19" w:rsidP="009633B1">
      <w:pPr>
        <w:pStyle w:val="Heading1"/>
      </w:pPr>
      <w:r>
        <w:t>Financing</w:t>
      </w:r>
      <w:r w:rsidR="009D1872">
        <w:t xml:space="preserve"> (</w:t>
      </w:r>
      <w:r>
        <w:t>6</w:t>
      </w:r>
      <w:r w:rsidR="009D1872">
        <w:t xml:space="preserve"> points)</w:t>
      </w:r>
    </w:p>
    <w:p w14:paraId="64D76D58" w14:textId="493DCE5B" w:rsidR="00B265EA" w:rsidRDefault="003B4B19" w:rsidP="009D1872">
      <w:pPr>
        <w:pStyle w:val="BodyText"/>
        <w:keepNext/>
        <w:rPr>
          <w:lang w:val="en-GB"/>
        </w:rPr>
      </w:pPr>
      <w:r>
        <w:rPr>
          <w:lang w:val="en-GB"/>
        </w:rPr>
        <w:t xml:space="preserve">A PPP project to build, operate for 30 years, and transfer back a new </w:t>
      </w:r>
      <w:r w:rsidR="003F04FE">
        <w:rPr>
          <w:lang w:val="en-GB"/>
        </w:rPr>
        <w:t xml:space="preserve">pay toll road has an estimated </w:t>
      </w:r>
      <w:r>
        <w:rPr>
          <w:lang w:val="en-GB"/>
        </w:rPr>
        <w:t xml:space="preserve">capital expenditure of </w:t>
      </w:r>
      <w:r w:rsidR="00B265EA">
        <w:rPr>
          <w:lang w:val="en-GB"/>
        </w:rPr>
        <w:t>€5billions</w:t>
      </w:r>
      <w:r>
        <w:rPr>
          <w:lang w:val="en-GB"/>
        </w:rPr>
        <w:t>. The SPV ha</w:t>
      </w:r>
      <w:r w:rsidR="003F04FE">
        <w:rPr>
          <w:lang w:val="en-GB"/>
        </w:rPr>
        <w:t xml:space="preserve">s expected annual revenue of </w:t>
      </w:r>
      <w:r>
        <w:rPr>
          <w:lang w:val="en-GB"/>
        </w:rPr>
        <w:t>€</w:t>
      </w:r>
      <w:r w:rsidR="00CD5AEF">
        <w:rPr>
          <w:lang w:val="en-GB"/>
        </w:rPr>
        <w:t>0.7</w:t>
      </w:r>
      <w:r w:rsidR="003F04FE">
        <w:rPr>
          <w:lang w:val="en-GB"/>
        </w:rPr>
        <w:t>bln</w:t>
      </w:r>
      <w:r>
        <w:rPr>
          <w:lang w:val="en-GB"/>
        </w:rPr>
        <w:t>, annual O&amp;M co</w:t>
      </w:r>
      <w:r w:rsidR="003F04FE">
        <w:rPr>
          <w:lang w:val="en-GB"/>
        </w:rPr>
        <w:t>sts of €0.1b</w:t>
      </w:r>
      <w:r w:rsidR="00B265EA">
        <w:rPr>
          <w:lang w:val="en-GB"/>
        </w:rPr>
        <w:t>ln and annual general expenses of 0.1mln€.</w:t>
      </w:r>
    </w:p>
    <w:p w14:paraId="2CA7A604" w14:textId="61455B0A" w:rsidR="009D1872" w:rsidRDefault="003B4B19" w:rsidP="009D1872">
      <w:pPr>
        <w:pStyle w:val="BodyText"/>
        <w:keepNext/>
        <w:rPr>
          <w:lang w:val="en-GB"/>
        </w:rPr>
      </w:pPr>
      <w:r>
        <w:rPr>
          <w:lang w:val="en-GB"/>
        </w:rPr>
        <w:t>An</w:t>
      </w:r>
      <w:r w:rsidR="00B265EA">
        <w:rPr>
          <w:lang w:val="en-GB"/>
        </w:rPr>
        <w:t>nual interest rate on debt is 5</w:t>
      </w:r>
      <w:r>
        <w:rPr>
          <w:lang w:val="en-GB"/>
        </w:rPr>
        <w:t>%.</w:t>
      </w:r>
      <w:r w:rsidR="00B265EA">
        <w:rPr>
          <w:lang w:val="en-GB"/>
        </w:rPr>
        <w:t xml:space="preserve"> Tax on income rate is 33</w:t>
      </w:r>
      <w:r w:rsidR="00080A30">
        <w:rPr>
          <w:lang w:val="en-GB"/>
        </w:rPr>
        <w:t>%.</w:t>
      </w:r>
    </w:p>
    <w:p w14:paraId="3CC27549" w14:textId="74417908" w:rsidR="00B265EA" w:rsidRDefault="00B265EA" w:rsidP="009D1872">
      <w:pPr>
        <w:pStyle w:val="BodyText"/>
        <w:keepNext/>
        <w:rPr>
          <w:lang w:val="en-GB"/>
        </w:rPr>
      </w:pPr>
      <w:r>
        <w:rPr>
          <w:lang w:val="en-GB"/>
        </w:rPr>
        <w:t>Revenue risk is considered to be quite low because the governmental granting authority will pay for a shadow toll if the traffic level would not reach the estimated annual revenue.</w:t>
      </w:r>
    </w:p>
    <w:p w14:paraId="3698C2F1" w14:textId="08188BFA" w:rsidR="003B4B19" w:rsidRDefault="003B4B19" w:rsidP="009D1872">
      <w:pPr>
        <w:pStyle w:val="BodyText"/>
        <w:keepNext/>
        <w:rPr>
          <w:lang w:val="en-GB"/>
        </w:rPr>
      </w:pPr>
      <w:r>
        <w:rPr>
          <w:lang w:val="en-GB"/>
        </w:rPr>
        <w:t xml:space="preserve">Determine the approximate suitable </w:t>
      </w:r>
      <w:r w:rsidR="00B265EA">
        <w:rPr>
          <w:lang w:val="en-GB"/>
        </w:rPr>
        <w:t>debt to equity ratio</w:t>
      </w:r>
      <w:r>
        <w:rPr>
          <w:lang w:val="en-GB"/>
        </w:rPr>
        <w:t xml:space="preserve"> </w:t>
      </w:r>
      <w:r w:rsidR="00B265EA">
        <w:rPr>
          <w:lang w:val="en-GB"/>
        </w:rPr>
        <w:t>for the</w:t>
      </w:r>
      <w:r w:rsidR="00524B9F">
        <w:rPr>
          <w:lang w:val="en-GB"/>
        </w:rPr>
        <w:t xml:space="preserve"> </w:t>
      </w:r>
      <w:r w:rsidR="00B265EA">
        <w:rPr>
          <w:lang w:val="en-GB"/>
        </w:rPr>
        <w:t>project investment</w:t>
      </w:r>
      <w:r>
        <w:rPr>
          <w:lang w:val="en-GB"/>
        </w:rPr>
        <w:t>.</w:t>
      </w:r>
    </w:p>
    <w:p w14:paraId="1D7B6913" w14:textId="77777777" w:rsidR="007F3504" w:rsidRPr="00A765DD" w:rsidRDefault="007F3504" w:rsidP="007F3504">
      <w:pPr>
        <w:pStyle w:val="Heading1"/>
        <w:spacing w:before="360" w:after="240"/>
      </w:pPr>
      <w:r>
        <w:t>Monitoring (8 points)</w:t>
      </w:r>
    </w:p>
    <w:p w14:paraId="227AC95B" w14:textId="0C5BA974" w:rsidR="007F3504" w:rsidRDefault="007F3504" w:rsidP="007F3504">
      <w:pPr>
        <w:pStyle w:val="BodyText"/>
        <w:rPr>
          <w:lang w:val="en-GB"/>
        </w:rPr>
      </w:pPr>
      <w:r>
        <w:rPr>
          <w:lang w:val="en-GB"/>
        </w:rPr>
        <w:t xml:space="preserve">Assume </w:t>
      </w:r>
      <w:r w:rsidR="00EE7A3C">
        <w:rPr>
          <w:lang w:val="en-GB"/>
        </w:rPr>
        <w:t>you work for</w:t>
      </w:r>
      <w:r>
        <w:rPr>
          <w:lang w:val="en-GB"/>
        </w:rPr>
        <w:t xml:space="preserve"> a consulting firm engaged in a complex project to redesign and implement major organizational changes for one of its most important customers: Voltas Inc.</w:t>
      </w:r>
    </w:p>
    <w:p w14:paraId="5B8B7E86" w14:textId="3294FE0E" w:rsidR="007F3504" w:rsidRDefault="007F3504" w:rsidP="007F3504">
      <w:pPr>
        <w:pStyle w:val="BodyText"/>
        <w:rPr>
          <w:lang w:val="en-GB"/>
        </w:rPr>
      </w:pPr>
      <w:r>
        <w:rPr>
          <w:lang w:val="en-GB"/>
        </w:rPr>
        <w:t>Today, June 16</w:t>
      </w:r>
      <w:r w:rsidRPr="00F63709">
        <w:rPr>
          <w:vertAlign w:val="superscript"/>
          <w:lang w:val="en-GB"/>
        </w:rPr>
        <w:t>th</w:t>
      </w:r>
      <w:r>
        <w:rPr>
          <w:lang w:val="en-GB"/>
        </w:rPr>
        <w:t xml:space="preserve"> 2015, you are </w:t>
      </w:r>
      <w:r w:rsidR="00EE7A3C">
        <w:rPr>
          <w:lang w:val="en-GB"/>
        </w:rPr>
        <w:t>freshly</w:t>
      </w:r>
      <w:r>
        <w:rPr>
          <w:lang w:val="en-GB"/>
        </w:rPr>
        <w:t xml:space="preserve"> appointed Project Manager in replacement of the one that just quit the company. The project</w:t>
      </w:r>
      <w:r w:rsidR="00C2508C">
        <w:rPr>
          <w:lang w:val="en-GB"/>
        </w:rPr>
        <w:t>, to last 9</w:t>
      </w:r>
      <w:r>
        <w:rPr>
          <w:lang w:val="en-GB"/>
        </w:rPr>
        <w:t xml:space="preserve"> months, was scheduled according to the chart below</w:t>
      </w:r>
      <w:r w:rsidR="00EE7A3C">
        <w:rPr>
          <w:lang w:val="en-GB"/>
        </w:rPr>
        <w:t xml:space="preserve"> with start date on February 1</w:t>
      </w:r>
      <w:r w:rsidR="00EE7A3C" w:rsidRPr="00EE7A3C">
        <w:rPr>
          <w:vertAlign w:val="superscript"/>
          <w:lang w:val="en-GB"/>
        </w:rPr>
        <w:t>st</w:t>
      </w:r>
      <w:r w:rsidR="00EE7A3C">
        <w:rPr>
          <w:lang w:val="en-GB"/>
        </w:rPr>
        <w:t xml:space="preserve"> 2015</w:t>
      </w:r>
      <w:r>
        <w:rPr>
          <w:lang w:val="en-GB"/>
        </w:rPr>
        <w:t>.</w:t>
      </w:r>
    </w:p>
    <w:p w14:paraId="1181CC0D" w14:textId="75BF520E" w:rsidR="007F3504" w:rsidRDefault="00EE7A3C" w:rsidP="007F3504">
      <w:pPr>
        <w:pStyle w:val="BodyText"/>
        <w:ind w:left="-72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7BBCD7C" wp14:editId="5C1BEEDE">
            <wp:extent cx="7119175" cy="129225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ne15_ex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0744" cy="12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40B1" w14:textId="7A431F4A" w:rsidR="00DC4D28" w:rsidRDefault="007F3504" w:rsidP="00DC4D28">
      <w:pPr>
        <w:pStyle w:val="BodyText"/>
        <w:rPr>
          <w:lang w:val="en-GB"/>
        </w:rPr>
      </w:pPr>
      <w:r>
        <w:rPr>
          <w:lang w:val="en-GB"/>
        </w:rPr>
        <w:t>The contract signed with Voltas provides for the project to be compensated based on a cost pl</w:t>
      </w:r>
      <w:r w:rsidR="00765CAF">
        <w:rPr>
          <w:lang w:val="en-GB"/>
        </w:rPr>
        <w:t>us €495</w:t>
      </w:r>
      <w:r>
        <w:rPr>
          <w:lang w:val="en-GB"/>
        </w:rPr>
        <w:t xml:space="preserve">,000 fixed fee scheme. Liquidated damages of </w:t>
      </w:r>
      <w:r w:rsidR="00C21292">
        <w:rPr>
          <w:lang w:val="en-GB"/>
        </w:rPr>
        <w:t>€</w:t>
      </w:r>
      <w:r w:rsidR="00DC4D28">
        <w:rPr>
          <w:lang w:val="en-GB"/>
        </w:rPr>
        <w:t>5</w:t>
      </w:r>
      <w:r>
        <w:rPr>
          <w:lang w:val="en-GB"/>
        </w:rPr>
        <w:t xml:space="preserve">0,000/month are due in case of </w:t>
      </w:r>
      <w:r w:rsidR="00C21292">
        <w:rPr>
          <w:lang w:val="en-GB"/>
        </w:rPr>
        <w:t xml:space="preserve">any </w:t>
      </w:r>
      <w:r>
        <w:rPr>
          <w:lang w:val="en-GB"/>
        </w:rPr>
        <w:t>delay</w:t>
      </w:r>
      <w:r w:rsidR="00C21292">
        <w:rPr>
          <w:lang w:val="en-GB"/>
        </w:rPr>
        <w:t>. Overhead cost</w:t>
      </w:r>
      <w:bookmarkStart w:id="0" w:name="_GoBack"/>
      <w:bookmarkEnd w:id="0"/>
      <w:r w:rsidR="00DC4D28">
        <w:rPr>
          <w:lang w:val="en-GB"/>
        </w:rPr>
        <w:t>, for as much as</w:t>
      </w:r>
      <w:r w:rsidR="00C21292">
        <w:rPr>
          <w:lang w:val="en-GB"/>
        </w:rPr>
        <w:t xml:space="preserve"> €20</w:t>
      </w:r>
      <w:r>
        <w:rPr>
          <w:lang w:val="en-GB"/>
        </w:rPr>
        <w:t>,000 per month</w:t>
      </w:r>
      <w:r w:rsidR="00DC4D28">
        <w:rPr>
          <w:lang w:val="en-GB"/>
        </w:rPr>
        <w:t>, is not going to be reimbursed since any compensation is supposed to be included in the fixed fee</w:t>
      </w:r>
      <w:r>
        <w:rPr>
          <w:lang w:val="en-GB"/>
        </w:rPr>
        <w:t>.</w:t>
      </w:r>
    </w:p>
    <w:p w14:paraId="618A5BF7" w14:textId="397052BE" w:rsidR="007F3504" w:rsidRPr="00360D33" w:rsidRDefault="007F3504" w:rsidP="007F3504">
      <w:pPr>
        <w:pStyle w:val="BodyText"/>
        <w:rPr>
          <w:lang w:val="en-GB"/>
        </w:rPr>
      </w:pPr>
      <w:r>
        <w:rPr>
          <w:lang w:val="en-GB"/>
        </w:rPr>
        <w:t>You have just been mailed the following status report that records data as per May 31</w:t>
      </w:r>
      <w:r w:rsidRPr="00F63709">
        <w:rPr>
          <w:vertAlign w:val="superscript"/>
          <w:lang w:val="en-GB"/>
        </w:rPr>
        <w:t>st</w:t>
      </w:r>
      <w:r w:rsidR="00C21292">
        <w:rPr>
          <w:vertAlign w:val="superscript"/>
          <w:lang w:val="en-GB"/>
        </w:rPr>
        <w:t xml:space="preserve"> </w:t>
      </w:r>
      <w:r w:rsidR="00C21292">
        <w:rPr>
          <w:lang w:val="en-GB"/>
        </w:rPr>
        <w:t>2015.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91"/>
        <w:gridCol w:w="1586"/>
        <w:gridCol w:w="940"/>
        <w:gridCol w:w="900"/>
        <w:gridCol w:w="1638"/>
      </w:tblGrid>
      <w:tr w:rsidR="007F3504" w:rsidRPr="00A47A73" w14:paraId="201C6097" w14:textId="77777777" w:rsidTr="00DC4D28">
        <w:tc>
          <w:tcPr>
            <w:tcW w:w="3391" w:type="dxa"/>
          </w:tcPr>
          <w:p w14:paraId="13F709DF" w14:textId="77777777" w:rsidR="007F3504" w:rsidRPr="00A47A73" w:rsidRDefault="007F3504" w:rsidP="00DC4D28">
            <w:pPr>
              <w:pStyle w:val="BodyText"/>
              <w:ind w:left="0"/>
              <w:rPr>
                <w:b/>
                <w:sz w:val="20"/>
                <w:szCs w:val="20"/>
                <w:lang w:val="it-IT"/>
              </w:rPr>
            </w:pPr>
            <w:r w:rsidRPr="00A47A73">
              <w:rPr>
                <w:b/>
                <w:sz w:val="20"/>
                <w:szCs w:val="20"/>
                <w:lang w:val="it-IT"/>
              </w:rPr>
              <w:t xml:space="preserve">Task </w:t>
            </w:r>
            <w:proofErr w:type="spellStart"/>
            <w:r w:rsidRPr="00A47A73">
              <w:rPr>
                <w:b/>
                <w:sz w:val="20"/>
                <w:szCs w:val="20"/>
                <w:lang w:val="it-IT"/>
              </w:rPr>
              <w:t>name</w:t>
            </w:r>
            <w:proofErr w:type="spellEnd"/>
          </w:p>
        </w:tc>
        <w:tc>
          <w:tcPr>
            <w:tcW w:w="1586" w:type="dxa"/>
          </w:tcPr>
          <w:p w14:paraId="07425C26" w14:textId="77777777" w:rsidR="007F3504" w:rsidRPr="00A47A73" w:rsidRDefault="007F3504" w:rsidP="00DC4D28">
            <w:pPr>
              <w:pStyle w:val="BodyText"/>
              <w:ind w:left="0"/>
              <w:jc w:val="center"/>
              <w:rPr>
                <w:b/>
                <w:sz w:val="20"/>
                <w:szCs w:val="20"/>
                <w:lang w:val="it-IT"/>
              </w:rPr>
            </w:pPr>
            <w:r w:rsidRPr="00A47A73">
              <w:rPr>
                <w:b/>
                <w:sz w:val="20"/>
                <w:szCs w:val="20"/>
                <w:lang w:val="it-IT"/>
              </w:rPr>
              <w:t xml:space="preserve">Budget </w:t>
            </w:r>
            <w:proofErr w:type="spellStart"/>
            <w:proofErr w:type="gramStart"/>
            <w:r w:rsidRPr="00A47A73">
              <w:rPr>
                <w:b/>
                <w:sz w:val="20"/>
                <w:szCs w:val="20"/>
                <w:lang w:val="it-IT"/>
              </w:rPr>
              <w:t>at</w:t>
            </w:r>
            <w:proofErr w:type="spellEnd"/>
            <w:proofErr w:type="gramEnd"/>
            <w:r w:rsidRPr="00A47A73">
              <w:rPr>
                <w:b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A47A73">
              <w:rPr>
                <w:b/>
                <w:sz w:val="20"/>
                <w:szCs w:val="20"/>
                <w:lang w:val="it-IT"/>
              </w:rPr>
              <w:t>completion</w:t>
            </w:r>
            <w:proofErr w:type="spellEnd"/>
            <w:r w:rsidRPr="00A47A73">
              <w:rPr>
                <w:b/>
                <w:sz w:val="20"/>
                <w:szCs w:val="20"/>
                <w:lang w:val="it-IT"/>
              </w:rPr>
              <w:t xml:space="preserve"> [k€]</w:t>
            </w:r>
          </w:p>
        </w:tc>
        <w:tc>
          <w:tcPr>
            <w:tcW w:w="940" w:type="dxa"/>
          </w:tcPr>
          <w:p w14:paraId="17D5D0C2" w14:textId="77777777" w:rsidR="007F3504" w:rsidRPr="00A47A73" w:rsidRDefault="007F3504" w:rsidP="00DC4D28">
            <w:pPr>
              <w:pStyle w:val="BodyText"/>
              <w:ind w:left="0"/>
              <w:jc w:val="center"/>
              <w:rPr>
                <w:b/>
                <w:sz w:val="20"/>
                <w:szCs w:val="20"/>
                <w:lang w:val="it-IT"/>
              </w:rPr>
            </w:pPr>
            <w:r w:rsidRPr="00A47A73">
              <w:rPr>
                <w:b/>
                <w:sz w:val="20"/>
                <w:szCs w:val="20"/>
                <w:lang w:val="it-IT"/>
              </w:rPr>
              <w:t>% WS</w:t>
            </w:r>
          </w:p>
        </w:tc>
        <w:tc>
          <w:tcPr>
            <w:tcW w:w="900" w:type="dxa"/>
          </w:tcPr>
          <w:p w14:paraId="00B669BD" w14:textId="77777777" w:rsidR="007F3504" w:rsidRPr="00A47A73" w:rsidRDefault="007F3504" w:rsidP="00DC4D28">
            <w:pPr>
              <w:pStyle w:val="BodyText"/>
              <w:ind w:left="0"/>
              <w:jc w:val="center"/>
              <w:rPr>
                <w:b/>
                <w:sz w:val="20"/>
                <w:szCs w:val="20"/>
                <w:lang w:val="it-IT"/>
              </w:rPr>
            </w:pPr>
            <w:r w:rsidRPr="00A47A73">
              <w:rPr>
                <w:b/>
                <w:sz w:val="20"/>
                <w:szCs w:val="20"/>
                <w:lang w:val="it-IT"/>
              </w:rPr>
              <w:t>% WP</w:t>
            </w:r>
          </w:p>
        </w:tc>
        <w:tc>
          <w:tcPr>
            <w:tcW w:w="1638" w:type="dxa"/>
          </w:tcPr>
          <w:p w14:paraId="7103212B" w14:textId="77777777" w:rsidR="007F3504" w:rsidRPr="00A47A73" w:rsidRDefault="007F3504" w:rsidP="00DC4D28">
            <w:pPr>
              <w:pStyle w:val="BodyText"/>
              <w:ind w:left="0"/>
              <w:jc w:val="center"/>
              <w:rPr>
                <w:b/>
                <w:sz w:val="20"/>
                <w:szCs w:val="20"/>
                <w:lang w:val="it-IT"/>
              </w:rPr>
            </w:pPr>
            <w:proofErr w:type="spellStart"/>
            <w:r w:rsidRPr="00A47A73">
              <w:rPr>
                <w:b/>
                <w:sz w:val="20"/>
                <w:szCs w:val="20"/>
                <w:lang w:val="it-IT"/>
              </w:rPr>
              <w:t>Actual</w:t>
            </w:r>
            <w:proofErr w:type="spellEnd"/>
            <w:r w:rsidRPr="00A47A73">
              <w:rPr>
                <w:b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A47A73">
              <w:rPr>
                <w:b/>
                <w:sz w:val="20"/>
                <w:szCs w:val="20"/>
                <w:lang w:val="it-IT"/>
              </w:rPr>
              <w:t>value</w:t>
            </w:r>
            <w:proofErr w:type="spellEnd"/>
            <w:r w:rsidRPr="00A47A73">
              <w:rPr>
                <w:b/>
                <w:sz w:val="20"/>
                <w:szCs w:val="20"/>
                <w:lang w:val="it-IT"/>
              </w:rPr>
              <w:t xml:space="preserve"> [k€]</w:t>
            </w:r>
          </w:p>
        </w:tc>
      </w:tr>
      <w:tr w:rsidR="007F3504" w:rsidRPr="00A47A73" w14:paraId="26D348B5" w14:textId="77777777" w:rsidTr="00DC4D28">
        <w:tc>
          <w:tcPr>
            <w:tcW w:w="3391" w:type="dxa"/>
          </w:tcPr>
          <w:p w14:paraId="7BB24A82" w14:textId="77777777" w:rsidR="007F3504" w:rsidRPr="00F36EF7" w:rsidRDefault="007F3504" w:rsidP="00DC4D28">
            <w:pPr>
              <w:pStyle w:val="BodyText"/>
              <w:ind w:left="0"/>
            </w:pPr>
            <w:r>
              <w:t>As-is</w:t>
            </w:r>
            <w:r w:rsidRPr="00F36EF7">
              <w:t xml:space="preserve"> analysis</w:t>
            </w:r>
          </w:p>
        </w:tc>
        <w:tc>
          <w:tcPr>
            <w:tcW w:w="1586" w:type="dxa"/>
          </w:tcPr>
          <w:p w14:paraId="01E14C46" w14:textId="77777777" w:rsidR="007F3504" w:rsidRPr="00A47A73" w:rsidRDefault="007F3504" w:rsidP="00DC4D28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20</w:t>
            </w:r>
          </w:p>
        </w:tc>
        <w:tc>
          <w:tcPr>
            <w:tcW w:w="940" w:type="dxa"/>
          </w:tcPr>
          <w:p w14:paraId="3B37D466" w14:textId="77777777" w:rsidR="007F3504" w:rsidRPr="00A47A73" w:rsidRDefault="007F3504" w:rsidP="00DC4D28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100</w:t>
            </w:r>
          </w:p>
        </w:tc>
        <w:tc>
          <w:tcPr>
            <w:tcW w:w="900" w:type="dxa"/>
          </w:tcPr>
          <w:p w14:paraId="67DC2505" w14:textId="77777777" w:rsidR="007F3504" w:rsidRPr="00A47A73" w:rsidRDefault="007F3504" w:rsidP="00DC4D28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100</w:t>
            </w:r>
          </w:p>
        </w:tc>
        <w:tc>
          <w:tcPr>
            <w:tcW w:w="1638" w:type="dxa"/>
          </w:tcPr>
          <w:p w14:paraId="03852B1A" w14:textId="77777777" w:rsidR="007F3504" w:rsidRPr="00A47A73" w:rsidRDefault="007F3504" w:rsidP="00DC4D28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24</w:t>
            </w:r>
          </w:p>
        </w:tc>
      </w:tr>
      <w:tr w:rsidR="007F3504" w:rsidRPr="00A47A73" w14:paraId="63A760E4" w14:textId="77777777" w:rsidTr="00DC4D28">
        <w:tc>
          <w:tcPr>
            <w:tcW w:w="3391" w:type="dxa"/>
          </w:tcPr>
          <w:p w14:paraId="12990D71" w14:textId="77777777" w:rsidR="007F3504" w:rsidRPr="00A47A73" w:rsidRDefault="007F3504" w:rsidP="00DC4D28">
            <w:pPr>
              <w:pStyle w:val="BodyText"/>
              <w:ind w:left="0"/>
              <w:rPr>
                <w:lang w:val="it-IT"/>
              </w:rPr>
            </w:pPr>
            <w:proofErr w:type="spellStart"/>
            <w:r>
              <w:rPr>
                <w:lang w:val="it-IT"/>
              </w:rPr>
              <w:t>Requirements</w:t>
            </w:r>
            <w:proofErr w:type="spellEnd"/>
            <w:r>
              <w:rPr>
                <w:lang w:val="it-IT"/>
              </w:rPr>
              <w:t xml:space="preserve"> &amp; </w:t>
            </w:r>
            <w:proofErr w:type="spellStart"/>
            <w:r>
              <w:rPr>
                <w:lang w:val="it-IT"/>
              </w:rPr>
              <w:t>needs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definition</w:t>
            </w:r>
            <w:proofErr w:type="spellEnd"/>
          </w:p>
        </w:tc>
        <w:tc>
          <w:tcPr>
            <w:tcW w:w="1586" w:type="dxa"/>
          </w:tcPr>
          <w:p w14:paraId="14A558AF" w14:textId="77777777" w:rsidR="007F3504" w:rsidRPr="00A47A73" w:rsidRDefault="007F3504" w:rsidP="00DC4D28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100</w:t>
            </w:r>
          </w:p>
        </w:tc>
        <w:tc>
          <w:tcPr>
            <w:tcW w:w="940" w:type="dxa"/>
          </w:tcPr>
          <w:p w14:paraId="2647E0A2" w14:textId="77777777" w:rsidR="007F3504" w:rsidRPr="00A47A73" w:rsidRDefault="007F3504" w:rsidP="00DC4D28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100</w:t>
            </w:r>
          </w:p>
        </w:tc>
        <w:tc>
          <w:tcPr>
            <w:tcW w:w="900" w:type="dxa"/>
          </w:tcPr>
          <w:p w14:paraId="2E815D07" w14:textId="77777777" w:rsidR="007F3504" w:rsidRPr="00A47A73" w:rsidRDefault="007F3504" w:rsidP="00DC4D28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100</w:t>
            </w:r>
          </w:p>
        </w:tc>
        <w:tc>
          <w:tcPr>
            <w:tcW w:w="1638" w:type="dxa"/>
          </w:tcPr>
          <w:p w14:paraId="33DA9588" w14:textId="77777777" w:rsidR="007F3504" w:rsidRPr="00A47A73" w:rsidRDefault="007F3504" w:rsidP="00DC4D28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90</w:t>
            </w:r>
          </w:p>
        </w:tc>
      </w:tr>
      <w:tr w:rsidR="007F3504" w:rsidRPr="00A47A73" w14:paraId="51DFC3F9" w14:textId="77777777" w:rsidTr="00DC4D28">
        <w:tc>
          <w:tcPr>
            <w:tcW w:w="3391" w:type="dxa"/>
          </w:tcPr>
          <w:p w14:paraId="273CE68B" w14:textId="77777777" w:rsidR="007F3504" w:rsidRPr="00A47A73" w:rsidRDefault="007F3504" w:rsidP="00DC4D28">
            <w:pPr>
              <w:pStyle w:val="BodyTex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Gap </w:t>
            </w:r>
            <w:proofErr w:type="spellStart"/>
            <w:r>
              <w:rPr>
                <w:lang w:val="it-IT"/>
              </w:rPr>
              <w:t>analysis</w:t>
            </w:r>
            <w:proofErr w:type="spellEnd"/>
          </w:p>
        </w:tc>
        <w:tc>
          <w:tcPr>
            <w:tcW w:w="1586" w:type="dxa"/>
          </w:tcPr>
          <w:p w14:paraId="6665228F" w14:textId="77777777" w:rsidR="007F3504" w:rsidRPr="00A47A73" w:rsidRDefault="007F3504" w:rsidP="00DC4D28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40</w:t>
            </w:r>
          </w:p>
        </w:tc>
        <w:tc>
          <w:tcPr>
            <w:tcW w:w="940" w:type="dxa"/>
          </w:tcPr>
          <w:p w14:paraId="50EBAD67" w14:textId="77777777" w:rsidR="007F3504" w:rsidRPr="00A47A73" w:rsidRDefault="007F3504" w:rsidP="00DC4D28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100</w:t>
            </w:r>
          </w:p>
        </w:tc>
        <w:tc>
          <w:tcPr>
            <w:tcW w:w="900" w:type="dxa"/>
          </w:tcPr>
          <w:p w14:paraId="7C682001" w14:textId="77777777" w:rsidR="007F3504" w:rsidRPr="00A47A73" w:rsidRDefault="007F3504" w:rsidP="00DC4D28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100</w:t>
            </w:r>
          </w:p>
        </w:tc>
        <w:tc>
          <w:tcPr>
            <w:tcW w:w="1638" w:type="dxa"/>
          </w:tcPr>
          <w:p w14:paraId="41A0D387" w14:textId="77777777" w:rsidR="007F3504" w:rsidRPr="00A47A73" w:rsidRDefault="007F3504" w:rsidP="00DC4D28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30</w:t>
            </w:r>
          </w:p>
        </w:tc>
      </w:tr>
      <w:tr w:rsidR="007F3504" w:rsidRPr="00A47A73" w14:paraId="147F1200" w14:textId="77777777" w:rsidTr="00DC4D28">
        <w:tc>
          <w:tcPr>
            <w:tcW w:w="3391" w:type="dxa"/>
          </w:tcPr>
          <w:p w14:paraId="106E10CF" w14:textId="77777777" w:rsidR="007F3504" w:rsidRPr="00A47A73" w:rsidRDefault="007F3504" w:rsidP="00DC4D28">
            <w:pPr>
              <w:pStyle w:val="BodyText"/>
              <w:ind w:left="0"/>
              <w:rPr>
                <w:lang w:val="it-IT"/>
              </w:rPr>
            </w:pPr>
            <w:r>
              <w:rPr>
                <w:lang w:val="it-IT"/>
              </w:rPr>
              <w:t>Re-</w:t>
            </w:r>
            <w:proofErr w:type="spellStart"/>
            <w:r>
              <w:rPr>
                <w:lang w:val="it-IT"/>
              </w:rPr>
              <w:t>organizational</w:t>
            </w:r>
            <w:proofErr w:type="spellEnd"/>
            <w:r>
              <w:rPr>
                <w:lang w:val="it-IT"/>
              </w:rPr>
              <w:t xml:space="preserve"> model</w:t>
            </w:r>
          </w:p>
        </w:tc>
        <w:tc>
          <w:tcPr>
            <w:tcW w:w="1586" w:type="dxa"/>
          </w:tcPr>
          <w:p w14:paraId="69879782" w14:textId="77777777" w:rsidR="007F3504" w:rsidRPr="00A47A73" w:rsidRDefault="007F3504" w:rsidP="00DC4D28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120</w:t>
            </w:r>
          </w:p>
        </w:tc>
        <w:tc>
          <w:tcPr>
            <w:tcW w:w="940" w:type="dxa"/>
          </w:tcPr>
          <w:p w14:paraId="11CC4CEB" w14:textId="77777777" w:rsidR="007F3504" w:rsidRPr="00A47A73" w:rsidRDefault="007F3504" w:rsidP="00DC4D28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50</w:t>
            </w:r>
          </w:p>
        </w:tc>
        <w:tc>
          <w:tcPr>
            <w:tcW w:w="900" w:type="dxa"/>
          </w:tcPr>
          <w:p w14:paraId="65AF7C0E" w14:textId="77777777" w:rsidR="007F3504" w:rsidRPr="00A47A73" w:rsidRDefault="007F3504" w:rsidP="00DC4D28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Pr="00A47A73">
              <w:rPr>
                <w:lang w:val="it-IT"/>
              </w:rPr>
              <w:t>0</w:t>
            </w:r>
          </w:p>
        </w:tc>
        <w:tc>
          <w:tcPr>
            <w:tcW w:w="1638" w:type="dxa"/>
          </w:tcPr>
          <w:p w14:paraId="18371721" w14:textId="77777777" w:rsidR="007F3504" w:rsidRPr="00A47A73" w:rsidRDefault="007F3504" w:rsidP="00DC4D28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3</w:t>
            </w:r>
            <w:r w:rsidRPr="00A47A73">
              <w:rPr>
                <w:lang w:val="it-IT"/>
              </w:rPr>
              <w:t>0</w:t>
            </w:r>
          </w:p>
        </w:tc>
      </w:tr>
      <w:tr w:rsidR="007F3504" w:rsidRPr="00A47A73" w14:paraId="6F6847F4" w14:textId="77777777" w:rsidTr="00DC4D28">
        <w:tc>
          <w:tcPr>
            <w:tcW w:w="3391" w:type="dxa"/>
          </w:tcPr>
          <w:p w14:paraId="69E248A3" w14:textId="77777777" w:rsidR="007F3504" w:rsidRPr="00A47A73" w:rsidRDefault="007F3504" w:rsidP="00DC4D28">
            <w:pPr>
              <w:pStyle w:val="BodyTex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Job </w:t>
            </w:r>
            <w:proofErr w:type="spellStart"/>
            <w:r>
              <w:rPr>
                <w:lang w:val="it-IT"/>
              </w:rPr>
              <w:t>definition</w:t>
            </w:r>
            <w:proofErr w:type="spellEnd"/>
          </w:p>
        </w:tc>
        <w:tc>
          <w:tcPr>
            <w:tcW w:w="1586" w:type="dxa"/>
          </w:tcPr>
          <w:p w14:paraId="29098FB9" w14:textId="77777777" w:rsidR="007F3504" w:rsidRPr="00A47A73" w:rsidRDefault="007F3504" w:rsidP="00DC4D28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80</w:t>
            </w:r>
          </w:p>
        </w:tc>
        <w:tc>
          <w:tcPr>
            <w:tcW w:w="940" w:type="dxa"/>
          </w:tcPr>
          <w:p w14:paraId="6EDB855F" w14:textId="77777777" w:rsidR="007F3504" w:rsidRPr="00A47A73" w:rsidRDefault="007F3504" w:rsidP="00DC4D28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70</w:t>
            </w:r>
          </w:p>
        </w:tc>
        <w:tc>
          <w:tcPr>
            <w:tcW w:w="900" w:type="dxa"/>
          </w:tcPr>
          <w:p w14:paraId="76986D31" w14:textId="77777777" w:rsidR="007F3504" w:rsidRPr="00A47A73" w:rsidRDefault="007F3504" w:rsidP="00DC4D28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90</w:t>
            </w:r>
          </w:p>
        </w:tc>
        <w:tc>
          <w:tcPr>
            <w:tcW w:w="1638" w:type="dxa"/>
          </w:tcPr>
          <w:p w14:paraId="50A1EF5B" w14:textId="77777777" w:rsidR="007F3504" w:rsidRPr="00A47A73" w:rsidRDefault="007F3504" w:rsidP="00DC4D28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70</w:t>
            </w:r>
          </w:p>
        </w:tc>
      </w:tr>
      <w:tr w:rsidR="007F3504" w:rsidRPr="00A47A73" w14:paraId="21D42556" w14:textId="77777777" w:rsidTr="00DC4D28">
        <w:tc>
          <w:tcPr>
            <w:tcW w:w="3391" w:type="dxa"/>
          </w:tcPr>
          <w:p w14:paraId="0E9D49F0" w14:textId="77777777" w:rsidR="007F3504" w:rsidRPr="00A47A73" w:rsidRDefault="007F3504" w:rsidP="00DC4D28">
            <w:pPr>
              <w:pStyle w:val="BodyTex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HR </w:t>
            </w:r>
            <w:proofErr w:type="spellStart"/>
            <w:r>
              <w:rPr>
                <w:lang w:val="it-IT"/>
              </w:rPr>
              <w:t>assessment</w:t>
            </w:r>
            <w:proofErr w:type="spellEnd"/>
          </w:p>
        </w:tc>
        <w:tc>
          <w:tcPr>
            <w:tcW w:w="1586" w:type="dxa"/>
          </w:tcPr>
          <w:p w14:paraId="432A3E0D" w14:textId="77777777" w:rsidR="007F3504" w:rsidRPr="00A47A73" w:rsidRDefault="007F3504" w:rsidP="00DC4D28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90</w:t>
            </w:r>
          </w:p>
        </w:tc>
        <w:tc>
          <w:tcPr>
            <w:tcW w:w="940" w:type="dxa"/>
          </w:tcPr>
          <w:p w14:paraId="469B4599" w14:textId="77777777" w:rsidR="007F3504" w:rsidRPr="00A47A73" w:rsidRDefault="007F3504" w:rsidP="00DC4D28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  <w:tc>
          <w:tcPr>
            <w:tcW w:w="900" w:type="dxa"/>
          </w:tcPr>
          <w:p w14:paraId="4DC9E65B" w14:textId="77777777" w:rsidR="007F3504" w:rsidRPr="00A47A73" w:rsidRDefault="007F3504" w:rsidP="00DC4D28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  <w:tc>
          <w:tcPr>
            <w:tcW w:w="1638" w:type="dxa"/>
          </w:tcPr>
          <w:p w14:paraId="559720DA" w14:textId="77777777" w:rsidR="007F3504" w:rsidRPr="00A47A73" w:rsidRDefault="007F3504" w:rsidP="00DC4D28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</w:tr>
      <w:tr w:rsidR="007F3504" w:rsidRPr="00A47A73" w14:paraId="2DA1F6BE" w14:textId="77777777" w:rsidTr="00DC4D28">
        <w:tc>
          <w:tcPr>
            <w:tcW w:w="3391" w:type="dxa"/>
          </w:tcPr>
          <w:p w14:paraId="62A91B6C" w14:textId="77777777" w:rsidR="007F3504" w:rsidRPr="00A47A73" w:rsidRDefault="007F3504" w:rsidP="00DC4D28">
            <w:pPr>
              <w:pStyle w:val="BodyText"/>
              <w:ind w:left="0"/>
              <w:rPr>
                <w:lang w:val="it-IT"/>
              </w:rPr>
            </w:pPr>
            <w:r w:rsidRPr="00A47A73">
              <w:rPr>
                <w:lang w:val="it-IT"/>
              </w:rPr>
              <w:t xml:space="preserve">Deployment </w:t>
            </w:r>
            <w:r>
              <w:rPr>
                <w:lang w:val="it-IT"/>
              </w:rPr>
              <w:t xml:space="preserve">on </w:t>
            </w:r>
            <w:proofErr w:type="spellStart"/>
            <w:proofErr w:type="gramStart"/>
            <w:r>
              <w:rPr>
                <w:lang w:val="it-IT"/>
              </w:rPr>
              <w:t>pilot</w:t>
            </w:r>
            <w:proofErr w:type="spellEnd"/>
            <w:proofErr w:type="gram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department</w:t>
            </w:r>
            <w:proofErr w:type="spellEnd"/>
          </w:p>
        </w:tc>
        <w:tc>
          <w:tcPr>
            <w:tcW w:w="1586" w:type="dxa"/>
          </w:tcPr>
          <w:p w14:paraId="0C8DED82" w14:textId="77777777" w:rsidR="007F3504" w:rsidRPr="00A47A73" w:rsidRDefault="007F3504" w:rsidP="00DC4D28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30</w:t>
            </w:r>
          </w:p>
        </w:tc>
        <w:tc>
          <w:tcPr>
            <w:tcW w:w="940" w:type="dxa"/>
          </w:tcPr>
          <w:p w14:paraId="3BDD3D96" w14:textId="77777777" w:rsidR="007F3504" w:rsidRPr="00A47A73" w:rsidRDefault="007F3504" w:rsidP="00DC4D28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  <w:tc>
          <w:tcPr>
            <w:tcW w:w="900" w:type="dxa"/>
          </w:tcPr>
          <w:p w14:paraId="31908786" w14:textId="77777777" w:rsidR="007F3504" w:rsidRPr="00A47A73" w:rsidRDefault="007F3504" w:rsidP="00DC4D28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  <w:tc>
          <w:tcPr>
            <w:tcW w:w="1638" w:type="dxa"/>
          </w:tcPr>
          <w:p w14:paraId="10ABE5F7" w14:textId="77777777" w:rsidR="007F3504" w:rsidRPr="00A47A73" w:rsidRDefault="007F3504" w:rsidP="00DC4D28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</w:tr>
      <w:tr w:rsidR="007F3504" w:rsidRPr="00A47A73" w14:paraId="52906363" w14:textId="77777777" w:rsidTr="00DC4D28">
        <w:tc>
          <w:tcPr>
            <w:tcW w:w="3391" w:type="dxa"/>
          </w:tcPr>
          <w:p w14:paraId="3983B1D6" w14:textId="77777777" w:rsidR="007F3504" w:rsidRPr="00A47A73" w:rsidRDefault="007F3504" w:rsidP="00DC4D28">
            <w:pPr>
              <w:pStyle w:val="BodyTex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Full </w:t>
            </w:r>
            <w:proofErr w:type="spellStart"/>
            <w:r>
              <w:rPr>
                <w:lang w:val="it-IT"/>
              </w:rPr>
              <w:t>deployment</w:t>
            </w:r>
            <w:proofErr w:type="spellEnd"/>
            <w:r>
              <w:rPr>
                <w:lang w:val="it-IT"/>
              </w:rPr>
              <w:t xml:space="preserve"> and </w:t>
            </w:r>
            <w:proofErr w:type="spellStart"/>
            <w:r>
              <w:rPr>
                <w:lang w:val="it-IT"/>
              </w:rPr>
              <w:t>coaching</w:t>
            </w:r>
            <w:proofErr w:type="spellEnd"/>
          </w:p>
        </w:tc>
        <w:tc>
          <w:tcPr>
            <w:tcW w:w="1586" w:type="dxa"/>
          </w:tcPr>
          <w:p w14:paraId="0C4A3E47" w14:textId="77777777" w:rsidR="007F3504" w:rsidRPr="00A47A73" w:rsidRDefault="007F3504" w:rsidP="00DC4D28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50</w:t>
            </w:r>
          </w:p>
        </w:tc>
        <w:tc>
          <w:tcPr>
            <w:tcW w:w="940" w:type="dxa"/>
          </w:tcPr>
          <w:p w14:paraId="1743F3FA" w14:textId="77777777" w:rsidR="007F3504" w:rsidRPr="00A47A73" w:rsidRDefault="007F3504" w:rsidP="00DC4D28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  <w:tc>
          <w:tcPr>
            <w:tcW w:w="900" w:type="dxa"/>
          </w:tcPr>
          <w:p w14:paraId="24F36A8E" w14:textId="77777777" w:rsidR="007F3504" w:rsidRPr="00A47A73" w:rsidRDefault="007F3504" w:rsidP="00DC4D28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  <w:tc>
          <w:tcPr>
            <w:tcW w:w="1638" w:type="dxa"/>
          </w:tcPr>
          <w:p w14:paraId="294B8DEC" w14:textId="77777777" w:rsidR="007F3504" w:rsidRPr="00A47A73" w:rsidRDefault="007F3504" w:rsidP="00DC4D28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</w:tr>
      <w:tr w:rsidR="007F3504" w:rsidRPr="00A47A73" w14:paraId="19805B6B" w14:textId="77777777" w:rsidTr="00DC4D28">
        <w:tc>
          <w:tcPr>
            <w:tcW w:w="3391" w:type="dxa"/>
          </w:tcPr>
          <w:p w14:paraId="08419FD7" w14:textId="77777777" w:rsidR="007F3504" w:rsidRPr="00A47A73" w:rsidRDefault="007F3504" w:rsidP="00DC4D28">
            <w:pPr>
              <w:pStyle w:val="BodyText"/>
              <w:ind w:left="0"/>
              <w:jc w:val="right"/>
              <w:rPr>
                <w:i/>
                <w:lang w:val="it-IT"/>
              </w:rPr>
            </w:pPr>
            <w:r w:rsidRPr="00A47A73">
              <w:rPr>
                <w:i/>
                <w:lang w:val="it-IT"/>
              </w:rPr>
              <w:t>TOTAL</w:t>
            </w:r>
          </w:p>
        </w:tc>
        <w:tc>
          <w:tcPr>
            <w:tcW w:w="1586" w:type="dxa"/>
          </w:tcPr>
          <w:p w14:paraId="589DAA89" w14:textId="77777777" w:rsidR="007F3504" w:rsidRPr="00A47A73" w:rsidRDefault="007F3504" w:rsidP="00DC4D28">
            <w:pPr>
              <w:pStyle w:val="BodyText"/>
              <w:ind w:left="0"/>
              <w:jc w:val="right"/>
              <w:rPr>
                <w:i/>
                <w:lang w:val="it-IT"/>
              </w:rPr>
            </w:pPr>
            <w:r w:rsidRPr="00A47A73">
              <w:rPr>
                <w:i/>
                <w:lang w:val="it-IT"/>
              </w:rPr>
              <w:fldChar w:fldCharType="begin"/>
            </w:r>
            <w:r w:rsidRPr="00A47A73">
              <w:rPr>
                <w:i/>
                <w:lang w:val="it-IT"/>
              </w:rPr>
              <w:instrText xml:space="preserve"> =SUM(ABOVE) </w:instrText>
            </w:r>
            <w:r w:rsidRPr="00A47A73">
              <w:rPr>
                <w:i/>
                <w:lang w:val="it-IT"/>
              </w:rPr>
              <w:fldChar w:fldCharType="separate"/>
            </w:r>
            <w:r>
              <w:rPr>
                <w:i/>
                <w:noProof/>
                <w:lang w:val="it-IT"/>
              </w:rPr>
              <w:t>530</w:t>
            </w:r>
            <w:r w:rsidRPr="00A47A73">
              <w:rPr>
                <w:i/>
                <w:lang w:val="it-IT"/>
              </w:rPr>
              <w:fldChar w:fldCharType="end"/>
            </w:r>
          </w:p>
        </w:tc>
        <w:tc>
          <w:tcPr>
            <w:tcW w:w="940" w:type="dxa"/>
          </w:tcPr>
          <w:p w14:paraId="33A422C9" w14:textId="77777777" w:rsidR="007F3504" w:rsidRPr="00A47A73" w:rsidRDefault="007F3504" w:rsidP="00DC4D28">
            <w:pPr>
              <w:pStyle w:val="BodyText"/>
              <w:ind w:left="0"/>
              <w:jc w:val="right"/>
              <w:rPr>
                <w:i/>
                <w:lang w:val="it-IT"/>
              </w:rPr>
            </w:pPr>
          </w:p>
        </w:tc>
        <w:tc>
          <w:tcPr>
            <w:tcW w:w="900" w:type="dxa"/>
          </w:tcPr>
          <w:p w14:paraId="3AD74AC4" w14:textId="77777777" w:rsidR="007F3504" w:rsidRPr="00A47A73" w:rsidRDefault="007F3504" w:rsidP="00DC4D28">
            <w:pPr>
              <w:pStyle w:val="BodyText"/>
              <w:ind w:left="0"/>
              <w:jc w:val="right"/>
              <w:rPr>
                <w:i/>
                <w:lang w:val="it-IT"/>
              </w:rPr>
            </w:pPr>
          </w:p>
        </w:tc>
        <w:tc>
          <w:tcPr>
            <w:tcW w:w="1638" w:type="dxa"/>
          </w:tcPr>
          <w:p w14:paraId="705C218F" w14:textId="77777777" w:rsidR="007F3504" w:rsidRPr="00A47A73" w:rsidRDefault="007F3504" w:rsidP="00DC4D28">
            <w:pPr>
              <w:pStyle w:val="BodyText"/>
              <w:ind w:left="0"/>
              <w:jc w:val="right"/>
              <w:rPr>
                <w:i/>
                <w:lang w:val="it-IT"/>
              </w:rPr>
            </w:pPr>
            <w:r>
              <w:rPr>
                <w:i/>
                <w:lang w:val="it-IT"/>
              </w:rPr>
              <w:t>244</w:t>
            </w:r>
          </w:p>
        </w:tc>
      </w:tr>
    </w:tbl>
    <w:p w14:paraId="6C3FE412" w14:textId="74D75709" w:rsidR="007F3504" w:rsidRDefault="007F3504" w:rsidP="007F3504">
      <w:pPr>
        <w:pStyle w:val="BodyText"/>
        <w:ind w:left="709"/>
        <w:rPr>
          <w:lang w:val="en-GB"/>
        </w:rPr>
      </w:pPr>
      <w:r>
        <w:rPr>
          <w:lang w:val="en-GB"/>
        </w:rPr>
        <w:t xml:space="preserve">Today you receive a call from your C.E.O. that wants to be informed the current performance, </w:t>
      </w:r>
      <w:r w:rsidR="00FF1B39">
        <w:rPr>
          <w:lang w:val="en-GB"/>
        </w:rPr>
        <w:t xml:space="preserve">estimated completion date </w:t>
      </w:r>
      <w:r>
        <w:rPr>
          <w:lang w:val="en-GB"/>
        </w:rPr>
        <w:t>and reasonable estimate of the final profit that your company will net at the end of the project. What would you answer?</w:t>
      </w:r>
    </w:p>
    <w:p w14:paraId="6A1D7C53" w14:textId="77777777" w:rsidR="004231C8" w:rsidRPr="00A765DD" w:rsidRDefault="004231C8" w:rsidP="00664ECB">
      <w:pPr>
        <w:pStyle w:val="BodyText"/>
        <w:ind w:left="709"/>
        <w:rPr>
          <w:lang w:val="en-GB"/>
        </w:rPr>
      </w:pPr>
    </w:p>
    <w:sectPr w:rsidR="004231C8" w:rsidRPr="00A765DD" w:rsidSect="009633B1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40" w:right="1620" w:bottom="360" w:left="1260" w:header="720" w:footer="39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6DF8AE" w14:textId="77777777" w:rsidR="00765CAF" w:rsidRDefault="00765CAF">
      <w:r>
        <w:separator/>
      </w:r>
    </w:p>
  </w:endnote>
  <w:endnote w:type="continuationSeparator" w:id="0">
    <w:p w14:paraId="34DBE95E" w14:textId="77777777" w:rsidR="00765CAF" w:rsidRDefault="00765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F12626" w14:textId="77777777" w:rsidR="00765CAF" w:rsidRDefault="00765CA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514231" w14:textId="77777777" w:rsidR="00765CAF" w:rsidRDefault="00765CA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E648A7" w14:textId="77777777" w:rsidR="00765CAF" w:rsidRPr="002125FF" w:rsidRDefault="00765CAF" w:rsidP="002125FF">
    <w:pPr>
      <w:pStyle w:val="Footer"/>
      <w:jc w:val="right"/>
      <w:rPr>
        <w:rFonts w:ascii="Garamond" w:hAnsi="Garamond"/>
        <w:sz w:val="18"/>
        <w:szCs w:val="18"/>
      </w:rPr>
    </w:pPr>
    <w:r w:rsidRPr="002125FF">
      <w:rPr>
        <w:rStyle w:val="PageNumber"/>
        <w:sz w:val="18"/>
        <w:szCs w:val="18"/>
      </w:rPr>
      <w:fldChar w:fldCharType="begin"/>
    </w:r>
    <w:r w:rsidRPr="002125FF">
      <w:rPr>
        <w:rStyle w:val="PageNumber"/>
        <w:sz w:val="18"/>
        <w:szCs w:val="18"/>
      </w:rPr>
      <w:instrText xml:space="preserve"> PAGE </w:instrText>
    </w:r>
    <w:r w:rsidRPr="002125FF">
      <w:rPr>
        <w:rStyle w:val="PageNumber"/>
        <w:sz w:val="18"/>
        <w:szCs w:val="18"/>
      </w:rPr>
      <w:fldChar w:fldCharType="separate"/>
    </w:r>
    <w:r>
      <w:rPr>
        <w:rStyle w:val="PageNumber"/>
        <w:noProof/>
        <w:sz w:val="18"/>
        <w:szCs w:val="18"/>
      </w:rPr>
      <w:t>2</w:t>
    </w:r>
    <w:r w:rsidRPr="002125FF">
      <w:rPr>
        <w:rStyle w:val="PageNumber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2B1171" w14:textId="77777777" w:rsidR="00765CAF" w:rsidRPr="00187B4F" w:rsidRDefault="00765CAF" w:rsidP="00187B4F">
    <w:pPr>
      <w:pStyle w:val="Footer"/>
      <w:jc w:val="right"/>
      <w:rPr>
        <w:rFonts w:ascii="Trebuchet MS" w:hAnsi="Trebuchet MS"/>
        <w:sz w:val="18"/>
        <w:szCs w:val="18"/>
      </w:rPr>
    </w:pPr>
    <w:r w:rsidRPr="00187B4F">
      <w:rPr>
        <w:rStyle w:val="PageNumber"/>
        <w:rFonts w:ascii="Trebuchet MS" w:hAnsi="Trebuchet MS"/>
        <w:sz w:val="18"/>
        <w:szCs w:val="18"/>
      </w:rPr>
      <w:fldChar w:fldCharType="begin"/>
    </w:r>
    <w:r w:rsidRPr="00187B4F">
      <w:rPr>
        <w:rStyle w:val="PageNumber"/>
        <w:rFonts w:ascii="Trebuchet MS" w:hAnsi="Trebuchet MS"/>
        <w:sz w:val="18"/>
        <w:szCs w:val="18"/>
      </w:rPr>
      <w:instrText xml:space="preserve"> PAGE </w:instrText>
    </w:r>
    <w:r w:rsidRPr="00187B4F">
      <w:rPr>
        <w:rStyle w:val="PageNumber"/>
        <w:rFonts w:ascii="Trebuchet MS" w:hAnsi="Trebuchet MS"/>
        <w:sz w:val="18"/>
        <w:szCs w:val="18"/>
      </w:rPr>
      <w:fldChar w:fldCharType="separate"/>
    </w:r>
    <w:r w:rsidR="0013312C">
      <w:rPr>
        <w:rStyle w:val="PageNumber"/>
        <w:rFonts w:ascii="Trebuchet MS" w:hAnsi="Trebuchet MS"/>
        <w:noProof/>
        <w:sz w:val="18"/>
        <w:szCs w:val="18"/>
      </w:rPr>
      <w:t>1</w:t>
    </w:r>
    <w:r w:rsidRPr="00187B4F">
      <w:rPr>
        <w:rStyle w:val="PageNumber"/>
        <w:rFonts w:ascii="Trebuchet MS" w:hAnsi="Trebuchet MS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2FC121" w14:textId="77777777" w:rsidR="00765CAF" w:rsidRDefault="00765CAF">
      <w:r>
        <w:separator/>
      </w:r>
    </w:p>
  </w:footnote>
  <w:footnote w:type="continuationSeparator" w:id="0">
    <w:p w14:paraId="4D42E6E8" w14:textId="77777777" w:rsidR="00765CAF" w:rsidRDefault="00765C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8" w:space="0" w:color="808080"/>
      </w:tblBorders>
      <w:tblLook w:val="0000" w:firstRow="0" w:lastRow="0" w:firstColumn="0" w:lastColumn="0" w:noHBand="0" w:noVBand="0"/>
    </w:tblPr>
    <w:tblGrid>
      <w:gridCol w:w="3528"/>
      <w:gridCol w:w="2856"/>
      <w:gridCol w:w="3192"/>
    </w:tblGrid>
    <w:tr w:rsidR="00765CAF" w14:paraId="02594EC6" w14:textId="77777777">
      <w:tc>
        <w:tcPr>
          <w:tcW w:w="3528" w:type="dxa"/>
        </w:tcPr>
        <w:p w14:paraId="26219FB7" w14:textId="77777777" w:rsidR="00765CAF" w:rsidRDefault="00765CAF">
          <w:pPr>
            <w:pStyle w:val="Header"/>
            <w:rPr>
              <w:rFonts w:ascii="Arial Narrow" w:hAnsi="Arial Narrow"/>
              <w:color w:val="808080"/>
              <w:sz w:val="20"/>
            </w:rPr>
          </w:pPr>
          <w:r>
            <w:rPr>
              <w:rFonts w:ascii="Arial Narrow" w:hAnsi="Arial Narrow"/>
              <w:color w:val="808080"/>
              <w:sz w:val="20"/>
            </w:rPr>
            <w:t>Project Management</w:t>
          </w:r>
        </w:p>
      </w:tc>
      <w:tc>
        <w:tcPr>
          <w:tcW w:w="2856" w:type="dxa"/>
        </w:tcPr>
        <w:p w14:paraId="72F8E6B3" w14:textId="77777777" w:rsidR="00765CAF" w:rsidRDefault="00765CAF">
          <w:pPr>
            <w:pStyle w:val="Header"/>
            <w:jc w:val="center"/>
            <w:rPr>
              <w:rFonts w:ascii="Arial Narrow" w:hAnsi="Arial Narrow"/>
              <w:color w:val="808080"/>
              <w:sz w:val="20"/>
            </w:rPr>
          </w:pPr>
        </w:p>
      </w:tc>
      <w:tc>
        <w:tcPr>
          <w:tcW w:w="3192" w:type="dxa"/>
        </w:tcPr>
        <w:p w14:paraId="51B75C35" w14:textId="77777777" w:rsidR="00765CAF" w:rsidRDefault="00765CAF">
          <w:pPr>
            <w:pStyle w:val="Header"/>
            <w:jc w:val="right"/>
            <w:rPr>
              <w:rFonts w:ascii="Arial Narrow" w:hAnsi="Arial Narrow"/>
              <w:color w:val="808080"/>
              <w:sz w:val="20"/>
            </w:rPr>
          </w:pPr>
          <w:r>
            <w:rPr>
              <w:rFonts w:ascii="Arial Narrow" w:hAnsi="Arial Narrow"/>
              <w:color w:val="808080"/>
              <w:sz w:val="20"/>
            </w:rPr>
            <w:t>Final exam</w:t>
          </w:r>
        </w:p>
      </w:tc>
    </w:tr>
  </w:tbl>
  <w:p w14:paraId="372FBC86" w14:textId="77777777" w:rsidR="00765CAF" w:rsidRDefault="00765CAF">
    <w:pPr>
      <w:pStyle w:val="Header"/>
      <w:rPr>
        <w:sz w:val="20"/>
      </w:rPr>
    </w:pP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488EE9" w14:textId="77777777" w:rsidR="00765CAF" w:rsidRPr="00166D08" w:rsidRDefault="00765CAF" w:rsidP="00B96787">
    <w:pPr>
      <w:pStyle w:val="Subtitle"/>
      <w:rPr>
        <w:sz w:val="18"/>
        <w:szCs w:val="18"/>
      </w:rPr>
    </w:pPr>
    <w:r w:rsidRPr="00166D08">
      <w:rPr>
        <w:sz w:val="18"/>
        <w:szCs w:val="18"/>
      </w:rPr>
      <w:t>Politecnico di Torino</w:t>
    </w:r>
  </w:p>
  <w:p w14:paraId="319F510B" w14:textId="77777777" w:rsidR="00765CAF" w:rsidRPr="00166D08" w:rsidRDefault="00765CAF" w:rsidP="00B96787">
    <w:pPr>
      <w:pStyle w:val="Subtitle"/>
      <w:rPr>
        <w:sz w:val="18"/>
        <w:szCs w:val="18"/>
      </w:rPr>
    </w:pPr>
    <w:proofErr w:type="spellStart"/>
    <w:proofErr w:type="gramStart"/>
    <w:r w:rsidRPr="00166D08">
      <w:rPr>
        <w:sz w:val="18"/>
        <w:szCs w:val="18"/>
      </w:rPr>
      <w:t>M.Sc</w:t>
    </w:r>
    <w:proofErr w:type="spellEnd"/>
    <w:proofErr w:type="gramEnd"/>
    <w:r w:rsidRPr="00166D08">
      <w:rPr>
        <w:sz w:val="18"/>
        <w:szCs w:val="18"/>
      </w:rPr>
      <w:t xml:space="preserve">. </w:t>
    </w:r>
    <w:proofErr w:type="spellStart"/>
    <w:r w:rsidRPr="00166D08">
      <w:rPr>
        <w:sz w:val="18"/>
        <w:szCs w:val="18"/>
      </w:rPr>
      <w:t>Engineering</w:t>
    </w:r>
    <w:proofErr w:type="spellEnd"/>
    <w:r w:rsidRPr="00166D08">
      <w:rPr>
        <w:sz w:val="18"/>
        <w:szCs w:val="18"/>
      </w:rPr>
      <w:t xml:space="preserve"> &amp; Management</w:t>
    </w:r>
  </w:p>
  <w:p w14:paraId="47F4E903" w14:textId="77777777" w:rsidR="00765CAF" w:rsidRDefault="00765CAF" w:rsidP="00953A50">
    <w:pPr>
      <w:pStyle w:val="Subtitle"/>
      <w:rPr>
        <w:sz w:val="18"/>
        <w:szCs w:val="18"/>
        <w:lang w:val="en-GB"/>
      </w:rPr>
    </w:pPr>
    <w:r w:rsidRPr="00EE6032">
      <w:rPr>
        <w:sz w:val="18"/>
        <w:szCs w:val="18"/>
        <w:lang w:val="en-GB"/>
      </w:rPr>
      <w:t>Project Management Course</w:t>
    </w:r>
    <w:r>
      <w:rPr>
        <w:sz w:val="18"/>
        <w:szCs w:val="18"/>
        <w:lang w:val="en-GB"/>
      </w:rPr>
      <w:t>- Instructor: Alberto De Marco</w:t>
    </w:r>
  </w:p>
  <w:p w14:paraId="199C0603" w14:textId="77777777" w:rsidR="00765CAF" w:rsidRDefault="00765CAF" w:rsidP="00953A50">
    <w:pPr>
      <w:pStyle w:val="Subtitle"/>
      <w:rPr>
        <w:sz w:val="18"/>
        <w:szCs w:val="18"/>
        <w:lang w:val="en-GB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508D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1">
    <w:nsid w:val="0A0B7CB5"/>
    <w:multiLevelType w:val="hybridMultilevel"/>
    <w:tmpl w:val="F45642BA"/>
    <w:lvl w:ilvl="0" w:tplc="0BDE94A6">
      <w:start w:val="1"/>
      <w:numFmt w:val="bullet"/>
      <w:lvlText w:val=""/>
      <w:lvlJc w:val="left"/>
      <w:pPr>
        <w:tabs>
          <w:tab w:val="num" w:pos="12960"/>
        </w:tabs>
        <w:ind w:left="12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0"/>
        </w:tabs>
        <w:ind w:left="10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240"/>
        </w:tabs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2960"/>
        </w:tabs>
        <w:ind w:left="12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3680"/>
        </w:tabs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4400"/>
        </w:tabs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5120"/>
        </w:tabs>
        <w:ind w:left="15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15840"/>
        </w:tabs>
        <w:ind w:left="15840" w:hanging="360"/>
      </w:pPr>
      <w:rPr>
        <w:rFonts w:ascii="Wingdings" w:hAnsi="Wingdings" w:hint="default"/>
      </w:rPr>
    </w:lvl>
  </w:abstractNum>
  <w:abstractNum w:abstractNumId="2">
    <w:nsid w:val="0D23316B"/>
    <w:multiLevelType w:val="hybridMultilevel"/>
    <w:tmpl w:val="F8C663B2"/>
    <w:lvl w:ilvl="0" w:tplc="4F107632">
      <w:start w:val="1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E96B17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4">
    <w:nsid w:val="18496211"/>
    <w:multiLevelType w:val="hybridMultilevel"/>
    <w:tmpl w:val="D696BB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9D06CF2"/>
    <w:multiLevelType w:val="hybridMultilevel"/>
    <w:tmpl w:val="479A582C"/>
    <w:lvl w:ilvl="0" w:tplc="CA04AFFE"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FD43AAE"/>
    <w:multiLevelType w:val="hybridMultilevel"/>
    <w:tmpl w:val="CC4054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5C7DCD"/>
    <w:multiLevelType w:val="multilevel"/>
    <w:tmpl w:val="FDF8D1BE"/>
    <w:lvl w:ilvl="0">
      <w:start w:val="1"/>
      <w:numFmt w:val="decimal"/>
      <w:lvlText w:val="EXERCISE %1."/>
      <w:lvlJc w:val="left"/>
      <w:pPr>
        <w:tabs>
          <w:tab w:val="num" w:pos="1440"/>
        </w:tabs>
        <w:ind w:left="1080" w:hanging="360"/>
      </w:pPr>
      <w:rPr>
        <w:rFonts w:ascii="Arial Narrow" w:hAnsi="Arial Narrow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4303769"/>
    <w:multiLevelType w:val="hybridMultilevel"/>
    <w:tmpl w:val="24B21E7C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5AE7075"/>
    <w:multiLevelType w:val="hybridMultilevel"/>
    <w:tmpl w:val="03043224"/>
    <w:lvl w:ilvl="0" w:tplc="0BDE94A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BDE94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4F4853DD"/>
    <w:multiLevelType w:val="hybridMultilevel"/>
    <w:tmpl w:val="617AF81A"/>
    <w:lvl w:ilvl="0" w:tplc="815ACE14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511D1BB4"/>
    <w:multiLevelType w:val="hybridMultilevel"/>
    <w:tmpl w:val="C472EBAE"/>
    <w:lvl w:ilvl="0" w:tplc="FB9C5C0C">
      <w:start w:val="1"/>
      <w:numFmt w:val="decimal"/>
      <w:pStyle w:val="Heading1"/>
      <w:lvlText w:val="Exercise %1."/>
      <w:lvlJc w:val="left"/>
      <w:pPr>
        <w:tabs>
          <w:tab w:val="num" w:pos="1440"/>
        </w:tabs>
        <w:ind w:left="1080" w:hanging="360"/>
      </w:pPr>
      <w:rPr>
        <w:rFonts w:ascii="Arial Narrow" w:hAnsi="Arial Narro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2E01843"/>
    <w:multiLevelType w:val="multilevel"/>
    <w:tmpl w:val="5B4CD560"/>
    <w:lvl w:ilvl="0">
      <w:start w:val="1"/>
      <w:numFmt w:val="upperRoman"/>
      <w:lvlText w:val="%1."/>
      <w:lvlJc w:val="left"/>
      <w:pPr>
        <w:tabs>
          <w:tab w:val="num" w:pos="1440"/>
        </w:tabs>
        <w:ind w:left="1080" w:hanging="360"/>
      </w:pPr>
      <w:rPr>
        <w:rFonts w:ascii="Trebuchet MS" w:hAnsi="Trebuchet MS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7D7129E"/>
    <w:multiLevelType w:val="hybridMultilevel"/>
    <w:tmpl w:val="526697B4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D4E4C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454FD0E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208C0">
      <w:start w:val="1"/>
      <w:numFmt w:val="decimal"/>
      <w:lvlText w:val="%6.)"/>
      <w:lvlJc w:val="left"/>
      <w:pPr>
        <w:tabs>
          <w:tab w:val="num" w:pos="4560"/>
        </w:tabs>
        <w:ind w:left="4560" w:hanging="4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8783349"/>
    <w:multiLevelType w:val="hybridMultilevel"/>
    <w:tmpl w:val="43CE95F2"/>
    <w:lvl w:ilvl="0" w:tplc="FB3CF882">
      <w:start w:val="1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B5471FF"/>
    <w:multiLevelType w:val="hybridMultilevel"/>
    <w:tmpl w:val="1B7E0BD8"/>
    <w:lvl w:ilvl="0" w:tplc="0BDE94A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62232A3D"/>
    <w:multiLevelType w:val="hybridMultilevel"/>
    <w:tmpl w:val="37E81E0A"/>
    <w:lvl w:ilvl="0" w:tplc="0BDE94A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17">
    <w:nsid w:val="689600C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18">
    <w:nsid w:val="69B7698D"/>
    <w:multiLevelType w:val="hybridMultilevel"/>
    <w:tmpl w:val="633C5DC0"/>
    <w:lvl w:ilvl="0" w:tplc="AC48E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D1B7615"/>
    <w:multiLevelType w:val="hybridMultilevel"/>
    <w:tmpl w:val="05C844DE"/>
    <w:lvl w:ilvl="0" w:tplc="E59AE59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703034A6"/>
    <w:multiLevelType w:val="hybridMultilevel"/>
    <w:tmpl w:val="DDC429D4"/>
    <w:lvl w:ilvl="0" w:tplc="AD425C22">
      <w:start w:val="2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75080264"/>
    <w:multiLevelType w:val="hybridMultilevel"/>
    <w:tmpl w:val="ADE837AC"/>
    <w:lvl w:ilvl="0" w:tplc="9AC2AC14">
      <w:start w:val="1"/>
      <w:numFmt w:val="decimal"/>
      <w:lvlText w:val="%1."/>
      <w:lvlJc w:val="left"/>
      <w:pPr>
        <w:tabs>
          <w:tab w:val="num" w:pos="1008"/>
        </w:tabs>
        <w:ind w:left="1008" w:hanging="432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65F5E26"/>
    <w:multiLevelType w:val="hybridMultilevel"/>
    <w:tmpl w:val="D7E619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388D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64696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7E97F4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24">
    <w:nsid w:val="799926A9"/>
    <w:multiLevelType w:val="hybridMultilevel"/>
    <w:tmpl w:val="D7E6199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2388D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646966">
      <w:start w:val="1"/>
      <w:numFmt w:val="decimal"/>
      <w:pStyle w:val="Heading5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AD76752"/>
    <w:multiLevelType w:val="hybridMultilevel"/>
    <w:tmpl w:val="1B7E0BD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7D0D2886"/>
    <w:multiLevelType w:val="hybridMultilevel"/>
    <w:tmpl w:val="8EF4A01E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8"/>
  </w:num>
  <w:num w:numId="4">
    <w:abstractNumId w:val="21"/>
  </w:num>
  <w:num w:numId="5">
    <w:abstractNumId w:val="4"/>
  </w:num>
  <w:num w:numId="6">
    <w:abstractNumId w:val="16"/>
  </w:num>
  <w:num w:numId="7">
    <w:abstractNumId w:val="22"/>
  </w:num>
  <w:num w:numId="8">
    <w:abstractNumId w:val="0"/>
  </w:num>
  <w:num w:numId="9">
    <w:abstractNumId w:val="3"/>
  </w:num>
  <w:num w:numId="10">
    <w:abstractNumId w:val="17"/>
  </w:num>
  <w:num w:numId="11">
    <w:abstractNumId w:val="23"/>
  </w:num>
  <w:num w:numId="12">
    <w:abstractNumId w:val="9"/>
  </w:num>
  <w:num w:numId="13">
    <w:abstractNumId w:val="25"/>
  </w:num>
  <w:num w:numId="14">
    <w:abstractNumId w:val="15"/>
  </w:num>
  <w:num w:numId="15">
    <w:abstractNumId w:val="11"/>
  </w:num>
  <w:num w:numId="16">
    <w:abstractNumId w:val="1"/>
  </w:num>
  <w:num w:numId="17">
    <w:abstractNumId w:val="6"/>
  </w:num>
  <w:num w:numId="18">
    <w:abstractNumId w:val="12"/>
  </w:num>
  <w:num w:numId="19">
    <w:abstractNumId w:val="7"/>
  </w:num>
  <w:num w:numId="20">
    <w:abstractNumId w:val="20"/>
  </w:num>
  <w:num w:numId="21">
    <w:abstractNumId w:val="19"/>
  </w:num>
  <w:num w:numId="22">
    <w:abstractNumId w:val="10"/>
  </w:num>
  <w:num w:numId="23">
    <w:abstractNumId w:val="11"/>
  </w:num>
  <w:num w:numId="24">
    <w:abstractNumId w:val="11"/>
  </w:num>
  <w:num w:numId="25">
    <w:abstractNumId w:val="5"/>
  </w:num>
  <w:num w:numId="26">
    <w:abstractNumId w:val="18"/>
  </w:num>
  <w:num w:numId="27">
    <w:abstractNumId w:val="2"/>
  </w:num>
  <w:num w:numId="28">
    <w:abstractNumId w:val="14"/>
  </w:num>
  <w:num w:numId="29">
    <w:abstractNumId w:val="26"/>
  </w:num>
  <w:num w:numId="30">
    <w:abstractNumId w:val="11"/>
    <w:lvlOverride w:ilvl="0">
      <w:startOverride w:val="1"/>
    </w:lvlOverride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5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1C9"/>
    <w:rsid w:val="0000396D"/>
    <w:rsid w:val="0000717E"/>
    <w:rsid w:val="000179C8"/>
    <w:rsid w:val="00033D5B"/>
    <w:rsid w:val="00042F31"/>
    <w:rsid w:val="00052E9C"/>
    <w:rsid w:val="000613E9"/>
    <w:rsid w:val="0006427F"/>
    <w:rsid w:val="0007478A"/>
    <w:rsid w:val="00080A30"/>
    <w:rsid w:val="000816DA"/>
    <w:rsid w:val="00091654"/>
    <w:rsid w:val="000A1666"/>
    <w:rsid w:val="000A1FF9"/>
    <w:rsid w:val="000A6CBD"/>
    <w:rsid w:val="000B08CC"/>
    <w:rsid w:val="000E4124"/>
    <w:rsid w:val="000F3B2F"/>
    <w:rsid w:val="0010076C"/>
    <w:rsid w:val="0010316E"/>
    <w:rsid w:val="00103EB0"/>
    <w:rsid w:val="0010616A"/>
    <w:rsid w:val="00114CED"/>
    <w:rsid w:val="0011757B"/>
    <w:rsid w:val="00127B16"/>
    <w:rsid w:val="00130535"/>
    <w:rsid w:val="0013312C"/>
    <w:rsid w:val="00145C3A"/>
    <w:rsid w:val="001624F6"/>
    <w:rsid w:val="00166D08"/>
    <w:rsid w:val="00174C58"/>
    <w:rsid w:val="00177830"/>
    <w:rsid w:val="00187B4F"/>
    <w:rsid w:val="001973BE"/>
    <w:rsid w:val="001A0E13"/>
    <w:rsid w:val="001B1345"/>
    <w:rsid w:val="001C2BF8"/>
    <w:rsid w:val="001C4A21"/>
    <w:rsid w:val="001C749E"/>
    <w:rsid w:val="001D319D"/>
    <w:rsid w:val="001D5620"/>
    <w:rsid w:val="001E07E4"/>
    <w:rsid w:val="001E0D73"/>
    <w:rsid w:val="001E30C1"/>
    <w:rsid w:val="002014BB"/>
    <w:rsid w:val="00202DCD"/>
    <w:rsid w:val="00206300"/>
    <w:rsid w:val="002125FF"/>
    <w:rsid w:val="00233909"/>
    <w:rsid w:val="0023391A"/>
    <w:rsid w:val="002423EB"/>
    <w:rsid w:val="00254D43"/>
    <w:rsid w:val="002677B1"/>
    <w:rsid w:val="0027230E"/>
    <w:rsid w:val="00293E4F"/>
    <w:rsid w:val="002A1322"/>
    <w:rsid w:val="002B29B5"/>
    <w:rsid w:val="002B6654"/>
    <w:rsid w:val="002C19E6"/>
    <w:rsid w:val="002C3BD6"/>
    <w:rsid w:val="002C55EF"/>
    <w:rsid w:val="002D08D5"/>
    <w:rsid w:val="002D55BF"/>
    <w:rsid w:val="002D5B93"/>
    <w:rsid w:val="002F4F60"/>
    <w:rsid w:val="002F7BF4"/>
    <w:rsid w:val="00302CCF"/>
    <w:rsid w:val="003215E8"/>
    <w:rsid w:val="00337E8C"/>
    <w:rsid w:val="003535D0"/>
    <w:rsid w:val="00364D6D"/>
    <w:rsid w:val="00367FF5"/>
    <w:rsid w:val="00371186"/>
    <w:rsid w:val="00374846"/>
    <w:rsid w:val="00376627"/>
    <w:rsid w:val="003777B8"/>
    <w:rsid w:val="003878AA"/>
    <w:rsid w:val="00390A10"/>
    <w:rsid w:val="0039128F"/>
    <w:rsid w:val="003954C8"/>
    <w:rsid w:val="003A7B49"/>
    <w:rsid w:val="003B4B19"/>
    <w:rsid w:val="003B65FD"/>
    <w:rsid w:val="003B7A7F"/>
    <w:rsid w:val="003C638C"/>
    <w:rsid w:val="003D2900"/>
    <w:rsid w:val="003E6B74"/>
    <w:rsid w:val="003F04FE"/>
    <w:rsid w:val="003F7ACD"/>
    <w:rsid w:val="004231C8"/>
    <w:rsid w:val="00426D49"/>
    <w:rsid w:val="00431BB8"/>
    <w:rsid w:val="0043798A"/>
    <w:rsid w:val="00442209"/>
    <w:rsid w:val="00477F69"/>
    <w:rsid w:val="004832FF"/>
    <w:rsid w:val="00485F19"/>
    <w:rsid w:val="00490AAE"/>
    <w:rsid w:val="00490BF4"/>
    <w:rsid w:val="00495C0A"/>
    <w:rsid w:val="004B6910"/>
    <w:rsid w:val="004B707E"/>
    <w:rsid w:val="004C2D6C"/>
    <w:rsid w:val="004F3498"/>
    <w:rsid w:val="00502285"/>
    <w:rsid w:val="0050535E"/>
    <w:rsid w:val="0051679A"/>
    <w:rsid w:val="00522358"/>
    <w:rsid w:val="00524B9F"/>
    <w:rsid w:val="0054393F"/>
    <w:rsid w:val="00555626"/>
    <w:rsid w:val="00581B42"/>
    <w:rsid w:val="0059547D"/>
    <w:rsid w:val="005A3434"/>
    <w:rsid w:val="005B5775"/>
    <w:rsid w:val="005C4430"/>
    <w:rsid w:val="0061384F"/>
    <w:rsid w:val="00613DF5"/>
    <w:rsid w:val="00623837"/>
    <w:rsid w:val="00651D5C"/>
    <w:rsid w:val="00656DBA"/>
    <w:rsid w:val="006602C3"/>
    <w:rsid w:val="00664ECB"/>
    <w:rsid w:val="00686D90"/>
    <w:rsid w:val="00687BE7"/>
    <w:rsid w:val="0069522F"/>
    <w:rsid w:val="006A1CB8"/>
    <w:rsid w:val="006F579B"/>
    <w:rsid w:val="007032CE"/>
    <w:rsid w:val="00707632"/>
    <w:rsid w:val="00715574"/>
    <w:rsid w:val="0072595C"/>
    <w:rsid w:val="0072654F"/>
    <w:rsid w:val="00742050"/>
    <w:rsid w:val="00755274"/>
    <w:rsid w:val="00765CAF"/>
    <w:rsid w:val="00772FCD"/>
    <w:rsid w:val="007818B8"/>
    <w:rsid w:val="00792946"/>
    <w:rsid w:val="0079395B"/>
    <w:rsid w:val="00794153"/>
    <w:rsid w:val="007A2F23"/>
    <w:rsid w:val="007B3C0A"/>
    <w:rsid w:val="007B5994"/>
    <w:rsid w:val="007B7F27"/>
    <w:rsid w:val="007C2851"/>
    <w:rsid w:val="007C2E61"/>
    <w:rsid w:val="007E0A7B"/>
    <w:rsid w:val="007F0402"/>
    <w:rsid w:val="007F32C7"/>
    <w:rsid w:val="007F3504"/>
    <w:rsid w:val="00806194"/>
    <w:rsid w:val="00826622"/>
    <w:rsid w:val="008408CE"/>
    <w:rsid w:val="00851BDC"/>
    <w:rsid w:val="00855C90"/>
    <w:rsid w:val="0086081C"/>
    <w:rsid w:val="00883B93"/>
    <w:rsid w:val="00885FA4"/>
    <w:rsid w:val="008B54A8"/>
    <w:rsid w:val="008E3DA1"/>
    <w:rsid w:val="00925AAD"/>
    <w:rsid w:val="00930A2C"/>
    <w:rsid w:val="00953A50"/>
    <w:rsid w:val="009546C9"/>
    <w:rsid w:val="00956895"/>
    <w:rsid w:val="009633B1"/>
    <w:rsid w:val="009763DE"/>
    <w:rsid w:val="0098369E"/>
    <w:rsid w:val="0098564F"/>
    <w:rsid w:val="0099746E"/>
    <w:rsid w:val="009B1075"/>
    <w:rsid w:val="009B1B7A"/>
    <w:rsid w:val="009B23C6"/>
    <w:rsid w:val="009C0BBD"/>
    <w:rsid w:val="009C4743"/>
    <w:rsid w:val="009D1872"/>
    <w:rsid w:val="009D2A1E"/>
    <w:rsid w:val="009D302E"/>
    <w:rsid w:val="009E5DDA"/>
    <w:rsid w:val="009F7959"/>
    <w:rsid w:val="00A120BF"/>
    <w:rsid w:val="00A13726"/>
    <w:rsid w:val="00A17F31"/>
    <w:rsid w:val="00A2716E"/>
    <w:rsid w:val="00A2736D"/>
    <w:rsid w:val="00A35055"/>
    <w:rsid w:val="00A364F0"/>
    <w:rsid w:val="00A765DD"/>
    <w:rsid w:val="00A90F4C"/>
    <w:rsid w:val="00A94601"/>
    <w:rsid w:val="00AA05D2"/>
    <w:rsid w:val="00AB0EFA"/>
    <w:rsid w:val="00AB1A29"/>
    <w:rsid w:val="00AC790B"/>
    <w:rsid w:val="00AD6F0F"/>
    <w:rsid w:val="00AE7D23"/>
    <w:rsid w:val="00B1718F"/>
    <w:rsid w:val="00B20003"/>
    <w:rsid w:val="00B265EA"/>
    <w:rsid w:val="00B43F94"/>
    <w:rsid w:val="00B63197"/>
    <w:rsid w:val="00B80962"/>
    <w:rsid w:val="00B87962"/>
    <w:rsid w:val="00B95590"/>
    <w:rsid w:val="00B96787"/>
    <w:rsid w:val="00BE26E7"/>
    <w:rsid w:val="00BF1B91"/>
    <w:rsid w:val="00BF5C14"/>
    <w:rsid w:val="00C00EA5"/>
    <w:rsid w:val="00C0548E"/>
    <w:rsid w:val="00C160B5"/>
    <w:rsid w:val="00C17165"/>
    <w:rsid w:val="00C21292"/>
    <w:rsid w:val="00C2508C"/>
    <w:rsid w:val="00C30E30"/>
    <w:rsid w:val="00C539FA"/>
    <w:rsid w:val="00C76D4C"/>
    <w:rsid w:val="00C77AB5"/>
    <w:rsid w:val="00C82625"/>
    <w:rsid w:val="00C82E67"/>
    <w:rsid w:val="00C95B0B"/>
    <w:rsid w:val="00CA6547"/>
    <w:rsid w:val="00CB42C4"/>
    <w:rsid w:val="00CC0EA1"/>
    <w:rsid w:val="00CC12CC"/>
    <w:rsid w:val="00CC245E"/>
    <w:rsid w:val="00CD5AEF"/>
    <w:rsid w:val="00CE479D"/>
    <w:rsid w:val="00CF2D4C"/>
    <w:rsid w:val="00D008E9"/>
    <w:rsid w:val="00D03924"/>
    <w:rsid w:val="00D056FF"/>
    <w:rsid w:val="00D07C9D"/>
    <w:rsid w:val="00D12DA2"/>
    <w:rsid w:val="00D20372"/>
    <w:rsid w:val="00D23A1E"/>
    <w:rsid w:val="00D35ABD"/>
    <w:rsid w:val="00D417BB"/>
    <w:rsid w:val="00D74381"/>
    <w:rsid w:val="00D93405"/>
    <w:rsid w:val="00D950A0"/>
    <w:rsid w:val="00DA6582"/>
    <w:rsid w:val="00DB0F29"/>
    <w:rsid w:val="00DC08B7"/>
    <w:rsid w:val="00DC4D28"/>
    <w:rsid w:val="00DE1FAD"/>
    <w:rsid w:val="00DE2F09"/>
    <w:rsid w:val="00DE3BE0"/>
    <w:rsid w:val="00DE7DBE"/>
    <w:rsid w:val="00DF161B"/>
    <w:rsid w:val="00E114B5"/>
    <w:rsid w:val="00E249E8"/>
    <w:rsid w:val="00E32890"/>
    <w:rsid w:val="00E365DD"/>
    <w:rsid w:val="00E379CF"/>
    <w:rsid w:val="00E46657"/>
    <w:rsid w:val="00E879B2"/>
    <w:rsid w:val="00E90D51"/>
    <w:rsid w:val="00ED4F61"/>
    <w:rsid w:val="00EE6032"/>
    <w:rsid w:val="00EE7A3C"/>
    <w:rsid w:val="00EF20ED"/>
    <w:rsid w:val="00EF5931"/>
    <w:rsid w:val="00EF7DEC"/>
    <w:rsid w:val="00F03749"/>
    <w:rsid w:val="00F0641A"/>
    <w:rsid w:val="00F14E02"/>
    <w:rsid w:val="00F15179"/>
    <w:rsid w:val="00F16DD8"/>
    <w:rsid w:val="00F221CB"/>
    <w:rsid w:val="00F22815"/>
    <w:rsid w:val="00F234B6"/>
    <w:rsid w:val="00F2578D"/>
    <w:rsid w:val="00F40C5E"/>
    <w:rsid w:val="00F45CA2"/>
    <w:rsid w:val="00F521D1"/>
    <w:rsid w:val="00F603BC"/>
    <w:rsid w:val="00F63709"/>
    <w:rsid w:val="00F773BA"/>
    <w:rsid w:val="00F86B87"/>
    <w:rsid w:val="00F92D08"/>
    <w:rsid w:val="00F968A2"/>
    <w:rsid w:val="00FA3025"/>
    <w:rsid w:val="00FB10CA"/>
    <w:rsid w:val="00FB29D4"/>
    <w:rsid w:val="00FB3C8A"/>
    <w:rsid w:val="00FC2431"/>
    <w:rsid w:val="00FE11C9"/>
    <w:rsid w:val="00FF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2"/>
      </o:regrouptable>
    </o:shapelayout>
  </w:shapeDefaults>
  <w:decimalSymbol w:val="."/>
  <w:listSeparator w:val=","/>
  <w14:docId w14:val="26BCD5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0003"/>
    <w:rPr>
      <w:sz w:val="24"/>
      <w:szCs w:val="24"/>
    </w:rPr>
  </w:style>
  <w:style w:type="paragraph" w:styleId="Heading1">
    <w:name w:val="heading 1"/>
    <w:basedOn w:val="Normal"/>
    <w:next w:val="BodyText"/>
    <w:qFormat/>
    <w:rsid w:val="009633B1"/>
    <w:pPr>
      <w:keepNext/>
      <w:numPr>
        <w:numId w:val="15"/>
      </w:numPr>
      <w:pBdr>
        <w:bottom w:val="single" w:sz="12" w:space="1" w:color="808080"/>
      </w:pBdr>
      <w:spacing w:before="240" w:after="120"/>
      <w:outlineLvl w:val="0"/>
    </w:pPr>
    <w:rPr>
      <w:rFonts w:ascii="Trebuchet MS" w:hAnsi="Trebuchet MS"/>
      <w:b/>
      <w:bCs/>
      <w:smallCaps/>
      <w:sz w:val="28"/>
      <w:lang w:val="en-GB"/>
    </w:rPr>
  </w:style>
  <w:style w:type="paragraph" w:styleId="Heading2">
    <w:name w:val="heading 2"/>
    <w:basedOn w:val="Normal"/>
    <w:next w:val="BodyText"/>
    <w:qFormat/>
    <w:rsid w:val="00D008E9"/>
    <w:pPr>
      <w:keepNext/>
      <w:pBdr>
        <w:bottom w:val="single" w:sz="6" w:space="1" w:color="808080"/>
      </w:pBdr>
      <w:spacing w:before="240" w:after="120"/>
      <w:ind w:left="720"/>
      <w:outlineLvl w:val="1"/>
    </w:pPr>
    <w:rPr>
      <w:rFonts w:ascii="Trebuchet MS" w:hAnsi="Trebuchet MS"/>
      <w:b/>
      <w:bCs/>
      <w:smallCaps/>
      <w:sz w:val="28"/>
      <w:szCs w:val="28"/>
    </w:rPr>
  </w:style>
  <w:style w:type="paragraph" w:styleId="Heading3">
    <w:name w:val="heading 3"/>
    <w:basedOn w:val="Normal"/>
    <w:next w:val="BodyText"/>
    <w:qFormat/>
    <w:rsid w:val="00AB1A29"/>
    <w:pPr>
      <w:keepNext/>
      <w:spacing w:before="240" w:after="120"/>
      <w:ind w:left="720"/>
      <w:outlineLvl w:val="2"/>
    </w:pPr>
    <w:rPr>
      <w:rFonts w:ascii="Arial Narrow" w:hAnsi="Arial Narrow"/>
      <w:b/>
      <w:bCs/>
      <w:i/>
      <w:iCs/>
      <w:sz w:val="22"/>
      <w:szCs w:val="20"/>
    </w:rPr>
  </w:style>
  <w:style w:type="paragraph" w:styleId="Heading4">
    <w:name w:val="heading 4"/>
    <w:basedOn w:val="Normal"/>
    <w:next w:val="Normal"/>
    <w:qFormat/>
    <w:rsid w:val="00AB1A29"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AB1A29"/>
    <w:pPr>
      <w:keepNext/>
      <w:numPr>
        <w:ilvl w:val="2"/>
        <w:numId w:val="1"/>
      </w:numPr>
      <w:tabs>
        <w:tab w:val="clear" w:pos="2340"/>
        <w:tab w:val="num" w:pos="360"/>
      </w:tabs>
      <w:overflowPunct w:val="0"/>
      <w:autoSpaceDE w:val="0"/>
      <w:autoSpaceDN w:val="0"/>
      <w:adjustRightInd w:val="0"/>
      <w:ind w:left="360"/>
      <w:jc w:val="both"/>
      <w:textAlignment w:val="baseline"/>
      <w:outlineLvl w:val="4"/>
    </w:pPr>
    <w:rPr>
      <w:rFonts w:ascii="Arial Narrow" w:hAnsi="Arial Narrow"/>
      <w:sz w:val="20"/>
      <w:szCs w:val="20"/>
    </w:rPr>
  </w:style>
  <w:style w:type="paragraph" w:styleId="Heading6">
    <w:name w:val="heading 6"/>
    <w:basedOn w:val="Normal"/>
    <w:next w:val="Normal"/>
    <w:qFormat/>
    <w:rsid w:val="00AB1A29"/>
    <w:pPr>
      <w:keepNext/>
      <w:jc w:val="center"/>
      <w:outlineLvl w:val="5"/>
    </w:pPr>
    <w:rPr>
      <w:rFonts w:ascii="Trebuchet MS" w:hAnsi="Trebuchet MS" w:cs="Arial"/>
      <w:smallCaps/>
      <w:sz w:val="28"/>
    </w:rPr>
  </w:style>
  <w:style w:type="paragraph" w:styleId="Heading7">
    <w:name w:val="heading 7"/>
    <w:basedOn w:val="Normal"/>
    <w:next w:val="Normal"/>
    <w:qFormat/>
    <w:rsid w:val="00AB1A29"/>
    <w:pPr>
      <w:keepNext/>
      <w:ind w:left="720"/>
      <w:jc w:val="both"/>
      <w:outlineLvl w:val="6"/>
    </w:pPr>
    <w:rPr>
      <w:rFonts w:ascii="Arial Narrow" w:hAnsi="Arial Narrow"/>
      <w:b/>
      <w:bCs/>
      <w:sz w:val="22"/>
    </w:rPr>
  </w:style>
  <w:style w:type="paragraph" w:styleId="Heading8">
    <w:name w:val="heading 8"/>
    <w:basedOn w:val="Normal"/>
    <w:next w:val="Normal"/>
    <w:qFormat/>
    <w:rsid w:val="00AB1A29"/>
    <w:pPr>
      <w:keepNext/>
      <w:tabs>
        <w:tab w:val="left" w:pos="1620"/>
      </w:tabs>
      <w:outlineLvl w:val="7"/>
    </w:pPr>
    <w:rPr>
      <w:rFonts w:ascii="Arial Narrow" w:hAnsi="Arial Narrow"/>
      <w:i/>
      <w:sz w:val="20"/>
    </w:rPr>
  </w:style>
  <w:style w:type="paragraph" w:styleId="Heading9">
    <w:name w:val="heading 9"/>
    <w:basedOn w:val="Normal"/>
    <w:next w:val="Normal"/>
    <w:qFormat/>
    <w:rsid w:val="00AB1A29"/>
    <w:pPr>
      <w:keepNext/>
      <w:outlineLvl w:val="8"/>
    </w:pPr>
    <w:rPr>
      <w:rFonts w:ascii="Arial Narrow" w:hAnsi="Arial Narrow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BodyText"/>
    <w:rsid w:val="00AB1A29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rFonts w:ascii="Garamond" w:hAnsi="Garamond"/>
      <w:caps/>
      <w:spacing w:val="75"/>
      <w:kern w:val="18"/>
      <w:szCs w:val="20"/>
    </w:rPr>
  </w:style>
  <w:style w:type="paragraph" w:styleId="BodyText3">
    <w:name w:val="Body Text 3"/>
    <w:basedOn w:val="Normal"/>
    <w:rsid w:val="00AB1A29"/>
    <w:pPr>
      <w:jc w:val="center"/>
    </w:pPr>
    <w:rPr>
      <w:snapToGrid w:val="0"/>
      <w:color w:val="000000"/>
      <w:sz w:val="32"/>
      <w:szCs w:val="20"/>
    </w:rPr>
  </w:style>
  <w:style w:type="paragraph" w:styleId="Caption">
    <w:name w:val="caption"/>
    <w:basedOn w:val="Normal"/>
    <w:next w:val="Normal"/>
    <w:qFormat/>
    <w:rsid w:val="00AB1A29"/>
    <w:pPr>
      <w:jc w:val="center"/>
    </w:pPr>
    <w:rPr>
      <w:b/>
      <w:bCs/>
      <w:sz w:val="32"/>
    </w:rPr>
  </w:style>
  <w:style w:type="paragraph" w:styleId="BodyText">
    <w:name w:val="Body Text"/>
    <w:basedOn w:val="Normal"/>
    <w:link w:val="BodyTextChar"/>
    <w:rsid w:val="0072595C"/>
    <w:pPr>
      <w:spacing w:before="60" w:after="60"/>
      <w:ind w:left="720"/>
      <w:jc w:val="both"/>
    </w:pPr>
    <w:rPr>
      <w:rFonts w:ascii="Arial Narrow" w:hAnsi="Arial Narrow"/>
      <w:sz w:val="22"/>
    </w:rPr>
  </w:style>
  <w:style w:type="paragraph" w:styleId="Header">
    <w:name w:val="header"/>
    <w:basedOn w:val="Normal"/>
    <w:rsid w:val="00AB1A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B1A29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rsid w:val="00AB1A29"/>
    <w:pPr>
      <w:ind w:left="270"/>
    </w:pPr>
    <w:rPr>
      <w:rFonts w:ascii="Times" w:hAnsi="Times"/>
      <w:szCs w:val="20"/>
    </w:rPr>
  </w:style>
  <w:style w:type="paragraph" w:styleId="BodyText2">
    <w:name w:val="Body Text 2"/>
    <w:basedOn w:val="Normal"/>
    <w:rsid w:val="00D008E9"/>
    <w:pPr>
      <w:ind w:left="720"/>
    </w:pPr>
    <w:rPr>
      <w:rFonts w:ascii="Arial Narrow" w:hAnsi="Arial Narrow"/>
      <w:sz w:val="20"/>
    </w:rPr>
  </w:style>
  <w:style w:type="character" w:styleId="PageNumber">
    <w:name w:val="page number"/>
    <w:basedOn w:val="DefaultParagraphFont"/>
    <w:rsid w:val="00AB1A29"/>
  </w:style>
  <w:style w:type="paragraph" w:styleId="Subtitle">
    <w:name w:val="Subtitle"/>
    <w:basedOn w:val="Normal"/>
    <w:qFormat/>
    <w:rsid w:val="00B96787"/>
    <w:pPr>
      <w:overflowPunct w:val="0"/>
      <w:autoSpaceDE w:val="0"/>
      <w:autoSpaceDN w:val="0"/>
      <w:adjustRightInd w:val="0"/>
      <w:jc w:val="center"/>
      <w:textAlignment w:val="baseline"/>
    </w:pPr>
    <w:rPr>
      <w:rFonts w:ascii="Arial Narrow" w:hAnsi="Arial Narrow" w:cs="Arial"/>
      <w:spacing w:val="56"/>
      <w:sz w:val="22"/>
      <w:szCs w:val="20"/>
      <w:lang w:val="it-IT"/>
    </w:rPr>
  </w:style>
  <w:style w:type="paragraph" w:styleId="Title">
    <w:name w:val="Title"/>
    <w:basedOn w:val="Normal"/>
    <w:qFormat/>
    <w:rsid w:val="00686D90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sz w:val="32"/>
      <w:szCs w:val="20"/>
    </w:rPr>
  </w:style>
  <w:style w:type="character" w:styleId="Hyperlink">
    <w:name w:val="Hyperlink"/>
    <w:basedOn w:val="DefaultParagraphFont"/>
    <w:rsid w:val="00AB1A29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AB1A29"/>
    <w:pPr>
      <w:tabs>
        <w:tab w:val="left" w:pos="360"/>
        <w:tab w:val="right" w:leader="dot" w:pos="9350"/>
      </w:tabs>
    </w:pPr>
    <w:rPr>
      <w:rFonts w:ascii="Arial Narrow" w:hAnsi="Arial Narrow"/>
      <w:b/>
      <w:bCs/>
      <w:noProof/>
      <w:sz w:val="20"/>
    </w:rPr>
  </w:style>
  <w:style w:type="paragraph" w:styleId="TOC2">
    <w:name w:val="toc 2"/>
    <w:basedOn w:val="Normal"/>
    <w:next w:val="Normal"/>
    <w:autoRedefine/>
    <w:semiHidden/>
    <w:rsid w:val="00AB1A29"/>
    <w:pPr>
      <w:tabs>
        <w:tab w:val="right" w:leader="dot" w:pos="9350"/>
      </w:tabs>
      <w:ind w:left="900"/>
    </w:pPr>
    <w:rPr>
      <w:rFonts w:ascii="Arial Narrow" w:hAnsi="Arial Narrow"/>
      <w:noProof/>
      <w:sz w:val="20"/>
      <w:szCs w:val="22"/>
    </w:rPr>
  </w:style>
  <w:style w:type="paragraph" w:styleId="TOC3">
    <w:name w:val="toc 3"/>
    <w:basedOn w:val="Normal"/>
    <w:next w:val="Normal"/>
    <w:autoRedefine/>
    <w:semiHidden/>
    <w:rsid w:val="00AB1A29"/>
    <w:pPr>
      <w:tabs>
        <w:tab w:val="right" w:leader="dot" w:pos="9350"/>
      </w:tabs>
      <w:ind w:left="1260"/>
    </w:pPr>
    <w:rPr>
      <w:rFonts w:ascii="Arial Narrow" w:hAnsi="Arial Narrow"/>
      <w:noProof/>
      <w:sz w:val="20"/>
      <w:szCs w:val="22"/>
    </w:rPr>
  </w:style>
  <w:style w:type="paragraph" w:styleId="TOC4">
    <w:name w:val="toc 4"/>
    <w:basedOn w:val="Normal"/>
    <w:next w:val="Normal"/>
    <w:autoRedefine/>
    <w:semiHidden/>
    <w:rsid w:val="00AB1A29"/>
    <w:pPr>
      <w:ind w:left="720"/>
    </w:pPr>
  </w:style>
  <w:style w:type="paragraph" w:styleId="TOC5">
    <w:name w:val="toc 5"/>
    <w:basedOn w:val="Normal"/>
    <w:next w:val="Normal"/>
    <w:autoRedefine/>
    <w:semiHidden/>
    <w:rsid w:val="00AB1A29"/>
    <w:pPr>
      <w:ind w:left="960"/>
    </w:pPr>
  </w:style>
  <w:style w:type="paragraph" w:styleId="TOC6">
    <w:name w:val="toc 6"/>
    <w:basedOn w:val="Normal"/>
    <w:next w:val="Normal"/>
    <w:autoRedefine/>
    <w:semiHidden/>
    <w:rsid w:val="00AB1A29"/>
    <w:pPr>
      <w:ind w:left="1200"/>
    </w:pPr>
  </w:style>
  <w:style w:type="paragraph" w:styleId="TOC7">
    <w:name w:val="toc 7"/>
    <w:basedOn w:val="Normal"/>
    <w:next w:val="Normal"/>
    <w:autoRedefine/>
    <w:semiHidden/>
    <w:rsid w:val="00AB1A29"/>
    <w:pPr>
      <w:ind w:left="1440"/>
    </w:pPr>
  </w:style>
  <w:style w:type="paragraph" w:styleId="TOC8">
    <w:name w:val="toc 8"/>
    <w:basedOn w:val="Normal"/>
    <w:next w:val="Normal"/>
    <w:autoRedefine/>
    <w:semiHidden/>
    <w:rsid w:val="00AB1A29"/>
    <w:pPr>
      <w:ind w:left="1680"/>
    </w:pPr>
  </w:style>
  <w:style w:type="paragraph" w:styleId="TOC9">
    <w:name w:val="toc 9"/>
    <w:basedOn w:val="Normal"/>
    <w:next w:val="Normal"/>
    <w:autoRedefine/>
    <w:semiHidden/>
    <w:rsid w:val="00AB1A29"/>
    <w:pPr>
      <w:ind w:left="1920"/>
    </w:pPr>
  </w:style>
  <w:style w:type="character" w:styleId="FollowedHyperlink">
    <w:name w:val="FollowedHyperlink"/>
    <w:basedOn w:val="DefaultParagraphFont"/>
    <w:rsid w:val="00AB1A29"/>
    <w:rPr>
      <w:color w:val="800080"/>
      <w:u w:val="single"/>
    </w:rPr>
  </w:style>
  <w:style w:type="table" w:styleId="TableGrid">
    <w:name w:val="Table Grid"/>
    <w:basedOn w:val="TableNormal"/>
    <w:rsid w:val="00953A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1">
    <w:name w:val="Table Classic 1"/>
    <w:basedOn w:val="TableNormal"/>
    <w:rsid w:val="00DE2F0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F773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73BA"/>
    <w:rPr>
      <w:rFonts w:ascii="Tahoma" w:hAnsi="Tahoma" w:cs="Tahoma"/>
      <w:sz w:val="16"/>
      <w:szCs w:val="16"/>
    </w:rPr>
  </w:style>
  <w:style w:type="table" w:customStyle="1" w:styleId="Sfondochiaro-Colore11">
    <w:name w:val="Sfondo chiaro - Colore 11"/>
    <w:basedOn w:val="TableNormal"/>
    <w:uiPriority w:val="60"/>
    <w:rsid w:val="001973B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973B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BodyTextChar">
    <w:name w:val="Body Text Char"/>
    <w:basedOn w:val="DefaultParagraphFont"/>
    <w:link w:val="BodyText"/>
    <w:rsid w:val="0010316E"/>
    <w:rPr>
      <w:rFonts w:ascii="Arial Narrow" w:hAnsi="Arial Narrow"/>
      <w:sz w:val="22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0003"/>
    <w:rPr>
      <w:sz w:val="24"/>
      <w:szCs w:val="24"/>
    </w:rPr>
  </w:style>
  <w:style w:type="paragraph" w:styleId="Heading1">
    <w:name w:val="heading 1"/>
    <w:basedOn w:val="Normal"/>
    <w:next w:val="BodyText"/>
    <w:qFormat/>
    <w:rsid w:val="009633B1"/>
    <w:pPr>
      <w:keepNext/>
      <w:numPr>
        <w:numId w:val="15"/>
      </w:numPr>
      <w:pBdr>
        <w:bottom w:val="single" w:sz="12" w:space="1" w:color="808080"/>
      </w:pBdr>
      <w:spacing w:before="240" w:after="120"/>
      <w:outlineLvl w:val="0"/>
    </w:pPr>
    <w:rPr>
      <w:rFonts w:ascii="Trebuchet MS" w:hAnsi="Trebuchet MS"/>
      <w:b/>
      <w:bCs/>
      <w:smallCaps/>
      <w:sz w:val="28"/>
      <w:lang w:val="en-GB"/>
    </w:rPr>
  </w:style>
  <w:style w:type="paragraph" w:styleId="Heading2">
    <w:name w:val="heading 2"/>
    <w:basedOn w:val="Normal"/>
    <w:next w:val="BodyText"/>
    <w:qFormat/>
    <w:rsid w:val="00D008E9"/>
    <w:pPr>
      <w:keepNext/>
      <w:pBdr>
        <w:bottom w:val="single" w:sz="6" w:space="1" w:color="808080"/>
      </w:pBdr>
      <w:spacing w:before="240" w:after="120"/>
      <w:ind w:left="720"/>
      <w:outlineLvl w:val="1"/>
    </w:pPr>
    <w:rPr>
      <w:rFonts w:ascii="Trebuchet MS" w:hAnsi="Trebuchet MS"/>
      <w:b/>
      <w:bCs/>
      <w:smallCaps/>
      <w:sz w:val="28"/>
      <w:szCs w:val="28"/>
    </w:rPr>
  </w:style>
  <w:style w:type="paragraph" w:styleId="Heading3">
    <w:name w:val="heading 3"/>
    <w:basedOn w:val="Normal"/>
    <w:next w:val="BodyText"/>
    <w:qFormat/>
    <w:rsid w:val="00AB1A29"/>
    <w:pPr>
      <w:keepNext/>
      <w:spacing w:before="240" w:after="120"/>
      <w:ind w:left="720"/>
      <w:outlineLvl w:val="2"/>
    </w:pPr>
    <w:rPr>
      <w:rFonts w:ascii="Arial Narrow" w:hAnsi="Arial Narrow"/>
      <w:b/>
      <w:bCs/>
      <w:i/>
      <w:iCs/>
      <w:sz w:val="22"/>
      <w:szCs w:val="20"/>
    </w:rPr>
  </w:style>
  <w:style w:type="paragraph" w:styleId="Heading4">
    <w:name w:val="heading 4"/>
    <w:basedOn w:val="Normal"/>
    <w:next w:val="Normal"/>
    <w:qFormat/>
    <w:rsid w:val="00AB1A29"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AB1A29"/>
    <w:pPr>
      <w:keepNext/>
      <w:numPr>
        <w:ilvl w:val="2"/>
        <w:numId w:val="1"/>
      </w:numPr>
      <w:tabs>
        <w:tab w:val="clear" w:pos="2340"/>
        <w:tab w:val="num" w:pos="360"/>
      </w:tabs>
      <w:overflowPunct w:val="0"/>
      <w:autoSpaceDE w:val="0"/>
      <w:autoSpaceDN w:val="0"/>
      <w:adjustRightInd w:val="0"/>
      <w:ind w:left="360"/>
      <w:jc w:val="both"/>
      <w:textAlignment w:val="baseline"/>
      <w:outlineLvl w:val="4"/>
    </w:pPr>
    <w:rPr>
      <w:rFonts w:ascii="Arial Narrow" w:hAnsi="Arial Narrow"/>
      <w:sz w:val="20"/>
      <w:szCs w:val="20"/>
    </w:rPr>
  </w:style>
  <w:style w:type="paragraph" w:styleId="Heading6">
    <w:name w:val="heading 6"/>
    <w:basedOn w:val="Normal"/>
    <w:next w:val="Normal"/>
    <w:qFormat/>
    <w:rsid w:val="00AB1A29"/>
    <w:pPr>
      <w:keepNext/>
      <w:jc w:val="center"/>
      <w:outlineLvl w:val="5"/>
    </w:pPr>
    <w:rPr>
      <w:rFonts w:ascii="Trebuchet MS" w:hAnsi="Trebuchet MS" w:cs="Arial"/>
      <w:smallCaps/>
      <w:sz w:val="28"/>
    </w:rPr>
  </w:style>
  <w:style w:type="paragraph" w:styleId="Heading7">
    <w:name w:val="heading 7"/>
    <w:basedOn w:val="Normal"/>
    <w:next w:val="Normal"/>
    <w:qFormat/>
    <w:rsid w:val="00AB1A29"/>
    <w:pPr>
      <w:keepNext/>
      <w:ind w:left="720"/>
      <w:jc w:val="both"/>
      <w:outlineLvl w:val="6"/>
    </w:pPr>
    <w:rPr>
      <w:rFonts w:ascii="Arial Narrow" w:hAnsi="Arial Narrow"/>
      <w:b/>
      <w:bCs/>
      <w:sz w:val="22"/>
    </w:rPr>
  </w:style>
  <w:style w:type="paragraph" w:styleId="Heading8">
    <w:name w:val="heading 8"/>
    <w:basedOn w:val="Normal"/>
    <w:next w:val="Normal"/>
    <w:qFormat/>
    <w:rsid w:val="00AB1A29"/>
    <w:pPr>
      <w:keepNext/>
      <w:tabs>
        <w:tab w:val="left" w:pos="1620"/>
      </w:tabs>
      <w:outlineLvl w:val="7"/>
    </w:pPr>
    <w:rPr>
      <w:rFonts w:ascii="Arial Narrow" w:hAnsi="Arial Narrow"/>
      <w:i/>
      <w:sz w:val="20"/>
    </w:rPr>
  </w:style>
  <w:style w:type="paragraph" w:styleId="Heading9">
    <w:name w:val="heading 9"/>
    <w:basedOn w:val="Normal"/>
    <w:next w:val="Normal"/>
    <w:qFormat/>
    <w:rsid w:val="00AB1A29"/>
    <w:pPr>
      <w:keepNext/>
      <w:outlineLvl w:val="8"/>
    </w:pPr>
    <w:rPr>
      <w:rFonts w:ascii="Arial Narrow" w:hAnsi="Arial Narrow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BodyText"/>
    <w:rsid w:val="00AB1A29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rFonts w:ascii="Garamond" w:hAnsi="Garamond"/>
      <w:caps/>
      <w:spacing w:val="75"/>
      <w:kern w:val="18"/>
      <w:szCs w:val="20"/>
    </w:rPr>
  </w:style>
  <w:style w:type="paragraph" w:styleId="BodyText3">
    <w:name w:val="Body Text 3"/>
    <w:basedOn w:val="Normal"/>
    <w:rsid w:val="00AB1A29"/>
    <w:pPr>
      <w:jc w:val="center"/>
    </w:pPr>
    <w:rPr>
      <w:snapToGrid w:val="0"/>
      <w:color w:val="000000"/>
      <w:sz w:val="32"/>
      <w:szCs w:val="20"/>
    </w:rPr>
  </w:style>
  <w:style w:type="paragraph" w:styleId="Caption">
    <w:name w:val="caption"/>
    <w:basedOn w:val="Normal"/>
    <w:next w:val="Normal"/>
    <w:qFormat/>
    <w:rsid w:val="00AB1A29"/>
    <w:pPr>
      <w:jc w:val="center"/>
    </w:pPr>
    <w:rPr>
      <w:b/>
      <w:bCs/>
      <w:sz w:val="32"/>
    </w:rPr>
  </w:style>
  <w:style w:type="paragraph" w:styleId="BodyText">
    <w:name w:val="Body Text"/>
    <w:basedOn w:val="Normal"/>
    <w:link w:val="BodyTextChar"/>
    <w:rsid w:val="0072595C"/>
    <w:pPr>
      <w:spacing w:before="60" w:after="60"/>
      <w:ind w:left="720"/>
      <w:jc w:val="both"/>
    </w:pPr>
    <w:rPr>
      <w:rFonts w:ascii="Arial Narrow" w:hAnsi="Arial Narrow"/>
      <w:sz w:val="22"/>
    </w:rPr>
  </w:style>
  <w:style w:type="paragraph" w:styleId="Header">
    <w:name w:val="header"/>
    <w:basedOn w:val="Normal"/>
    <w:rsid w:val="00AB1A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B1A29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rsid w:val="00AB1A29"/>
    <w:pPr>
      <w:ind w:left="270"/>
    </w:pPr>
    <w:rPr>
      <w:rFonts w:ascii="Times" w:hAnsi="Times"/>
      <w:szCs w:val="20"/>
    </w:rPr>
  </w:style>
  <w:style w:type="paragraph" w:styleId="BodyText2">
    <w:name w:val="Body Text 2"/>
    <w:basedOn w:val="Normal"/>
    <w:rsid w:val="00D008E9"/>
    <w:pPr>
      <w:ind w:left="720"/>
    </w:pPr>
    <w:rPr>
      <w:rFonts w:ascii="Arial Narrow" w:hAnsi="Arial Narrow"/>
      <w:sz w:val="20"/>
    </w:rPr>
  </w:style>
  <w:style w:type="character" w:styleId="PageNumber">
    <w:name w:val="page number"/>
    <w:basedOn w:val="DefaultParagraphFont"/>
    <w:rsid w:val="00AB1A29"/>
  </w:style>
  <w:style w:type="paragraph" w:styleId="Subtitle">
    <w:name w:val="Subtitle"/>
    <w:basedOn w:val="Normal"/>
    <w:qFormat/>
    <w:rsid w:val="00B96787"/>
    <w:pPr>
      <w:overflowPunct w:val="0"/>
      <w:autoSpaceDE w:val="0"/>
      <w:autoSpaceDN w:val="0"/>
      <w:adjustRightInd w:val="0"/>
      <w:jc w:val="center"/>
      <w:textAlignment w:val="baseline"/>
    </w:pPr>
    <w:rPr>
      <w:rFonts w:ascii="Arial Narrow" w:hAnsi="Arial Narrow" w:cs="Arial"/>
      <w:spacing w:val="56"/>
      <w:sz w:val="22"/>
      <w:szCs w:val="20"/>
      <w:lang w:val="it-IT"/>
    </w:rPr>
  </w:style>
  <w:style w:type="paragraph" w:styleId="Title">
    <w:name w:val="Title"/>
    <w:basedOn w:val="Normal"/>
    <w:qFormat/>
    <w:rsid w:val="00686D90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sz w:val="32"/>
      <w:szCs w:val="20"/>
    </w:rPr>
  </w:style>
  <w:style w:type="character" w:styleId="Hyperlink">
    <w:name w:val="Hyperlink"/>
    <w:basedOn w:val="DefaultParagraphFont"/>
    <w:rsid w:val="00AB1A29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AB1A29"/>
    <w:pPr>
      <w:tabs>
        <w:tab w:val="left" w:pos="360"/>
        <w:tab w:val="right" w:leader="dot" w:pos="9350"/>
      </w:tabs>
    </w:pPr>
    <w:rPr>
      <w:rFonts w:ascii="Arial Narrow" w:hAnsi="Arial Narrow"/>
      <w:b/>
      <w:bCs/>
      <w:noProof/>
      <w:sz w:val="20"/>
    </w:rPr>
  </w:style>
  <w:style w:type="paragraph" w:styleId="TOC2">
    <w:name w:val="toc 2"/>
    <w:basedOn w:val="Normal"/>
    <w:next w:val="Normal"/>
    <w:autoRedefine/>
    <w:semiHidden/>
    <w:rsid w:val="00AB1A29"/>
    <w:pPr>
      <w:tabs>
        <w:tab w:val="right" w:leader="dot" w:pos="9350"/>
      </w:tabs>
      <w:ind w:left="900"/>
    </w:pPr>
    <w:rPr>
      <w:rFonts w:ascii="Arial Narrow" w:hAnsi="Arial Narrow"/>
      <w:noProof/>
      <w:sz w:val="20"/>
      <w:szCs w:val="22"/>
    </w:rPr>
  </w:style>
  <w:style w:type="paragraph" w:styleId="TOC3">
    <w:name w:val="toc 3"/>
    <w:basedOn w:val="Normal"/>
    <w:next w:val="Normal"/>
    <w:autoRedefine/>
    <w:semiHidden/>
    <w:rsid w:val="00AB1A29"/>
    <w:pPr>
      <w:tabs>
        <w:tab w:val="right" w:leader="dot" w:pos="9350"/>
      </w:tabs>
      <w:ind w:left="1260"/>
    </w:pPr>
    <w:rPr>
      <w:rFonts w:ascii="Arial Narrow" w:hAnsi="Arial Narrow"/>
      <w:noProof/>
      <w:sz w:val="20"/>
      <w:szCs w:val="22"/>
    </w:rPr>
  </w:style>
  <w:style w:type="paragraph" w:styleId="TOC4">
    <w:name w:val="toc 4"/>
    <w:basedOn w:val="Normal"/>
    <w:next w:val="Normal"/>
    <w:autoRedefine/>
    <w:semiHidden/>
    <w:rsid w:val="00AB1A29"/>
    <w:pPr>
      <w:ind w:left="720"/>
    </w:pPr>
  </w:style>
  <w:style w:type="paragraph" w:styleId="TOC5">
    <w:name w:val="toc 5"/>
    <w:basedOn w:val="Normal"/>
    <w:next w:val="Normal"/>
    <w:autoRedefine/>
    <w:semiHidden/>
    <w:rsid w:val="00AB1A29"/>
    <w:pPr>
      <w:ind w:left="960"/>
    </w:pPr>
  </w:style>
  <w:style w:type="paragraph" w:styleId="TOC6">
    <w:name w:val="toc 6"/>
    <w:basedOn w:val="Normal"/>
    <w:next w:val="Normal"/>
    <w:autoRedefine/>
    <w:semiHidden/>
    <w:rsid w:val="00AB1A29"/>
    <w:pPr>
      <w:ind w:left="1200"/>
    </w:pPr>
  </w:style>
  <w:style w:type="paragraph" w:styleId="TOC7">
    <w:name w:val="toc 7"/>
    <w:basedOn w:val="Normal"/>
    <w:next w:val="Normal"/>
    <w:autoRedefine/>
    <w:semiHidden/>
    <w:rsid w:val="00AB1A29"/>
    <w:pPr>
      <w:ind w:left="1440"/>
    </w:pPr>
  </w:style>
  <w:style w:type="paragraph" w:styleId="TOC8">
    <w:name w:val="toc 8"/>
    <w:basedOn w:val="Normal"/>
    <w:next w:val="Normal"/>
    <w:autoRedefine/>
    <w:semiHidden/>
    <w:rsid w:val="00AB1A29"/>
    <w:pPr>
      <w:ind w:left="1680"/>
    </w:pPr>
  </w:style>
  <w:style w:type="paragraph" w:styleId="TOC9">
    <w:name w:val="toc 9"/>
    <w:basedOn w:val="Normal"/>
    <w:next w:val="Normal"/>
    <w:autoRedefine/>
    <w:semiHidden/>
    <w:rsid w:val="00AB1A29"/>
    <w:pPr>
      <w:ind w:left="1920"/>
    </w:pPr>
  </w:style>
  <w:style w:type="character" w:styleId="FollowedHyperlink">
    <w:name w:val="FollowedHyperlink"/>
    <w:basedOn w:val="DefaultParagraphFont"/>
    <w:rsid w:val="00AB1A29"/>
    <w:rPr>
      <w:color w:val="800080"/>
      <w:u w:val="single"/>
    </w:rPr>
  </w:style>
  <w:style w:type="table" w:styleId="TableGrid">
    <w:name w:val="Table Grid"/>
    <w:basedOn w:val="TableNormal"/>
    <w:rsid w:val="00953A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1">
    <w:name w:val="Table Classic 1"/>
    <w:basedOn w:val="TableNormal"/>
    <w:rsid w:val="00DE2F0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F773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73BA"/>
    <w:rPr>
      <w:rFonts w:ascii="Tahoma" w:hAnsi="Tahoma" w:cs="Tahoma"/>
      <w:sz w:val="16"/>
      <w:szCs w:val="16"/>
    </w:rPr>
  </w:style>
  <w:style w:type="table" w:customStyle="1" w:styleId="Sfondochiaro-Colore11">
    <w:name w:val="Sfondo chiaro - Colore 11"/>
    <w:basedOn w:val="TableNormal"/>
    <w:uiPriority w:val="60"/>
    <w:rsid w:val="001973B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973B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BodyTextChar">
    <w:name w:val="Body Text Char"/>
    <w:basedOn w:val="DefaultParagraphFont"/>
    <w:link w:val="BodyText"/>
    <w:rsid w:val="0010316E"/>
    <w:rPr>
      <w:rFonts w:ascii="Arial Narrow" w:hAnsi="Arial Narrow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1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4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8" Type="http://schemas.openxmlformats.org/officeDocument/2006/relationships/endnotes" Target="endnotes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7" Type="http://schemas.openxmlformats.org/officeDocument/2006/relationships/footnotes" Target="footnotes.xml"/><Relationship Id="rId17" Type="http://schemas.openxmlformats.org/officeDocument/2006/relationships/customXml" Target="../customXml/item2.xml"/><Relationship Id="rId16" Type="http://schemas.openxmlformats.org/officeDocument/2006/relationships/theme" Target="theme/theme1.xml"/><Relationship Id="rId2" Type="http://schemas.openxmlformats.org/officeDocument/2006/relationships/numbering" Target="numbering.xml"/><Relationship Id="rId1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19" Type="http://schemas.openxmlformats.org/officeDocument/2006/relationships/customXml" Target="../customXml/item4.xml"/><Relationship Id="rId14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22DBE8FD646149959EC0415AA50120" ma:contentTypeVersion="9" ma:contentTypeDescription="Create a new document." ma:contentTypeScope="" ma:versionID="ef577b88b1bee65365b87888d1d7a161">
  <xsd:schema xmlns:xsd="http://www.w3.org/2001/XMLSchema" xmlns:xs="http://www.w3.org/2001/XMLSchema" xmlns:p="http://schemas.microsoft.com/office/2006/metadata/properties" xmlns:ns2="c372b2f8-427a-4ca8-a234-d0ee0100bf8c" targetNamespace="http://schemas.microsoft.com/office/2006/metadata/properties" ma:root="true" ma:fieldsID="f3e05d35c0ce9109270544ebf7d7587d" ns2:_="">
    <xsd:import namespace="c372b2f8-427a-4ca8-a234-d0ee0100bf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2b2f8-427a-4ca8-a234-d0ee0100bf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4704A4-1FDC-D646-A34E-640C536955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EA296A-55A3-4890-8133-3AC0D5C26D5F}"/>
</file>

<file path=customXml/itemProps3.xml><?xml version="1.0" encoding="utf-8"?>
<ds:datastoreItem xmlns:ds="http://schemas.openxmlformats.org/officeDocument/2006/customXml" ds:itemID="{E858B1B2-D073-419C-986A-1D5CF8CA28A1}"/>
</file>

<file path=customXml/itemProps4.xml><?xml version="1.0" encoding="utf-8"?>
<ds:datastoreItem xmlns:ds="http://schemas.openxmlformats.org/officeDocument/2006/customXml" ds:itemID="{08C92BC1-0F78-4CA4-A8B6-5616DA45461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441</Words>
  <Characters>2520</Characters>
  <Application>Microsoft Macintosh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Term Project 1</vt:lpstr>
      <vt:lpstr>Term Project 1</vt:lpstr>
    </vt:vector>
  </TitlesOfParts>
  <Company>CEE</Company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Project 1</dc:title>
  <dc:creator>Alberto De Marco</dc:creator>
  <cp:lastModifiedBy>Alberto De Marco</cp:lastModifiedBy>
  <cp:revision>15</cp:revision>
  <cp:lastPrinted>2013-02-05T12:14:00Z</cp:lastPrinted>
  <dcterms:created xsi:type="dcterms:W3CDTF">2015-06-09T08:47:00Z</dcterms:created>
  <dcterms:modified xsi:type="dcterms:W3CDTF">2015-06-09T13:57:00Z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ontentTypeId">
    <vt:lpwstr>0x010100B222DBE8FD646149959EC0415AA50120</vt:lpwstr>
  </property>
</Properties>
</file>