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FCB800" w14:textId="7B3DC062" w:rsidR="00686D90" w:rsidRPr="00A765DD" w:rsidRDefault="007F2465" w:rsidP="00686D90">
      <w:pPr>
        <w:pStyle w:val="Title"/>
        <w:rPr>
          <w:lang w:val="en-GB"/>
        </w:rPr>
      </w:pPr>
      <w:r>
        <w:rPr>
          <w:lang w:val="en-GB"/>
        </w:rPr>
        <w:t xml:space="preserve">   </w:t>
      </w:r>
      <w:r w:rsidR="00686D90" w:rsidRPr="00A765DD">
        <w:rPr>
          <w:lang w:val="en-GB"/>
        </w:rPr>
        <w:t>FINAL EXAM</w:t>
      </w:r>
      <w:r w:rsidR="0072595C" w:rsidRPr="00A765DD">
        <w:rPr>
          <w:lang w:val="en-GB"/>
        </w:rPr>
        <w:t>INATION</w:t>
      </w:r>
      <w:r w:rsidR="00AF6A88">
        <w:rPr>
          <w:lang w:val="en-GB"/>
        </w:rPr>
        <w:t xml:space="preserve"> – January</w:t>
      </w:r>
      <w:r w:rsidR="00930A2C">
        <w:rPr>
          <w:lang w:val="en-GB"/>
        </w:rPr>
        <w:t xml:space="preserve"> </w:t>
      </w:r>
      <w:r w:rsidR="00AF6A88">
        <w:rPr>
          <w:lang w:val="en-GB"/>
        </w:rPr>
        <w:t>29</w:t>
      </w:r>
      <w:r w:rsidR="00930A2C" w:rsidRPr="00930A2C">
        <w:rPr>
          <w:vertAlign w:val="superscript"/>
          <w:lang w:val="en-GB"/>
        </w:rPr>
        <w:t>th</w:t>
      </w:r>
      <w:r w:rsidR="00930A2C">
        <w:rPr>
          <w:lang w:val="en-GB"/>
        </w:rPr>
        <w:t>,</w:t>
      </w:r>
      <w:r w:rsidR="002B6654">
        <w:rPr>
          <w:lang w:val="en-GB"/>
        </w:rPr>
        <w:t xml:space="preserve"> 201</w:t>
      </w:r>
      <w:r w:rsidR="00AF6A88">
        <w:rPr>
          <w:lang w:val="en-GB"/>
        </w:rPr>
        <w:t>6 – 11:00-12:45</w:t>
      </w:r>
    </w:p>
    <w:p w14:paraId="782B9C1B" w14:textId="77777777" w:rsidR="00F221CB" w:rsidRPr="00A765DD" w:rsidRDefault="00F221CB" w:rsidP="00334269">
      <w:pPr>
        <w:pStyle w:val="Heading2"/>
        <w:ind w:left="-426"/>
        <w:rPr>
          <w:lang w:val="en-GB"/>
        </w:rPr>
      </w:pPr>
      <w:r w:rsidRPr="00A765DD">
        <w:rPr>
          <w:lang w:val="en-GB"/>
        </w:rPr>
        <w:t>name:</w:t>
      </w:r>
    </w:p>
    <w:p w14:paraId="3C10BC48" w14:textId="47E5B93F" w:rsidR="009D1872" w:rsidRPr="00334269" w:rsidRDefault="008E75C6" w:rsidP="00334269">
      <w:pPr>
        <w:pStyle w:val="Heading1"/>
      </w:pPr>
      <w:r>
        <w:t>Monitoring</w:t>
      </w:r>
      <w:r w:rsidR="006123D1" w:rsidRPr="00334269">
        <w:t xml:space="preserve"> (8</w:t>
      </w:r>
      <w:r w:rsidR="009D1872" w:rsidRPr="00334269">
        <w:t xml:space="preserve"> points)</w:t>
      </w:r>
    </w:p>
    <w:p w14:paraId="5AEDE17F" w14:textId="3670BB6E" w:rsidR="006933D4" w:rsidRDefault="00A01DCD" w:rsidP="00334269">
      <w:pPr>
        <w:pStyle w:val="BodyText"/>
        <w:keepNext/>
        <w:ind w:left="0"/>
        <w:rPr>
          <w:lang w:val="en-GB"/>
        </w:rPr>
      </w:pPr>
      <w:r w:rsidRPr="00A01DCD">
        <w:rPr>
          <w:lang w:val="en-GB"/>
        </w:rPr>
        <w:t xml:space="preserve">As the </w:t>
      </w:r>
      <w:r w:rsidR="006933D4">
        <w:rPr>
          <w:lang w:val="en-GB"/>
        </w:rPr>
        <w:t xml:space="preserve">Contractor’s </w:t>
      </w:r>
      <w:r w:rsidRPr="00A01DCD">
        <w:rPr>
          <w:lang w:val="en-GB"/>
        </w:rPr>
        <w:t xml:space="preserve">Project Manager </w:t>
      </w:r>
      <w:r>
        <w:rPr>
          <w:lang w:val="en-GB"/>
        </w:rPr>
        <w:t xml:space="preserve">for an ongoing </w:t>
      </w:r>
      <w:r w:rsidRPr="00A01DCD">
        <w:rPr>
          <w:lang w:val="en-GB"/>
        </w:rPr>
        <w:t xml:space="preserve">project to construct </w:t>
      </w:r>
      <w:r>
        <w:rPr>
          <w:lang w:val="en-GB"/>
        </w:rPr>
        <w:t xml:space="preserve">and sell </w:t>
      </w:r>
      <w:r w:rsidRPr="00A01DCD">
        <w:rPr>
          <w:lang w:val="en-GB"/>
        </w:rPr>
        <w:t xml:space="preserve">a shopping </w:t>
      </w:r>
      <w:r>
        <w:rPr>
          <w:lang w:val="en-GB"/>
        </w:rPr>
        <w:t>mall</w:t>
      </w:r>
      <w:r w:rsidRPr="00A01DCD">
        <w:rPr>
          <w:lang w:val="en-GB"/>
        </w:rPr>
        <w:t>, you are approached</w:t>
      </w:r>
      <w:r w:rsidR="006933D4">
        <w:rPr>
          <w:lang w:val="en-GB"/>
        </w:rPr>
        <w:t xml:space="preserve"> by your client </w:t>
      </w:r>
      <w:r w:rsidRPr="00A01DCD">
        <w:rPr>
          <w:lang w:val="en-GB"/>
        </w:rPr>
        <w:t xml:space="preserve">who wants to know </w:t>
      </w:r>
      <w:r w:rsidR="004D4F88">
        <w:rPr>
          <w:lang w:val="en-GB"/>
        </w:rPr>
        <w:t xml:space="preserve">if the </w:t>
      </w:r>
      <w:r w:rsidR="00B06647">
        <w:rPr>
          <w:lang w:val="en-GB"/>
        </w:rPr>
        <w:t xml:space="preserve">shopping mall </w:t>
      </w:r>
      <w:r w:rsidR="004D4F88">
        <w:rPr>
          <w:lang w:val="en-GB"/>
        </w:rPr>
        <w:t>will open by the contract deadline of</w:t>
      </w:r>
      <w:r w:rsidR="006933D4">
        <w:rPr>
          <w:lang w:val="en-GB"/>
        </w:rPr>
        <w:t xml:space="preserve"> September 30</w:t>
      </w:r>
      <w:r w:rsidR="006933D4" w:rsidRPr="006933D4">
        <w:rPr>
          <w:vertAlign w:val="superscript"/>
          <w:lang w:val="en-GB"/>
        </w:rPr>
        <w:t>st</w:t>
      </w:r>
      <w:r w:rsidR="006933D4">
        <w:rPr>
          <w:lang w:val="en-GB"/>
        </w:rPr>
        <w:t>, 2016</w:t>
      </w:r>
      <w:r w:rsidR="004D4F88">
        <w:rPr>
          <w:lang w:val="en-GB"/>
        </w:rPr>
        <w:t xml:space="preserve"> and what could be the estimated price she will pay.</w:t>
      </w:r>
    </w:p>
    <w:p w14:paraId="14DEA52F" w14:textId="3C73B971" w:rsidR="006933D4" w:rsidRDefault="006933D4" w:rsidP="00334269">
      <w:pPr>
        <w:pStyle w:val="BodyText"/>
        <w:keepNext/>
        <w:ind w:left="0"/>
        <w:rPr>
          <w:lang w:val="en-GB"/>
        </w:rPr>
      </w:pPr>
      <w:r>
        <w:rPr>
          <w:lang w:val="en-GB"/>
        </w:rPr>
        <w:t>What would you answer?</w:t>
      </w:r>
    </w:p>
    <w:p w14:paraId="707FEA28" w14:textId="72F0A45E" w:rsidR="00A01DCD" w:rsidRDefault="00A01DCD" w:rsidP="00334269">
      <w:pPr>
        <w:pStyle w:val="BodyText"/>
        <w:keepNext/>
        <w:ind w:left="0"/>
        <w:rPr>
          <w:lang w:val="en-GB"/>
        </w:rPr>
      </w:pPr>
      <w:r>
        <w:rPr>
          <w:lang w:val="en-GB"/>
        </w:rPr>
        <w:t>The payment conditions agreed upon the contract are as follows:</w:t>
      </w:r>
    </w:p>
    <w:p w14:paraId="16784787" w14:textId="3418CD31" w:rsidR="00A01DCD" w:rsidRDefault="00525584" w:rsidP="00A01DCD">
      <w:pPr>
        <w:pStyle w:val="BodyText"/>
        <w:keepNext/>
        <w:numPr>
          <w:ilvl w:val="0"/>
          <w:numId w:val="35"/>
        </w:numPr>
        <w:rPr>
          <w:lang w:val="en-GB"/>
        </w:rPr>
      </w:pPr>
      <w:r>
        <w:rPr>
          <w:lang w:val="en-GB"/>
        </w:rPr>
        <w:t>Estimated t</w:t>
      </w:r>
      <w:r w:rsidR="00A01DCD">
        <w:rPr>
          <w:lang w:val="en-GB"/>
        </w:rPr>
        <w:t>arget cost:</w:t>
      </w:r>
      <w:r>
        <w:rPr>
          <w:lang w:val="en-GB"/>
        </w:rPr>
        <w:t xml:space="preserve"> €10millions</w:t>
      </w:r>
    </w:p>
    <w:p w14:paraId="53B633D2" w14:textId="3C2CA0A0" w:rsidR="00A01DCD" w:rsidRDefault="00A01DCD" w:rsidP="00A01DCD">
      <w:pPr>
        <w:pStyle w:val="BodyText"/>
        <w:keepNext/>
        <w:numPr>
          <w:ilvl w:val="0"/>
          <w:numId w:val="35"/>
        </w:numPr>
        <w:rPr>
          <w:lang w:val="en-GB"/>
        </w:rPr>
      </w:pPr>
      <w:r>
        <w:rPr>
          <w:lang w:val="en-GB"/>
        </w:rPr>
        <w:t>Fixed Fee:</w:t>
      </w:r>
      <w:r w:rsidR="00A6547F">
        <w:rPr>
          <w:lang w:val="en-GB"/>
        </w:rPr>
        <w:t xml:space="preserve"> €</w:t>
      </w:r>
      <w:r w:rsidR="00525584">
        <w:rPr>
          <w:lang w:val="en-GB"/>
        </w:rPr>
        <w:t>1.5million</w:t>
      </w:r>
    </w:p>
    <w:p w14:paraId="721F12D2" w14:textId="3D6A9F30" w:rsidR="00A01DCD" w:rsidRDefault="00A01DCD" w:rsidP="00A01DCD">
      <w:pPr>
        <w:pStyle w:val="BodyText"/>
        <w:keepNext/>
        <w:numPr>
          <w:ilvl w:val="0"/>
          <w:numId w:val="35"/>
        </w:numPr>
        <w:rPr>
          <w:lang w:val="en-GB"/>
        </w:rPr>
      </w:pPr>
      <w:r>
        <w:rPr>
          <w:lang w:val="en-GB"/>
        </w:rPr>
        <w:t>Share of cost savings/overruns: 70% client/30% contractor</w:t>
      </w:r>
    </w:p>
    <w:p w14:paraId="5A85084D" w14:textId="220E7206" w:rsidR="00A01DCD" w:rsidRDefault="00A01DCD" w:rsidP="00A01DCD">
      <w:pPr>
        <w:pStyle w:val="BodyText"/>
        <w:keepNext/>
        <w:numPr>
          <w:ilvl w:val="0"/>
          <w:numId w:val="35"/>
        </w:numPr>
        <w:rPr>
          <w:lang w:val="en-GB"/>
        </w:rPr>
      </w:pPr>
      <w:r>
        <w:rPr>
          <w:lang w:val="en-GB"/>
        </w:rPr>
        <w:t xml:space="preserve">GMP: </w:t>
      </w:r>
      <w:r w:rsidR="004D4F88">
        <w:rPr>
          <w:lang w:val="en-GB"/>
        </w:rPr>
        <w:t>€14</w:t>
      </w:r>
      <w:r w:rsidR="00525584">
        <w:rPr>
          <w:lang w:val="en-GB"/>
        </w:rPr>
        <w:t>millions</w:t>
      </w:r>
    </w:p>
    <w:p w14:paraId="0B73148F" w14:textId="4DA1282D" w:rsidR="006933D4" w:rsidRDefault="00525584" w:rsidP="00A01DCD">
      <w:pPr>
        <w:pStyle w:val="BodyText"/>
        <w:keepNext/>
        <w:numPr>
          <w:ilvl w:val="0"/>
          <w:numId w:val="35"/>
        </w:numPr>
        <w:rPr>
          <w:lang w:val="en-GB"/>
        </w:rPr>
      </w:pPr>
      <w:r>
        <w:rPr>
          <w:lang w:val="en-GB"/>
        </w:rPr>
        <w:t>Contract deadline</w:t>
      </w:r>
      <w:r w:rsidR="004D4F88">
        <w:rPr>
          <w:lang w:val="en-GB"/>
        </w:rPr>
        <w:t>: September 30</w:t>
      </w:r>
      <w:r w:rsidR="006008FE" w:rsidRPr="006008FE">
        <w:rPr>
          <w:vertAlign w:val="superscript"/>
          <w:lang w:val="en-GB"/>
        </w:rPr>
        <w:t>th</w:t>
      </w:r>
      <w:r w:rsidR="006008FE">
        <w:rPr>
          <w:lang w:val="en-GB"/>
        </w:rPr>
        <w:t>, 2016</w:t>
      </w:r>
    </w:p>
    <w:p w14:paraId="3E69D073" w14:textId="4A9EF9B1" w:rsidR="00A01DCD" w:rsidRDefault="00A01DCD" w:rsidP="00A01DCD">
      <w:pPr>
        <w:pStyle w:val="BodyText"/>
        <w:keepNext/>
        <w:numPr>
          <w:ilvl w:val="0"/>
          <w:numId w:val="35"/>
        </w:numPr>
        <w:rPr>
          <w:lang w:val="en-GB"/>
        </w:rPr>
      </w:pPr>
      <w:r>
        <w:rPr>
          <w:lang w:val="en-GB"/>
        </w:rPr>
        <w:t xml:space="preserve">Time </w:t>
      </w:r>
      <w:r w:rsidR="004D4F88">
        <w:rPr>
          <w:lang w:val="en-GB"/>
        </w:rPr>
        <w:t>penalty: €35</w:t>
      </w:r>
      <w:r w:rsidR="006933D4">
        <w:rPr>
          <w:lang w:val="en-GB"/>
        </w:rPr>
        <w:t xml:space="preserve">,000 per </w:t>
      </w:r>
      <w:r>
        <w:rPr>
          <w:lang w:val="en-GB"/>
        </w:rPr>
        <w:t>week (please consider 1 month = 4 weeks)</w:t>
      </w:r>
    </w:p>
    <w:p w14:paraId="786DFD9D" w14:textId="18C8B606" w:rsidR="00591028" w:rsidRDefault="0002393C" w:rsidP="00334269">
      <w:pPr>
        <w:pStyle w:val="BodyText"/>
        <w:keepNext/>
        <w:ind w:left="0"/>
        <w:rPr>
          <w:lang w:val="en-GB"/>
        </w:rPr>
      </w:pPr>
      <w:r>
        <w:rPr>
          <w:lang w:val="en-GB"/>
        </w:rPr>
        <w:t>A</w:t>
      </w:r>
      <w:r w:rsidR="00903C8C">
        <w:rPr>
          <w:lang w:val="en-GB"/>
        </w:rPr>
        <w:t>s per Dec 31</w:t>
      </w:r>
      <w:r w:rsidR="00903C8C" w:rsidRPr="000F28A1">
        <w:rPr>
          <w:vertAlign w:val="superscript"/>
          <w:lang w:val="en-GB"/>
        </w:rPr>
        <w:t>st</w:t>
      </w:r>
      <w:r w:rsidR="00951D5B">
        <w:rPr>
          <w:lang w:val="en-GB"/>
        </w:rPr>
        <w:t>, 2015</w:t>
      </w:r>
      <w:bookmarkStart w:id="0" w:name="_GoBack"/>
      <w:bookmarkEnd w:id="0"/>
      <w:r w:rsidR="00903C8C">
        <w:rPr>
          <w:lang w:val="en-GB"/>
        </w:rPr>
        <w:t xml:space="preserve"> </w:t>
      </w:r>
      <w:r w:rsidR="004740AB">
        <w:rPr>
          <w:lang w:val="en-GB"/>
        </w:rPr>
        <w:t>the actual value spent is €7,110,000</w:t>
      </w:r>
      <w:r>
        <w:rPr>
          <w:lang w:val="en-GB"/>
        </w:rPr>
        <w:t xml:space="preserve"> and the following data report </w:t>
      </w:r>
      <w:r w:rsidR="00903C8C">
        <w:rPr>
          <w:lang w:val="en-GB"/>
        </w:rPr>
        <w:t xml:space="preserve">is </w:t>
      </w:r>
      <w:r w:rsidR="0040582E">
        <w:rPr>
          <w:lang w:val="en-GB"/>
        </w:rPr>
        <w:t>available</w:t>
      </w:r>
      <w:r>
        <w:rPr>
          <w:lang w:val="en-GB"/>
        </w:rPr>
        <w:t>.</w:t>
      </w:r>
    </w:p>
    <w:p w14:paraId="6E48268C" w14:textId="77777777" w:rsidR="00A6547F" w:rsidRDefault="00A6547F" w:rsidP="00334269">
      <w:pPr>
        <w:pStyle w:val="BodyText"/>
        <w:keepNext/>
        <w:ind w:left="0"/>
        <w:rPr>
          <w:lang w:val="en-GB"/>
        </w:rPr>
      </w:pPr>
    </w:p>
    <w:p w14:paraId="120F83BA" w14:textId="1190D4BB" w:rsidR="00591028" w:rsidRDefault="00A6547F" w:rsidP="00A6547F">
      <w:pPr>
        <w:pStyle w:val="BodyText"/>
        <w:keepNext/>
        <w:ind w:left="-567"/>
        <w:rPr>
          <w:lang w:val="en-GB"/>
        </w:rPr>
      </w:pPr>
      <w:r w:rsidRPr="00A6547F">
        <w:rPr>
          <w:noProof/>
        </w:rPr>
        <w:drawing>
          <wp:inline distT="0" distB="0" distL="0" distR="0" wp14:anchorId="7C3DCEF0" wp14:editId="5249413F">
            <wp:extent cx="6586073" cy="1318622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7142" cy="132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D5331" w14:textId="77777777" w:rsidR="00A6547F" w:rsidRDefault="00A6547F" w:rsidP="00A6547F">
      <w:pPr>
        <w:pStyle w:val="BodyText"/>
        <w:keepNext/>
        <w:ind w:left="-567"/>
        <w:rPr>
          <w:lang w:val="en-GB"/>
        </w:rPr>
      </w:pPr>
    </w:p>
    <w:p w14:paraId="67FE2BE7" w14:textId="22CA0B66" w:rsidR="00DE1FAD" w:rsidRPr="009633B1" w:rsidRDefault="00BE5688" w:rsidP="00334269">
      <w:pPr>
        <w:pStyle w:val="Heading1"/>
      </w:pPr>
      <w:r>
        <w:t xml:space="preserve">Scheduling </w:t>
      </w:r>
      <w:r w:rsidR="000B08CC" w:rsidRPr="009633B1">
        <w:t>(</w:t>
      </w:r>
      <w:r w:rsidR="001679CC">
        <w:t>6</w:t>
      </w:r>
      <w:r w:rsidR="00F45CA2" w:rsidRPr="009633B1">
        <w:t xml:space="preserve"> </w:t>
      </w:r>
      <w:r w:rsidR="0027230E" w:rsidRPr="009633B1">
        <w:t>points)</w:t>
      </w:r>
    </w:p>
    <w:p w14:paraId="04575B56" w14:textId="19EA8042" w:rsidR="00D31CA3" w:rsidRDefault="00D7539E" w:rsidP="00D7539E">
      <w:pPr>
        <w:pStyle w:val="BodyText"/>
        <w:rPr>
          <w:lang w:val="en-GB"/>
        </w:rPr>
      </w:pPr>
      <w:r>
        <w:rPr>
          <w:lang w:val="en-GB"/>
        </w:rPr>
        <w:t>Consider the data about project activities given in the table below.</w:t>
      </w:r>
    </w:p>
    <w:p w14:paraId="6C15C319" w14:textId="7C559ADE" w:rsidR="00D7539E" w:rsidRDefault="00D7539E" w:rsidP="00D7539E">
      <w:pPr>
        <w:pStyle w:val="BodyText"/>
        <w:rPr>
          <w:lang w:val="en-GB"/>
        </w:rPr>
      </w:pPr>
      <w:r>
        <w:rPr>
          <w:lang w:val="en-GB"/>
        </w:rPr>
        <w:t>Schedule the work and indicate the resource-critical path.</w:t>
      </w:r>
    </w:p>
    <w:tbl>
      <w:tblPr>
        <w:tblStyle w:val="TableClassic1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D7539E" w14:paraId="251416B5" w14:textId="77777777" w:rsidTr="00D75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053896E1" w14:textId="42FBF7F2" w:rsidR="00D7539E" w:rsidRDefault="00D7539E" w:rsidP="00D7539E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Activity</w:t>
            </w:r>
          </w:p>
        </w:tc>
        <w:tc>
          <w:tcPr>
            <w:tcW w:w="2394" w:type="dxa"/>
          </w:tcPr>
          <w:p w14:paraId="6700DF3F" w14:textId="5763E052" w:rsidR="00D7539E" w:rsidRDefault="00D7539E" w:rsidP="00D7539E">
            <w:pPr>
              <w:pStyle w:val="Body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Predecessor(s)</w:t>
            </w:r>
          </w:p>
        </w:tc>
        <w:tc>
          <w:tcPr>
            <w:tcW w:w="2394" w:type="dxa"/>
          </w:tcPr>
          <w:p w14:paraId="278165DB" w14:textId="0CA5E3DA" w:rsidR="00D7539E" w:rsidRPr="00D7539E" w:rsidRDefault="00D7539E" w:rsidP="00D7539E">
            <w:pPr>
              <w:pStyle w:val="Body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Duration [days]</w:t>
            </w:r>
          </w:p>
        </w:tc>
        <w:tc>
          <w:tcPr>
            <w:tcW w:w="2394" w:type="dxa"/>
          </w:tcPr>
          <w:p w14:paraId="2A2D409A" w14:textId="5322E388" w:rsidR="00D7539E" w:rsidRDefault="00D7539E" w:rsidP="00D7539E">
            <w:pPr>
              <w:pStyle w:val="Body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Resources</w:t>
            </w:r>
          </w:p>
        </w:tc>
      </w:tr>
      <w:tr w:rsidR="00D7539E" w14:paraId="0F3F74E8" w14:textId="77777777" w:rsidTr="00D75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0EB7F187" w14:textId="3BB3BD9F" w:rsidR="00D7539E" w:rsidRDefault="00D7539E" w:rsidP="00D7539E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394" w:type="dxa"/>
          </w:tcPr>
          <w:p w14:paraId="41B97E5E" w14:textId="28881AE5" w:rsidR="00D7539E" w:rsidRDefault="00D7539E" w:rsidP="00D7539E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2394" w:type="dxa"/>
          </w:tcPr>
          <w:p w14:paraId="0431AA14" w14:textId="59273944" w:rsidR="00D7539E" w:rsidRDefault="00D7539E" w:rsidP="00D7539E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394" w:type="dxa"/>
          </w:tcPr>
          <w:p w14:paraId="00567126" w14:textId="29772E4A" w:rsidR="00D7539E" w:rsidRDefault="00D7539E" w:rsidP="00D7539E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John</w:t>
            </w:r>
          </w:p>
        </w:tc>
      </w:tr>
      <w:tr w:rsidR="00D7539E" w14:paraId="465A923C" w14:textId="77777777" w:rsidTr="00D75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1074A14E" w14:textId="797E571F" w:rsidR="00D7539E" w:rsidRDefault="00D7539E" w:rsidP="00D7539E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2394" w:type="dxa"/>
          </w:tcPr>
          <w:p w14:paraId="655CF7F2" w14:textId="57A0FF5A" w:rsidR="00D7539E" w:rsidRDefault="00D7539E" w:rsidP="00D7539E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394" w:type="dxa"/>
          </w:tcPr>
          <w:p w14:paraId="3AA0DD4E" w14:textId="50CCC084" w:rsidR="00D7539E" w:rsidRDefault="00D7539E" w:rsidP="00D7539E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394" w:type="dxa"/>
          </w:tcPr>
          <w:p w14:paraId="4856D5F2" w14:textId="5C37A599" w:rsidR="00D7539E" w:rsidRDefault="00D7539E" w:rsidP="00D7539E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Sue</w:t>
            </w:r>
          </w:p>
        </w:tc>
      </w:tr>
      <w:tr w:rsidR="00D7539E" w14:paraId="33F7C2E1" w14:textId="77777777" w:rsidTr="00D75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498B3DA2" w14:textId="7EE142B5" w:rsidR="00D7539E" w:rsidRDefault="00D7539E" w:rsidP="00D7539E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2394" w:type="dxa"/>
          </w:tcPr>
          <w:p w14:paraId="7DC83D79" w14:textId="5670FCD5" w:rsidR="00D7539E" w:rsidRDefault="00D7539E" w:rsidP="00D7539E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2394" w:type="dxa"/>
          </w:tcPr>
          <w:p w14:paraId="05EB520E" w14:textId="5A02677C" w:rsidR="00D7539E" w:rsidRDefault="00D7539E" w:rsidP="00D7539E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394" w:type="dxa"/>
          </w:tcPr>
          <w:p w14:paraId="2FB7A9BF" w14:textId="5DD8D1D2" w:rsidR="00D7539E" w:rsidRDefault="00D7539E" w:rsidP="00D7539E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Sue, John</w:t>
            </w:r>
          </w:p>
        </w:tc>
      </w:tr>
      <w:tr w:rsidR="00D7539E" w14:paraId="550C4D12" w14:textId="77777777" w:rsidTr="00D75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DBC7BDC" w14:textId="22C92319" w:rsidR="00D7539E" w:rsidRDefault="00D7539E" w:rsidP="00D7539E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2394" w:type="dxa"/>
          </w:tcPr>
          <w:p w14:paraId="72E889E7" w14:textId="47A048C0" w:rsidR="00D7539E" w:rsidRDefault="00D7539E" w:rsidP="00D7539E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2394" w:type="dxa"/>
          </w:tcPr>
          <w:p w14:paraId="5DFF4659" w14:textId="2948F097" w:rsidR="00D7539E" w:rsidRDefault="00D7539E" w:rsidP="00D7539E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394" w:type="dxa"/>
          </w:tcPr>
          <w:p w14:paraId="253A9FAC" w14:textId="61F64D10" w:rsidR="00D7539E" w:rsidRDefault="00D7539E" w:rsidP="00D7539E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Al</w:t>
            </w:r>
          </w:p>
        </w:tc>
      </w:tr>
      <w:tr w:rsidR="00D7539E" w14:paraId="2442FD5B" w14:textId="77777777" w:rsidTr="00D75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1BA8E22A" w14:textId="19544DFA" w:rsidR="00D7539E" w:rsidRDefault="00D7539E" w:rsidP="00D7539E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2394" w:type="dxa"/>
          </w:tcPr>
          <w:p w14:paraId="38F91AFB" w14:textId="725DEC32" w:rsidR="00D7539E" w:rsidRDefault="00D7539E" w:rsidP="00D7539E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D, J</w:t>
            </w:r>
          </w:p>
        </w:tc>
        <w:tc>
          <w:tcPr>
            <w:tcW w:w="2394" w:type="dxa"/>
          </w:tcPr>
          <w:p w14:paraId="478CF217" w14:textId="6E42A3F3" w:rsidR="00D7539E" w:rsidRDefault="00D7539E" w:rsidP="00D7539E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394" w:type="dxa"/>
          </w:tcPr>
          <w:p w14:paraId="05302D35" w14:textId="40F74E9B" w:rsidR="00D7539E" w:rsidRDefault="00D7539E" w:rsidP="00D7539E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Sue, Al</w:t>
            </w:r>
          </w:p>
        </w:tc>
      </w:tr>
      <w:tr w:rsidR="00D7539E" w14:paraId="27D0E098" w14:textId="77777777" w:rsidTr="00D75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38FE6141" w14:textId="524025C5" w:rsidR="00D7539E" w:rsidRDefault="00D7539E" w:rsidP="00D7539E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394" w:type="dxa"/>
          </w:tcPr>
          <w:p w14:paraId="11E5C23F" w14:textId="30E514CC" w:rsidR="00D7539E" w:rsidRDefault="00D7539E" w:rsidP="00D7539E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E, B</w:t>
            </w:r>
          </w:p>
        </w:tc>
        <w:tc>
          <w:tcPr>
            <w:tcW w:w="2394" w:type="dxa"/>
          </w:tcPr>
          <w:p w14:paraId="3659B73D" w14:textId="0D988BFB" w:rsidR="00D7539E" w:rsidRDefault="00D7539E" w:rsidP="00D7539E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394" w:type="dxa"/>
          </w:tcPr>
          <w:p w14:paraId="2AD77C86" w14:textId="63CDB89D" w:rsidR="00D7539E" w:rsidRDefault="00D7539E" w:rsidP="00D7539E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John</w:t>
            </w:r>
          </w:p>
        </w:tc>
      </w:tr>
      <w:tr w:rsidR="00D7539E" w14:paraId="62FD2081" w14:textId="77777777" w:rsidTr="00D75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1344FEBD" w14:textId="01F5C804" w:rsidR="00D7539E" w:rsidRDefault="00D7539E" w:rsidP="00D7539E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</w:tc>
        <w:tc>
          <w:tcPr>
            <w:tcW w:w="2394" w:type="dxa"/>
          </w:tcPr>
          <w:p w14:paraId="58ED5221" w14:textId="5F5B9D4A" w:rsidR="00D7539E" w:rsidRDefault="00D7539E" w:rsidP="00D7539E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394" w:type="dxa"/>
          </w:tcPr>
          <w:p w14:paraId="2374A20B" w14:textId="303EC279" w:rsidR="00D7539E" w:rsidRDefault="00D7539E" w:rsidP="00D7539E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394" w:type="dxa"/>
          </w:tcPr>
          <w:p w14:paraId="4C79429B" w14:textId="1AF384F6" w:rsidR="00D7539E" w:rsidRDefault="00D7539E" w:rsidP="00D7539E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Ann</w:t>
            </w:r>
          </w:p>
        </w:tc>
      </w:tr>
      <w:tr w:rsidR="00D7539E" w14:paraId="65B7FE43" w14:textId="77777777" w:rsidTr="00D75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3D4D9CB" w14:textId="4D0705F0" w:rsidR="00D7539E" w:rsidRDefault="00D7539E" w:rsidP="00D7539E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394" w:type="dxa"/>
          </w:tcPr>
          <w:p w14:paraId="37B40DEC" w14:textId="087C80DC" w:rsidR="00D7539E" w:rsidRDefault="00D7539E" w:rsidP="00D7539E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2394" w:type="dxa"/>
          </w:tcPr>
          <w:p w14:paraId="1186F406" w14:textId="72B76ED3" w:rsidR="00D7539E" w:rsidRDefault="00D7539E" w:rsidP="00D7539E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394" w:type="dxa"/>
          </w:tcPr>
          <w:p w14:paraId="014C4321" w14:textId="0B409A47" w:rsidR="00D7539E" w:rsidRDefault="00D7539E" w:rsidP="00D7539E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Sue</w:t>
            </w:r>
          </w:p>
        </w:tc>
      </w:tr>
      <w:tr w:rsidR="00D7539E" w14:paraId="382C47F4" w14:textId="77777777" w:rsidTr="00D75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5EA22FCC" w14:textId="3EF18A93" w:rsidR="00D7539E" w:rsidRDefault="00D7539E" w:rsidP="00D7539E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2394" w:type="dxa"/>
          </w:tcPr>
          <w:p w14:paraId="0F109A27" w14:textId="2B683E35" w:rsidR="00D7539E" w:rsidRDefault="00D7539E" w:rsidP="00D7539E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2394" w:type="dxa"/>
          </w:tcPr>
          <w:p w14:paraId="0AF67302" w14:textId="022390D0" w:rsidR="00D7539E" w:rsidRDefault="00D7539E" w:rsidP="00D7539E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394" w:type="dxa"/>
          </w:tcPr>
          <w:p w14:paraId="2BA6C6FB" w14:textId="486B3F27" w:rsidR="00D7539E" w:rsidRDefault="00D7539E" w:rsidP="00D7539E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Al</w:t>
            </w:r>
          </w:p>
        </w:tc>
      </w:tr>
    </w:tbl>
    <w:p w14:paraId="31B4B377" w14:textId="77777777" w:rsidR="00D7539E" w:rsidRDefault="00D7539E" w:rsidP="00D7539E">
      <w:pPr>
        <w:pStyle w:val="BodyText"/>
        <w:rPr>
          <w:lang w:val="en-GB"/>
        </w:rPr>
      </w:pPr>
    </w:p>
    <w:p w14:paraId="494AD11B" w14:textId="137C43C0" w:rsidR="00D31CA3" w:rsidRDefault="00D31CA3" w:rsidP="009C397C">
      <w:pPr>
        <w:pStyle w:val="BodyText"/>
        <w:ind w:left="0"/>
        <w:jc w:val="center"/>
        <w:rPr>
          <w:lang w:val="en-GB"/>
        </w:rPr>
      </w:pPr>
    </w:p>
    <w:p w14:paraId="6E34BF07" w14:textId="4E9A3DDE" w:rsidR="003535D0" w:rsidRPr="00A765DD" w:rsidRDefault="00BE5688" w:rsidP="00334269">
      <w:pPr>
        <w:pStyle w:val="Heading1"/>
      </w:pPr>
      <w:r>
        <w:lastRenderedPageBreak/>
        <w:t>Small project</w:t>
      </w:r>
      <w:r w:rsidR="003535D0">
        <w:t xml:space="preserve"> (</w:t>
      </w:r>
      <w:r w:rsidR="001679CC">
        <w:t>8</w:t>
      </w:r>
      <w:r w:rsidR="003535D0">
        <w:t xml:space="preserve"> points)</w:t>
      </w:r>
    </w:p>
    <w:p w14:paraId="484630A4" w14:textId="57EAC2DF" w:rsidR="00AF6A88" w:rsidRDefault="00D7539E" w:rsidP="00AF6A88">
      <w:pPr>
        <w:pStyle w:val="BodyText"/>
        <w:rPr>
          <w:lang w:val="en-GB"/>
        </w:rPr>
      </w:pPr>
      <w:r>
        <w:rPr>
          <w:lang w:val="en-GB"/>
        </w:rPr>
        <w:t>Pretend to be the Project M</w:t>
      </w:r>
      <w:r w:rsidR="00AF6A88" w:rsidRPr="00A765DD">
        <w:rPr>
          <w:lang w:val="en-GB"/>
        </w:rPr>
        <w:t xml:space="preserve">anager </w:t>
      </w:r>
      <w:r>
        <w:rPr>
          <w:lang w:val="en-GB"/>
        </w:rPr>
        <w:t>for</w:t>
      </w:r>
      <w:r w:rsidR="00AF6A88" w:rsidRPr="00A765DD">
        <w:rPr>
          <w:lang w:val="en-GB"/>
        </w:rPr>
        <w:t xml:space="preserve"> a project to </w:t>
      </w:r>
      <w:r w:rsidR="00AF6A88">
        <w:rPr>
          <w:lang w:val="en-GB"/>
        </w:rPr>
        <w:t>construct a hydropower plant.</w:t>
      </w:r>
      <w:r w:rsidR="00AF6A88" w:rsidRPr="00A765DD">
        <w:rPr>
          <w:lang w:val="en-GB"/>
        </w:rPr>
        <w:t xml:space="preserve"> </w:t>
      </w:r>
      <w:r w:rsidR="00AF6A88">
        <w:rPr>
          <w:lang w:val="en-GB"/>
        </w:rPr>
        <w:t>Description</w:t>
      </w:r>
      <w:r w:rsidR="00AF6A88" w:rsidRPr="000340D8">
        <w:rPr>
          <w:lang w:val="en-GB"/>
        </w:rPr>
        <w:t>.</w:t>
      </w:r>
      <w:r w:rsidR="00AF6A88">
        <w:rPr>
          <w:lang w:val="en-GB"/>
        </w:rPr>
        <w:t xml:space="preserve"> </w:t>
      </w:r>
    </w:p>
    <w:p w14:paraId="47C4DF71" w14:textId="52C1063B" w:rsidR="00AF6A88" w:rsidRPr="00A765DD" w:rsidRDefault="00AF6A88" w:rsidP="00AF6A88">
      <w:pPr>
        <w:pStyle w:val="BodyText"/>
        <w:rPr>
          <w:lang w:val="en-GB"/>
        </w:rPr>
      </w:pPr>
      <w:r w:rsidRPr="00A765DD">
        <w:rPr>
          <w:lang w:val="en-GB"/>
        </w:rPr>
        <w:t xml:space="preserve">You are asked to plan the project, </w:t>
      </w:r>
      <w:r w:rsidR="008E0D39">
        <w:rPr>
          <w:lang w:val="en-GB"/>
        </w:rPr>
        <w:t>draw</w:t>
      </w:r>
      <w:r w:rsidRPr="00A765DD">
        <w:rPr>
          <w:lang w:val="en-GB"/>
        </w:rPr>
        <w:t xml:space="preserve"> the network schedule, calculate the total duration b</w:t>
      </w:r>
      <w:r>
        <w:rPr>
          <w:lang w:val="en-GB"/>
        </w:rPr>
        <w:t xml:space="preserve">y identifying the critical path, </w:t>
      </w:r>
      <w:r w:rsidRPr="00A765DD">
        <w:rPr>
          <w:lang w:val="en-GB"/>
        </w:rPr>
        <w:t>plot the usage profile for the resource “team</w:t>
      </w:r>
      <w:r>
        <w:rPr>
          <w:lang w:val="en-GB"/>
        </w:rPr>
        <w:t xml:space="preserve"> of technicians</w:t>
      </w:r>
      <w:r w:rsidRPr="00A765DD">
        <w:rPr>
          <w:lang w:val="en-GB"/>
        </w:rPr>
        <w:t>”</w:t>
      </w:r>
      <w:r w:rsidR="008E0D39">
        <w:rPr>
          <w:lang w:val="en-GB"/>
        </w:rPr>
        <w:t xml:space="preserve"> and accounting for a draft contingency budget</w:t>
      </w:r>
      <w:r w:rsidRPr="00A765DD">
        <w:rPr>
          <w:lang w:val="en-GB"/>
        </w:rPr>
        <w:t>.</w:t>
      </w:r>
    </w:p>
    <w:p w14:paraId="66BCC00D" w14:textId="5C38CE3C" w:rsidR="00AF6A88" w:rsidRDefault="00AF6A88" w:rsidP="00AF6A88">
      <w:pPr>
        <w:pStyle w:val="BodyText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7D3931" wp14:editId="5451ABCE">
                <wp:simplePos x="0" y="0"/>
                <wp:positionH relativeFrom="column">
                  <wp:posOffset>0</wp:posOffset>
                </wp:positionH>
                <wp:positionV relativeFrom="paragraph">
                  <wp:posOffset>198120</wp:posOffset>
                </wp:positionV>
                <wp:extent cx="5989320" cy="2960370"/>
                <wp:effectExtent l="0" t="0" r="5080" b="63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9320" cy="29603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868686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F07DFC0" w14:textId="77777777" w:rsidR="00AF6A88" w:rsidRDefault="00AF6A88" w:rsidP="00AF6A88">
                            <w:pPr>
                              <w:pStyle w:val="body"/>
                              <w:ind w:left="720"/>
                              <w:jc w:val="center"/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noProof/>
                                <w:color w:val="00CC33"/>
                                <w:lang w:val="en-US" w:eastAsia="en-US"/>
                              </w:rPr>
                              <w:drawing>
                                <wp:inline distT="0" distB="0" distL="0" distR="0" wp14:anchorId="2F5DA9B3" wp14:editId="37440A26">
                                  <wp:extent cx="3255812" cy="2691442"/>
                                  <wp:effectExtent l="19050" t="0" r="1738" b="0"/>
                                  <wp:docPr id="3" name="Immagine 1" descr="Hydro Diagra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ydro Diagram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 t="7210" b="390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55812" cy="26914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7D3931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left:0;text-align:left;margin-left:0;margin-top:15.6pt;width:471.6pt;height:23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" fillcolor="white [3201]" stroked="f" strokecolor="#4f81bd [3204]" strokeweight="1pt">
                <v:stroke dashstyle="dash"/>
                <v:shadow color="#868686" opacity="49150f"/>
                <v:textbox style="mso-fit-shape-to-text:t">
                  <w:txbxContent>
                    <w:p w14:paraId="1F07DFC0" w14:textId="77777777" w:rsidR="00AF6A88" w:rsidRDefault="00AF6A88" w:rsidP="00AF6A88">
                      <w:pPr>
                        <w:pStyle w:val="body"/>
                        <w:ind w:left="720"/>
                        <w:jc w:val="center"/>
                      </w:pPr>
                      <w:r>
                        <w:rPr>
                          <w:rFonts w:ascii="Verdana" w:hAnsi="Verdana"/>
                          <w:b/>
                          <w:bCs/>
                          <w:noProof/>
                          <w:color w:val="00CC33"/>
                          <w:lang w:val="en-US" w:eastAsia="en-US"/>
                        </w:rPr>
                        <w:drawing>
                          <wp:inline distT="0" distB="0" distL="0" distR="0" wp14:anchorId="2F5DA9B3" wp14:editId="37440A26">
                            <wp:extent cx="3255812" cy="2691442"/>
                            <wp:effectExtent l="19050" t="0" r="1738" b="0"/>
                            <wp:docPr id="3" name="Immagine 1" descr="Hydro Diagra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ydro Diagram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 t="7210" b="390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55812" cy="26914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765DD">
        <w:rPr>
          <w:lang w:val="en-GB"/>
        </w:rPr>
        <w:t xml:space="preserve">The </w:t>
      </w:r>
      <w:r>
        <w:rPr>
          <w:lang w:val="en-GB"/>
        </w:rPr>
        <w:t>plant section</w:t>
      </w:r>
      <w:r w:rsidRPr="00A765DD">
        <w:rPr>
          <w:lang w:val="en-GB"/>
        </w:rPr>
        <w:t xml:space="preserve"> is represented in the figure above.</w:t>
      </w:r>
    </w:p>
    <w:p w14:paraId="72208FEE" w14:textId="77777777" w:rsidR="00AF6A88" w:rsidRDefault="00AF6A88" w:rsidP="00AF6A88">
      <w:pPr>
        <w:pStyle w:val="BodyText"/>
        <w:rPr>
          <w:lang w:val="en-GB"/>
        </w:rPr>
      </w:pPr>
      <w:r w:rsidRPr="00A765DD">
        <w:rPr>
          <w:lang w:val="en-GB"/>
        </w:rPr>
        <w:t>The scope of work is composed of the following tasks and associated durations</w:t>
      </w:r>
      <w:r>
        <w:rPr>
          <w:lang w:val="en-GB"/>
        </w:rPr>
        <w:t xml:space="preserve"> and cost</w:t>
      </w:r>
      <w:r w:rsidRPr="00A765DD">
        <w:rPr>
          <w:lang w:val="en-GB"/>
        </w:rPr>
        <w:t>, when performed by one team</w:t>
      </w:r>
      <w:r>
        <w:rPr>
          <w:lang w:val="en-GB"/>
        </w:rPr>
        <w:t xml:space="preserve"> of workers</w:t>
      </w:r>
      <w:r w:rsidRPr="00A765DD">
        <w:rPr>
          <w:lang w:val="en-GB"/>
        </w:rPr>
        <w:t>:</w:t>
      </w:r>
    </w:p>
    <w:tbl>
      <w:tblPr>
        <w:tblStyle w:val="TableGrid"/>
        <w:tblW w:w="9288" w:type="dxa"/>
        <w:tblInd w:w="720" w:type="dxa"/>
        <w:tblLook w:val="01E0" w:firstRow="1" w:lastRow="1" w:firstColumn="1" w:lastColumn="1" w:noHBand="0" w:noVBand="0"/>
      </w:tblPr>
      <w:tblGrid>
        <w:gridCol w:w="360"/>
        <w:gridCol w:w="3706"/>
        <w:gridCol w:w="1655"/>
        <w:gridCol w:w="1880"/>
        <w:gridCol w:w="1687"/>
      </w:tblGrid>
      <w:tr w:rsidR="00AF6A88" w:rsidRPr="004571AD" w14:paraId="334C60A1" w14:textId="77777777" w:rsidTr="00A338DD">
        <w:tc>
          <w:tcPr>
            <w:tcW w:w="360" w:type="dxa"/>
          </w:tcPr>
          <w:p w14:paraId="663E9C2A" w14:textId="77777777" w:rsidR="00AF6A88" w:rsidRPr="004571AD" w:rsidRDefault="00AF6A88" w:rsidP="00A338DD">
            <w:pPr>
              <w:pStyle w:val="BodyText"/>
              <w:ind w:left="0"/>
              <w:rPr>
                <w:b/>
                <w:lang w:val="en-GB"/>
              </w:rPr>
            </w:pPr>
          </w:p>
        </w:tc>
        <w:tc>
          <w:tcPr>
            <w:tcW w:w="3706" w:type="dxa"/>
          </w:tcPr>
          <w:p w14:paraId="0AF9D718" w14:textId="77777777" w:rsidR="00AF6A88" w:rsidRPr="004571AD" w:rsidRDefault="00AF6A88" w:rsidP="00A338DD">
            <w:pPr>
              <w:pStyle w:val="BodyText"/>
              <w:ind w:left="0"/>
              <w:rPr>
                <w:b/>
                <w:lang w:val="en-GB"/>
              </w:rPr>
            </w:pPr>
            <w:r w:rsidRPr="004571AD">
              <w:rPr>
                <w:b/>
                <w:lang w:val="en-GB"/>
              </w:rPr>
              <w:t xml:space="preserve">Task </w:t>
            </w:r>
          </w:p>
        </w:tc>
        <w:tc>
          <w:tcPr>
            <w:tcW w:w="1655" w:type="dxa"/>
          </w:tcPr>
          <w:p w14:paraId="2DBD7369" w14:textId="77777777" w:rsidR="00AF6A88" w:rsidRDefault="00AF6A88" w:rsidP="00A338DD">
            <w:pPr>
              <w:pStyle w:val="BodyText"/>
              <w:ind w:left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Predecessor</w:t>
            </w:r>
          </w:p>
        </w:tc>
        <w:tc>
          <w:tcPr>
            <w:tcW w:w="1880" w:type="dxa"/>
          </w:tcPr>
          <w:p w14:paraId="580145C1" w14:textId="77777777" w:rsidR="00AF6A88" w:rsidRPr="004571AD" w:rsidRDefault="00AF6A88" w:rsidP="00A338DD">
            <w:pPr>
              <w:pStyle w:val="BodyText"/>
              <w:ind w:left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Duration (months)</w:t>
            </w:r>
          </w:p>
        </w:tc>
        <w:tc>
          <w:tcPr>
            <w:tcW w:w="1687" w:type="dxa"/>
          </w:tcPr>
          <w:p w14:paraId="43DDE94F" w14:textId="77777777" w:rsidR="00AF6A88" w:rsidRPr="004571AD" w:rsidRDefault="00AF6A88" w:rsidP="00A338DD">
            <w:pPr>
              <w:pStyle w:val="BodyText"/>
              <w:ind w:left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Cost (k€)</w:t>
            </w:r>
          </w:p>
        </w:tc>
      </w:tr>
      <w:tr w:rsidR="00AF6A88" w:rsidRPr="004571AD" w14:paraId="447899BB" w14:textId="77777777" w:rsidTr="00A338DD">
        <w:tc>
          <w:tcPr>
            <w:tcW w:w="360" w:type="dxa"/>
          </w:tcPr>
          <w:p w14:paraId="1423CDAB" w14:textId="77777777" w:rsidR="00AF6A88" w:rsidRDefault="00AF6A88" w:rsidP="00A338DD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706" w:type="dxa"/>
          </w:tcPr>
          <w:p w14:paraId="3C95D00B" w14:textId="77777777" w:rsidR="00AF6A88" w:rsidRPr="004571AD" w:rsidRDefault="00AF6A88" w:rsidP="00A338DD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Dam (basement)</w:t>
            </w:r>
          </w:p>
        </w:tc>
        <w:tc>
          <w:tcPr>
            <w:tcW w:w="1655" w:type="dxa"/>
          </w:tcPr>
          <w:p w14:paraId="5A5B154E" w14:textId="77777777" w:rsidR="00AF6A88" w:rsidRPr="004571AD" w:rsidRDefault="00AF6A88" w:rsidP="00A338DD">
            <w:pPr>
              <w:pStyle w:val="BodyText"/>
              <w:ind w:left="0"/>
              <w:jc w:val="right"/>
              <w:rPr>
                <w:lang w:val="en-GB"/>
              </w:rPr>
            </w:pPr>
          </w:p>
        </w:tc>
        <w:tc>
          <w:tcPr>
            <w:tcW w:w="1880" w:type="dxa"/>
          </w:tcPr>
          <w:p w14:paraId="734D2CF8" w14:textId="77777777" w:rsidR="00AF6A88" w:rsidRPr="004571AD" w:rsidRDefault="00AF6A88" w:rsidP="00A338DD">
            <w:pPr>
              <w:pStyle w:val="BodyText"/>
              <w:ind w:left="0"/>
              <w:jc w:val="right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687" w:type="dxa"/>
          </w:tcPr>
          <w:p w14:paraId="72C32BEA" w14:textId="77777777" w:rsidR="00AF6A88" w:rsidRPr="004571AD" w:rsidRDefault="00AF6A88" w:rsidP="00A338DD">
            <w:pPr>
              <w:pStyle w:val="BodyText"/>
              <w:ind w:left="0"/>
              <w:jc w:val="right"/>
              <w:rPr>
                <w:lang w:val="en-GB"/>
              </w:rPr>
            </w:pPr>
            <w:r>
              <w:rPr>
                <w:lang w:val="en-GB"/>
              </w:rPr>
              <w:t>2,000</w:t>
            </w:r>
          </w:p>
        </w:tc>
      </w:tr>
      <w:tr w:rsidR="00AF6A88" w:rsidRPr="004571AD" w14:paraId="79319BFA" w14:textId="77777777" w:rsidTr="00A338DD">
        <w:tc>
          <w:tcPr>
            <w:tcW w:w="360" w:type="dxa"/>
          </w:tcPr>
          <w:p w14:paraId="61AE8029" w14:textId="77777777" w:rsidR="00AF6A88" w:rsidRDefault="00AF6A88" w:rsidP="00A338DD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706" w:type="dxa"/>
          </w:tcPr>
          <w:p w14:paraId="7E778DF1" w14:textId="77777777" w:rsidR="00AF6A88" w:rsidRPr="004571AD" w:rsidRDefault="00AF6A88" w:rsidP="00A338DD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Dam (reservoir and elevation)</w:t>
            </w:r>
          </w:p>
        </w:tc>
        <w:tc>
          <w:tcPr>
            <w:tcW w:w="1655" w:type="dxa"/>
          </w:tcPr>
          <w:p w14:paraId="4B8D49B7" w14:textId="77777777" w:rsidR="00AF6A88" w:rsidRPr="004571AD" w:rsidRDefault="00AF6A88" w:rsidP="00A338DD">
            <w:pPr>
              <w:pStyle w:val="BodyText"/>
              <w:ind w:left="0"/>
              <w:jc w:val="right"/>
              <w:rPr>
                <w:lang w:val="en-GB"/>
              </w:rPr>
            </w:pPr>
            <w:r>
              <w:rPr>
                <w:lang w:val="en-GB"/>
              </w:rPr>
              <w:t>1, 3</w:t>
            </w:r>
          </w:p>
        </w:tc>
        <w:tc>
          <w:tcPr>
            <w:tcW w:w="1880" w:type="dxa"/>
          </w:tcPr>
          <w:p w14:paraId="0651D25E" w14:textId="6EC8AC62" w:rsidR="00AF6A88" w:rsidRPr="004571AD" w:rsidRDefault="0086077E" w:rsidP="00A338DD">
            <w:pPr>
              <w:pStyle w:val="BodyText"/>
              <w:ind w:left="0"/>
              <w:jc w:val="right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687" w:type="dxa"/>
          </w:tcPr>
          <w:p w14:paraId="0C000E4F" w14:textId="77777777" w:rsidR="00AF6A88" w:rsidRPr="004571AD" w:rsidRDefault="00AF6A88" w:rsidP="00A338DD">
            <w:pPr>
              <w:pStyle w:val="BodyText"/>
              <w:ind w:left="0"/>
              <w:jc w:val="right"/>
              <w:rPr>
                <w:lang w:val="en-GB"/>
              </w:rPr>
            </w:pPr>
            <w:r>
              <w:rPr>
                <w:lang w:val="en-GB"/>
              </w:rPr>
              <w:t>1,500</w:t>
            </w:r>
          </w:p>
        </w:tc>
      </w:tr>
      <w:tr w:rsidR="00AF6A88" w:rsidRPr="004571AD" w14:paraId="0B3532EF" w14:textId="77777777" w:rsidTr="00A338DD">
        <w:tc>
          <w:tcPr>
            <w:tcW w:w="360" w:type="dxa"/>
          </w:tcPr>
          <w:p w14:paraId="7F39B742" w14:textId="77777777" w:rsidR="00AF6A88" w:rsidRPr="004571AD" w:rsidRDefault="00AF6A88" w:rsidP="00A338DD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3706" w:type="dxa"/>
          </w:tcPr>
          <w:p w14:paraId="64385F7A" w14:textId="77777777" w:rsidR="00AF6A88" w:rsidRPr="004571AD" w:rsidRDefault="00AF6A88" w:rsidP="00A338DD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Penstock and outflow</w:t>
            </w:r>
          </w:p>
        </w:tc>
        <w:tc>
          <w:tcPr>
            <w:tcW w:w="1655" w:type="dxa"/>
          </w:tcPr>
          <w:p w14:paraId="61B3B8F0" w14:textId="77777777" w:rsidR="00AF6A88" w:rsidRPr="004571AD" w:rsidRDefault="00AF6A88" w:rsidP="00A338DD">
            <w:pPr>
              <w:pStyle w:val="BodyText"/>
              <w:ind w:left="0"/>
              <w:jc w:val="right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880" w:type="dxa"/>
          </w:tcPr>
          <w:p w14:paraId="46CAC56D" w14:textId="04388CC3" w:rsidR="00AF6A88" w:rsidRPr="004571AD" w:rsidRDefault="0086077E" w:rsidP="00A338DD">
            <w:pPr>
              <w:pStyle w:val="BodyText"/>
              <w:ind w:left="0"/>
              <w:jc w:val="right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687" w:type="dxa"/>
          </w:tcPr>
          <w:p w14:paraId="6C04B233" w14:textId="77777777" w:rsidR="00AF6A88" w:rsidRPr="004571AD" w:rsidRDefault="00AF6A88" w:rsidP="00A338DD">
            <w:pPr>
              <w:pStyle w:val="BodyText"/>
              <w:ind w:left="0"/>
              <w:jc w:val="right"/>
              <w:rPr>
                <w:lang w:val="en-GB"/>
              </w:rPr>
            </w:pPr>
            <w:r>
              <w:rPr>
                <w:lang w:val="en-GB"/>
              </w:rPr>
              <w:t>500</w:t>
            </w:r>
          </w:p>
        </w:tc>
      </w:tr>
      <w:tr w:rsidR="00AF6A88" w:rsidRPr="004571AD" w14:paraId="20142F35" w14:textId="77777777" w:rsidTr="00A338DD">
        <w:tc>
          <w:tcPr>
            <w:tcW w:w="360" w:type="dxa"/>
          </w:tcPr>
          <w:p w14:paraId="12EFBD97" w14:textId="77777777" w:rsidR="00AF6A88" w:rsidRDefault="00AF6A88" w:rsidP="00A338DD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706" w:type="dxa"/>
          </w:tcPr>
          <w:p w14:paraId="1248F744" w14:textId="77777777" w:rsidR="00AF6A88" w:rsidRPr="004571AD" w:rsidRDefault="00AF6A88" w:rsidP="00A338DD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Control gate</w:t>
            </w:r>
          </w:p>
        </w:tc>
        <w:tc>
          <w:tcPr>
            <w:tcW w:w="1655" w:type="dxa"/>
          </w:tcPr>
          <w:p w14:paraId="1442A207" w14:textId="77777777" w:rsidR="00AF6A88" w:rsidRPr="004571AD" w:rsidRDefault="00AF6A88" w:rsidP="00A338DD">
            <w:pPr>
              <w:pStyle w:val="BodyText"/>
              <w:ind w:left="0"/>
              <w:jc w:val="right"/>
              <w:rPr>
                <w:lang w:val="en-GB"/>
              </w:rPr>
            </w:pPr>
            <w:r>
              <w:rPr>
                <w:lang w:val="en-GB"/>
              </w:rPr>
              <w:t>1, 2, 3</w:t>
            </w:r>
          </w:p>
        </w:tc>
        <w:tc>
          <w:tcPr>
            <w:tcW w:w="1880" w:type="dxa"/>
          </w:tcPr>
          <w:p w14:paraId="5B4EB478" w14:textId="57749F0E" w:rsidR="00AF6A88" w:rsidRPr="004571AD" w:rsidRDefault="0086077E" w:rsidP="00A338DD">
            <w:pPr>
              <w:pStyle w:val="BodyText"/>
              <w:ind w:left="0"/>
              <w:jc w:val="right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687" w:type="dxa"/>
          </w:tcPr>
          <w:p w14:paraId="756E35D5" w14:textId="1CF9B911" w:rsidR="00AF6A88" w:rsidRPr="004571AD" w:rsidRDefault="0086077E" w:rsidP="00A338DD">
            <w:pPr>
              <w:pStyle w:val="BodyText"/>
              <w:ind w:left="0"/>
              <w:jc w:val="right"/>
              <w:rPr>
                <w:lang w:val="en-GB"/>
              </w:rPr>
            </w:pPr>
            <w:r>
              <w:rPr>
                <w:lang w:val="en-GB"/>
              </w:rPr>
              <w:t>50</w:t>
            </w:r>
            <w:r w:rsidR="00AF6A88">
              <w:rPr>
                <w:lang w:val="en-GB"/>
              </w:rPr>
              <w:t>0</w:t>
            </w:r>
          </w:p>
        </w:tc>
      </w:tr>
      <w:tr w:rsidR="00AF6A88" w:rsidRPr="004571AD" w14:paraId="7C103E03" w14:textId="77777777" w:rsidTr="00A338DD">
        <w:tc>
          <w:tcPr>
            <w:tcW w:w="360" w:type="dxa"/>
          </w:tcPr>
          <w:p w14:paraId="4163BD6D" w14:textId="77777777" w:rsidR="00AF6A88" w:rsidRDefault="00AF6A88" w:rsidP="00A338DD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3706" w:type="dxa"/>
          </w:tcPr>
          <w:p w14:paraId="2A66C8C7" w14:textId="77777777" w:rsidR="00AF6A88" w:rsidRPr="004571AD" w:rsidRDefault="00AF6A88" w:rsidP="00A338DD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Turbine</w:t>
            </w:r>
          </w:p>
        </w:tc>
        <w:tc>
          <w:tcPr>
            <w:tcW w:w="1655" w:type="dxa"/>
          </w:tcPr>
          <w:p w14:paraId="44314D63" w14:textId="77777777" w:rsidR="00AF6A88" w:rsidRPr="004571AD" w:rsidRDefault="00AF6A88" w:rsidP="00A338DD">
            <w:pPr>
              <w:pStyle w:val="BodyText"/>
              <w:ind w:left="0"/>
              <w:jc w:val="right"/>
              <w:rPr>
                <w:lang w:val="en-GB"/>
              </w:rPr>
            </w:pPr>
            <w:r>
              <w:rPr>
                <w:lang w:val="en-GB"/>
              </w:rPr>
              <w:t>1, 2, 3</w:t>
            </w:r>
          </w:p>
        </w:tc>
        <w:tc>
          <w:tcPr>
            <w:tcW w:w="1880" w:type="dxa"/>
          </w:tcPr>
          <w:p w14:paraId="3272B9AA" w14:textId="335D5CC9" w:rsidR="00AF6A88" w:rsidRPr="004571AD" w:rsidRDefault="0086077E" w:rsidP="00A338DD">
            <w:pPr>
              <w:pStyle w:val="BodyText"/>
              <w:ind w:left="0"/>
              <w:jc w:val="right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687" w:type="dxa"/>
          </w:tcPr>
          <w:p w14:paraId="76497B68" w14:textId="77777777" w:rsidR="00AF6A88" w:rsidRPr="004571AD" w:rsidRDefault="00AF6A88" w:rsidP="00A338DD">
            <w:pPr>
              <w:pStyle w:val="BodyText"/>
              <w:ind w:left="0"/>
              <w:jc w:val="right"/>
              <w:rPr>
                <w:lang w:val="en-GB"/>
              </w:rPr>
            </w:pPr>
            <w:r>
              <w:rPr>
                <w:lang w:val="en-GB"/>
              </w:rPr>
              <w:t>1,200</w:t>
            </w:r>
          </w:p>
        </w:tc>
      </w:tr>
      <w:tr w:rsidR="00AF6A88" w:rsidRPr="004571AD" w14:paraId="094613AD" w14:textId="77777777" w:rsidTr="00A338DD">
        <w:tc>
          <w:tcPr>
            <w:tcW w:w="360" w:type="dxa"/>
          </w:tcPr>
          <w:p w14:paraId="1627F566" w14:textId="77777777" w:rsidR="00AF6A88" w:rsidRDefault="00AF6A88" w:rsidP="00A338DD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3706" w:type="dxa"/>
          </w:tcPr>
          <w:p w14:paraId="15FE0AB8" w14:textId="77777777" w:rsidR="00AF6A88" w:rsidRPr="004571AD" w:rsidRDefault="00AF6A88" w:rsidP="00A338DD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Generator</w:t>
            </w:r>
          </w:p>
        </w:tc>
        <w:tc>
          <w:tcPr>
            <w:tcW w:w="1655" w:type="dxa"/>
          </w:tcPr>
          <w:p w14:paraId="4DEE0551" w14:textId="77777777" w:rsidR="00AF6A88" w:rsidRPr="004571AD" w:rsidRDefault="00AF6A88" w:rsidP="00A338DD">
            <w:pPr>
              <w:pStyle w:val="BodyText"/>
              <w:ind w:left="0"/>
              <w:jc w:val="right"/>
              <w:rPr>
                <w:lang w:val="en-GB"/>
              </w:rPr>
            </w:pPr>
            <w:r>
              <w:rPr>
                <w:lang w:val="en-GB"/>
              </w:rPr>
              <w:t>5, 8</w:t>
            </w:r>
          </w:p>
        </w:tc>
        <w:tc>
          <w:tcPr>
            <w:tcW w:w="1880" w:type="dxa"/>
          </w:tcPr>
          <w:p w14:paraId="3F4ED16A" w14:textId="4A2CDBEA" w:rsidR="00AF6A88" w:rsidRPr="004571AD" w:rsidRDefault="0086077E" w:rsidP="00A338DD">
            <w:pPr>
              <w:pStyle w:val="BodyText"/>
              <w:ind w:left="0"/>
              <w:jc w:val="right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687" w:type="dxa"/>
          </w:tcPr>
          <w:p w14:paraId="4DC492F1" w14:textId="69596F28" w:rsidR="00AF6A88" w:rsidRPr="004571AD" w:rsidRDefault="0086077E" w:rsidP="00A338DD">
            <w:pPr>
              <w:pStyle w:val="BodyText"/>
              <w:ind w:left="0"/>
              <w:jc w:val="right"/>
              <w:rPr>
                <w:lang w:val="en-GB"/>
              </w:rPr>
            </w:pPr>
            <w:r>
              <w:rPr>
                <w:lang w:val="en-GB"/>
              </w:rPr>
              <w:t>1,000</w:t>
            </w:r>
          </w:p>
        </w:tc>
      </w:tr>
      <w:tr w:rsidR="00AF6A88" w:rsidRPr="004571AD" w14:paraId="2D8590DA" w14:textId="77777777" w:rsidTr="00A338DD">
        <w:tc>
          <w:tcPr>
            <w:tcW w:w="360" w:type="dxa"/>
          </w:tcPr>
          <w:p w14:paraId="606D8B71" w14:textId="77777777" w:rsidR="00AF6A88" w:rsidRDefault="00AF6A88" w:rsidP="00A338DD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3706" w:type="dxa"/>
          </w:tcPr>
          <w:p w14:paraId="658B65B6" w14:textId="77777777" w:rsidR="00AF6A88" w:rsidRPr="004571AD" w:rsidRDefault="00AF6A88" w:rsidP="00A338DD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Transformer</w:t>
            </w:r>
          </w:p>
        </w:tc>
        <w:tc>
          <w:tcPr>
            <w:tcW w:w="1655" w:type="dxa"/>
          </w:tcPr>
          <w:p w14:paraId="2FC9D408" w14:textId="77777777" w:rsidR="00AF6A88" w:rsidRPr="004571AD" w:rsidRDefault="00AF6A88" w:rsidP="00A338DD">
            <w:pPr>
              <w:pStyle w:val="BodyText"/>
              <w:ind w:left="0"/>
              <w:jc w:val="right"/>
              <w:rPr>
                <w:lang w:val="en-GB"/>
              </w:rPr>
            </w:pPr>
            <w:r>
              <w:rPr>
                <w:lang w:val="en-GB"/>
              </w:rPr>
              <w:t>6, 8</w:t>
            </w:r>
          </w:p>
        </w:tc>
        <w:tc>
          <w:tcPr>
            <w:tcW w:w="1880" w:type="dxa"/>
          </w:tcPr>
          <w:p w14:paraId="6CD7F35F" w14:textId="597D1CE4" w:rsidR="00AF6A88" w:rsidRPr="004571AD" w:rsidRDefault="0086077E" w:rsidP="00A338DD">
            <w:pPr>
              <w:pStyle w:val="BodyText"/>
              <w:ind w:left="0"/>
              <w:jc w:val="right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687" w:type="dxa"/>
          </w:tcPr>
          <w:p w14:paraId="33A073C1" w14:textId="50BAD8CE" w:rsidR="00AF6A88" w:rsidRPr="004571AD" w:rsidRDefault="0086077E" w:rsidP="00A338DD">
            <w:pPr>
              <w:pStyle w:val="BodyText"/>
              <w:ind w:left="0"/>
              <w:jc w:val="right"/>
              <w:rPr>
                <w:lang w:val="en-GB"/>
              </w:rPr>
            </w:pPr>
            <w:r>
              <w:rPr>
                <w:lang w:val="en-GB"/>
              </w:rPr>
              <w:t>50</w:t>
            </w:r>
            <w:r w:rsidR="00AF6A88">
              <w:rPr>
                <w:lang w:val="en-GB"/>
              </w:rPr>
              <w:t>0</w:t>
            </w:r>
          </w:p>
        </w:tc>
      </w:tr>
      <w:tr w:rsidR="00AF6A88" w:rsidRPr="004571AD" w14:paraId="50633085" w14:textId="77777777" w:rsidTr="00A338DD">
        <w:tc>
          <w:tcPr>
            <w:tcW w:w="360" w:type="dxa"/>
          </w:tcPr>
          <w:p w14:paraId="7812B796" w14:textId="77777777" w:rsidR="00AF6A88" w:rsidRDefault="00AF6A88" w:rsidP="00A338DD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3706" w:type="dxa"/>
          </w:tcPr>
          <w:p w14:paraId="0119DEC5" w14:textId="77777777" w:rsidR="00AF6A88" w:rsidRPr="004571AD" w:rsidRDefault="00AF6A88" w:rsidP="00A338DD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Powerhouse</w:t>
            </w:r>
          </w:p>
        </w:tc>
        <w:tc>
          <w:tcPr>
            <w:tcW w:w="1655" w:type="dxa"/>
          </w:tcPr>
          <w:p w14:paraId="5883E6FC" w14:textId="77777777" w:rsidR="00AF6A88" w:rsidRPr="004571AD" w:rsidRDefault="00AF6A88" w:rsidP="00A338DD">
            <w:pPr>
              <w:pStyle w:val="BodyText"/>
              <w:ind w:left="0"/>
              <w:jc w:val="right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880" w:type="dxa"/>
          </w:tcPr>
          <w:p w14:paraId="57412CF6" w14:textId="79DC8BBF" w:rsidR="00AF6A88" w:rsidRPr="004571AD" w:rsidRDefault="0086077E" w:rsidP="00A338DD">
            <w:pPr>
              <w:pStyle w:val="BodyText"/>
              <w:ind w:left="0"/>
              <w:jc w:val="right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687" w:type="dxa"/>
          </w:tcPr>
          <w:p w14:paraId="7A66AF62" w14:textId="764A2E93" w:rsidR="00AF6A88" w:rsidRPr="004571AD" w:rsidRDefault="0086077E" w:rsidP="00A338DD">
            <w:pPr>
              <w:pStyle w:val="BodyText"/>
              <w:ind w:left="0"/>
              <w:jc w:val="right"/>
              <w:rPr>
                <w:lang w:val="en-GB"/>
              </w:rPr>
            </w:pPr>
            <w:r>
              <w:rPr>
                <w:lang w:val="en-GB"/>
              </w:rPr>
              <w:t>1,0</w:t>
            </w:r>
            <w:r w:rsidR="00AF6A88">
              <w:rPr>
                <w:lang w:val="en-GB"/>
              </w:rPr>
              <w:t>00</w:t>
            </w:r>
          </w:p>
        </w:tc>
      </w:tr>
      <w:tr w:rsidR="00AF6A88" w:rsidRPr="004571AD" w14:paraId="6FBA556A" w14:textId="77777777" w:rsidTr="00A338DD">
        <w:tc>
          <w:tcPr>
            <w:tcW w:w="360" w:type="dxa"/>
          </w:tcPr>
          <w:p w14:paraId="08494A24" w14:textId="77777777" w:rsidR="00AF6A88" w:rsidRDefault="00AF6A88" w:rsidP="00A338DD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3706" w:type="dxa"/>
          </w:tcPr>
          <w:p w14:paraId="7EAE0929" w14:textId="77777777" w:rsidR="00AF6A88" w:rsidRDefault="00AF6A88" w:rsidP="00A338DD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Power lines to backbone interface</w:t>
            </w:r>
          </w:p>
        </w:tc>
        <w:tc>
          <w:tcPr>
            <w:tcW w:w="1655" w:type="dxa"/>
          </w:tcPr>
          <w:p w14:paraId="75A27209" w14:textId="77777777" w:rsidR="00AF6A88" w:rsidRPr="004571AD" w:rsidRDefault="00AF6A88" w:rsidP="00A338DD">
            <w:pPr>
              <w:pStyle w:val="BodyText"/>
              <w:ind w:left="0"/>
              <w:jc w:val="right"/>
              <w:rPr>
                <w:lang w:val="en-GB"/>
              </w:rPr>
            </w:pPr>
          </w:p>
        </w:tc>
        <w:tc>
          <w:tcPr>
            <w:tcW w:w="1880" w:type="dxa"/>
          </w:tcPr>
          <w:p w14:paraId="73FDC51E" w14:textId="5E22A753" w:rsidR="00AF6A88" w:rsidRPr="004571AD" w:rsidRDefault="0086077E" w:rsidP="00A338DD">
            <w:pPr>
              <w:pStyle w:val="BodyText"/>
              <w:ind w:left="0"/>
              <w:jc w:val="right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687" w:type="dxa"/>
          </w:tcPr>
          <w:p w14:paraId="698007DB" w14:textId="77777777" w:rsidR="00AF6A88" w:rsidRPr="004571AD" w:rsidRDefault="00AF6A88" w:rsidP="00A338DD">
            <w:pPr>
              <w:pStyle w:val="BodyText"/>
              <w:ind w:left="0"/>
              <w:jc w:val="right"/>
              <w:rPr>
                <w:lang w:val="en-GB"/>
              </w:rPr>
            </w:pPr>
            <w:r>
              <w:rPr>
                <w:lang w:val="en-GB"/>
              </w:rPr>
              <w:t>1,000</w:t>
            </w:r>
          </w:p>
        </w:tc>
      </w:tr>
    </w:tbl>
    <w:p w14:paraId="733ADB80" w14:textId="29E90DD7" w:rsidR="00E114B5" w:rsidRDefault="00AF6A88" w:rsidP="00AF6A88">
      <w:pPr>
        <w:pStyle w:val="BodyText"/>
        <w:ind w:left="0"/>
      </w:pPr>
      <w:r w:rsidRPr="00A765DD">
        <w:rPr>
          <w:lang w:val="en-GB"/>
        </w:rPr>
        <w:t xml:space="preserve">You have no more than </w:t>
      </w:r>
      <w:r w:rsidR="0086077E">
        <w:rPr>
          <w:lang w:val="en-GB"/>
        </w:rPr>
        <w:t>3</w:t>
      </w:r>
      <w:r w:rsidRPr="00A765DD">
        <w:rPr>
          <w:lang w:val="en-GB"/>
        </w:rPr>
        <w:t xml:space="preserve"> teams to be used (maximum available units). All tasks can be performed by </w:t>
      </w:r>
      <w:r w:rsidR="008E0D39">
        <w:rPr>
          <w:lang w:val="en-GB"/>
        </w:rPr>
        <w:t>one</w:t>
      </w:r>
      <w:r w:rsidRPr="00A765DD">
        <w:rPr>
          <w:lang w:val="en-GB"/>
        </w:rPr>
        <w:t xml:space="preserve"> or more teams (if you make use of more than 1 team to perform a single task, please consider no loss of productivity. For example: 1 team takes 2 months; 2 teams take 1 month)</w:t>
      </w:r>
    </w:p>
    <w:sectPr w:rsidR="00E114B5" w:rsidSect="00BD11FC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284" w:right="1620" w:bottom="568" w:left="1260" w:header="302" w:footer="18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4289EE" w14:textId="77777777" w:rsidR="00415A85" w:rsidRDefault="00415A85">
      <w:r>
        <w:separator/>
      </w:r>
    </w:p>
  </w:endnote>
  <w:endnote w:type="continuationSeparator" w:id="0">
    <w:p w14:paraId="4F3F6370" w14:textId="77777777" w:rsidR="00415A85" w:rsidRDefault="00415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7F886D" w14:textId="77777777" w:rsidR="00107D0E" w:rsidRDefault="00107D0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9A17ABC" w14:textId="77777777" w:rsidR="00107D0E" w:rsidRDefault="00107D0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B9B7C3" w14:textId="77777777" w:rsidR="00107D0E" w:rsidRPr="002125FF" w:rsidRDefault="00107D0E" w:rsidP="002125FF">
    <w:pPr>
      <w:pStyle w:val="Footer"/>
      <w:jc w:val="right"/>
      <w:rPr>
        <w:rFonts w:ascii="Garamond" w:hAnsi="Garamond"/>
        <w:sz w:val="18"/>
        <w:szCs w:val="18"/>
      </w:rPr>
    </w:pPr>
    <w:r w:rsidRPr="002125FF">
      <w:rPr>
        <w:rStyle w:val="PageNumber"/>
        <w:sz w:val="18"/>
        <w:szCs w:val="18"/>
      </w:rPr>
      <w:fldChar w:fldCharType="begin"/>
    </w:r>
    <w:r w:rsidRPr="002125FF">
      <w:rPr>
        <w:rStyle w:val="PageNumber"/>
        <w:sz w:val="18"/>
        <w:szCs w:val="18"/>
      </w:rPr>
      <w:instrText xml:space="preserve"> PAGE </w:instrText>
    </w:r>
    <w:r w:rsidRPr="002125FF">
      <w:rPr>
        <w:rStyle w:val="PageNumber"/>
        <w:sz w:val="18"/>
        <w:szCs w:val="18"/>
      </w:rPr>
      <w:fldChar w:fldCharType="separate"/>
    </w:r>
    <w:r w:rsidR="00B60704">
      <w:rPr>
        <w:rStyle w:val="PageNumber"/>
        <w:noProof/>
        <w:sz w:val="18"/>
        <w:szCs w:val="18"/>
      </w:rPr>
      <w:t>2</w:t>
    </w:r>
    <w:r w:rsidRPr="002125FF">
      <w:rPr>
        <w:rStyle w:val="PageNumber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F88935" w14:textId="77777777" w:rsidR="00107D0E" w:rsidRPr="00187B4F" w:rsidRDefault="00107D0E" w:rsidP="00187B4F">
    <w:pPr>
      <w:pStyle w:val="Footer"/>
      <w:jc w:val="right"/>
      <w:rPr>
        <w:rFonts w:ascii="Trebuchet MS" w:hAnsi="Trebuchet MS"/>
        <w:sz w:val="18"/>
        <w:szCs w:val="18"/>
      </w:rPr>
    </w:pPr>
    <w:r w:rsidRPr="00187B4F">
      <w:rPr>
        <w:rStyle w:val="PageNumber"/>
        <w:rFonts w:ascii="Trebuchet MS" w:hAnsi="Trebuchet MS"/>
        <w:sz w:val="18"/>
        <w:szCs w:val="18"/>
      </w:rPr>
      <w:fldChar w:fldCharType="begin"/>
    </w:r>
    <w:r w:rsidRPr="00187B4F">
      <w:rPr>
        <w:rStyle w:val="PageNumber"/>
        <w:rFonts w:ascii="Trebuchet MS" w:hAnsi="Trebuchet MS"/>
        <w:sz w:val="18"/>
        <w:szCs w:val="18"/>
      </w:rPr>
      <w:instrText xml:space="preserve"> PAGE </w:instrText>
    </w:r>
    <w:r w:rsidRPr="00187B4F">
      <w:rPr>
        <w:rStyle w:val="PageNumber"/>
        <w:rFonts w:ascii="Trebuchet MS" w:hAnsi="Trebuchet MS"/>
        <w:sz w:val="18"/>
        <w:szCs w:val="18"/>
      </w:rPr>
      <w:fldChar w:fldCharType="separate"/>
    </w:r>
    <w:r w:rsidR="00951D5B">
      <w:rPr>
        <w:rStyle w:val="PageNumber"/>
        <w:rFonts w:ascii="Trebuchet MS" w:hAnsi="Trebuchet MS"/>
        <w:noProof/>
        <w:sz w:val="18"/>
        <w:szCs w:val="18"/>
      </w:rPr>
      <w:t>1</w:t>
    </w:r>
    <w:r w:rsidRPr="00187B4F">
      <w:rPr>
        <w:rStyle w:val="PageNumber"/>
        <w:rFonts w:ascii="Trebuchet MS" w:hAnsi="Trebuchet MS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331C69" w14:textId="77777777" w:rsidR="00415A85" w:rsidRDefault="00415A85">
      <w:r>
        <w:separator/>
      </w:r>
    </w:p>
  </w:footnote>
  <w:footnote w:type="continuationSeparator" w:id="0">
    <w:p w14:paraId="6D14A91C" w14:textId="77777777" w:rsidR="00415A85" w:rsidRDefault="00415A8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8" w:space="0" w:color="808080"/>
      </w:tblBorders>
      <w:tblLook w:val="0000" w:firstRow="0" w:lastRow="0" w:firstColumn="0" w:lastColumn="0" w:noHBand="0" w:noVBand="0"/>
    </w:tblPr>
    <w:tblGrid>
      <w:gridCol w:w="3528"/>
      <w:gridCol w:w="2856"/>
      <w:gridCol w:w="3192"/>
    </w:tblGrid>
    <w:tr w:rsidR="00107D0E" w14:paraId="5985770C" w14:textId="77777777">
      <w:tc>
        <w:tcPr>
          <w:tcW w:w="3528" w:type="dxa"/>
        </w:tcPr>
        <w:p w14:paraId="1E3F2488" w14:textId="77777777" w:rsidR="00107D0E" w:rsidRDefault="00107D0E">
          <w:pPr>
            <w:pStyle w:val="Header"/>
            <w:rPr>
              <w:rFonts w:ascii="Arial Narrow" w:hAnsi="Arial Narrow"/>
              <w:color w:val="808080"/>
              <w:sz w:val="20"/>
            </w:rPr>
          </w:pPr>
          <w:r>
            <w:rPr>
              <w:rFonts w:ascii="Arial Narrow" w:hAnsi="Arial Narrow"/>
              <w:color w:val="808080"/>
              <w:sz w:val="20"/>
            </w:rPr>
            <w:t>Project Management</w:t>
          </w:r>
        </w:p>
      </w:tc>
      <w:tc>
        <w:tcPr>
          <w:tcW w:w="2856" w:type="dxa"/>
        </w:tcPr>
        <w:p w14:paraId="77694ABF" w14:textId="77777777" w:rsidR="00107D0E" w:rsidRDefault="00107D0E">
          <w:pPr>
            <w:pStyle w:val="Header"/>
            <w:jc w:val="center"/>
            <w:rPr>
              <w:rFonts w:ascii="Arial Narrow" w:hAnsi="Arial Narrow"/>
              <w:color w:val="808080"/>
              <w:sz w:val="20"/>
            </w:rPr>
          </w:pPr>
        </w:p>
      </w:tc>
      <w:tc>
        <w:tcPr>
          <w:tcW w:w="3192" w:type="dxa"/>
        </w:tcPr>
        <w:p w14:paraId="1D657D52" w14:textId="77777777" w:rsidR="00107D0E" w:rsidRDefault="00107D0E">
          <w:pPr>
            <w:pStyle w:val="Header"/>
            <w:jc w:val="right"/>
            <w:rPr>
              <w:rFonts w:ascii="Arial Narrow" w:hAnsi="Arial Narrow"/>
              <w:color w:val="808080"/>
              <w:sz w:val="20"/>
            </w:rPr>
          </w:pPr>
          <w:r>
            <w:rPr>
              <w:rFonts w:ascii="Arial Narrow" w:hAnsi="Arial Narrow"/>
              <w:color w:val="808080"/>
              <w:sz w:val="20"/>
            </w:rPr>
            <w:t>Final exam</w:t>
          </w:r>
        </w:p>
      </w:tc>
    </w:tr>
  </w:tbl>
  <w:p w14:paraId="7034F367" w14:textId="77777777" w:rsidR="00107D0E" w:rsidRDefault="00107D0E">
    <w:pPr>
      <w:pStyle w:val="Header"/>
      <w:rPr>
        <w:sz w:val="20"/>
      </w:rPr>
    </w:pPr>
    <w:r>
      <w:rPr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999EBB" w14:textId="797F91DD" w:rsidR="00107D0E" w:rsidRPr="00EE6032" w:rsidRDefault="00107D0E" w:rsidP="00B96787">
    <w:pPr>
      <w:pStyle w:val="Subtitle"/>
      <w:rPr>
        <w:sz w:val="18"/>
        <w:szCs w:val="18"/>
        <w:lang w:val="en-GB"/>
      </w:rPr>
    </w:pPr>
    <w:r w:rsidRPr="00AB0EFA">
      <w:rPr>
        <w:sz w:val="18"/>
        <w:szCs w:val="18"/>
        <w:lang w:val="en-US"/>
      </w:rPr>
      <w:t>Politecnico di Torino</w:t>
    </w:r>
    <w:r>
      <w:rPr>
        <w:sz w:val="18"/>
        <w:szCs w:val="18"/>
        <w:lang w:val="en-US"/>
      </w:rPr>
      <w:t xml:space="preserve"> - </w:t>
    </w:r>
    <w:r w:rsidRPr="00EE6032">
      <w:rPr>
        <w:sz w:val="18"/>
        <w:szCs w:val="18"/>
        <w:lang w:val="en-GB"/>
      </w:rPr>
      <w:t>M.Sc.</w:t>
    </w:r>
    <w:r w:rsidR="00AF6A88">
      <w:rPr>
        <w:sz w:val="18"/>
        <w:szCs w:val="18"/>
        <w:lang w:val="en-GB"/>
      </w:rPr>
      <w:t xml:space="preserve"> in</w:t>
    </w:r>
    <w:r w:rsidRPr="00EE6032">
      <w:rPr>
        <w:sz w:val="18"/>
        <w:szCs w:val="18"/>
        <w:lang w:val="en-GB"/>
      </w:rPr>
      <w:t xml:space="preserve"> Engineering </w:t>
    </w:r>
    <w:r>
      <w:rPr>
        <w:sz w:val="18"/>
        <w:szCs w:val="18"/>
        <w:lang w:val="en-GB"/>
      </w:rPr>
      <w:t>&amp;</w:t>
    </w:r>
    <w:r w:rsidRPr="00EE6032">
      <w:rPr>
        <w:sz w:val="18"/>
        <w:szCs w:val="18"/>
        <w:lang w:val="en-GB"/>
      </w:rPr>
      <w:t xml:space="preserve"> Management</w:t>
    </w:r>
  </w:p>
  <w:p w14:paraId="276B2E66" w14:textId="77777777" w:rsidR="00107D0E" w:rsidRDefault="00107D0E" w:rsidP="00953A50">
    <w:pPr>
      <w:pStyle w:val="Subtitle"/>
      <w:rPr>
        <w:sz w:val="18"/>
        <w:szCs w:val="18"/>
        <w:lang w:val="en-GB"/>
      </w:rPr>
    </w:pPr>
    <w:r w:rsidRPr="00EE6032">
      <w:rPr>
        <w:sz w:val="18"/>
        <w:szCs w:val="18"/>
        <w:lang w:val="en-GB"/>
      </w:rPr>
      <w:t>Project Management Course</w:t>
    </w:r>
    <w:r>
      <w:rPr>
        <w:sz w:val="18"/>
        <w:szCs w:val="18"/>
        <w:lang w:val="en-GB"/>
      </w:rPr>
      <w:t>- Instructor: Alberto De Marco</w:t>
    </w:r>
  </w:p>
  <w:p w14:paraId="55DFB6F3" w14:textId="77777777" w:rsidR="00107D0E" w:rsidRDefault="00107D0E" w:rsidP="00953A50">
    <w:pPr>
      <w:pStyle w:val="Subtitle"/>
      <w:rPr>
        <w:sz w:val="18"/>
        <w:szCs w:val="18"/>
        <w:lang w:val="en-GB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508D9"/>
    <w:multiLevelType w:val="singleLevel"/>
    <w:tmpl w:val="82883D62"/>
    <w:lvl w:ilvl="0">
      <w:numFmt w:val="none"/>
      <w:lvlText w:val="•"/>
      <w:legacy w:legacy="1" w:legacySpace="0" w:legacyIndent="0"/>
      <w:lvlJc w:val="left"/>
      <w:pPr>
        <w:ind w:left="0" w:firstLine="0"/>
      </w:pPr>
      <w:rPr>
        <w:sz w:val="20"/>
      </w:rPr>
    </w:lvl>
  </w:abstractNum>
  <w:abstractNum w:abstractNumId="1">
    <w:nsid w:val="05B50E70"/>
    <w:multiLevelType w:val="hybridMultilevel"/>
    <w:tmpl w:val="1ABE4940"/>
    <w:lvl w:ilvl="0" w:tplc="3012767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A0B7CB5"/>
    <w:multiLevelType w:val="hybridMultilevel"/>
    <w:tmpl w:val="F45642BA"/>
    <w:lvl w:ilvl="0" w:tplc="0BDE94A6">
      <w:start w:val="1"/>
      <w:numFmt w:val="bullet"/>
      <w:lvlText w:val=""/>
      <w:lvlJc w:val="left"/>
      <w:pPr>
        <w:tabs>
          <w:tab w:val="num" w:pos="12960"/>
        </w:tabs>
        <w:ind w:left="12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0"/>
        </w:tabs>
        <w:ind w:left="10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1520"/>
        </w:tabs>
        <w:ind w:left="11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240"/>
        </w:tabs>
        <w:ind w:left="12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2960"/>
        </w:tabs>
        <w:ind w:left="12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3680"/>
        </w:tabs>
        <w:ind w:left="13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4400"/>
        </w:tabs>
        <w:ind w:left="14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5120"/>
        </w:tabs>
        <w:ind w:left="15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15840"/>
        </w:tabs>
        <w:ind w:left="15840" w:hanging="360"/>
      </w:pPr>
      <w:rPr>
        <w:rFonts w:ascii="Wingdings" w:hAnsi="Wingdings" w:hint="default"/>
      </w:rPr>
    </w:lvl>
  </w:abstractNum>
  <w:abstractNum w:abstractNumId="3">
    <w:nsid w:val="0D23316B"/>
    <w:multiLevelType w:val="hybridMultilevel"/>
    <w:tmpl w:val="F8C663B2"/>
    <w:lvl w:ilvl="0" w:tplc="4F107632">
      <w:start w:val="1"/>
      <w:numFmt w:val="bullet"/>
      <w:lvlText w:val="-"/>
      <w:lvlJc w:val="left"/>
      <w:pPr>
        <w:ind w:left="1080" w:hanging="360"/>
      </w:pPr>
      <w:rPr>
        <w:rFonts w:ascii="Arial Narrow" w:eastAsia="Times New Roman" w:hAnsi="Arial Narrow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7E96B17"/>
    <w:multiLevelType w:val="singleLevel"/>
    <w:tmpl w:val="82883D62"/>
    <w:lvl w:ilvl="0">
      <w:numFmt w:val="none"/>
      <w:lvlText w:val="•"/>
      <w:legacy w:legacy="1" w:legacySpace="0" w:legacyIndent="0"/>
      <w:lvlJc w:val="left"/>
      <w:pPr>
        <w:ind w:left="0" w:firstLine="0"/>
      </w:pPr>
      <w:rPr>
        <w:sz w:val="20"/>
      </w:rPr>
    </w:lvl>
  </w:abstractNum>
  <w:abstractNum w:abstractNumId="5">
    <w:nsid w:val="18496211"/>
    <w:multiLevelType w:val="hybridMultilevel"/>
    <w:tmpl w:val="D696BB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9D06CF2"/>
    <w:multiLevelType w:val="hybridMultilevel"/>
    <w:tmpl w:val="479A582C"/>
    <w:lvl w:ilvl="0" w:tplc="CA04AFFE">
      <w:numFmt w:val="bullet"/>
      <w:lvlText w:val="-"/>
      <w:lvlJc w:val="left"/>
      <w:pPr>
        <w:ind w:left="108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FD43AAE"/>
    <w:multiLevelType w:val="hybridMultilevel"/>
    <w:tmpl w:val="CC4054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15C7DCD"/>
    <w:multiLevelType w:val="multilevel"/>
    <w:tmpl w:val="FDF8D1BE"/>
    <w:lvl w:ilvl="0">
      <w:start w:val="1"/>
      <w:numFmt w:val="decimal"/>
      <w:lvlText w:val="EXERCISE %1."/>
      <w:lvlJc w:val="left"/>
      <w:pPr>
        <w:tabs>
          <w:tab w:val="num" w:pos="1440"/>
        </w:tabs>
        <w:ind w:left="1080" w:hanging="360"/>
      </w:pPr>
      <w:rPr>
        <w:rFonts w:ascii="Arial Narrow" w:hAnsi="Arial Narrow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883DE7"/>
    <w:multiLevelType w:val="hybridMultilevel"/>
    <w:tmpl w:val="04CA25F2"/>
    <w:lvl w:ilvl="0" w:tplc="35BCE106">
      <w:numFmt w:val="bullet"/>
      <w:lvlText w:val="-"/>
      <w:lvlJc w:val="left"/>
      <w:pPr>
        <w:ind w:left="144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99B4C63"/>
    <w:multiLevelType w:val="hybridMultilevel"/>
    <w:tmpl w:val="7292E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303769"/>
    <w:multiLevelType w:val="hybridMultilevel"/>
    <w:tmpl w:val="24B21E7C"/>
    <w:lvl w:ilvl="0" w:tplc="040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5AE7075"/>
    <w:multiLevelType w:val="hybridMultilevel"/>
    <w:tmpl w:val="03043224"/>
    <w:lvl w:ilvl="0" w:tplc="0BDE94A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BDE94A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4F4853DD"/>
    <w:multiLevelType w:val="hybridMultilevel"/>
    <w:tmpl w:val="617AF81A"/>
    <w:lvl w:ilvl="0" w:tplc="815ACE14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 Narrow" w:eastAsia="Times New Roman" w:hAnsi="Arial Narrow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511D1BB4"/>
    <w:multiLevelType w:val="hybridMultilevel"/>
    <w:tmpl w:val="3C0A9BBC"/>
    <w:lvl w:ilvl="0" w:tplc="1974D640">
      <w:start w:val="1"/>
      <w:numFmt w:val="decimal"/>
      <w:pStyle w:val="Heading1"/>
      <w:lvlText w:val="Exercise %1."/>
      <w:lvlJc w:val="left"/>
      <w:pPr>
        <w:tabs>
          <w:tab w:val="num" w:pos="1440"/>
        </w:tabs>
        <w:ind w:left="1080" w:hanging="360"/>
      </w:pPr>
      <w:rPr>
        <w:rFonts w:ascii="Arial Narrow" w:hAnsi="Arial Narro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2E01843"/>
    <w:multiLevelType w:val="multilevel"/>
    <w:tmpl w:val="5B4CD560"/>
    <w:lvl w:ilvl="0">
      <w:start w:val="1"/>
      <w:numFmt w:val="upperRoman"/>
      <w:lvlText w:val="%1."/>
      <w:lvlJc w:val="left"/>
      <w:pPr>
        <w:tabs>
          <w:tab w:val="num" w:pos="1440"/>
        </w:tabs>
        <w:ind w:left="1080" w:hanging="360"/>
      </w:pPr>
      <w:rPr>
        <w:rFonts w:ascii="Trebuchet MS" w:hAnsi="Trebuchet MS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7D7129E"/>
    <w:multiLevelType w:val="hybridMultilevel"/>
    <w:tmpl w:val="526697B4"/>
    <w:lvl w:ilvl="0" w:tplc="040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7D4E4C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454FD0E">
      <w:start w:val="1"/>
      <w:numFmt w:val="bullet"/>
      <w:lvlText w:val="–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F5208C0">
      <w:start w:val="1"/>
      <w:numFmt w:val="decimal"/>
      <w:lvlText w:val="%6.)"/>
      <w:lvlJc w:val="left"/>
      <w:pPr>
        <w:tabs>
          <w:tab w:val="num" w:pos="4560"/>
        </w:tabs>
        <w:ind w:left="4560" w:hanging="4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8783349"/>
    <w:multiLevelType w:val="hybridMultilevel"/>
    <w:tmpl w:val="43CE95F2"/>
    <w:lvl w:ilvl="0" w:tplc="FB3CF882">
      <w:start w:val="1"/>
      <w:numFmt w:val="bullet"/>
      <w:lvlText w:val="-"/>
      <w:lvlJc w:val="left"/>
      <w:pPr>
        <w:ind w:left="1080" w:hanging="360"/>
      </w:pPr>
      <w:rPr>
        <w:rFonts w:ascii="Arial Narrow" w:eastAsia="Times New Roman" w:hAnsi="Arial Narrow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AFE1A81"/>
    <w:multiLevelType w:val="hybridMultilevel"/>
    <w:tmpl w:val="46128142"/>
    <w:lvl w:ilvl="0" w:tplc="DBA4BE70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5471FF"/>
    <w:multiLevelType w:val="hybridMultilevel"/>
    <w:tmpl w:val="1B7E0BD8"/>
    <w:lvl w:ilvl="0" w:tplc="0BDE94A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62232A3D"/>
    <w:multiLevelType w:val="hybridMultilevel"/>
    <w:tmpl w:val="37E81E0A"/>
    <w:lvl w:ilvl="0" w:tplc="0BDE94A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21">
    <w:nsid w:val="689600C9"/>
    <w:multiLevelType w:val="singleLevel"/>
    <w:tmpl w:val="82883D62"/>
    <w:lvl w:ilvl="0">
      <w:numFmt w:val="none"/>
      <w:lvlText w:val="•"/>
      <w:legacy w:legacy="1" w:legacySpace="0" w:legacyIndent="0"/>
      <w:lvlJc w:val="left"/>
      <w:pPr>
        <w:ind w:left="0" w:firstLine="0"/>
      </w:pPr>
      <w:rPr>
        <w:sz w:val="20"/>
      </w:rPr>
    </w:lvl>
  </w:abstractNum>
  <w:abstractNum w:abstractNumId="22">
    <w:nsid w:val="69B7698D"/>
    <w:multiLevelType w:val="hybridMultilevel"/>
    <w:tmpl w:val="633C5DC0"/>
    <w:lvl w:ilvl="0" w:tplc="AC48E6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D1B7615"/>
    <w:multiLevelType w:val="hybridMultilevel"/>
    <w:tmpl w:val="05C844DE"/>
    <w:lvl w:ilvl="0" w:tplc="E59AE59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 Narrow" w:eastAsia="Times New Roman" w:hAnsi="Arial Narrow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703034A6"/>
    <w:multiLevelType w:val="hybridMultilevel"/>
    <w:tmpl w:val="DDC429D4"/>
    <w:lvl w:ilvl="0" w:tplc="AD425C22">
      <w:start w:val="2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Arial Narrow" w:eastAsia="Times New Roman" w:hAnsi="Arial Narrow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75080264"/>
    <w:multiLevelType w:val="hybridMultilevel"/>
    <w:tmpl w:val="ADE837AC"/>
    <w:lvl w:ilvl="0" w:tplc="9AC2AC14">
      <w:start w:val="1"/>
      <w:numFmt w:val="decimal"/>
      <w:lvlText w:val="%1."/>
      <w:lvlJc w:val="left"/>
      <w:pPr>
        <w:tabs>
          <w:tab w:val="num" w:pos="1008"/>
        </w:tabs>
        <w:ind w:left="1008" w:hanging="432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65F5E26"/>
    <w:multiLevelType w:val="hybridMultilevel"/>
    <w:tmpl w:val="D7E6199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388DA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1646966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7E97F49"/>
    <w:multiLevelType w:val="singleLevel"/>
    <w:tmpl w:val="82883D62"/>
    <w:lvl w:ilvl="0">
      <w:numFmt w:val="none"/>
      <w:lvlText w:val="•"/>
      <w:legacy w:legacy="1" w:legacySpace="0" w:legacyIndent="0"/>
      <w:lvlJc w:val="left"/>
      <w:pPr>
        <w:ind w:left="0" w:firstLine="0"/>
      </w:pPr>
      <w:rPr>
        <w:sz w:val="20"/>
      </w:rPr>
    </w:lvl>
  </w:abstractNum>
  <w:abstractNum w:abstractNumId="28">
    <w:nsid w:val="799926A9"/>
    <w:multiLevelType w:val="hybridMultilevel"/>
    <w:tmpl w:val="D7E6199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2388DA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1646966">
      <w:start w:val="1"/>
      <w:numFmt w:val="decimal"/>
      <w:pStyle w:val="Heading5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AD76752"/>
    <w:multiLevelType w:val="hybridMultilevel"/>
    <w:tmpl w:val="1B7E0BD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7D0D2886"/>
    <w:multiLevelType w:val="hybridMultilevel"/>
    <w:tmpl w:val="8EF4A01E"/>
    <w:lvl w:ilvl="0" w:tplc="041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6"/>
  </w:num>
  <w:num w:numId="3">
    <w:abstractNumId w:val="11"/>
  </w:num>
  <w:num w:numId="4">
    <w:abstractNumId w:val="25"/>
  </w:num>
  <w:num w:numId="5">
    <w:abstractNumId w:val="5"/>
  </w:num>
  <w:num w:numId="6">
    <w:abstractNumId w:val="20"/>
  </w:num>
  <w:num w:numId="7">
    <w:abstractNumId w:val="26"/>
  </w:num>
  <w:num w:numId="8">
    <w:abstractNumId w:val="0"/>
  </w:num>
  <w:num w:numId="9">
    <w:abstractNumId w:val="4"/>
  </w:num>
  <w:num w:numId="10">
    <w:abstractNumId w:val="21"/>
  </w:num>
  <w:num w:numId="11">
    <w:abstractNumId w:val="27"/>
  </w:num>
  <w:num w:numId="12">
    <w:abstractNumId w:val="12"/>
  </w:num>
  <w:num w:numId="13">
    <w:abstractNumId w:val="29"/>
  </w:num>
  <w:num w:numId="14">
    <w:abstractNumId w:val="19"/>
  </w:num>
  <w:num w:numId="15">
    <w:abstractNumId w:val="14"/>
  </w:num>
  <w:num w:numId="16">
    <w:abstractNumId w:val="2"/>
  </w:num>
  <w:num w:numId="17">
    <w:abstractNumId w:val="7"/>
  </w:num>
  <w:num w:numId="18">
    <w:abstractNumId w:val="15"/>
  </w:num>
  <w:num w:numId="19">
    <w:abstractNumId w:val="8"/>
  </w:num>
  <w:num w:numId="20">
    <w:abstractNumId w:val="24"/>
  </w:num>
  <w:num w:numId="21">
    <w:abstractNumId w:val="23"/>
  </w:num>
  <w:num w:numId="22">
    <w:abstractNumId w:val="13"/>
  </w:num>
  <w:num w:numId="23">
    <w:abstractNumId w:val="14"/>
  </w:num>
  <w:num w:numId="24">
    <w:abstractNumId w:val="14"/>
  </w:num>
  <w:num w:numId="25">
    <w:abstractNumId w:val="6"/>
  </w:num>
  <w:num w:numId="26">
    <w:abstractNumId w:val="22"/>
  </w:num>
  <w:num w:numId="27">
    <w:abstractNumId w:val="3"/>
  </w:num>
  <w:num w:numId="28">
    <w:abstractNumId w:val="17"/>
  </w:num>
  <w:num w:numId="29">
    <w:abstractNumId w:val="30"/>
  </w:num>
  <w:num w:numId="30">
    <w:abstractNumId w:val="14"/>
    <w:lvlOverride w:ilvl="0">
      <w:startOverride w:val="1"/>
    </w:lvlOverride>
  </w:num>
  <w:num w:numId="31">
    <w:abstractNumId w:val="14"/>
  </w:num>
  <w:num w:numId="32">
    <w:abstractNumId w:val="1"/>
  </w:num>
  <w:num w:numId="33">
    <w:abstractNumId w:val="9"/>
  </w:num>
  <w:num w:numId="34">
    <w:abstractNumId w:val="10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9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1C9"/>
    <w:rsid w:val="0000396D"/>
    <w:rsid w:val="0000717E"/>
    <w:rsid w:val="000179C8"/>
    <w:rsid w:val="0002393C"/>
    <w:rsid w:val="00030EC6"/>
    <w:rsid w:val="00033D5B"/>
    <w:rsid w:val="00042F31"/>
    <w:rsid w:val="00052E9C"/>
    <w:rsid w:val="000613E9"/>
    <w:rsid w:val="0006427F"/>
    <w:rsid w:val="0007478A"/>
    <w:rsid w:val="00076930"/>
    <w:rsid w:val="000816DA"/>
    <w:rsid w:val="00082AF8"/>
    <w:rsid w:val="00090748"/>
    <w:rsid w:val="00091654"/>
    <w:rsid w:val="000A1666"/>
    <w:rsid w:val="000A1FF9"/>
    <w:rsid w:val="000A6CBD"/>
    <w:rsid w:val="000B08CC"/>
    <w:rsid w:val="000E4124"/>
    <w:rsid w:val="000F28A1"/>
    <w:rsid w:val="000F3B2F"/>
    <w:rsid w:val="000F6EC9"/>
    <w:rsid w:val="0010076C"/>
    <w:rsid w:val="0010316E"/>
    <w:rsid w:val="00103EB0"/>
    <w:rsid w:val="0010616A"/>
    <w:rsid w:val="00107D0E"/>
    <w:rsid w:val="00114CED"/>
    <w:rsid w:val="0011757B"/>
    <w:rsid w:val="00127B16"/>
    <w:rsid w:val="00130535"/>
    <w:rsid w:val="00145C3A"/>
    <w:rsid w:val="0015044F"/>
    <w:rsid w:val="001624F6"/>
    <w:rsid w:val="001679CC"/>
    <w:rsid w:val="00174C58"/>
    <w:rsid w:val="00177830"/>
    <w:rsid w:val="00187B4F"/>
    <w:rsid w:val="001973BE"/>
    <w:rsid w:val="001A0E13"/>
    <w:rsid w:val="001B1345"/>
    <w:rsid w:val="001B46BC"/>
    <w:rsid w:val="001C2BF8"/>
    <w:rsid w:val="001C4A21"/>
    <w:rsid w:val="001C749E"/>
    <w:rsid w:val="001C7F51"/>
    <w:rsid w:val="001D319D"/>
    <w:rsid w:val="001D5620"/>
    <w:rsid w:val="001E07E4"/>
    <w:rsid w:val="001E0D73"/>
    <w:rsid w:val="001E30C1"/>
    <w:rsid w:val="002014BB"/>
    <w:rsid w:val="00202DCD"/>
    <w:rsid w:val="00206300"/>
    <w:rsid w:val="002125FF"/>
    <w:rsid w:val="0021666E"/>
    <w:rsid w:val="00233909"/>
    <w:rsid w:val="0023391A"/>
    <w:rsid w:val="00251369"/>
    <w:rsid w:val="00254D43"/>
    <w:rsid w:val="002677B1"/>
    <w:rsid w:val="0027230E"/>
    <w:rsid w:val="0027666B"/>
    <w:rsid w:val="00293E4F"/>
    <w:rsid w:val="002A1322"/>
    <w:rsid w:val="002B29B5"/>
    <w:rsid w:val="002B6654"/>
    <w:rsid w:val="002C19E6"/>
    <w:rsid w:val="002C3BD6"/>
    <w:rsid w:val="002D08D5"/>
    <w:rsid w:val="002D55BF"/>
    <w:rsid w:val="002D5B93"/>
    <w:rsid w:val="002F4F60"/>
    <w:rsid w:val="002F7BF4"/>
    <w:rsid w:val="00302CCF"/>
    <w:rsid w:val="003215E8"/>
    <w:rsid w:val="00334269"/>
    <w:rsid w:val="00337E8C"/>
    <w:rsid w:val="003535D0"/>
    <w:rsid w:val="00364D6D"/>
    <w:rsid w:val="00367FF5"/>
    <w:rsid w:val="00371186"/>
    <w:rsid w:val="00374846"/>
    <w:rsid w:val="00376627"/>
    <w:rsid w:val="003777B8"/>
    <w:rsid w:val="003878AA"/>
    <w:rsid w:val="00390A10"/>
    <w:rsid w:val="0039128F"/>
    <w:rsid w:val="003A7B49"/>
    <w:rsid w:val="003B65FD"/>
    <w:rsid w:val="003B7A7F"/>
    <w:rsid w:val="003C638C"/>
    <w:rsid w:val="003D2900"/>
    <w:rsid w:val="003E6B74"/>
    <w:rsid w:val="003F7ACD"/>
    <w:rsid w:val="0040582E"/>
    <w:rsid w:val="00415A85"/>
    <w:rsid w:val="00426D49"/>
    <w:rsid w:val="00431BB8"/>
    <w:rsid w:val="0043798A"/>
    <w:rsid w:val="00442209"/>
    <w:rsid w:val="004740AB"/>
    <w:rsid w:val="00477F69"/>
    <w:rsid w:val="004832FF"/>
    <w:rsid w:val="00485F19"/>
    <w:rsid w:val="00490AAE"/>
    <w:rsid w:val="00490BF4"/>
    <w:rsid w:val="00490D63"/>
    <w:rsid w:val="00495C0A"/>
    <w:rsid w:val="004B6910"/>
    <w:rsid w:val="004B707E"/>
    <w:rsid w:val="004C2D6C"/>
    <w:rsid w:val="004D4BE1"/>
    <w:rsid w:val="004D4F88"/>
    <w:rsid w:val="004F3498"/>
    <w:rsid w:val="00502285"/>
    <w:rsid w:val="0050535E"/>
    <w:rsid w:val="0051679A"/>
    <w:rsid w:val="00522358"/>
    <w:rsid w:val="00525584"/>
    <w:rsid w:val="0053313D"/>
    <w:rsid w:val="00533B83"/>
    <w:rsid w:val="0054393F"/>
    <w:rsid w:val="00555626"/>
    <w:rsid w:val="005818A1"/>
    <w:rsid w:val="00581B42"/>
    <w:rsid w:val="00591028"/>
    <w:rsid w:val="0059547D"/>
    <w:rsid w:val="005A3434"/>
    <w:rsid w:val="005B5775"/>
    <w:rsid w:val="005C0AD2"/>
    <w:rsid w:val="005C4430"/>
    <w:rsid w:val="006008FE"/>
    <w:rsid w:val="006123D1"/>
    <w:rsid w:val="0061384F"/>
    <w:rsid w:val="00613DF5"/>
    <w:rsid w:val="00623837"/>
    <w:rsid w:val="00651D5C"/>
    <w:rsid w:val="00656326"/>
    <w:rsid w:val="00656DBA"/>
    <w:rsid w:val="006602C3"/>
    <w:rsid w:val="00686D90"/>
    <w:rsid w:val="00687BE7"/>
    <w:rsid w:val="006933D4"/>
    <w:rsid w:val="0069522F"/>
    <w:rsid w:val="006A1CB8"/>
    <w:rsid w:val="006C3903"/>
    <w:rsid w:val="006D5009"/>
    <w:rsid w:val="006F579B"/>
    <w:rsid w:val="007032CE"/>
    <w:rsid w:val="00707632"/>
    <w:rsid w:val="0072595C"/>
    <w:rsid w:val="0072654F"/>
    <w:rsid w:val="00742050"/>
    <w:rsid w:val="00743F7A"/>
    <w:rsid w:val="00755274"/>
    <w:rsid w:val="00772FCD"/>
    <w:rsid w:val="007818B8"/>
    <w:rsid w:val="00792946"/>
    <w:rsid w:val="0079395B"/>
    <w:rsid w:val="00794153"/>
    <w:rsid w:val="007A4752"/>
    <w:rsid w:val="007B3C0A"/>
    <w:rsid w:val="007B5994"/>
    <w:rsid w:val="007B7F27"/>
    <w:rsid w:val="007C2851"/>
    <w:rsid w:val="007C2E61"/>
    <w:rsid w:val="007C6C0E"/>
    <w:rsid w:val="007E0A7B"/>
    <w:rsid w:val="007F0402"/>
    <w:rsid w:val="007F2465"/>
    <w:rsid w:val="007F32C7"/>
    <w:rsid w:val="00806194"/>
    <w:rsid w:val="00817606"/>
    <w:rsid w:val="00821662"/>
    <w:rsid w:val="00826622"/>
    <w:rsid w:val="008408CE"/>
    <w:rsid w:val="00851BDC"/>
    <w:rsid w:val="00855C90"/>
    <w:rsid w:val="0086077E"/>
    <w:rsid w:val="0086081C"/>
    <w:rsid w:val="00883B93"/>
    <w:rsid w:val="00885FA4"/>
    <w:rsid w:val="008B54A8"/>
    <w:rsid w:val="008E0D39"/>
    <w:rsid w:val="008E3DA1"/>
    <w:rsid w:val="008E5DC8"/>
    <w:rsid w:val="008E75C6"/>
    <w:rsid w:val="00903C8C"/>
    <w:rsid w:val="00925AAD"/>
    <w:rsid w:val="00930A2C"/>
    <w:rsid w:val="00951D5B"/>
    <w:rsid w:val="00953A50"/>
    <w:rsid w:val="009546C9"/>
    <w:rsid w:val="00956895"/>
    <w:rsid w:val="009632D2"/>
    <w:rsid w:val="009633B1"/>
    <w:rsid w:val="009763DE"/>
    <w:rsid w:val="00982F9C"/>
    <w:rsid w:val="0098369E"/>
    <w:rsid w:val="0098564F"/>
    <w:rsid w:val="0099746E"/>
    <w:rsid w:val="009B1B7A"/>
    <w:rsid w:val="009B23C6"/>
    <w:rsid w:val="009C0BBD"/>
    <w:rsid w:val="009C397C"/>
    <w:rsid w:val="009C4743"/>
    <w:rsid w:val="009D1872"/>
    <w:rsid w:val="009D302E"/>
    <w:rsid w:val="009E5DDA"/>
    <w:rsid w:val="009F7959"/>
    <w:rsid w:val="00A01DCD"/>
    <w:rsid w:val="00A03514"/>
    <w:rsid w:val="00A120BF"/>
    <w:rsid w:val="00A13726"/>
    <w:rsid w:val="00A17F31"/>
    <w:rsid w:val="00A2716E"/>
    <w:rsid w:val="00A2736D"/>
    <w:rsid w:val="00A31ECC"/>
    <w:rsid w:val="00A35055"/>
    <w:rsid w:val="00A364F0"/>
    <w:rsid w:val="00A6547F"/>
    <w:rsid w:val="00A765DD"/>
    <w:rsid w:val="00A90F4C"/>
    <w:rsid w:val="00A94601"/>
    <w:rsid w:val="00AA05D2"/>
    <w:rsid w:val="00AB0EFA"/>
    <w:rsid w:val="00AB1A29"/>
    <w:rsid w:val="00AC3A55"/>
    <w:rsid w:val="00AC790B"/>
    <w:rsid w:val="00AD6F0F"/>
    <w:rsid w:val="00AE7D23"/>
    <w:rsid w:val="00AF6A88"/>
    <w:rsid w:val="00B05247"/>
    <w:rsid w:val="00B06647"/>
    <w:rsid w:val="00B20003"/>
    <w:rsid w:val="00B41554"/>
    <w:rsid w:val="00B43F94"/>
    <w:rsid w:val="00B555F4"/>
    <w:rsid w:val="00B60704"/>
    <w:rsid w:val="00B63197"/>
    <w:rsid w:val="00B80962"/>
    <w:rsid w:val="00B95590"/>
    <w:rsid w:val="00B96787"/>
    <w:rsid w:val="00BD11FC"/>
    <w:rsid w:val="00BE26E7"/>
    <w:rsid w:val="00BE5688"/>
    <w:rsid w:val="00BF1B91"/>
    <w:rsid w:val="00BF5C14"/>
    <w:rsid w:val="00C00EA5"/>
    <w:rsid w:val="00C0110C"/>
    <w:rsid w:val="00C0548E"/>
    <w:rsid w:val="00C160B5"/>
    <w:rsid w:val="00C17165"/>
    <w:rsid w:val="00C30E30"/>
    <w:rsid w:val="00C539FA"/>
    <w:rsid w:val="00C76D4C"/>
    <w:rsid w:val="00C77AB5"/>
    <w:rsid w:val="00C82625"/>
    <w:rsid w:val="00C82E67"/>
    <w:rsid w:val="00C902B3"/>
    <w:rsid w:val="00C95B0B"/>
    <w:rsid w:val="00CA6547"/>
    <w:rsid w:val="00CB42C4"/>
    <w:rsid w:val="00CC0EA1"/>
    <w:rsid w:val="00CC12CC"/>
    <w:rsid w:val="00CC245E"/>
    <w:rsid w:val="00CE479D"/>
    <w:rsid w:val="00CF2D4C"/>
    <w:rsid w:val="00D008E9"/>
    <w:rsid w:val="00D03924"/>
    <w:rsid w:val="00D056FF"/>
    <w:rsid w:val="00D12DA2"/>
    <w:rsid w:val="00D20372"/>
    <w:rsid w:val="00D21B7F"/>
    <w:rsid w:val="00D23A1E"/>
    <w:rsid w:val="00D31CA3"/>
    <w:rsid w:val="00D35ABD"/>
    <w:rsid w:val="00D36086"/>
    <w:rsid w:val="00D417BB"/>
    <w:rsid w:val="00D50333"/>
    <w:rsid w:val="00D74381"/>
    <w:rsid w:val="00D7539E"/>
    <w:rsid w:val="00D93405"/>
    <w:rsid w:val="00D950A0"/>
    <w:rsid w:val="00DA6582"/>
    <w:rsid w:val="00DB0F29"/>
    <w:rsid w:val="00DC08B7"/>
    <w:rsid w:val="00DE1FAD"/>
    <w:rsid w:val="00DE2F09"/>
    <w:rsid w:val="00DE3BE0"/>
    <w:rsid w:val="00DE7DBE"/>
    <w:rsid w:val="00DF161B"/>
    <w:rsid w:val="00E114B5"/>
    <w:rsid w:val="00E365DD"/>
    <w:rsid w:val="00E379CF"/>
    <w:rsid w:val="00E46657"/>
    <w:rsid w:val="00E879B2"/>
    <w:rsid w:val="00E90D51"/>
    <w:rsid w:val="00E975AC"/>
    <w:rsid w:val="00EC08B3"/>
    <w:rsid w:val="00ED2B7E"/>
    <w:rsid w:val="00ED4F61"/>
    <w:rsid w:val="00EE6032"/>
    <w:rsid w:val="00EF20ED"/>
    <w:rsid w:val="00EF5931"/>
    <w:rsid w:val="00EF7DEC"/>
    <w:rsid w:val="00F03749"/>
    <w:rsid w:val="00F0641A"/>
    <w:rsid w:val="00F14E02"/>
    <w:rsid w:val="00F15179"/>
    <w:rsid w:val="00F16DD8"/>
    <w:rsid w:val="00F221CB"/>
    <w:rsid w:val="00F234B6"/>
    <w:rsid w:val="00F2578D"/>
    <w:rsid w:val="00F40C5E"/>
    <w:rsid w:val="00F45CA2"/>
    <w:rsid w:val="00F521D1"/>
    <w:rsid w:val="00F603BC"/>
    <w:rsid w:val="00F63709"/>
    <w:rsid w:val="00F773BA"/>
    <w:rsid w:val="00F86B87"/>
    <w:rsid w:val="00F9743D"/>
    <w:rsid w:val="00FA3025"/>
    <w:rsid w:val="00FB10CA"/>
    <w:rsid w:val="00FB29D4"/>
    <w:rsid w:val="00FB3C8A"/>
    <w:rsid w:val="00FC2431"/>
    <w:rsid w:val="00FE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9B3D1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003"/>
    <w:rPr>
      <w:sz w:val="24"/>
      <w:szCs w:val="24"/>
    </w:rPr>
  </w:style>
  <w:style w:type="paragraph" w:styleId="Heading1">
    <w:name w:val="heading 1"/>
    <w:basedOn w:val="Normal"/>
    <w:next w:val="BodyText"/>
    <w:qFormat/>
    <w:rsid w:val="00334269"/>
    <w:pPr>
      <w:keepNext/>
      <w:numPr>
        <w:numId w:val="15"/>
      </w:numPr>
      <w:pBdr>
        <w:bottom w:val="single" w:sz="12" w:space="1" w:color="808080"/>
      </w:pBdr>
      <w:spacing w:before="240" w:after="120"/>
      <w:ind w:left="0" w:firstLine="0"/>
      <w:outlineLvl w:val="0"/>
    </w:pPr>
    <w:rPr>
      <w:rFonts w:ascii="Trebuchet MS" w:hAnsi="Trebuchet MS"/>
      <w:b/>
      <w:bCs/>
      <w:smallCaps/>
      <w:sz w:val="28"/>
      <w:lang w:val="en-GB"/>
    </w:rPr>
  </w:style>
  <w:style w:type="paragraph" w:styleId="Heading2">
    <w:name w:val="heading 2"/>
    <w:basedOn w:val="Normal"/>
    <w:next w:val="BodyText"/>
    <w:qFormat/>
    <w:rsid w:val="00D008E9"/>
    <w:pPr>
      <w:keepNext/>
      <w:pBdr>
        <w:bottom w:val="single" w:sz="6" w:space="1" w:color="808080"/>
      </w:pBdr>
      <w:spacing w:before="240" w:after="120"/>
      <w:ind w:left="720"/>
      <w:outlineLvl w:val="1"/>
    </w:pPr>
    <w:rPr>
      <w:rFonts w:ascii="Trebuchet MS" w:hAnsi="Trebuchet MS"/>
      <w:b/>
      <w:bCs/>
      <w:smallCaps/>
      <w:sz w:val="28"/>
      <w:szCs w:val="28"/>
    </w:rPr>
  </w:style>
  <w:style w:type="paragraph" w:styleId="Heading3">
    <w:name w:val="heading 3"/>
    <w:basedOn w:val="Normal"/>
    <w:next w:val="BodyText"/>
    <w:qFormat/>
    <w:rsid w:val="00AB1A29"/>
    <w:pPr>
      <w:keepNext/>
      <w:spacing w:before="240" w:after="120"/>
      <w:ind w:left="720"/>
      <w:outlineLvl w:val="2"/>
    </w:pPr>
    <w:rPr>
      <w:rFonts w:ascii="Arial Narrow" w:hAnsi="Arial Narrow"/>
      <w:b/>
      <w:bCs/>
      <w:i/>
      <w:iCs/>
      <w:sz w:val="22"/>
      <w:szCs w:val="20"/>
    </w:rPr>
  </w:style>
  <w:style w:type="paragraph" w:styleId="Heading4">
    <w:name w:val="heading 4"/>
    <w:basedOn w:val="Normal"/>
    <w:next w:val="Normal"/>
    <w:qFormat/>
    <w:rsid w:val="00AB1A29"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AB1A29"/>
    <w:pPr>
      <w:keepNext/>
      <w:numPr>
        <w:ilvl w:val="2"/>
        <w:numId w:val="1"/>
      </w:numPr>
      <w:tabs>
        <w:tab w:val="clear" w:pos="2340"/>
        <w:tab w:val="num" w:pos="360"/>
      </w:tabs>
      <w:overflowPunct w:val="0"/>
      <w:autoSpaceDE w:val="0"/>
      <w:autoSpaceDN w:val="0"/>
      <w:adjustRightInd w:val="0"/>
      <w:ind w:left="360"/>
      <w:jc w:val="both"/>
      <w:textAlignment w:val="baseline"/>
      <w:outlineLvl w:val="4"/>
    </w:pPr>
    <w:rPr>
      <w:rFonts w:ascii="Arial Narrow" w:hAnsi="Arial Narrow"/>
      <w:sz w:val="20"/>
      <w:szCs w:val="20"/>
    </w:rPr>
  </w:style>
  <w:style w:type="paragraph" w:styleId="Heading6">
    <w:name w:val="heading 6"/>
    <w:basedOn w:val="Normal"/>
    <w:next w:val="Normal"/>
    <w:qFormat/>
    <w:rsid w:val="00AB1A29"/>
    <w:pPr>
      <w:keepNext/>
      <w:jc w:val="center"/>
      <w:outlineLvl w:val="5"/>
    </w:pPr>
    <w:rPr>
      <w:rFonts w:ascii="Trebuchet MS" w:hAnsi="Trebuchet MS" w:cs="Arial"/>
      <w:smallCaps/>
      <w:sz w:val="28"/>
    </w:rPr>
  </w:style>
  <w:style w:type="paragraph" w:styleId="Heading7">
    <w:name w:val="heading 7"/>
    <w:basedOn w:val="Normal"/>
    <w:next w:val="Normal"/>
    <w:qFormat/>
    <w:rsid w:val="00AB1A29"/>
    <w:pPr>
      <w:keepNext/>
      <w:ind w:left="720"/>
      <w:jc w:val="both"/>
      <w:outlineLvl w:val="6"/>
    </w:pPr>
    <w:rPr>
      <w:rFonts w:ascii="Arial Narrow" w:hAnsi="Arial Narrow"/>
      <w:b/>
      <w:bCs/>
      <w:sz w:val="22"/>
    </w:rPr>
  </w:style>
  <w:style w:type="paragraph" w:styleId="Heading8">
    <w:name w:val="heading 8"/>
    <w:basedOn w:val="Normal"/>
    <w:next w:val="Normal"/>
    <w:qFormat/>
    <w:rsid w:val="00AB1A29"/>
    <w:pPr>
      <w:keepNext/>
      <w:tabs>
        <w:tab w:val="left" w:pos="1620"/>
      </w:tabs>
      <w:outlineLvl w:val="7"/>
    </w:pPr>
    <w:rPr>
      <w:rFonts w:ascii="Arial Narrow" w:hAnsi="Arial Narrow"/>
      <w:i/>
      <w:sz w:val="20"/>
    </w:rPr>
  </w:style>
  <w:style w:type="paragraph" w:styleId="Heading9">
    <w:name w:val="heading 9"/>
    <w:basedOn w:val="Normal"/>
    <w:next w:val="Normal"/>
    <w:qFormat/>
    <w:rsid w:val="00AB1A29"/>
    <w:pPr>
      <w:keepNext/>
      <w:outlineLvl w:val="8"/>
    </w:pPr>
    <w:rPr>
      <w:rFonts w:ascii="Arial Narrow" w:hAnsi="Arial Narrow"/>
      <w:b/>
      <w:bCs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">
    <w:name w:val="Company Name"/>
    <w:basedOn w:val="BodyText"/>
    <w:rsid w:val="00AB1A29"/>
    <w:pPr>
      <w:keepLines/>
      <w:framePr w:w="8640" w:h="1440" w:wrap="notBeside" w:vAnchor="page" w:hAnchor="margin" w:xAlign="center" w:y="889"/>
      <w:spacing w:after="40" w:line="240" w:lineRule="atLeast"/>
      <w:jc w:val="center"/>
    </w:pPr>
    <w:rPr>
      <w:rFonts w:ascii="Garamond" w:hAnsi="Garamond"/>
      <w:caps/>
      <w:spacing w:val="75"/>
      <w:kern w:val="18"/>
      <w:szCs w:val="20"/>
    </w:rPr>
  </w:style>
  <w:style w:type="paragraph" w:styleId="BodyText3">
    <w:name w:val="Body Text 3"/>
    <w:basedOn w:val="Normal"/>
    <w:rsid w:val="00AB1A29"/>
    <w:pPr>
      <w:jc w:val="center"/>
    </w:pPr>
    <w:rPr>
      <w:snapToGrid w:val="0"/>
      <w:color w:val="000000"/>
      <w:sz w:val="32"/>
      <w:szCs w:val="20"/>
    </w:rPr>
  </w:style>
  <w:style w:type="paragraph" w:styleId="Caption">
    <w:name w:val="caption"/>
    <w:basedOn w:val="Normal"/>
    <w:next w:val="Normal"/>
    <w:qFormat/>
    <w:rsid w:val="00AB1A29"/>
    <w:pPr>
      <w:jc w:val="center"/>
    </w:pPr>
    <w:rPr>
      <w:b/>
      <w:bCs/>
      <w:sz w:val="32"/>
    </w:rPr>
  </w:style>
  <w:style w:type="paragraph" w:styleId="BodyText">
    <w:name w:val="Body Text"/>
    <w:basedOn w:val="Normal"/>
    <w:link w:val="BodyTextChar"/>
    <w:rsid w:val="0072595C"/>
    <w:pPr>
      <w:spacing w:before="60" w:after="60"/>
      <w:ind w:left="720"/>
      <w:jc w:val="both"/>
    </w:pPr>
    <w:rPr>
      <w:rFonts w:ascii="Arial Narrow" w:hAnsi="Arial Narrow"/>
      <w:sz w:val="22"/>
    </w:rPr>
  </w:style>
  <w:style w:type="paragraph" w:styleId="Header">
    <w:name w:val="header"/>
    <w:basedOn w:val="Normal"/>
    <w:rsid w:val="00AB1A2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B1A29"/>
    <w:pPr>
      <w:tabs>
        <w:tab w:val="center" w:pos="4320"/>
        <w:tab w:val="right" w:pos="8640"/>
      </w:tabs>
    </w:pPr>
  </w:style>
  <w:style w:type="paragraph" w:styleId="BodyTextIndent3">
    <w:name w:val="Body Text Indent 3"/>
    <w:basedOn w:val="Normal"/>
    <w:rsid w:val="00AB1A29"/>
    <w:pPr>
      <w:ind w:left="270"/>
    </w:pPr>
    <w:rPr>
      <w:rFonts w:ascii="Times" w:hAnsi="Times"/>
      <w:szCs w:val="20"/>
    </w:rPr>
  </w:style>
  <w:style w:type="paragraph" w:styleId="BodyText2">
    <w:name w:val="Body Text 2"/>
    <w:basedOn w:val="Normal"/>
    <w:rsid w:val="00D008E9"/>
    <w:pPr>
      <w:ind w:left="720"/>
    </w:pPr>
    <w:rPr>
      <w:rFonts w:ascii="Arial Narrow" w:hAnsi="Arial Narrow"/>
      <w:sz w:val="20"/>
    </w:rPr>
  </w:style>
  <w:style w:type="character" w:styleId="PageNumber">
    <w:name w:val="page number"/>
    <w:basedOn w:val="DefaultParagraphFont"/>
    <w:rsid w:val="00AB1A29"/>
  </w:style>
  <w:style w:type="paragraph" w:styleId="Subtitle">
    <w:name w:val="Subtitle"/>
    <w:basedOn w:val="Normal"/>
    <w:qFormat/>
    <w:rsid w:val="00B96787"/>
    <w:pPr>
      <w:overflowPunct w:val="0"/>
      <w:autoSpaceDE w:val="0"/>
      <w:autoSpaceDN w:val="0"/>
      <w:adjustRightInd w:val="0"/>
      <w:jc w:val="center"/>
      <w:textAlignment w:val="baseline"/>
    </w:pPr>
    <w:rPr>
      <w:rFonts w:ascii="Arial Narrow" w:hAnsi="Arial Narrow" w:cs="Arial"/>
      <w:spacing w:val="56"/>
      <w:sz w:val="22"/>
      <w:szCs w:val="20"/>
      <w:lang w:val="it-IT"/>
    </w:rPr>
  </w:style>
  <w:style w:type="paragraph" w:styleId="Title">
    <w:name w:val="Title"/>
    <w:basedOn w:val="Normal"/>
    <w:qFormat/>
    <w:rsid w:val="00686D90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sz w:val="32"/>
      <w:szCs w:val="20"/>
    </w:rPr>
  </w:style>
  <w:style w:type="character" w:styleId="Hyperlink">
    <w:name w:val="Hyperlink"/>
    <w:basedOn w:val="DefaultParagraphFont"/>
    <w:rsid w:val="00AB1A29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AB1A29"/>
    <w:pPr>
      <w:tabs>
        <w:tab w:val="left" w:pos="360"/>
        <w:tab w:val="right" w:leader="dot" w:pos="9350"/>
      </w:tabs>
    </w:pPr>
    <w:rPr>
      <w:rFonts w:ascii="Arial Narrow" w:hAnsi="Arial Narrow"/>
      <w:b/>
      <w:bCs/>
      <w:noProof/>
      <w:sz w:val="20"/>
    </w:rPr>
  </w:style>
  <w:style w:type="paragraph" w:styleId="TOC2">
    <w:name w:val="toc 2"/>
    <w:basedOn w:val="Normal"/>
    <w:next w:val="Normal"/>
    <w:autoRedefine/>
    <w:semiHidden/>
    <w:rsid w:val="00AB1A29"/>
    <w:pPr>
      <w:tabs>
        <w:tab w:val="right" w:leader="dot" w:pos="9350"/>
      </w:tabs>
      <w:ind w:left="900"/>
    </w:pPr>
    <w:rPr>
      <w:rFonts w:ascii="Arial Narrow" w:hAnsi="Arial Narrow"/>
      <w:noProof/>
      <w:sz w:val="20"/>
      <w:szCs w:val="22"/>
    </w:rPr>
  </w:style>
  <w:style w:type="paragraph" w:styleId="TOC3">
    <w:name w:val="toc 3"/>
    <w:basedOn w:val="Normal"/>
    <w:next w:val="Normal"/>
    <w:autoRedefine/>
    <w:semiHidden/>
    <w:rsid w:val="00AB1A29"/>
    <w:pPr>
      <w:tabs>
        <w:tab w:val="right" w:leader="dot" w:pos="9350"/>
      </w:tabs>
      <w:ind w:left="1260"/>
    </w:pPr>
    <w:rPr>
      <w:rFonts w:ascii="Arial Narrow" w:hAnsi="Arial Narrow"/>
      <w:noProof/>
      <w:sz w:val="20"/>
      <w:szCs w:val="22"/>
    </w:rPr>
  </w:style>
  <w:style w:type="paragraph" w:styleId="TOC4">
    <w:name w:val="toc 4"/>
    <w:basedOn w:val="Normal"/>
    <w:next w:val="Normal"/>
    <w:autoRedefine/>
    <w:semiHidden/>
    <w:rsid w:val="00AB1A29"/>
    <w:pPr>
      <w:ind w:left="720"/>
    </w:pPr>
  </w:style>
  <w:style w:type="paragraph" w:styleId="TOC5">
    <w:name w:val="toc 5"/>
    <w:basedOn w:val="Normal"/>
    <w:next w:val="Normal"/>
    <w:autoRedefine/>
    <w:semiHidden/>
    <w:rsid w:val="00AB1A29"/>
    <w:pPr>
      <w:ind w:left="960"/>
    </w:pPr>
  </w:style>
  <w:style w:type="paragraph" w:styleId="TOC6">
    <w:name w:val="toc 6"/>
    <w:basedOn w:val="Normal"/>
    <w:next w:val="Normal"/>
    <w:autoRedefine/>
    <w:semiHidden/>
    <w:rsid w:val="00AB1A29"/>
    <w:pPr>
      <w:ind w:left="1200"/>
    </w:pPr>
  </w:style>
  <w:style w:type="paragraph" w:styleId="TOC7">
    <w:name w:val="toc 7"/>
    <w:basedOn w:val="Normal"/>
    <w:next w:val="Normal"/>
    <w:autoRedefine/>
    <w:semiHidden/>
    <w:rsid w:val="00AB1A29"/>
    <w:pPr>
      <w:ind w:left="1440"/>
    </w:pPr>
  </w:style>
  <w:style w:type="paragraph" w:styleId="TOC8">
    <w:name w:val="toc 8"/>
    <w:basedOn w:val="Normal"/>
    <w:next w:val="Normal"/>
    <w:autoRedefine/>
    <w:semiHidden/>
    <w:rsid w:val="00AB1A29"/>
    <w:pPr>
      <w:ind w:left="1680"/>
    </w:pPr>
  </w:style>
  <w:style w:type="paragraph" w:styleId="TOC9">
    <w:name w:val="toc 9"/>
    <w:basedOn w:val="Normal"/>
    <w:next w:val="Normal"/>
    <w:autoRedefine/>
    <w:semiHidden/>
    <w:rsid w:val="00AB1A29"/>
    <w:pPr>
      <w:ind w:left="1920"/>
    </w:pPr>
  </w:style>
  <w:style w:type="character" w:styleId="FollowedHyperlink">
    <w:name w:val="FollowedHyperlink"/>
    <w:basedOn w:val="DefaultParagraphFont"/>
    <w:rsid w:val="00AB1A29"/>
    <w:rPr>
      <w:color w:val="800080"/>
      <w:u w:val="single"/>
    </w:rPr>
  </w:style>
  <w:style w:type="table" w:styleId="TableGrid">
    <w:name w:val="Table Grid"/>
    <w:basedOn w:val="TableNormal"/>
    <w:rsid w:val="00953A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lassic1">
    <w:name w:val="Table Classic 1"/>
    <w:basedOn w:val="TableNormal"/>
    <w:rsid w:val="00DE2F0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F773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773BA"/>
    <w:rPr>
      <w:rFonts w:ascii="Tahoma" w:hAnsi="Tahoma" w:cs="Tahoma"/>
      <w:sz w:val="16"/>
      <w:szCs w:val="16"/>
    </w:rPr>
  </w:style>
  <w:style w:type="table" w:customStyle="1" w:styleId="Sfondochiaro-Colore11">
    <w:name w:val="Sfondo chiaro - Colore 11"/>
    <w:basedOn w:val="TableNormal"/>
    <w:uiPriority w:val="60"/>
    <w:rsid w:val="001973B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1973BE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customStyle="1" w:styleId="BodyTextChar">
    <w:name w:val="Body Text Char"/>
    <w:basedOn w:val="DefaultParagraphFont"/>
    <w:link w:val="BodyText"/>
    <w:rsid w:val="0010316E"/>
    <w:rPr>
      <w:rFonts w:ascii="Arial Narrow" w:hAnsi="Arial Narrow"/>
      <w:sz w:val="22"/>
      <w:szCs w:val="24"/>
    </w:rPr>
  </w:style>
  <w:style w:type="paragraph" w:customStyle="1" w:styleId="body">
    <w:name w:val="body"/>
    <w:basedOn w:val="Normal"/>
    <w:rsid w:val="00AF6A88"/>
    <w:pPr>
      <w:spacing w:before="100" w:beforeAutospacing="1" w:after="100" w:afterAutospacing="1"/>
    </w:pPr>
    <w:rPr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0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13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49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9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8" Type="http://schemas.openxmlformats.org/officeDocument/2006/relationships/image" Target="media/image1.tiff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7" Type="http://schemas.openxmlformats.org/officeDocument/2006/relationships/endnotes" Target="endnotes.xml"/><Relationship Id="rId16" Type="http://schemas.openxmlformats.org/officeDocument/2006/relationships/fontTable" Target="fontTable.xml"/><Relationship Id="rId2" Type="http://schemas.openxmlformats.org/officeDocument/2006/relationships/numbering" Target="numbering.xml"/><Relationship Id="rId20" Type="http://schemas.openxmlformats.org/officeDocument/2006/relationships/customXml" Target="../customXml/item4.xml"/><Relationship Id="rId1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image" Target="media/image20.png"/><Relationship Id="rId19" Type="http://schemas.openxmlformats.org/officeDocument/2006/relationships/customXml" Target="../customXml/item3.xml"/><Relationship Id="rId14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22DBE8FD646149959EC0415AA50120" ma:contentTypeVersion="9" ma:contentTypeDescription="Create a new document." ma:contentTypeScope="" ma:versionID="ef577b88b1bee65365b87888d1d7a161">
  <xsd:schema xmlns:xsd="http://www.w3.org/2001/XMLSchema" xmlns:xs="http://www.w3.org/2001/XMLSchema" xmlns:p="http://schemas.microsoft.com/office/2006/metadata/properties" xmlns:ns2="c372b2f8-427a-4ca8-a234-d0ee0100bf8c" targetNamespace="http://schemas.microsoft.com/office/2006/metadata/properties" ma:root="true" ma:fieldsID="f3e05d35c0ce9109270544ebf7d7587d" ns2:_="">
    <xsd:import namespace="c372b2f8-427a-4ca8-a234-d0ee0100bf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2b2f8-427a-4ca8-a234-d0ee0100bf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ECAE94-FA95-374E-A04B-43D4986CEDE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1A1ED50-D51F-4020-A019-19D411FD0B26}"/>
</file>

<file path=customXml/itemProps3.xml><?xml version="1.0" encoding="utf-8"?>
<ds:datastoreItem xmlns:ds="http://schemas.openxmlformats.org/officeDocument/2006/customXml" ds:itemID="{A0C39532-08AE-4419-A333-3E9CBF604037}"/>
</file>

<file path=customXml/itemProps4.xml><?xml version="1.0" encoding="utf-8"?>
<ds:datastoreItem xmlns:ds="http://schemas.openxmlformats.org/officeDocument/2006/customXml" ds:itemID="{46D1C96F-377D-4D3F-8872-47A75EE9AA3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337</Words>
  <Characters>1927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Term Project 1</vt:lpstr>
    </vt:vector>
  </TitlesOfParts>
  <Company>CEE</Company>
  <LinksUpToDate>false</LinksUpToDate>
  <CharactersWithSpaces>2260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 Project 1</dc:title>
  <dc:creator>Alberto De Marco</dc:creator>
  <cp:lastModifiedBy>Alberto De Marco</cp:lastModifiedBy>
  <cp:revision>13</cp:revision>
  <cp:lastPrinted>2016-01-25T15:51:00Z</cp:lastPrinted>
  <dcterms:created xsi:type="dcterms:W3CDTF">2016-01-25T10:14:00Z</dcterms:created>
  <dcterms:modified xsi:type="dcterms:W3CDTF">2016-01-26T08:18:00Z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ContentTypeId">
    <vt:lpwstr>0x010100B222DBE8FD646149959EC0415AA50120</vt:lpwstr>
  </property>
</Properties>
</file>