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0558A" w14:textId="6CA4D6A7" w:rsidR="00686D90" w:rsidRPr="00A765DD" w:rsidRDefault="00686D90" w:rsidP="00686D90">
      <w:pPr>
        <w:pStyle w:val="Title"/>
        <w:rPr>
          <w:lang w:val="en-GB"/>
        </w:rPr>
      </w:pPr>
      <w:r w:rsidRPr="00A765DD">
        <w:rPr>
          <w:lang w:val="en-GB"/>
        </w:rPr>
        <w:t>FINAL EXAM</w:t>
      </w:r>
      <w:r w:rsidR="0072595C" w:rsidRPr="00A765DD">
        <w:rPr>
          <w:lang w:val="en-GB"/>
        </w:rPr>
        <w:t>INATION</w:t>
      </w:r>
      <w:r w:rsidR="002B6654">
        <w:rPr>
          <w:lang w:val="en-GB"/>
        </w:rPr>
        <w:t xml:space="preserve"> – </w:t>
      </w:r>
      <w:r w:rsidR="00DF79F5">
        <w:rPr>
          <w:lang w:val="en-GB"/>
        </w:rPr>
        <w:t>June</w:t>
      </w:r>
      <w:r w:rsidR="00930A2C">
        <w:rPr>
          <w:lang w:val="en-GB"/>
        </w:rPr>
        <w:t xml:space="preserve"> </w:t>
      </w:r>
      <w:r w:rsidR="00DF79F5">
        <w:rPr>
          <w:lang w:val="en-GB"/>
        </w:rPr>
        <w:t>25</w:t>
      </w:r>
      <w:r w:rsidR="00930A2C" w:rsidRPr="00930A2C">
        <w:rPr>
          <w:vertAlign w:val="superscript"/>
          <w:lang w:val="en-GB"/>
        </w:rPr>
        <w:t>th</w:t>
      </w:r>
      <w:r w:rsidR="00930A2C">
        <w:rPr>
          <w:lang w:val="en-GB"/>
        </w:rPr>
        <w:t>,</w:t>
      </w:r>
      <w:r w:rsidR="002B6654">
        <w:rPr>
          <w:lang w:val="en-GB"/>
        </w:rPr>
        <w:t xml:space="preserve"> 201</w:t>
      </w:r>
      <w:r w:rsidR="00DF79F5">
        <w:rPr>
          <w:lang w:val="en-GB"/>
        </w:rPr>
        <w:t>9</w:t>
      </w:r>
    </w:p>
    <w:p w14:paraId="38CE837F" w14:textId="77777777" w:rsidR="00F221CB" w:rsidRPr="00A765DD" w:rsidRDefault="00F221CB" w:rsidP="00F221CB">
      <w:pPr>
        <w:pStyle w:val="Heading2"/>
        <w:rPr>
          <w:lang w:val="en-GB"/>
        </w:rPr>
      </w:pPr>
      <w:r w:rsidRPr="00A765DD">
        <w:rPr>
          <w:lang w:val="en-GB"/>
        </w:rPr>
        <w:t>name:</w:t>
      </w:r>
    </w:p>
    <w:p w14:paraId="65977C58" w14:textId="41EA7C36" w:rsidR="00D008E9" w:rsidRDefault="00D008E9" w:rsidP="00D008E9">
      <w:pPr>
        <w:pStyle w:val="BodyText2"/>
        <w:rPr>
          <w:lang w:val="en-GB"/>
        </w:rPr>
      </w:pPr>
      <w:r w:rsidRPr="00A765DD">
        <w:rPr>
          <w:lang w:val="en-GB"/>
        </w:rPr>
        <w:t xml:space="preserve">Scope of work: </w:t>
      </w:r>
      <w:r w:rsidR="00DF79F5">
        <w:rPr>
          <w:lang w:val="en-GB"/>
        </w:rPr>
        <w:t>three</w:t>
      </w:r>
      <w:r w:rsidRPr="00FB29D4">
        <w:rPr>
          <w:lang w:val="en-GB"/>
        </w:rPr>
        <w:t xml:space="preserve"> </w:t>
      </w:r>
      <w:r w:rsidR="00052E9C">
        <w:rPr>
          <w:lang w:val="en-GB"/>
        </w:rPr>
        <w:t>exercises</w:t>
      </w:r>
    </w:p>
    <w:p w14:paraId="6C92185C" w14:textId="77777777" w:rsidR="001624F6" w:rsidRDefault="001624F6" w:rsidP="00DE7DBE">
      <w:pPr>
        <w:pStyle w:val="BodyText"/>
        <w:rPr>
          <w:lang w:val="en-GB"/>
        </w:rPr>
      </w:pPr>
    </w:p>
    <w:p w14:paraId="3BBD84EC" w14:textId="77777777" w:rsidR="00DE1FAD" w:rsidRDefault="00C160B5" w:rsidP="00DB0F29">
      <w:pPr>
        <w:pStyle w:val="Heading1"/>
        <w:rPr>
          <w:lang w:val="en-GB"/>
        </w:rPr>
      </w:pPr>
      <w:r>
        <w:rPr>
          <w:lang w:val="en-GB"/>
        </w:rPr>
        <w:t>Resource</w:t>
      </w:r>
      <w:r w:rsidR="003535D0">
        <w:rPr>
          <w:lang w:val="en-GB"/>
        </w:rPr>
        <w:t>-based</w:t>
      </w:r>
      <w:r w:rsidR="00AE7D23">
        <w:rPr>
          <w:lang w:val="en-GB"/>
        </w:rPr>
        <w:t xml:space="preserve"> </w:t>
      </w:r>
      <w:r w:rsidR="00F603BC">
        <w:rPr>
          <w:lang w:val="en-GB"/>
        </w:rPr>
        <w:t>Scheduling</w:t>
      </w:r>
      <w:r w:rsidR="000B08CC">
        <w:rPr>
          <w:lang w:val="en-GB"/>
        </w:rPr>
        <w:t xml:space="preserve"> (</w:t>
      </w:r>
      <w:r w:rsidR="00E879B2">
        <w:rPr>
          <w:lang w:val="en-GB"/>
        </w:rPr>
        <w:t>6</w:t>
      </w:r>
      <w:r w:rsidR="0027230E">
        <w:rPr>
          <w:lang w:val="en-GB"/>
        </w:rPr>
        <w:t xml:space="preserve"> points)</w:t>
      </w:r>
    </w:p>
    <w:p w14:paraId="70A1232E" w14:textId="77777777" w:rsidR="00C00EA5" w:rsidRDefault="00C160B5" w:rsidP="00C00EA5">
      <w:pPr>
        <w:pStyle w:val="BodyText"/>
        <w:rPr>
          <w:lang w:val="en-GB"/>
        </w:rPr>
      </w:pPr>
      <w:r>
        <w:rPr>
          <w:lang w:val="en-GB"/>
        </w:rPr>
        <w:t>The activities and requirements for analysts and programmers for the ABC project are as follows:</w:t>
      </w:r>
    </w:p>
    <w:tbl>
      <w:tblPr>
        <w:tblStyle w:val="TableClassic1"/>
        <w:tblW w:w="9468" w:type="dxa"/>
        <w:tblLook w:val="04A0" w:firstRow="1" w:lastRow="0" w:firstColumn="1" w:lastColumn="0" w:noHBand="0" w:noVBand="1"/>
      </w:tblPr>
      <w:tblGrid>
        <w:gridCol w:w="2088"/>
        <w:gridCol w:w="1054"/>
        <w:gridCol w:w="1054"/>
        <w:gridCol w:w="1054"/>
        <w:gridCol w:w="1055"/>
        <w:gridCol w:w="1054"/>
        <w:gridCol w:w="1054"/>
        <w:gridCol w:w="1055"/>
      </w:tblGrid>
      <w:tr w:rsidR="00C160B5" w14:paraId="084B8836" w14:textId="77777777" w:rsidTr="00C16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0CF868E" w14:textId="77777777" w:rsidR="00C160B5" w:rsidRDefault="00C160B5" w:rsidP="00C00EA5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Activity</w:t>
            </w:r>
          </w:p>
        </w:tc>
        <w:tc>
          <w:tcPr>
            <w:tcW w:w="1054" w:type="dxa"/>
          </w:tcPr>
          <w:p w14:paraId="6469F6AF" w14:textId="77777777" w:rsidR="00C160B5" w:rsidRDefault="00C160B5" w:rsidP="00C160B5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1054" w:type="dxa"/>
          </w:tcPr>
          <w:p w14:paraId="50299694" w14:textId="77777777" w:rsidR="00C160B5" w:rsidRDefault="00C160B5" w:rsidP="00C160B5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1054" w:type="dxa"/>
          </w:tcPr>
          <w:p w14:paraId="66828108" w14:textId="77777777" w:rsidR="00C160B5" w:rsidRDefault="00C160B5" w:rsidP="00C160B5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055" w:type="dxa"/>
          </w:tcPr>
          <w:p w14:paraId="379D04DF" w14:textId="77777777" w:rsidR="00C160B5" w:rsidRDefault="00C160B5" w:rsidP="00C160B5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054" w:type="dxa"/>
          </w:tcPr>
          <w:p w14:paraId="1DD0A73F" w14:textId="77777777" w:rsidR="00C160B5" w:rsidRDefault="00C160B5" w:rsidP="00C160B5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</w:t>
            </w:r>
          </w:p>
        </w:tc>
        <w:tc>
          <w:tcPr>
            <w:tcW w:w="1054" w:type="dxa"/>
          </w:tcPr>
          <w:p w14:paraId="68ACD342" w14:textId="77777777" w:rsidR="00C160B5" w:rsidRDefault="00C160B5" w:rsidP="00C160B5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Q</w:t>
            </w:r>
          </w:p>
        </w:tc>
        <w:tc>
          <w:tcPr>
            <w:tcW w:w="1055" w:type="dxa"/>
          </w:tcPr>
          <w:p w14:paraId="49316DBB" w14:textId="77777777" w:rsidR="00C160B5" w:rsidRDefault="00C160B5" w:rsidP="00C160B5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Z</w:t>
            </w:r>
          </w:p>
        </w:tc>
      </w:tr>
      <w:tr w:rsidR="00C160B5" w14:paraId="472F3EA9" w14:textId="77777777" w:rsidTr="00C1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4B53AF6" w14:textId="77777777" w:rsidR="00C160B5" w:rsidRDefault="00C160B5" w:rsidP="00C00EA5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Predecessor</w:t>
            </w:r>
          </w:p>
        </w:tc>
        <w:tc>
          <w:tcPr>
            <w:tcW w:w="1054" w:type="dxa"/>
          </w:tcPr>
          <w:p w14:paraId="47A3C3D0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54" w:type="dxa"/>
          </w:tcPr>
          <w:p w14:paraId="709BD13C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1054" w:type="dxa"/>
          </w:tcPr>
          <w:p w14:paraId="24B6E05D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1055" w:type="dxa"/>
          </w:tcPr>
          <w:p w14:paraId="16CA031D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054" w:type="dxa"/>
          </w:tcPr>
          <w:p w14:paraId="5EE63345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1054" w:type="dxa"/>
          </w:tcPr>
          <w:p w14:paraId="4049BFB3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</w:t>
            </w:r>
          </w:p>
        </w:tc>
        <w:tc>
          <w:tcPr>
            <w:tcW w:w="1055" w:type="dxa"/>
          </w:tcPr>
          <w:p w14:paraId="684C0380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Y, Q</w:t>
            </w:r>
          </w:p>
        </w:tc>
      </w:tr>
      <w:tr w:rsidR="00C160B5" w14:paraId="2BB1F76C" w14:textId="77777777" w:rsidTr="00C1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A83A837" w14:textId="77777777" w:rsidR="00C160B5" w:rsidRDefault="00C160B5" w:rsidP="00C00EA5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Duration (weeks)</w:t>
            </w:r>
          </w:p>
        </w:tc>
        <w:tc>
          <w:tcPr>
            <w:tcW w:w="1054" w:type="dxa"/>
          </w:tcPr>
          <w:p w14:paraId="27D9497B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054" w:type="dxa"/>
          </w:tcPr>
          <w:p w14:paraId="55E4C521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54" w:type="dxa"/>
          </w:tcPr>
          <w:p w14:paraId="446B6DD6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055" w:type="dxa"/>
          </w:tcPr>
          <w:p w14:paraId="68618554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054" w:type="dxa"/>
          </w:tcPr>
          <w:p w14:paraId="0044D883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54" w:type="dxa"/>
          </w:tcPr>
          <w:p w14:paraId="6C32C9C4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055" w:type="dxa"/>
          </w:tcPr>
          <w:p w14:paraId="73735C89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C160B5" w14:paraId="2EBAEFDE" w14:textId="77777777" w:rsidTr="00C1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56DA341" w14:textId="77777777" w:rsidR="00C160B5" w:rsidRDefault="00C160B5" w:rsidP="00C00EA5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Analysts </w:t>
            </w:r>
          </w:p>
        </w:tc>
        <w:tc>
          <w:tcPr>
            <w:tcW w:w="1054" w:type="dxa"/>
          </w:tcPr>
          <w:p w14:paraId="3A1CD738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054" w:type="dxa"/>
          </w:tcPr>
          <w:p w14:paraId="7F795AAE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54" w:type="dxa"/>
          </w:tcPr>
          <w:p w14:paraId="6D98AF28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55" w:type="dxa"/>
          </w:tcPr>
          <w:p w14:paraId="15848BBE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54" w:type="dxa"/>
          </w:tcPr>
          <w:p w14:paraId="18F1B564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54" w:type="dxa"/>
          </w:tcPr>
          <w:p w14:paraId="0BC88E1B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55" w:type="dxa"/>
          </w:tcPr>
          <w:p w14:paraId="28004DF1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C160B5" w14:paraId="69B6CE60" w14:textId="77777777" w:rsidTr="00C1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490DEE8" w14:textId="77777777" w:rsidR="00C160B5" w:rsidRDefault="00C160B5" w:rsidP="00C00EA5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Programmers</w:t>
            </w:r>
          </w:p>
        </w:tc>
        <w:tc>
          <w:tcPr>
            <w:tcW w:w="1054" w:type="dxa"/>
          </w:tcPr>
          <w:p w14:paraId="54C43A27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54" w:type="dxa"/>
          </w:tcPr>
          <w:p w14:paraId="06F7DC23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54" w:type="dxa"/>
          </w:tcPr>
          <w:p w14:paraId="6DC4E8C1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55" w:type="dxa"/>
          </w:tcPr>
          <w:p w14:paraId="36221D3D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54" w:type="dxa"/>
          </w:tcPr>
          <w:p w14:paraId="55C88101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54" w:type="dxa"/>
          </w:tcPr>
          <w:p w14:paraId="0809E706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55" w:type="dxa"/>
          </w:tcPr>
          <w:p w14:paraId="7EF0749E" w14:textId="77777777" w:rsidR="00C160B5" w:rsidRDefault="00C160B5" w:rsidP="00C160B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</w:tbl>
    <w:p w14:paraId="2518382E" w14:textId="77777777" w:rsidR="00C160B5" w:rsidRDefault="00C160B5" w:rsidP="00C00EA5">
      <w:pPr>
        <w:pStyle w:val="BodyText"/>
        <w:rPr>
          <w:lang w:val="en-GB"/>
        </w:rPr>
      </w:pPr>
      <w:r>
        <w:rPr>
          <w:lang w:val="en-GB"/>
        </w:rPr>
        <w:t>You are requested to:</w:t>
      </w:r>
    </w:p>
    <w:p w14:paraId="2D30077E" w14:textId="77777777" w:rsidR="00C160B5" w:rsidRDefault="00C160B5" w:rsidP="00C160B5">
      <w:pPr>
        <w:pStyle w:val="BodyText"/>
        <w:numPr>
          <w:ilvl w:val="0"/>
          <w:numId w:val="26"/>
        </w:numPr>
        <w:rPr>
          <w:lang w:val="en-GB"/>
        </w:rPr>
      </w:pPr>
      <w:r>
        <w:rPr>
          <w:lang w:val="en-GB"/>
        </w:rPr>
        <w:t>draw the network and compute the total duration assuming infinite resources.</w:t>
      </w:r>
    </w:p>
    <w:p w14:paraId="269C2AE4" w14:textId="464A587F" w:rsidR="00C160B5" w:rsidRDefault="00C160B5" w:rsidP="00C160B5">
      <w:pPr>
        <w:pStyle w:val="BodyText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suppose the maximum weekly availability is 8 analysts and 5 programmers. Can activities be scheduled </w:t>
      </w:r>
      <w:r w:rsidR="001C749E">
        <w:rPr>
          <w:lang w:val="en-GB"/>
        </w:rPr>
        <w:t>without delaying the project duration computed without limitations?</w:t>
      </w:r>
    </w:p>
    <w:p w14:paraId="2D31DFAC" w14:textId="6D5E93A9" w:rsidR="00DF79F5" w:rsidRDefault="00DF79F5" w:rsidP="00DF79F5">
      <w:pPr>
        <w:pStyle w:val="BodyText"/>
        <w:rPr>
          <w:lang w:val="en-GB"/>
        </w:rPr>
      </w:pPr>
    </w:p>
    <w:p w14:paraId="6053B3DA" w14:textId="77777777" w:rsidR="00DF79F5" w:rsidRDefault="00DF79F5" w:rsidP="00DF79F5">
      <w:pPr>
        <w:pStyle w:val="BodyText"/>
        <w:rPr>
          <w:lang w:val="en-GB"/>
        </w:rPr>
      </w:pPr>
    </w:p>
    <w:p w14:paraId="6EC1E6AD" w14:textId="78B500F8" w:rsidR="00DF79F5" w:rsidRPr="000F3B2F" w:rsidRDefault="00DF79F5" w:rsidP="00DF79F5">
      <w:pPr>
        <w:pStyle w:val="Heading1"/>
        <w:rPr>
          <w:lang w:val="en-GB"/>
        </w:rPr>
      </w:pPr>
      <w:r>
        <w:rPr>
          <w:lang w:val="en-GB"/>
        </w:rPr>
        <w:t>Case</w:t>
      </w:r>
      <w:r w:rsidRPr="000F3B2F">
        <w:rPr>
          <w:lang w:val="en-GB"/>
        </w:rPr>
        <w:t xml:space="preserve"> (</w:t>
      </w:r>
      <w:r w:rsidR="00C27F24">
        <w:rPr>
          <w:lang w:val="en-GB"/>
        </w:rPr>
        <w:t>6</w:t>
      </w:r>
      <w:bookmarkStart w:id="0" w:name="_GoBack"/>
      <w:bookmarkEnd w:id="0"/>
      <w:r w:rsidRPr="000F3B2F">
        <w:rPr>
          <w:lang w:val="en-GB"/>
        </w:rPr>
        <w:t xml:space="preserve"> points)</w:t>
      </w:r>
    </w:p>
    <w:p w14:paraId="1FBB791B" w14:textId="77777777" w:rsidR="00DF79F5" w:rsidRDefault="00DF79F5" w:rsidP="00DF79F5">
      <w:pPr>
        <w:pStyle w:val="BodyText"/>
        <w:spacing w:before="0"/>
      </w:pPr>
      <w:r>
        <w:t>Bev-Pak Inc. is planning to start a €50-million investment to build a new beverage container plant with total capacity of 2 billion cans produced per year. Bev-Pak is expecting Coca-Cola and PepsiCo. to buy cans over 5 years of operations, with expected annual revenue of €18millions, and operations costs no greater than €2millions per year.</w:t>
      </w:r>
    </w:p>
    <w:p w14:paraId="7621B6D4" w14:textId="77777777" w:rsidR="00DF79F5" w:rsidRDefault="00DF79F5" w:rsidP="00DF79F5">
      <w:pPr>
        <w:pStyle w:val="BodyText"/>
      </w:pPr>
      <w:r>
        <w:t>Assuming you are the Bev-Pak project manager, please advise on the following issues:</w:t>
      </w:r>
    </w:p>
    <w:p w14:paraId="066FE1CC" w14:textId="77777777" w:rsidR="00DF79F5" w:rsidRDefault="00DF79F5" w:rsidP="00DF79F5">
      <w:pPr>
        <w:pStyle w:val="BodyText"/>
        <w:numPr>
          <w:ilvl w:val="0"/>
          <w:numId w:val="29"/>
        </w:numPr>
        <w:spacing w:before="0"/>
      </w:pPr>
      <w:r>
        <w:t>suggest the most suitable contract organization to implement the project;</w:t>
      </w:r>
    </w:p>
    <w:p w14:paraId="0D360F7A" w14:textId="77777777" w:rsidR="00DF79F5" w:rsidRDefault="00DF79F5" w:rsidP="00DF79F5">
      <w:pPr>
        <w:pStyle w:val="BodyText"/>
        <w:numPr>
          <w:ilvl w:val="0"/>
          <w:numId w:val="29"/>
        </w:numPr>
        <w:spacing w:before="0"/>
      </w:pPr>
      <w:r>
        <w:t>determine the funding scheme for the facility investment;</w:t>
      </w:r>
    </w:p>
    <w:p w14:paraId="6DFC6FEB" w14:textId="77777777" w:rsidR="00DF79F5" w:rsidRDefault="00DF79F5" w:rsidP="00DF79F5">
      <w:pPr>
        <w:pStyle w:val="BodyText"/>
        <w:numPr>
          <w:ilvl w:val="0"/>
          <w:numId w:val="29"/>
        </w:numPr>
        <w:spacing w:before="0"/>
      </w:pPr>
      <w:r>
        <w:t>assess the present value of the project investment.</w:t>
      </w:r>
    </w:p>
    <w:p w14:paraId="085E77D8" w14:textId="77777777" w:rsidR="00DF79F5" w:rsidRDefault="00DF79F5" w:rsidP="00DF79F5">
      <w:pPr>
        <w:pStyle w:val="BodyText"/>
        <w:spacing w:after="0"/>
      </w:pPr>
      <w:r>
        <w:t>Please consider the following assumptions, and feel free to make any additional hypotheses, if necessary:</w:t>
      </w:r>
    </w:p>
    <w:p w14:paraId="2B285B7B" w14:textId="47936270" w:rsidR="00DF79F5" w:rsidRDefault="00DF79F5" w:rsidP="00DF79F5">
      <w:pPr>
        <w:pStyle w:val="BodyText"/>
        <w:spacing w:before="0" w:after="0"/>
      </w:pPr>
      <w:r>
        <w:t>annual interest rate on debt capital 7%, cost of equity 11%, marginal corporate tax rate 40%.</w:t>
      </w:r>
    </w:p>
    <w:p w14:paraId="7C344630" w14:textId="7C75A807" w:rsidR="00DF79F5" w:rsidRDefault="00DF79F5" w:rsidP="00DF79F5">
      <w:pPr>
        <w:pStyle w:val="BodyText"/>
        <w:spacing w:before="0" w:after="0"/>
      </w:pPr>
    </w:p>
    <w:p w14:paraId="48BC19D7" w14:textId="73382C56" w:rsidR="00DF79F5" w:rsidRDefault="00DF79F5" w:rsidP="00DF79F5">
      <w:pPr>
        <w:pStyle w:val="BodyText"/>
        <w:spacing w:before="0" w:after="0"/>
      </w:pPr>
    </w:p>
    <w:p w14:paraId="4D09DA46" w14:textId="0E07932A" w:rsidR="00DF79F5" w:rsidRDefault="00DF79F5" w:rsidP="00DF79F5">
      <w:pPr>
        <w:pStyle w:val="BodyText"/>
        <w:spacing w:before="0" w:after="0"/>
      </w:pPr>
    </w:p>
    <w:p w14:paraId="53A55CAB" w14:textId="77777777" w:rsidR="00DF79F5" w:rsidRDefault="00DF79F5" w:rsidP="00DF79F5">
      <w:pPr>
        <w:pStyle w:val="BodyText"/>
        <w:spacing w:before="0" w:after="0"/>
      </w:pPr>
    </w:p>
    <w:p w14:paraId="12C92CB7" w14:textId="77777777" w:rsidR="00DF79F5" w:rsidRDefault="00DF79F5">
      <w:pPr>
        <w:rPr>
          <w:rFonts w:ascii="Trebuchet MS" w:hAnsi="Trebuchet MS"/>
          <w:b/>
          <w:bCs/>
          <w:smallCaps/>
          <w:sz w:val="28"/>
          <w:lang w:val="en-GB"/>
        </w:rPr>
      </w:pPr>
      <w:r>
        <w:rPr>
          <w:lang w:val="en-GB"/>
        </w:rPr>
        <w:br w:type="page"/>
      </w:r>
    </w:p>
    <w:p w14:paraId="5026368F" w14:textId="09E0DE9F" w:rsidR="003535D0" w:rsidRPr="00A765DD" w:rsidRDefault="003535D0" w:rsidP="003535D0">
      <w:pPr>
        <w:pStyle w:val="Heading1"/>
        <w:rPr>
          <w:lang w:val="en-GB"/>
        </w:rPr>
      </w:pPr>
      <w:r>
        <w:rPr>
          <w:lang w:val="en-GB"/>
        </w:rPr>
        <w:lastRenderedPageBreak/>
        <w:t>Monitoring (6 points)</w:t>
      </w:r>
    </w:p>
    <w:p w14:paraId="6507DB99" w14:textId="77777777" w:rsidR="00DF161B" w:rsidRDefault="00F63709" w:rsidP="003535D0">
      <w:pPr>
        <w:pStyle w:val="BodyText"/>
        <w:rPr>
          <w:lang w:val="en-GB"/>
        </w:rPr>
      </w:pPr>
      <w:r>
        <w:rPr>
          <w:lang w:val="en-GB"/>
        </w:rPr>
        <w:t xml:space="preserve">Assume that your company is a large multinational consulting firm, which is engaged in a difficult </w:t>
      </w:r>
      <w:r w:rsidR="003535D0">
        <w:rPr>
          <w:lang w:val="en-GB"/>
        </w:rPr>
        <w:t xml:space="preserve">project </w:t>
      </w:r>
      <w:r>
        <w:rPr>
          <w:lang w:val="en-GB"/>
        </w:rPr>
        <w:t>to</w:t>
      </w:r>
      <w:r w:rsidR="003535D0">
        <w:rPr>
          <w:lang w:val="en-GB"/>
        </w:rPr>
        <w:t xml:space="preserve"> redesign and implement</w:t>
      </w:r>
      <w:r w:rsidR="00DF161B">
        <w:rPr>
          <w:lang w:val="en-GB"/>
        </w:rPr>
        <w:t xml:space="preserve"> </w:t>
      </w:r>
      <w:r>
        <w:rPr>
          <w:lang w:val="en-GB"/>
        </w:rPr>
        <w:t xml:space="preserve">major </w:t>
      </w:r>
      <w:r w:rsidR="003535D0">
        <w:rPr>
          <w:lang w:val="en-GB"/>
        </w:rPr>
        <w:t xml:space="preserve">organizational changes for one of </w:t>
      </w:r>
      <w:r>
        <w:rPr>
          <w:lang w:val="en-GB"/>
        </w:rPr>
        <w:t>its</w:t>
      </w:r>
      <w:r w:rsidR="003535D0">
        <w:rPr>
          <w:lang w:val="en-GB"/>
        </w:rPr>
        <w:t xml:space="preserve"> most important customers: “</w:t>
      </w:r>
      <w:proofErr w:type="spellStart"/>
      <w:r w:rsidR="00CA6547">
        <w:rPr>
          <w:lang w:val="en-GB"/>
        </w:rPr>
        <w:t>GlobalCom</w:t>
      </w:r>
      <w:proofErr w:type="spellEnd"/>
      <w:r w:rsidR="003535D0">
        <w:rPr>
          <w:lang w:val="en-GB"/>
        </w:rPr>
        <w:t>”.</w:t>
      </w:r>
      <w:r>
        <w:rPr>
          <w:lang w:val="en-GB"/>
        </w:rPr>
        <w:t xml:space="preserve"> Today, February 7</w:t>
      </w:r>
      <w:r w:rsidRPr="00F63709">
        <w:rPr>
          <w:vertAlign w:val="superscript"/>
          <w:lang w:val="en-GB"/>
        </w:rPr>
        <w:t>th</w:t>
      </w:r>
      <w:r>
        <w:rPr>
          <w:lang w:val="en-GB"/>
        </w:rPr>
        <w:t xml:space="preserve"> 2012, you are appointed Project Manager to replace </w:t>
      </w:r>
      <w:r w:rsidR="00522358">
        <w:rPr>
          <w:lang w:val="en-GB"/>
        </w:rPr>
        <w:t>the one</w:t>
      </w:r>
      <w:r>
        <w:rPr>
          <w:lang w:val="en-GB"/>
        </w:rPr>
        <w:t xml:space="preserve"> that quit the company.</w:t>
      </w:r>
      <w:r w:rsidR="009B23C6">
        <w:rPr>
          <w:lang w:val="en-GB"/>
        </w:rPr>
        <w:t xml:space="preserve"> </w:t>
      </w:r>
      <w:r w:rsidR="003535D0">
        <w:rPr>
          <w:lang w:val="en-GB"/>
        </w:rPr>
        <w:t xml:space="preserve">The </w:t>
      </w:r>
      <w:r w:rsidR="00DF161B">
        <w:rPr>
          <w:lang w:val="en-GB"/>
        </w:rPr>
        <w:t>project</w:t>
      </w:r>
      <w:r>
        <w:rPr>
          <w:lang w:val="en-GB"/>
        </w:rPr>
        <w:t>, to last 8 months,</w:t>
      </w:r>
      <w:r w:rsidR="00DF161B">
        <w:rPr>
          <w:lang w:val="en-GB"/>
        </w:rPr>
        <w:t xml:space="preserve"> </w:t>
      </w:r>
      <w:r>
        <w:rPr>
          <w:lang w:val="en-GB"/>
        </w:rPr>
        <w:t>was</w:t>
      </w:r>
      <w:r w:rsidR="003535D0">
        <w:rPr>
          <w:lang w:val="en-GB"/>
        </w:rPr>
        <w:t xml:space="preserve"> </w:t>
      </w:r>
      <w:r w:rsidR="00DF161B">
        <w:rPr>
          <w:lang w:val="en-GB"/>
        </w:rPr>
        <w:t>scheduled according to the chart below.</w:t>
      </w:r>
    </w:p>
    <w:p w14:paraId="798059A4" w14:textId="77777777" w:rsidR="00DF161B" w:rsidRDefault="00DF161B" w:rsidP="00DF161B">
      <w:pPr>
        <w:pStyle w:val="BodyText"/>
        <w:ind w:left="-720"/>
        <w:rPr>
          <w:lang w:val="en-GB"/>
        </w:rPr>
      </w:pPr>
      <w:r>
        <w:rPr>
          <w:noProof/>
          <w:lang w:val="it-IT" w:eastAsia="it-IT"/>
        </w:rPr>
        <w:drawing>
          <wp:inline distT="0" distB="0" distL="0" distR="0" wp14:anchorId="3AF95C96" wp14:editId="0B61AE5A">
            <wp:extent cx="7124700" cy="14621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563" t="18466" r="19284" b="54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1462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FBD958" w14:textId="77777777" w:rsidR="001C4A21" w:rsidRDefault="003535D0" w:rsidP="003535D0">
      <w:pPr>
        <w:pStyle w:val="BodyText"/>
        <w:rPr>
          <w:lang w:val="en-GB"/>
        </w:rPr>
      </w:pPr>
      <w:r>
        <w:rPr>
          <w:lang w:val="en-GB"/>
        </w:rPr>
        <w:t xml:space="preserve">The contract </w:t>
      </w:r>
      <w:r w:rsidR="002C19E6">
        <w:rPr>
          <w:lang w:val="en-GB"/>
        </w:rPr>
        <w:t xml:space="preserve">signed with </w:t>
      </w:r>
      <w:proofErr w:type="spellStart"/>
      <w:r w:rsidR="002C19E6">
        <w:rPr>
          <w:lang w:val="en-GB"/>
        </w:rPr>
        <w:t>GlobalCom</w:t>
      </w:r>
      <w:proofErr w:type="spellEnd"/>
      <w:r w:rsidR="002C19E6">
        <w:rPr>
          <w:lang w:val="en-GB"/>
        </w:rPr>
        <w:t xml:space="preserve"> </w:t>
      </w:r>
      <w:r>
        <w:rPr>
          <w:lang w:val="en-GB"/>
        </w:rPr>
        <w:t xml:space="preserve">provides for the project to be compensated based on cost plus </w:t>
      </w:r>
      <w:r w:rsidR="001B1345">
        <w:rPr>
          <w:lang w:val="en-GB"/>
        </w:rPr>
        <w:t>€300,000</w:t>
      </w:r>
      <w:r>
        <w:rPr>
          <w:lang w:val="en-GB"/>
        </w:rPr>
        <w:t xml:space="preserve"> fixed fee payment scheme. </w:t>
      </w:r>
      <w:r w:rsidR="001B1345">
        <w:rPr>
          <w:lang w:val="en-GB"/>
        </w:rPr>
        <w:t>Liquidated damages of 100,000/month are due in case of delay. Overhead cost is €10,000 per month.</w:t>
      </w:r>
    </w:p>
    <w:p w14:paraId="17CDED0C" w14:textId="77777777" w:rsidR="003535D0" w:rsidRPr="00360D33" w:rsidRDefault="00F63709" w:rsidP="003535D0">
      <w:pPr>
        <w:pStyle w:val="BodyText"/>
        <w:rPr>
          <w:lang w:val="en-GB"/>
        </w:rPr>
      </w:pPr>
      <w:r>
        <w:rPr>
          <w:lang w:val="en-GB"/>
        </w:rPr>
        <w:t xml:space="preserve">You have just been mailed the following </w:t>
      </w:r>
      <w:r w:rsidR="003535D0">
        <w:rPr>
          <w:lang w:val="en-GB"/>
        </w:rPr>
        <w:t xml:space="preserve">status report </w:t>
      </w:r>
      <w:r>
        <w:rPr>
          <w:lang w:val="en-GB"/>
        </w:rPr>
        <w:t>which records data as per January 31</w:t>
      </w:r>
      <w:r w:rsidRPr="00F63709">
        <w:rPr>
          <w:vertAlign w:val="superscript"/>
          <w:lang w:val="en-GB"/>
        </w:rPr>
        <w:t>st</w:t>
      </w:r>
      <w:r w:rsidR="003535D0" w:rsidRPr="00360D33">
        <w:rPr>
          <w:lang w:val="en-GB"/>
        </w:rPr>
        <w:t>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91"/>
        <w:gridCol w:w="1586"/>
        <w:gridCol w:w="940"/>
        <w:gridCol w:w="900"/>
        <w:gridCol w:w="1638"/>
      </w:tblGrid>
      <w:tr w:rsidR="003535D0" w:rsidRPr="00A47A73" w14:paraId="52EA77C1" w14:textId="77777777" w:rsidTr="003F7ACD">
        <w:tc>
          <w:tcPr>
            <w:tcW w:w="3391" w:type="dxa"/>
          </w:tcPr>
          <w:p w14:paraId="520BA44C" w14:textId="77777777" w:rsidR="003535D0" w:rsidRPr="00A47A73" w:rsidRDefault="003535D0" w:rsidP="003F7ACD">
            <w:pPr>
              <w:pStyle w:val="BodyText"/>
              <w:ind w:left="0"/>
              <w:rPr>
                <w:b/>
                <w:sz w:val="20"/>
                <w:szCs w:val="20"/>
                <w:lang w:val="it-IT"/>
              </w:rPr>
            </w:pPr>
            <w:r w:rsidRPr="00A47A73">
              <w:rPr>
                <w:b/>
                <w:sz w:val="20"/>
                <w:szCs w:val="20"/>
                <w:lang w:val="it-IT"/>
              </w:rPr>
              <w:t xml:space="preserve">Task </w:t>
            </w:r>
            <w:proofErr w:type="spellStart"/>
            <w:r w:rsidRPr="00A47A73">
              <w:rPr>
                <w:b/>
                <w:sz w:val="20"/>
                <w:szCs w:val="20"/>
                <w:lang w:val="it-IT"/>
              </w:rPr>
              <w:t>name</w:t>
            </w:r>
            <w:proofErr w:type="spellEnd"/>
          </w:p>
        </w:tc>
        <w:tc>
          <w:tcPr>
            <w:tcW w:w="1586" w:type="dxa"/>
          </w:tcPr>
          <w:p w14:paraId="23AAE7A1" w14:textId="77777777" w:rsidR="003535D0" w:rsidRPr="00A47A73" w:rsidRDefault="003535D0" w:rsidP="003F7ACD">
            <w:pPr>
              <w:pStyle w:val="BodyText"/>
              <w:ind w:left="0"/>
              <w:jc w:val="center"/>
              <w:rPr>
                <w:b/>
                <w:sz w:val="20"/>
                <w:szCs w:val="20"/>
                <w:lang w:val="it-IT"/>
              </w:rPr>
            </w:pPr>
            <w:r w:rsidRPr="00A47A73">
              <w:rPr>
                <w:b/>
                <w:sz w:val="20"/>
                <w:szCs w:val="20"/>
                <w:lang w:val="it-IT"/>
              </w:rPr>
              <w:t xml:space="preserve">Budget </w:t>
            </w:r>
            <w:proofErr w:type="spellStart"/>
            <w:r w:rsidRPr="00A47A73">
              <w:rPr>
                <w:b/>
                <w:sz w:val="20"/>
                <w:szCs w:val="20"/>
                <w:lang w:val="it-IT"/>
              </w:rPr>
              <w:t>at</w:t>
            </w:r>
            <w:proofErr w:type="spellEnd"/>
            <w:r w:rsidRPr="00A47A73">
              <w:rPr>
                <w:b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A47A73">
              <w:rPr>
                <w:b/>
                <w:sz w:val="20"/>
                <w:szCs w:val="20"/>
                <w:lang w:val="it-IT"/>
              </w:rPr>
              <w:t>completion</w:t>
            </w:r>
            <w:proofErr w:type="spellEnd"/>
            <w:r w:rsidRPr="00A47A73">
              <w:rPr>
                <w:b/>
                <w:sz w:val="20"/>
                <w:szCs w:val="20"/>
                <w:lang w:val="it-IT"/>
              </w:rPr>
              <w:t xml:space="preserve"> [k€]</w:t>
            </w:r>
          </w:p>
        </w:tc>
        <w:tc>
          <w:tcPr>
            <w:tcW w:w="940" w:type="dxa"/>
          </w:tcPr>
          <w:p w14:paraId="6E84D42B" w14:textId="77777777" w:rsidR="003535D0" w:rsidRPr="00A47A73" w:rsidRDefault="003535D0" w:rsidP="003F7ACD">
            <w:pPr>
              <w:pStyle w:val="BodyText"/>
              <w:ind w:left="0"/>
              <w:jc w:val="center"/>
              <w:rPr>
                <w:b/>
                <w:sz w:val="20"/>
                <w:szCs w:val="20"/>
                <w:lang w:val="it-IT"/>
              </w:rPr>
            </w:pPr>
            <w:r w:rsidRPr="00A47A73">
              <w:rPr>
                <w:b/>
                <w:sz w:val="20"/>
                <w:szCs w:val="20"/>
                <w:lang w:val="it-IT"/>
              </w:rPr>
              <w:t>% WS</w:t>
            </w:r>
          </w:p>
        </w:tc>
        <w:tc>
          <w:tcPr>
            <w:tcW w:w="900" w:type="dxa"/>
          </w:tcPr>
          <w:p w14:paraId="78CC56CD" w14:textId="77777777" w:rsidR="003535D0" w:rsidRPr="00A47A73" w:rsidRDefault="003535D0" w:rsidP="003F7ACD">
            <w:pPr>
              <w:pStyle w:val="BodyText"/>
              <w:ind w:left="0"/>
              <w:jc w:val="center"/>
              <w:rPr>
                <w:b/>
                <w:sz w:val="20"/>
                <w:szCs w:val="20"/>
                <w:lang w:val="it-IT"/>
              </w:rPr>
            </w:pPr>
            <w:r w:rsidRPr="00A47A73">
              <w:rPr>
                <w:b/>
                <w:sz w:val="20"/>
                <w:szCs w:val="20"/>
                <w:lang w:val="it-IT"/>
              </w:rPr>
              <w:t>% WP</w:t>
            </w:r>
          </w:p>
        </w:tc>
        <w:tc>
          <w:tcPr>
            <w:tcW w:w="1638" w:type="dxa"/>
          </w:tcPr>
          <w:p w14:paraId="522AE6F0" w14:textId="77777777" w:rsidR="003535D0" w:rsidRPr="00A47A73" w:rsidRDefault="003535D0" w:rsidP="003F7ACD">
            <w:pPr>
              <w:pStyle w:val="BodyText"/>
              <w:ind w:left="0"/>
              <w:jc w:val="center"/>
              <w:rPr>
                <w:b/>
                <w:sz w:val="20"/>
                <w:szCs w:val="20"/>
                <w:lang w:val="it-IT"/>
              </w:rPr>
            </w:pPr>
            <w:proofErr w:type="spellStart"/>
            <w:r w:rsidRPr="00A47A73">
              <w:rPr>
                <w:b/>
                <w:sz w:val="20"/>
                <w:szCs w:val="20"/>
                <w:lang w:val="it-IT"/>
              </w:rPr>
              <w:t>Actual</w:t>
            </w:r>
            <w:proofErr w:type="spellEnd"/>
            <w:r w:rsidRPr="00A47A73">
              <w:rPr>
                <w:b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A47A73">
              <w:rPr>
                <w:b/>
                <w:sz w:val="20"/>
                <w:szCs w:val="20"/>
                <w:lang w:val="it-IT"/>
              </w:rPr>
              <w:t>value</w:t>
            </w:r>
            <w:proofErr w:type="spellEnd"/>
            <w:r w:rsidRPr="00A47A73">
              <w:rPr>
                <w:b/>
                <w:sz w:val="20"/>
                <w:szCs w:val="20"/>
                <w:lang w:val="it-IT"/>
              </w:rPr>
              <w:t xml:space="preserve"> [k€]</w:t>
            </w:r>
          </w:p>
        </w:tc>
      </w:tr>
      <w:tr w:rsidR="003535D0" w:rsidRPr="00A47A73" w14:paraId="4D5192C5" w14:textId="77777777" w:rsidTr="003F7ACD">
        <w:tc>
          <w:tcPr>
            <w:tcW w:w="3391" w:type="dxa"/>
          </w:tcPr>
          <w:p w14:paraId="0800F68A" w14:textId="77777777" w:rsidR="003535D0" w:rsidRPr="00F36EF7" w:rsidRDefault="003535D0" w:rsidP="003F7ACD">
            <w:pPr>
              <w:pStyle w:val="BodyText"/>
              <w:ind w:left="0"/>
            </w:pPr>
            <w:r>
              <w:t>As-is</w:t>
            </w:r>
            <w:r w:rsidRPr="00F36EF7">
              <w:t xml:space="preserve"> analysis</w:t>
            </w:r>
          </w:p>
        </w:tc>
        <w:tc>
          <w:tcPr>
            <w:tcW w:w="1586" w:type="dxa"/>
          </w:tcPr>
          <w:p w14:paraId="27FED44A" w14:textId="77777777"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20</w:t>
            </w:r>
          </w:p>
        </w:tc>
        <w:tc>
          <w:tcPr>
            <w:tcW w:w="940" w:type="dxa"/>
          </w:tcPr>
          <w:p w14:paraId="7622F1A6" w14:textId="77777777"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100</w:t>
            </w:r>
          </w:p>
        </w:tc>
        <w:tc>
          <w:tcPr>
            <w:tcW w:w="900" w:type="dxa"/>
          </w:tcPr>
          <w:p w14:paraId="359D542F" w14:textId="77777777"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100</w:t>
            </w:r>
          </w:p>
        </w:tc>
        <w:tc>
          <w:tcPr>
            <w:tcW w:w="1638" w:type="dxa"/>
          </w:tcPr>
          <w:p w14:paraId="6FB351AF" w14:textId="77777777"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24</w:t>
            </w:r>
          </w:p>
        </w:tc>
      </w:tr>
      <w:tr w:rsidR="003535D0" w:rsidRPr="00A47A73" w14:paraId="6B0C9870" w14:textId="77777777" w:rsidTr="003F7ACD">
        <w:tc>
          <w:tcPr>
            <w:tcW w:w="3391" w:type="dxa"/>
          </w:tcPr>
          <w:p w14:paraId="4D78747F" w14:textId="77777777" w:rsidR="003535D0" w:rsidRPr="00A47A73" w:rsidRDefault="003535D0" w:rsidP="003F7ACD">
            <w:pPr>
              <w:pStyle w:val="BodyText"/>
              <w:ind w:left="0"/>
              <w:rPr>
                <w:lang w:val="it-IT"/>
              </w:rPr>
            </w:pPr>
            <w:proofErr w:type="spellStart"/>
            <w:r>
              <w:rPr>
                <w:lang w:val="it-IT"/>
              </w:rPr>
              <w:t>Requirements</w:t>
            </w:r>
            <w:proofErr w:type="spellEnd"/>
            <w:r>
              <w:rPr>
                <w:lang w:val="it-IT"/>
              </w:rPr>
              <w:t xml:space="preserve"> &amp; </w:t>
            </w:r>
            <w:proofErr w:type="spellStart"/>
            <w:r>
              <w:rPr>
                <w:lang w:val="it-IT"/>
              </w:rPr>
              <w:t>needs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definition</w:t>
            </w:r>
            <w:proofErr w:type="spellEnd"/>
          </w:p>
        </w:tc>
        <w:tc>
          <w:tcPr>
            <w:tcW w:w="1586" w:type="dxa"/>
          </w:tcPr>
          <w:p w14:paraId="2119F951" w14:textId="77777777"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100</w:t>
            </w:r>
          </w:p>
        </w:tc>
        <w:tc>
          <w:tcPr>
            <w:tcW w:w="940" w:type="dxa"/>
          </w:tcPr>
          <w:p w14:paraId="7C7E4F58" w14:textId="77777777"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100</w:t>
            </w:r>
          </w:p>
        </w:tc>
        <w:tc>
          <w:tcPr>
            <w:tcW w:w="900" w:type="dxa"/>
          </w:tcPr>
          <w:p w14:paraId="14B6E8A5" w14:textId="77777777" w:rsidR="003535D0" w:rsidRPr="00A47A73" w:rsidRDefault="00DF161B" w:rsidP="003F7ACD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100</w:t>
            </w:r>
          </w:p>
        </w:tc>
        <w:tc>
          <w:tcPr>
            <w:tcW w:w="1638" w:type="dxa"/>
          </w:tcPr>
          <w:p w14:paraId="4807B737" w14:textId="77777777"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90</w:t>
            </w:r>
          </w:p>
        </w:tc>
      </w:tr>
      <w:tr w:rsidR="003535D0" w:rsidRPr="00A47A73" w14:paraId="0C2721B6" w14:textId="77777777" w:rsidTr="003F7ACD">
        <w:tc>
          <w:tcPr>
            <w:tcW w:w="3391" w:type="dxa"/>
          </w:tcPr>
          <w:p w14:paraId="5D40EA43" w14:textId="77777777" w:rsidR="003535D0" w:rsidRPr="00A47A73" w:rsidRDefault="003535D0" w:rsidP="003F7ACD">
            <w:pPr>
              <w:pStyle w:val="BodyTex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Gap </w:t>
            </w:r>
            <w:proofErr w:type="spellStart"/>
            <w:r>
              <w:rPr>
                <w:lang w:val="it-IT"/>
              </w:rPr>
              <w:t>analysis</w:t>
            </w:r>
            <w:proofErr w:type="spellEnd"/>
          </w:p>
        </w:tc>
        <w:tc>
          <w:tcPr>
            <w:tcW w:w="1586" w:type="dxa"/>
          </w:tcPr>
          <w:p w14:paraId="1E67E3A2" w14:textId="77777777"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40</w:t>
            </w:r>
          </w:p>
        </w:tc>
        <w:tc>
          <w:tcPr>
            <w:tcW w:w="940" w:type="dxa"/>
          </w:tcPr>
          <w:p w14:paraId="129488C8" w14:textId="77777777"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100</w:t>
            </w:r>
          </w:p>
        </w:tc>
        <w:tc>
          <w:tcPr>
            <w:tcW w:w="900" w:type="dxa"/>
          </w:tcPr>
          <w:p w14:paraId="67502CB5" w14:textId="77777777" w:rsidR="003535D0" w:rsidRPr="00A47A73" w:rsidRDefault="00DF161B" w:rsidP="003F7ACD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100</w:t>
            </w:r>
          </w:p>
        </w:tc>
        <w:tc>
          <w:tcPr>
            <w:tcW w:w="1638" w:type="dxa"/>
          </w:tcPr>
          <w:p w14:paraId="09D0039C" w14:textId="77777777" w:rsidR="003535D0" w:rsidRPr="00A47A73" w:rsidRDefault="00DF161B" w:rsidP="003F7ACD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30</w:t>
            </w:r>
          </w:p>
        </w:tc>
      </w:tr>
      <w:tr w:rsidR="003535D0" w:rsidRPr="00A47A73" w14:paraId="29C95F47" w14:textId="77777777" w:rsidTr="003F7ACD">
        <w:tc>
          <w:tcPr>
            <w:tcW w:w="3391" w:type="dxa"/>
          </w:tcPr>
          <w:p w14:paraId="5444F2C5" w14:textId="77777777" w:rsidR="003535D0" w:rsidRPr="00A47A73" w:rsidRDefault="003535D0" w:rsidP="003F7ACD">
            <w:pPr>
              <w:pStyle w:val="BodyText"/>
              <w:ind w:left="0"/>
              <w:rPr>
                <w:lang w:val="it-IT"/>
              </w:rPr>
            </w:pPr>
            <w:r>
              <w:rPr>
                <w:lang w:val="it-IT"/>
              </w:rPr>
              <w:t>Re-</w:t>
            </w:r>
            <w:proofErr w:type="spellStart"/>
            <w:r>
              <w:rPr>
                <w:lang w:val="it-IT"/>
              </w:rPr>
              <w:t>organizational</w:t>
            </w:r>
            <w:proofErr w:type="spellEnd"/>
            <w:r>
              <w:rPr>
                <w:lang w:val="it-IT"/>
              </w:rPr>
              <w:t xml:space="preserve"> model</w:t>
            </w:r>
          </w:p>
        </w:tc>
        <w:tc>
          <w:tcPr>
            <w:tcW w:w="1586" w:type="dxa"/>
          </w:tcPr>
          <w:p w14:paraId="74225D7C" w14:textId="77777777"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120</w:t>
            </w:r>
          </w:p>
        </w:tc>
        <w:tc>
          <w:tcPr>
            <w:tcW w:w="940" w:type="dxa"/>
          </w:tcPr>
          <w:p w14:paraId="656949CB" w14:textId="77777777"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50</w:t>
            </w:r>
          </w:p>
        </w:tc>
        <w:tc>
          <w:tcPr>
            <w:tcW w:w="900" w:type="dxa"/>
          </w:tcPr>
          <w:p w14:paraId="1340D261" w14:textId="77777777" w:rsidR="003535D0" w:rsidRPr="00A47A73" w:rsidRDefault="00DF161B" w:rsidP="003F7ACD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3535D0" w:rsidRPr="00A47A73">
              <w:rPr>
                <w:lang w:val="it-IT"/>
              </w:rPr>
              <w:t>0</w:t>
            </w:r>
          </w:p>
        </w:tc>
        <w:tc>
          <w:tcPr>
            <w:tcW w:w="1638" w:type="dxa"/>
          </w:tcPr>
          <w:p w14:paraId="38D3A0B7" w14:textId="77777777" w:rsidR="003535D0" w:rsidRPr="00A47A73" w:rsidRDefault="00DF161B" w:rsidP="003F7ACD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3</w:t>
            </w:r>
            <w:r w:rsidR="003535D0" w:rsidRPr="00A47A73">
              <w:rPr>
                <w:lang w:val="it-IT"/>
              </w:rPr>
              <w:t>0</w:t>
            </w:r>
          </w:p>
        </w:tc>
      </w:tr>
      <w:tr w:rsidR="003535D0" w:rsidRPr="00A47A73" w14:paraId="329EF7AE" w14:textId="77777777" w:rsidTr="003F7ACD">
        <w:tc>
          <w:tcPr>
            <w:tcW w:w="3391" w:type="dxa"/>
          </w:tcPr>
          <w:p w14:paraId="2D58F59E" w14:textId="77777777" w:rsidR="003535D0" w:rsidRPr="00A47A73" w:rsidRDefault="003535D0" w:rsidP="003F7ACD">
            <w:pPr>
              <w:pStyle w:val="BodyTex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Job </w:t>
            </w:r>
            <w:proofErr w:type="spellStart"/>
            <w:r>
              <w:rPr>
                <w:lang w:val="it-IT"/>
              </w:rPr>
              <w:t>definition</w:t>
            </w:r>
            <w:proofErr w:type="spellEnd"/>
          </w:p>
        </w:tc>
        <w:tc>
          <w:tcPr>
            <w:tcW w:w="1586" w:type="dxa"/>
          </w:tcPr>
          <w:p w14:paraId="48D38B89" w14:textId="77777777"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80</w:t>
            </w:r>
          </w:p>
        </w:tc>
        <w:tc>
          <w:tcPr>
            <w:tcW w:w="940" w:type="dxa"/>
          </w:tcPr>
          <w:p w14:paraId="769CD823" w14:textId="77777777" w:rsidR="003535D0" w:rsidRPr="00A47A73" w:rsidRDefault="001E07E4" w:rsidP="003F7ACD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70</w:t>
            </w:r>
          </w:p>
        </w:tc>
        <w:tc>
          <w:tcPr>
            <w:tcW w:w="900" w:type="dxa"/>
          </w:tcPr>
          <w:p w14:paraId="7A1CC0F4" w14:textId="77777777" w:rsidR="003535D0" w:rsidRPr="00A47A73" w:rsidRDefault="001E07E4" w:rsidP="003F7ACD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90</w:t>
            </w:r>
          </w:p>
        </w:tc>
        <w:tc>
          <w:tcPr>
            <w:tcW w:w="1638" w:type="dxa"/>
          </w:tcPr>
          <w:p w14:paraId="3C2355CA" w14:textId="77777777" w:rsidR="003535D0" w:rsidRPr="00A47A73" w:rsidRDefault="00DF161B" w:rsidP="003F7ACD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7</w:t>
            </w:r>
            <w:r w:rsidR="007F32C7">
              <w:rPr>
                <w:lang w:val="it-IT"/>
              </w:rPr>
              <w:t>0</w:t>
            </w:r>
          </w:p>
        </w:tc>
      </w:tr>
      <w:tr w:rsidR="003535D0" w:rsidRPr="00A47A73" w14:paraId="07EAAC27" w14:textId="77777777" w:rsidTr="003F7ACD">
        <w:tc>
          <w:tcPr>
            <w:tcW w:w="3391" w:type="dxa"/>
          </w:tcPr>
          <w:p w14:paraId="1790AB20" w14:textId="77777777" w:rsidR="003535D0" w:rsidRPr="00A47A73" w:rsidRDefault="003535D0" w:rsidP="003F7ACD">
            <w:pPr>
              <w:pStyle w:val="BodyTex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HR </w:t>
            </w:r>
            <w:proofErr w:type="spellStart"/>
            <w:r>
              <w:rPr>
                <w:lang w:val="it-IT"/>
              </w:rPr>
              <w:t>assessment</w:t>
            </w:r>
            <w:proofErr w:type="spellEnd"/>
          </w:p>
        </w:tc>
        <w:tc>
          <w:tcPr>
            <w:tcW w:w="1586" w:type="dxa"/>
          </w:tcPr>
          <w:p w14:paraId="2401A718" w14:textId="77777777"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90</w:t>
            </w:r>
          </w:p>
        </w:tc>
        <w:tc>
          <w:tcPr>
            <w:tcW w:w="940" w:type="dxa"/>
          </w:tcPr>
          <w:p w14:paraId="6E740D98" w14:textId="77777777"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  <w:tc>
          <w:tcPr>
            <w:tcW w:w="900" w:type="dxa"/>
          </w:tcPr>
          <w:p w14:paraId="753A842A" w14:textId="77777777"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  <w:tc>
          <w:tcPr>
            <w:tcW w:w="1638" w:type="dxa"/>
          </w:tcPr>
          <w:p w14:paraId="60ED3A83" w14:textId="77777777"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</w:tr>
      <w:tr w:rsidR="003535D0" w:rsidRPr="00A47A73" w14:paraId="2292CB19" w14:textId="77777777" w:rsidTr="003F7ACD">
        <w:tc>
          <w:tcPr>
            <w:tcW w:w="3391" w:type="dxa"/>
          </w:tcPr>
          <w:p w14:paraId="50DB119C" w14:textId="77777777" w:rsidR="003535D0" w:rsidRPr="00A47A73" w:rsidRDefault="003535D0" w:rsidP="003F7ACD">
            <w:pPr>
              <w:pStyle w:val="BodyText"/>
              <w:ind w:left="0"/>
              <w:rPr>
                <w:lang w:val="it-IT"/>
              </w:rPr>
            </w:pPr>
            <w:r w:rsidRPr="00A47A73">
              <w:rPr>
                <w:lang w:val="it-IT"/>
              </w:rPr>
              <w:t xml:space="preserve">Deployment </w:t>
            </w:r>
            <w:r>
              <w:rPr>
                <w:lang w:val="it-IT"/>
              </w:rPr>
              <w:t xml:space="preserve">on </w:t>
            </w:r>
            <w:proofErr w:type="spellStart"/>
            <w:r>
              <w:rPr>
                <w:lang w:val="it-IT"/>
              </w:rPr>
              <w:t>pilot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department</w:t>
            </w:r>
            <w:proofErr w:type="spellEnd"/>
          </w:p>
        </w:tc>
        <w:tc>
          <w:tcPr>
            <w:tcW w:w="1586" w:type="dxa"/>
          </w:tcPr>
          <w:p w14:paraId="7F3F6569" w14:textId="77777777"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30</w:t>
            </w:r>
          </w:p>
        </w:tc>
        <w:tc>
          <w:tcPr>
            <w:tcW w:w="940" w:type="dxa"/>
          </w:tcPr>
          <w:p w14:paraId="3E2261E2" w14:textId="77777777"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  <w:tc>
          <w:tcPr>
            <w:tcW w:w="900" w:type="dxa"/>
          </w:tcPr>
          <w:p w14:paraId="4811F4F1" w14:textId="77777777"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  <w:tc>
          <w:tcPr>
            <w:tcW w:w="1638" w:type="dxa"/>
          </w:tcPr>
          <w:p w14:paraId="73EE9338" w14:textId="77777777"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</w:tr>
      <w:tr w:rsidR="003535D0" w:rsidRPr="00A47A73" w14:paraId="07306AE7" w14:textId="77777777" w:rsidTr="003F7ACD">
        <w:tc>
          <w:tcPr>
            <w:tcW w:w="3391" w:type="dxa"/>
          </w:tcPr>
          <w:p w14:paraId="74864C61" w14:textId="77777777" w:rsidR="003535D0" w:rsidRPr="00A47A73" w:rsidRDefault="003535D0" w:rsidP="003F7ACD">
            <w:pPr>
              <w:pStyle w:val="BodyTex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Full </w:t>
            </w:r>
            <w:proofErr w:type="spellStart"/>
            <w:r>
              <w:rPr>
                <w:lang w:val="it-IT"/>
              </w:rPr>
              <w:t>deployment</w:t>
            </w:r>
            <w:proofErr w:type="spellEnd"/>
            <w:r>
              <w:rPr>
                <w:lang w:val="it-IT"/>
              </w:rPr>
              <w:t xml:space="preserve"> and </w:t>
            </w:r>
            <w:proofErr w:type="spellStart"/>
            <w:r>
              <w:rPr>
                <w:lang w:val="it-IT"/>
              </w:rPr>
              <w:t>coaching</w:t>
            </w:r>
            <w:proofErr w:type="spellEnd"/>
          </w:p>
        </w:tc>
        <w:tc>
          <w:tcPr>
            <w:tcW w:w="1586" w:type="dxa"/>
          </w:tcPr>
          <w:p w14:paraId="5F2D1E52" w14:textId="77777777"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50</w:t>
            </w:r>
          </w:p>
        </w:tc>
        <w:tc>
          <w:tcPr>
            <w:tcW w:w="940" w:type="dxa"/>
          </w:tcPr>
          <w:p w14:paraId="60F11E02" w14:textId="77777777"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  <w:tc>
          <w:tcPr>
            <w:tcW w:w="900" w:type="dxa"/>
          </w:tcPr>
          <w:p w14:paraId="1D1913FC" w14:textId="77777777"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  <w:tc>
          <w:tcPr>
            <w:tcW w:w="1638" w:type="dxa"/>
          </w:tcPr>
          <w:p w14:paraId="66207B8B" w14:textId="77777777" w:rsidR="003535D0" w:rsidRPr="00A47A73" w:rsidRDefault="003535D0" w:rsidP="003F7ACD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</w:tr>
      <w:tr w:rsidR="003535D0" w:rsidRPr="00A47A73" w14:paraId="25024B7E" w14:textId="77777777" w:rsidTr="003F7ACD">
        <w:tc>
          <w:tcPr>
            <w:tcW w:w="3391" w:type="dxa"/>
          </w:tcPr>
          <w:p w14:paraId="6781C681" w14:textId="77777777" w:rsidR="003535D0" w:rsidRPr="00A47A73" w:rsidRDefault="003535D0" w:rsidP="003F7ACD">
            <w:pPr>
              <w:pStyle w:val="BodyText"/>
              <w:ind w:left="0"/>
              <w:jc w:val="right"/>
              <w:rPr>
                <w:i/>
                <w:lang w:val="it-IT"/>
              </w:rPr>
            </w:pPr>
            <w:r w:rsidRPr="00A47A73">
              <w:rPr>
                <w:i/>
                <w:lang w:val="it-IT"/>
              </w:rPr>
              <w:t>TOTAL</w:t>
            </w:r>
          </w:p>
        </w:tc>
        <w:tc>
          <w:tcPr>
            <w:tcW w:w="1586" w:type="dxa"/>
          </w:tcPr>
          <w:p w14:paraId="78A9319B" w14:textId="77777777" w:rsidR="003535D0" w:rsidRPr="00A47A73" w:rsidRDefault="004832FF" w:rsidP="003F7ACD">
            <w:pPr>
              <w:pStyle w:val="BodyText"/>
              <w:ind w:left="0"/>
              <w:jc w:val="right"/>
              <w:rPr>
                <w:i/>
                <w:lang w:val="it-IT"/>
              </w:rPr>
            </w:pPr>
            <w:r w:rsidRPr="00A47A73">
              <w:rPr>
                <w:i/>
                <w:lang w:val="it-IT"/>
              </w:rPr>
              <w:fldChar w:fldCharType="begin"/>
            </w:r>
            <w:r w:rsidR="003535D0" w:rsidRPr="00A47A73">
              <w:rPr>
                <w:i/>
                <w:lang w:val="it-IT"/>
              </w:rPr>
              <w:instrText xml:space="preserve"> =SUM(ABOVE) </w:instrText>
            </w:r>
            <w:r w:rsidRPr="00A47A73">
              <w:rPr>
                <w:i/>
                <w:lang w:val="it-IT"/>
              </w:rPr>
              <w:fldChar w:fldCharType="separate"/>
            </w:r>
            <w:r w:rsidR="003535D0" w:rsidRPr="00A47A73">
              <w:rPr>
                <w:i/>
                <w:noProof/>
                <w:lang w:val="it-IT"/>
              </w:rPr>
              <w:t>530</w:t>
            </w:r>
            <w:r w:rsidRPr="00A47A73">
              <w:rPr>
                <w:i/>
                <w:lang w:val="it-IT"/>
              </w:rPr>
              <w:fldChar w:fldCharType="end"/>
            </w:r>
          </w:p>
        </w:tc>
        <w:tc>
          <w:tcPr>
            <w:tcW w:w="940" w:type="dxa"/>
          </w:tcPr>
          <w:p w14:paraId="0DE0F2FC" w14:textId="77777777" w:rsidR="003535D0" w:rsidRPr="00A47A73" w:rsidRDefault="003535D0" w:rsidP="003F7ACD">
            <w:pPr>
              <w:pStyle w:val="BodyText"/>
              <w:ind w:left="0"/>
              <w:jc w:val="right"/>
              <w:rPr>
                <w:i/>
                <w:lang w:val="it-IT"/>
              </w:rPr>
            </w:pPr>
          </w:p>
        </w:tc>
        <w:tc>
          <w:tcPr>
            <w:tcW w:w="900" w:type="dxa"/>
          </w:tcPr>
          <w:p w14:paraId="09D661C7" w14:textId="77777777" w:rsidR="003535D0" w:rsidRPr="00A47A73" w:rsidRDefault="003535D0" w:rsidP="003F7ACD">
            <w:pPr>
              <w:pStyle w:val="BodyText"/>
              <w:ind w:left="0"/>
              <w:jc w:val="right"/>
              <w:rPr>
                <w:i/>
                <w:lang w:val="it-IT"/>
              </w:rPr>
            </w:pPr>
          </w:p>
        </w:tc>
        <w:tc>
          <w:tcPr>
            <w:tcW w:w="1638" w:type="dxa"/>
          </w:tcPr>
          <w:p w14:paraId="0071B390" w14:textId="77777777" w:rsidR="003535D0" w:rsidRPr="00A47A73" w:rsidRDefault="00DF161B" w:rsidP="003F7ACD">
            <w:pPr>
              <w:pStyle w:val="BodyText"/>
              <w:ind w:left="0"/>
              <w:jc w:val="right"/>
              <w:rPr>
                <w:i/>
                <w:lang w:val="it-IT"/>
              </w:rPr>
            </w:pPr>
            <w:r>
              <w:rPr>
                <w:i/>
                <w:lang w:val="it-IT"/>
              </w:rPr>
              <w:t>24</w:t>
            </w:r>
            <w:r w:rsidR="007F32C7">
              <w:rPr>
                <w:i/>
                <w:lang w:val="it-IT"/>
              </w:rPr>
              <w:t>4</w:t>
            </w:r>
          </w:p>
        </w:tc>
      </w:tr>
    </w:tbl>
    <w:p w14:paraId="6416F2BF" w14:textId="77777777" w:rsidR="003535D0" w:rsidRDefault="003535D0" w:rsidP="003535D0">
      <w:pPr>
        <w:pStyle w:val="BodyText"/>
        <w:ind w:left="709"/>
        <w:rPr>
          <w:lang w:val="en-GB"/>
        </w:rPr>
      </w:pPr>
      <w:r>
        <w:rPr>
          <w:lang w:val="en-GB"/>
        </w:rPr>
        <w:t xml:space="preserve">Today you receive a call from your </w:t>
      </w:r>
      <w:r w:rsidR="001B1345">
        <w:rPr>
          <w:lang w:val="en-GB"/>
        </w:rPr>
        <w:t>C</w:t>
      </w:r>
      <w:r w:rsidR="001C4A21">
        <w:rPr>
          <w:lang w:val="en-GB"/>
        </w:rPr>
        <w:t>.</w:t>
      </w:r>
      <w:r w:rsidR="001B1345">
        <w:rPr>
          <w:lang w:val="en-GB"/>
        </w:rPr>
        <w:t>E</w:t>
      </w:r>
      <w:r w:rsidR="001C4A21">
        <w:rPr>
          <w:lang w:val="en-GB"/>
        </w:rPr>
        <w:t>.</w:t>
      </w:r>
      <w:r w:rsidR="001B1345">
        <w:rPr>
          <w:lang w:val="en-GB"/>
        </w:rPr>
        <w:t>O</w:t>
      </w:r>
      <w:r w:rsidR="001C4A21">
        <w:rPr>
          <w:lang w:val="en-GB"/>
        </w:rPr>
        <w:t>.</w:t>
      </w:r>
      <w:r>
        <w:rPr>
          <w:lang w:val="en-GB"/>
        </w:rPr>
        <w:t xml:space="preserve"> that wants to be informe</w:t>
      </w:r>
      <w:r w:rsidR="001B1345">
        <w:rPr>
          <w:lang w:val="en-GB"/>
        </w:rPr>
        <w:t xml:space="preserve">d </w:t>
      </w:r>
      <w:r w:rsidR="001C4A21">
        <w:rPr>
          <w:lang w:val="en-GB"/>
        </w:rPr>
        <w:t xml:space="preserve">the current performance, </w:t>
      </w:r>
      <w:r w:rsidR="001B1345">
        <w:rPr>
          <w:lang w:val="en-GB"/>
        </w:rPr>
        <w:t xml:space="preserve">estimated  completion date, </w:t>
      </w:r>
      <w:r>
        <w:rPr>
          <w:lang w:val="en-GB"/>
        </w:rPr>
        <w:t xml:space="preserve">and reasonable estimate of the final </w:t>
      </w:r>
      <w:r w:rsidR="001B1345">
        <w:rPr>
          <w:lang w:val="en-GB"/>
        </w:rPr>
        <w:t>profit that your company will net at the end of the project</w:t>
      </w:r>
      <w:r>
        <w:rPr>
          <w:lang w:val="en-GB"/>
        </w:rPr>
        <w:t>.</w:t>
      </w:r>
      <w:r w:rsidR="001B1345">
        <w:rPr>
          <w:lang w:val="en-GB"/>
        </w:rPr>
        <w:t xml:space="preserve"> What would you answer?</w:t>
      </w:r>
    </w:p>
    <w:sectPr w:rsidR="003535D0" w:rsidSect="005223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10" w:right="1620" w:bottom="540" w:left="1260" w:header="720" w:footer="39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92300" w14:textId="77777777" w:rsidR="00487C33" w:rsidRDefault="00487C33">
      <w:r>
        <w:separator/>
      </w:r>
    </w:p>
  </w:endnote>
  <w:endnote w:type="continuationSeparator" w:id="0">
    <w:p w14:paraId="3CC22707" w14:textId="77777777" w:rsidR="00487C33" w:rsidRDefault="00487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23B64" w14:textId="77777777" w:rsidR="003F7ACD" w:rsidRDefault="004832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F7AC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BD3DF9" w14:textId="77777777" w:rsidR="003F7ACD" w:rsidRDefault="003F7A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DE522" w14:textId="77777777" w:rsidR="003F7ACD" w:rsidRPr="002125FF" w:rsidRDefault="004832FF" w:rsidP="002125FF">
    <w:pPr>
      <w:pStyle w:val="Footer"/>
      <w:jc w:val="right"/>
      <w:rPr>
        <w:rFonts w:ascii="Garamond" w:hAnsi="Garamond"/>
        <w:sz w:val="18"/>
        <w:szCs w:val="18"/>
      </w:rPr>
    </w:pPr>
    <w:r w:rsidRPr="002125FF">
      <w:rPr>
        <w:rStyle w:val="PageNumber"/>
        <w:sz w:val="18"/>
        <w:szCs w:val="18"/>
      </w:rPr>
      <w:fldChar w:fldCharType="begin"/>
    </w:r>
    <w:r w:rsidR="003F7ACD" w:rsidRPr="002125FF">
      <w:rPr>
        <w:rStyle w:val="PageNumber"/>
        <w:sz w:val="18"/>
        <w:szCs w:val="18"/>
      </w:rPr>
      <w:instrText xml:space="preserve"> PAGE </w:instrText>
    </w:r>
    <w:r w:rsidRPr="002125FF">
      <w:rPr>
        <w:rStyle w:val="PageNumber"/>
        <w:sz w:val="18"/>
        <w:szCs w:val="18"/>
      </w:rPr>
      <w:fldChar w:fldCharType="separate"/>
    </w:r>
    <w:r w:rsidR="001624F6">
      <w:rPr>
        <w:rStyle w:val="PageNumber"/>
        <w:noProof/>
        <w:sz w:val="18"/>
        <w:szCs w:val="18"/>
      </w:rPr>
      <w:t>2</w:t>
    </w:r>
    <w:r w:rsidRPr="002125FF">
      <w:rPr>
        <w:rStyle w:val="PageNumber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319E1" w14:textId="77777777" w:rsidR="003F7ACD" w:rsidRPr="00187B4F" w:rsidRDefault="004832FF" w:rsidP="00187B4F">
    <w:pPr>
      <w:pStyle w:val="Footer"/>
      <w:jc w:val="right"/>
      <w:rPr>
        <w:rFonts w:ascii="Trebuchet MS" w:hAnsi="Trebuchet MS"/>
        <w:sz w:val="18"/>
        <w:szCs w:val="18"/>
      </w:rPr>
    </w:pPr>
    <w:r w:rsidRPr="00187B4F">
      <w:rPr>
        <w:rStyle w:val="PageNumber"/>
        <w:rFonts w:ascii="Trebuchet MS" w:hAnsi="Trebuchet MS"/>
        <w:sz w:val="18"/>
        <w:szCs w:val="18"/>
      </w:rPr>
      <w:fldChar w:fldCharType="begin"/>
    </w:r>
    <w:r w:rsidR="003F7ACD" w:rsidRPr="00187B4F">
      <w:rPr>
        <w:rStyle w:val="PageNumber"/>
        <w:rFonts w:ascii="Trebuchet MS" w:hAnsi="Trebuchet MS"/>
        <w:sz w:val="18"/>
        <w:szCs w:val="18"/>
      </w:rPr>
      <w:instrText xml:space="preserve"> PAGE </w:instrText>
    </w:r>
    <w:r w:rsidRPr="00187B4F">
      <w:rPr>
        <w:rStyle w:val="PageNumber"/>
        <w:rFonts w:ascii="Trebuchet MS" w:hAnsi="Trebuchet MS"/>
        <w:sz w:val="18"/>
        <w:szCs w:val="18"/>
      </w:rPr>
      <w:fldChar w:fldCharType="separate"/>
    </w:r>
    <w:r w:rsidR="00052E9C">
      <w:rPr>
        <w:rStyle w:val="PageNumber"/>
        <w:rFonts w:ascii="Trebuchet MS" w:hAnsi="Trebuchet MS"/>
        <w:noProof/>
        <w:sz w:val="18"/>
        <w:szCs w:val="18"/>
      </w:rPr>
      <w:t>1</w:t>
    </w:r>
    <w:r w:rsidRPr="00187B4F">
      <w:rPr>
        <w:rStyle w:val="PageNumber"/>
        <w:rFonts w:ascii="Trebuchet MS" w:hAnsi="Trebuchet MS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D3222" w14:textId="77777777" w:rsidR="00487C33" w:rsidRDefault="00487C33">
      <w:r>
        <w:separator/>
      </w:r>
    </w:p>
  </w:footnote>
  <w:footnote w:type="continuationSeparator" w:id="0">
    <w:p w14:paraId="653A3BAE" w14:textId="77777777" w:rsidR="00487C33" w:rsidRDefault="00487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8" w:space="0" w:color="808080"/>
      </w:tblBorders>
      <w:tblLook w:val="0000" w:firstRow="0" w:lastRow="0" w:firstColumn="0" w:lastColumn="0" w:noHBand="0" w:noVBand="0"/>
    </w:tblPr>
    <w:tblGrid>
      <w:gridCol w:w="3461"/>
      <w:gridCol w:w="2781"/>
      <w:gridCol w:w="3118"/>
    </w:tblGrid>
    <w:tr w:rsidR="003F7ACD" w14:paraId="1B554E1F" w14:textId="77777777">
      <w:tc>
        <w:tcPr>
          <w:tcW w:w="3528" w:type="dxa"/>
        </w:tcPr>
        <w:p w14:paraId="19630415" w14:textId="77777777" w:rsidR="003F7ACD" w:rsidRDefault="003F7ACD">
          <w:pPr>
            <w:pStyle w:val="Header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Project Management</w:t>
          </w:r>
        </w:p>
      </w:tc>
      <w:tc>
        <w:tcPr>
          <w:tcW w:w="2856" w:type="dxa"/>
        </w:tcPr>
        <w:p w14:paraId="06A06B3B" w14:textId="77777777" w:rsidR="003F7ACD" w:rsidRDefault="003F7ACD">
          <w:pPr>
            <w:pStyle w:val="Header"/>
            <w:jc w:val="center"/>
            <w:rPr>
              <w:rFonts w:ascii="Arial Narrow" w:hAnsi="Arial Narrow"/>
              <w:color w:val="808080"/>
              <w:sz w:val="20"/>
            </w:rPr>
          </w:pPr>
        </w:p>
      </w:tc>
      <w:tc>
        <w:tcPr>
          <w:tcW w:w="3192" w:type="dxa"/>
        </w:tcPr>
        <w:p w14:paraId="533E627E" w14:textId="77777777" w:rsidR="003F7ACD" w:rsidRDefault="003F7ACD">
          <w:pPr>
            <w:pStyle w:val="Header"/>
            <w:jc w:val="right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Final exam</w:t>
          </w:r>
        </w:p>
      </w:tc>
    </w:tr>
  </w:tbl>
  <w:p w14:paraId="32A2C6A4" w14:textId="77777777" w:rsidR="003F7ACD" w:rsidRDefault="003F7ACD">
    <w:pPr>
      <w:pStyle w:val="Header"/>
      <w:rPr>
        <w:sz w:val="20"/>
      </w:rPr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D5061" w14:textId="77777777" w:rsidR="003F7ACD" w:rsidRPr="00C27F24" w:rsidRDefault="003F7ACD" w:rsidP="00B96787">
    <w:pPr>
      <w:pStyle w:val="Subtitle"/>
      <w:rPr>
        <w:sz w:val="18"/>
        <w:szCs w:val="18"/>
      </w:rPr>
    </w:pPr>
    <w:r w:rsidRPr="00C27F24">
      <w:rPr>
        <w:sz w:val="18"/>
        <w:szCs w:val="18"/>
      </w:rPr>
      <w:t>Politecnico di Torino</w:t>
    </w:r>
  </w:p>
  <w:p w14:paraId="08417ACC" w14:textId="77777777" w:rsidR="003F7ACD" w:rsidRPr="00C27F24" w:rsidRDefault="003F7ACD" w:rsidP="00B96787">
    <w:pPr>
      <w:pStyle w:val="Subtitle"/>
      <w:rPr>
        <w:sz w:val="18"/>
        <w:szCs w:val="18"/>
      </w:rPr>
    </w:pPr>
  </w:p>
  <w:p w14:paraId="5310AA9E" w14:textId="25BDE368" w:rsidR="003F7ACD" w:rsidRPr="00C27F24" w:rsidRDefault="003F7ACD" w:rsidP="00B96787">
    <w:pPr>
      <w:pStyle w:val="Subtitle"/>
      <w:rPr>
        <w:sz w:val="18"/>
        <w:szCs w:val="18"/>
      </w:rPr>
    </w:pPr>
    <w:r w:rsidRPr="00C27F24">
      <w:rPr>
        <w:sz w:val="18"/>
        <w:szCs w:val="18"/>
      </w:rPr>
      <w:t>M.Sc. Engineering &amp; Management</w:t>
    </w:r>
  </w:p>
  <w:p w14:paraId="416E4651" w14:textId="00C9C61B" w:rsidR="003F7ACD" w:rsidRDefault="003F7ACD" w:rsidP="00953A50">
    <w:pPr>
      <w:pStyle w:val="Subtitle"/>
      <w:rPr>
        <w:sz w:val="18"/>
        <w:szCs w:val="18"/>
        <w:lang w:val="en-GB"/>
      </w:rPr>
    </w:pPr>
    <w:r w:rsidRPr="00EE6032">
      <w:rPr>
        <w:sz w:val="18"/>
        <w:szCs w:val="18"/>
        <w:lang w:val="en-GB"/>
      </w:rPr>
      <w:t>Project Management Course</w:t>
    </w:r>
    <w:r w:rsidR="003C2820">
      <w:rPr>
        <w:sz w:val="18"/>
        <w:szCs w:val="18"/>
        <w:lang w:val="en-GB"/>
      </w:rPr>
      <w:t xml:space="preserve"> </w:t>
    </w:r>
    <w:r>
      <w:rPr>
        <w:sz w:val="18"/>
        <w:szCs w:val="18"/>
        <w:lang w:val="en-GB"/>
      </w:rPr>
      <w:t>- Instructor: Alberto De Marco</w:t>
    </w:r>
  </w:p>
  <w:p w14:paraId="3E8C5FE0" w14:textId="77777777" w:rsidR="000F3B2F" w:rsidRDefault="000F3B2F" w:rsidP="00953A50">
    <w:pPr>
      <w:pStyle w:val="Subtitle"/>
      <w:rPr>
        <w:sz w:val="18"/>
        <w:szCs w:val="18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08D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1" w15:restartNumberingAfterBreak="0">
    <w:nsid w:val="0A0B7CB5"/>
    <w:multiLevelType w:val="hybridMultilevel"/>
    <w:tmpl w:val="F45642BA"/>
    <w:lvl w:ilvl="0" w:tplc="0BDE94A6">
      <w:start w:val="1"/>
      <w:numFmt w:val="bullet"/>
      <w:lvlText w:val=""/>
      <w:lvlJc w:val="left"/>
      <w:pPr>
        <w:tabs>
          <w:tab w:val="num" w:pos="12960"/>
        </w:tabs>
        <w:ind w:left="12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2960"/>
        </w:tabs>
        <w:ind w:left="12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3680"/>
        </w:tabs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4400"/>
        </w:tabs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120"/>
        </w:tabs>
        <w:ind w:left="15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5840"/>
        </w:tabs>
        <w:ind w:left="15840" w:hanging="360"/>
      </w:pPr>
      <w:rPr>
        <w:rFonts w:ascii="Wingdings" w:hAnsi="Wingdings" w:hint="default"/>
      </w:rPr>
    </w:lvl>
  </w:abstractNum>
  <w:abstractNum w:abstractNumId="2" w15:restartNumberingAfterBreak="0">
    <w:nsid w:val="0D23316B"/>
    <w:multiLevelType w:val="hybridMultilevel"/>
    <w:tmpl w:val="F8C663B2"/>
    <w:lvl w:ilvl="0" w:tplc="4F107632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E96B17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4" w15:restartNumberingAfterBreak="0">
    <w:nsid w:val="18496211"/>
    <w:multiLevelType w:val="hybridMultilevel"/>
    <w:tmpl w:val="D696BB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D06CF2"/>
    <w:multiLevelType w:val="hybridMultilevel"/>
    <w:tmpl w:val="479A582C"/>
    <w:lvl w:ilvl="0" w:tplc="CA04AFFE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D43AAE"/>
    <w:multiLevelType w:val="hybridMultilevel"/>
    <w:tmpl w:val="CC405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5C7DCD"/>
    <w:multiLevelType w:val="multilevel"/>
    <w:tmpl w:val="FDF8D1BE"/>
    <w:lvl w:ilvl="0">
      <w:start w:val="1"/>
      <w:numFmt w:val="decimal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303769"/>
    <w:multiLevelType w:val="hybridMultilevel"/>
    <w:tmpl w:val="24B21E7C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5AE7075"/>
    <w:multiLevelType w:val="hybridMultilevel"/>
    <w:tmpl w:val="03043224"/>
    <w:lvl w:ilvl="0" w:tplc="0BDE94A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BDE94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4853DD"/>
    <w:multiLevelType w:val="hybridMultilevel"/>
    <w:tmpl w:val="617AF81A"/>
    <w:lvl w:ilvl="0" w:tplc="815ACE1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1D1BB4"/>
    <w:multiLevelType w:val="hybridMultilevel"/>
    <w:tmpl w:val="A9AA4E92"/>
    <w:lvl w:ilvl="0" w:tplc="98962882">
      <w:start w:val="1"/>
      <w:numFmt w:val="decimal"/>
      <w:pStyle w:val="Heading1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2E01843"/>
    <w:multiLevelType w:val="multilevel"/>
    <w:tmpl w:val="5B4CD560"/>
    <w:lvl w:ilvl="0">
      <w:start w:val="1"/>
      <w:numFmt w:val="upperRoman"/>
      <w:lvlText w:val="%1."/>
      <w:lvlJc w:val="left"/>
      <w:pPr>
        <w:tabs>
          <w:tab w:val="num" w:pos="1440"/>
        </w:tabs>
        <w:ind w:left="1080" w:hanging="360"/>
      </w:pPr>
      <w:rPr>
        <w:rFonts w:ascii="Trebuchet MS" w:hAnsi="Trebuchet MS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D7129E"/>
    <w:multiLevelType w:val="hybridMultilevel"/>
    <w:tmpl w:val="526697B4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D4E4C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54FD0E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208C0">
      <w:start w:val="1"/>
      <w:numFmt w:val="decimal"/>
      <w:lvlText w:val="%6.)"/>
      <w:lvlJc w:val="left"/>
      <w:pPr>
        <w:tabs>
          <w:tab w:val="num" w:pos="4560"/>
        </w:tabs>
        <w:ind w:left="4560" w:hanging="4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8783349"/>
    <w:multiLevelType w:val="hybridMultilevel"/>
    <w:tmpl w:val="43CE95F2"/>
    <w:lvl w:ilvl="0" w:tplc="FB3CF882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5471FF"/>
    <w:multiLevelType w:val="hybridMultilevel"/>
    <w:tmpl w:val="1B7E0BD8"/>
    <w:lvl w:ilvl="0" w:tplc="0BDE94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232A3D"/>
    <w:multiLevelType w:val="hybridMultilevel"/>
    <w:tmpl w:val="37E81E0A"/>
    <w:lvl w:ilvl="0" w:tplc="0BDE94A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7" w15:restartNumberingAfterBreak="0">
    <w:nsid w:val="689600C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18" w15:restartNumberingAfterBreak="0">
    <w:nsid w:val="69B7698D"/>
    <w:multiLevelType w:val="hybridMultilevel"/>
    <w:tmpl w:val="633C5DC0"/>
    <w:lvl w:ilvl="0" w:tplc="AC48E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1B7615"/>
    <w:multiLevelType w:val="hybridMultilevel"/>
    <w:tmpl w:val="05C844DE"/>
    <w:lvl w:ilvl="0" w:tplc="E59AE59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3034A6"/>
    <w:multiLevelType w:val="hybridMultilevel"/>
    <w:tmpl w:val="DDC429D4"/>
    <w:lvl w:ilvl="0" w:tplc="AD425C22">
      <w:start w:val="2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5080264"/>
    <w:multiLevelType w:val="hybridMultilevel"/>
    <w:tmpl w:val="ADE837AC"/>
    <w:lvl w:ilvl="0" w:tplc="9AC2AC14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5F5E26"/>
    <w:multiLevelType w:val="hybridMultilevel"/>
    <w:tmpl w:val="D7E619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7E97F4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24" w15:restartNumberingAfterBreak="0">
    <w:nsid w:val="799926A9"/>
    <w:multiLevelType w:val="hybridMultilevel"/>
    <w:tmpl w:val="D7E619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pStyle w:val="Heading5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AD76752"/>
    <w:multiLevelType w:val="hybridMultilevel"/>
    <w:tmpl w:val="1B7E0BD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D0D2886"/>
    <w:multiLevelType w:val="hybridMultilevel"/>
    <w:tmpl w:val="8EF4A01E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8"/>
  </w:num>
  <w:num w:numId="4">
    <w:abstractNumId w:val="21"/>
  </w:num>
  <w:num w:numId="5">
    <w:abstractNumId w:val="4"/>
  </w:num>
  <w:num w:numId="6">
    <w:abstractNumId w:val="16"/>
  </w:num>
  <w:num w:numId="7">
    <w:abstractNumId w:val="22"/>
  </w:num>
  <w:num w:numId="8">
    <w:abstractNumId w:val="0"/>
  </w:num>
  <w:num w:numId="9">
    <w:abstractNumId w:val="3"/>
  </w:num>
  <w:num w:numId="10">
    <w:abstractNumId w:val="17"/>
  </w:num>
  <w:num w:numId="11">
    <w:abstractNumId w:val="23"/>
  </w:num>
  <w:num w:numId="12">
    <w:abstractNumId w:val="9"/>
  </w:num>
  <w:num w:numId="13">
    <w:abstractNumId w:val="25"/>
  </w:num>
  <w:num w:numId="14">
    <w:abstractNumId w:val="15"/>
  </w:num>
  <w:num w:numId="15">
    <w:abstractNumId w:val="11"/>
  </w:num>
  <w:num w:numId="16">
    <w:abstractNumId w:val="1"/>
  </w:num>
  <w:num w:numId="17">
    <w:abstractNumId w:val="6"/>
  </w:num>
  <w:num w:numId="18">
    <w:abstractNumId w:val="12"/>
  </w:num>
  <w:num w:numId="19">
    <w:abstractNumId w:val="7"/>
  </w:num>
  <w:num w:numId="20">
    <w:abstractNumId w:val="20"/>
  </w:num>
  <w:num w:numId="21">
    <w:abstractNumId w:val="19"/>
  </w:num>
  <w:num w:numId="22">
    <w:abstractNumId w:val="10"/>
  </w:num>
  <w:num w:numId="23">
    <w:abstractNumId w:val="11"/>
  </w:num>
  <w:num w:numId="24">
    <w:abstractNumId w:val="11"/>
  </w:num>
  <w:num w:numId="25">
    <w:abstractNumId w:val="5"/>
  </w:num>
  <w:num w:numId="26">
    <w:abstractNumId w:val="18"/>
  </w:num>
  <w:num w:numId="27">
    <w:abstractNumId w:val="2"/>
  </w:num>
  <w:num w:numId="28">
    <w:abstractNumId w:val="14"/>
  </w:num>
  <w:num w:numId="29">
    <w:abstractNumId w:val="26"/>
  </w:num>
  <w:num w:numId="30">
    <w:abstractNumId w:val="11"/>
    <w:lvlOverride w:ilvl="0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C9"/>
    <w:rsid w:val="0000396D"/>
    <w:rsid w:val="0000717E"/>
    <w:rsid w:val="000179C8"/>
    <w:rsid w:val="00033D5B"/>
    <w:rsid w:val="00042F31"/>
    <w:rsid w:val="00052E9C"/>
    <w:rsid w:val="000613E9"/>
    <w:rsid w:val="0006427F"/>
    <w:rsid w:val="000816DA"/>
    <w:rsid w:val="00091654"/>
    <w:rsid w:val="000A1666"/>
    <w:rsid w:val="000A1FF9"/>
    <w:rsid w:val="000A6CBD"/>
    <w:rsid w:val="000B08CC"/>
    <w:rsid w:val="000F3B2F"/>
    <w:rsid w:val="0010076C"/>
    <w:rsid w:val="0010316E"/>
    <w:rsid w:val="00103EB0"/>
    <w:rsid w:val="0010616A"/>
    <w:rsid w:val="00114CED"/>
    <w:rsid w:val="0011757B"/>
    <w:rsid w:val="00127B16"/>
    <w:rsid w:val="00130535"/>
    <w:rsid w:val="00145C3A"/>
    <w:rsid w:val="001624F6"/>
    <w:rsid w:val="0016799C"/>
    <w:rsid w:val="00174C58"/>
    <w:rsid w:val="00177830"/>
    <w:rsid w:val="00187B4F"/>
    <w:rsid w:val="001973BE"/>
    <w:rsid w:val="001A0E13"/>
    <w:rsid w:val="001B1345"/>
    <w:rsid w:val="001C2BF8"/>
    <w:rsid w:val="001C4A21"/>
    <w:rsid w:val="001C749E"/>
    <w:rsid w:val="001D319D"/>
    <w:rsid w:val="001D5620"/>
    <w:rsid w:val="001E07E4"/>
    <w:rsid w:val="001E0D73"/>
    <w:rsid w:val="001E30C1"/>
    <w:rsid w:val="002014BB"/>
    <w:rsid w:val="00202DCD"/>
    <w:rsid w:val="00206300"/>
    <w:rsid w:val="002125FF"/>
    <w:rsid w:val="00233909"/>
    <w:rsid w:val="0023391A"/>
    <w:rsid w:val="00254D43"/>
    <w:rsid w:val="002677B1"/>
    <w:rsid w:val="0027230E"/>
    <w:rsid w:val="00293E4F"/>
    <w:rsid w:val="002A1322"/>
    <w:rsid w:val="002B29B5"/>
    <w:rsid w:val="002B6654"/>
    <w:rsid w:val="002C19E6"/>
    <w:rsid w:val="002C3BD6"/>
    <w:rsid w:val="002D08D5"/>
    <w:rsid w:val="002D55BF"/>
    <w:rsid w:val="002D5B93"/>
    <w:rsid w:val="002F4F60"/>
    <w:rsid w:val="002F7BF4"/>
    <w:rsid w:val="00302CCF"/>
    <w:rsid w:val="003215E8"/>
    <w:rsid w:val="00337E8C"/>
    <w:rsid w:val="003535D0"/>
    <w:rsid w:val="00364D6D"/>
    <w:rsid w:val="00367FF5"/>
    <w:rsid w:val="00371186"/>
    <w:rsid w:val="00374846"/>
    <w:rsid w:val="003777B8"/>
    <w:rsid w:val="003878AA"/>
    <w:rsid w:val="0039128F"/>
    <w:rsid w:val="003A7B49"/>
    <w:rsid w:val="003B65FD"/>
    <w:rsid w:val="003B7A7F"/>
    <w:rsid w:val="003C2820"/>
    <w:rsid w:val="003D2900"/>
    <w:rsid w:val="003E6B74"/>
    <w:rsid w:val="003F7ACD"/>
    <w:rsid w:val="00426D49"/>
    <w:rsid w:val="00431BB8"/>
    <w:rsid w:val="0043798A"/>
    <w:rsid w:val="00477F69"/>
    <w:rsid w:val="004832FF"/>
    <w:rsid w:val="00485F19"/>
    <w:rsid w:val="00487C33"/>
    <w:rsid w:val="00490AAE"/>
    <w:rsid w:val="00490BF4"/>
    <w:rsid w:val="00495C0A"/>
    <w:rsid w:val="004B6910"/>
    <w:rsid w:val="004B707E"/>
    <w:rsid w:val="004C2D6C"/>
    <w:rsid w:val="004F3498"/>
    <w:rsid w:val="00502285"/>
    <w:rsid w:val="0050535E"/>
    <w:rsid w:val="0051679A"/>
    <w:rsid w:val="00522358"/>
    <w:rsid w:val="0054393F"/>
    <w:rsid w:val="00555626"/>
    <w:rsid w:val="00581B42"/>
    <w:rsid w:val="0059547D"/>
    <w:rsid w:val="005A3434"/>
    <w:rsid w:val="005B5775"/>
    <w:rsid w:val="005C4430"/>
    <w:rsid w:val="0061384F"/>
    <w:rsid w:val="00623837"/>
    <w:rsid w:val="00651D5C"/>
    <w:rsid w:val="00656DBA"/>
    <w:rsid w:val="006602C3"/>
    <w:rsid w:val="00686D90"/>
    <w:rsid w:val="00687BE7"/>
    <w:rsid w:val="0069522F"/>
    <w:rsid w:val="006A1CB8"/>
    <w:rsid w:val="006C1EF4"/>
    <w:rsid w:val="006F579B"/>
    <w:rsid w:val="007032CE"/>
    <w:rsid w:val="00707632"/>
    <w:rsid w:val="0072595C"/>
    <w:rsid w:val="0072654F"/>
    <w:rsid w:val="00742050"/>
    <w:rsid w:val="00755274"/>
    <w:rsid w:val="00772FCD"/>
    <w:rsid w:val="007818B8"/>
    <w:rsid w:val="00792946"/>
    <w:rsid w:val="0079395B"/>
    <w:rsid w:val="00794153"/>
    <w:rsid w:val="007B3C0A"/>
    <w:rsid w:val="007B5994"/>
    <w:rsid w:val="007B7F27"/>
    <w:rsid w:val="007C2851"/>
    <w:rsid w:val="007C2E61"/>
    <w:rsid w:val="007E0A7B"/>
    <w:rsid w:val="007F0402"/>
    <w:rsid w:val="007F32C7"/>
    <w:rsid w:val="00806194"/>
    <w:rsid w:val="00826622"/>
    <w:rsid w:val="008408CE"/>
    <w:rsid w:val="00851BDC"/>
    <w:rsid w:val="00855C90"/>
    <w:rsid w:val="0086081C"/>
    <w:rsid w:val="00883B93"/>
    <w:rsid w:val="00885FA4"/>
    <w:rsid w:val="008B54A8"/>
    <w:rsid w:val="008E3DA1"/>
    <w:rsid w:val="00925AAD"/>
    <w:rsid w:val="00930A2C"/>
    <w:rsid w:val="00953A50"/>
    <w:rsid w:val="009546C9"/>
    <w:rsid w:val="009763DE"/>
    <w:rsid w:val="0098369E"/>
    <w:rsid w:val="0098564F"/>
    <w:rsid w:val="0099746E"/>
    <w:rsid w:val="009B1B7A"/>
    <w:rsid w:val="009B23C6"/>
    <w:rsid w:val="009C0BBD"/>
    <w:rsid w:val="009C4743"/>
    <w:rsid w:val="009E5DDA"/>
    <w:rsid w:val="009F7959"/>
    <w:rsid w:val="00A120BF"/>
    <w:rsid w:val="00A13726"/>
    <w:rsid w:val="00A17F31"/>
    <w:rsid w:val="00A2716E"/>
    <w:rsid w:val="00A2736D"/>
    <w:rsid w:val="00A35055"/>
    <w:rsid w:val="00A364F0"/>
    <w:rsid w:val="00A765DD"/>
    <w:rsid w:val="00A90F4C"/>
    <w:rsid w:val="00A94601"/>
    <w:rsid w:val="00AA05D2"/>
    <w:rsid w:val="00AB0EFA"/>
    <w:rsid w:val="00AB1A29"/>
    <w:rsid w:val="00AC790B"/>
    <w:rsid w:val="00AD6F0F"/>
    <w:rsid w:val="00AE7D23"/>
    <w:rsid w:val="00B20003"/>
    <w:rsid w:val="00B43F94"/>
    <w:rsid w:val="00B63197"/>
    <w:rsid w:val="00B80962"/>
    <w:rsid w:val="00B95590"/>
    <w:rsid w:val="00B96787"/>
    <w:rsid w:val="00BE26E7"/>
    <w:rsid w:val="00BF1B91"/>
    <w:rsid w:val="00BF5C14"/>
    <w:rsid w:val="00C00EA5"/>
    <w:rsid w:val="00C0548E"/>
    <w:rsid w:val="00C160B5"/>
    <w:rsid w:val="00C17165"/>
    <w:rsid w:val="00C27F24"/>
    <w:rsid w:val="00C30E30"/>
    <w:rsid w:val="00C539FA"/>
    <w:rsid w:val="00C76D4C"/>
    <w:rsid w:val="00C77AB5"/>
    <w:rsid w:val="00C82625"/>
    <w:rsid w:val="00C82E67"/>
    <w:rsid w:val="00C95B0B"/>
    <w:rsid w:val="00CA6547"/>
    <w:rsid w:val="00CB42C4"/>
    <w:rsid w:val="00CC0EA1"/>
    <w:rsid w:val="00CC12CC"/>
    <w:rsid w:val="00CC245E"/>
    <w:rsid w:val="00CE479D"/>
    <w:rsid w:val="00CF2D4C"/>
    <w:rsid w:val="00D008E9"/>
    <w:rsid w:val="00D03924"/>
    <w:rsid w:val="00D056FF"/>
    <w:rsid w:val="00D12DA2"/>
    <w:rsid w:val="00D20372"/>
    <w:rsid w:val="00D23A1E"/>
    <w:rsid w:val="00D35ABD"/>
    <w:rsid w:val="00D417BB"/>
    <w:rsid w:val="00D74381"/>
    <w:rsid w:val="00D93405"/>
    <w:rsid w:val="00D950A0"/>
    <w:rsid w:val="00DA6582"/>
    <w:rsid w:val="00DB0F29"/>
    <w:rsid w:val="00DC08B7"/>
    <w:rsid w:val="00DE1FAD"/>
    <w:rsid w:val="00DE2F09"/>
    <w:rsid w:val="00DE3BE0"/>
    <w:rsid w:val="00DE7DBE"/>
    <w:rsid w:val="00DF161B"/>
    <w:rsid w:val="00DF79F5"/>
    <w:rsid w:val="00E365DD"/>
    <w:rsid w:val="00E379CF"/>
    <w:rsid w:val="00E46657"/>
    <w:rsid w:val="00E879B2"/>
    <w:rsid w:val="00E90D51"/>
    <w:rsid w:val="00ED4F61"/>
    <w:rsid w:val="00EE6032"/>
    <w:rsid w:val="00EF20ED"/>
    <w:rsid w:val="00EF5931"/>
    <w:rsid w:val="00EF7DEC"/>
    <w:rsid w:val="00F15179"/>
    <w:rsid w:val="00F16DD8"/>
    <w:rsid w:val="00F221CB"/>
    <w:rsid w:val="00F234B6"/>
    <w:rsid w:val="00F2578D"/>
    <w:rsid w:val="00F40C5E"/>
    <w:rsid w:val="00F521D1"/>
    <w:rsid w:val="00F603BC"/>
    <w:rsid w:val="00F63709"/>
    <w:rsid w:val="00F773BA"/>
    <w:rsid w:val="00F86B87"/>
    <w:rsid w:val="00FA3025"/>
    <w:rsid w:val="00FB10CA"/>
    <w:rsid w:val="00FB29D4"/>
    <w:rsid w:val="00FB3C8A"/>
    <w:rsid w:val="00FC2431"/>
    <w:rsid w:val="00FE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B2AA69"/>
  <w15:docId w15:val="{5D485343-1B05-D24D-BBDA-25DE2853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20003"/>
    <w:rPr>
      <w:sz w:val="24"/>
      <w:szCs w:val="24"/>
    </w:rPr>
  </w:style>
  <w:style w:type="paragraph" w:styleId="Heading1">
    <w:name w:val="heading 1"/>
    <w:basedOn w:val="Normal"/>
    <w:next w:val="BodyText"/>
    <w:qFormat/>
    <w:rsid w:val="002125FF"/>
    <w:pPr>
      <w:keepNext/>
      <w:numPr>
        <w:numId w:val="15"/>
      </w:numPr>
      <w:pBdr>
        <w:bottom w:val="single" w:sz="12" w:space="1" w:color="808080"/>
      </w:pBdr>
      <w:spacing w:before="360" w:after="240"/>
      <w:outlineLvl w:val="0"/>
    </w:pPr>
    <w:rPr>
      <w:rFonts w:ascii="Trebuchet MS" w:hAnsi="Trebuchet MS"/>
      <w:b/>
      <w:bCs/>
      <w:smallCaps/>
      <w:sz w:val="28"/>
    </w:rPr>
  </w:style>
  <w:style w:type="paragraph" w:styleId="Heading2">
    <w:name w:val="heading 2"/>
    <w:basedOn w:val="Normal"/>
    <w:next w:val="BodyText"/>
    <w:qFormat/>
    <w:rsid w:val="00D008E9"/>
    <w:pPr>
      <w:keepNext/>
      <w:pBdr>
        <w:bottom w:val="single" w:sz="6" w:space="1" w:color="808080"/>
      </w:pBdr>
      <w:spacing w:before="240" w:after="120"/>
      <w:ind w:left="720"/>
      <w:outlineLvl w:val="1"/>
    </w:pPr>
    <w:rPr>
      <w:rFonts w:ascii="Trebuchet MS" w:hAnsi="Trebuchet MS"/>
      <w:b/>
      <w:bCs/>
      <w:smallCaps/>
      <w:sz w:val="28"/>
      <w:szCs w:val="28"/>
    </w:rPr>
  </w:style>
  <w:style w:type="paragraph" w:styleId="Heading3">
    <w:name w:val="heading 3"/>
    <w:basedOn w:val="Normal"/>
    <w:next w:val="BodyText"/>
    <w:qFormat/>
    <w:rsid w:val="00AB1A29"/>
    <w:pPr>
      <w:keepNext/>
      <w:spacing w:before="240" w:after="120"/>
      <w:ind w:left="720"/>
      <w:outlineLvl w:val="2"/>
    </w:pPr>
    <w:rPr>
      <w:rFonts w:ascii="Arial Narrow" w:hAnsi="Arial Narrow"/>
      <w:b/>
      <w:bCs/>
      <w:i/>
      <w:iCs/>
      <w:sz w:val="22"/>
      <w:szCs w:val="20"/>
    </w:rPr>
  </w:style>
  <w:style w:type="paragraph" w:styleId="Heading4">
    <w:name w:val="heading 4"/>
    <w:basedOn w:val="Normal"/>
    <w:next w:val="Normal"/>
    <w:qFormat/>
    <w:rsid w:val="00AB1A29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B1A29"/>
    <w:pPr>
      <w:keepNext/>
      <w:numPr>
        <w:ilvl w:val="2"/>
        <w:numId w:val="1"/>
      </w:numPr>
      <w:tabs>
        <w:tab w:val="clear" w:pos="2340"/>
        <w:tab w:val="num" w:pos="360"/>
      </w:tabs>
      <w:overflowPunct w:val="0"/>
      <w:autoSpaceDE w:val="0"/>
      <w:autoSpaceDN w:val="0"/>
      <w:adjustRightInd w:val="0"/>
      <w:ind w:left="360"/>
      <w:jc w:val="both"/>
      <w:textAlignment w:val="baseline"/>
      <w:outlineLvl w:val="4"/>
    </w:pPr>
    <w:rPr>
      <w:rFonts w:ascii="Arial Narrow" w:hAnsi="Arial Narrow"/>
      <w:sz w:val="20"/>
      <w:szCs w:val="20"/>
    </w:rPr>
  </w:style>
  <w:style w:type="paragraph" w:styleId="Heading6">
    <w:name w:val="heading 6"/>
    <w:basedOn w:val="Normal"/>
    <w:next w:val="Normal"/>
    <w:qFormat/>
    <w:rsid w:val="00AB1A29"/>
    <w:pPr>
      <w:keepNext/>
      <w:jc w:val="center"/>
      <w:outlineLvl w:val="5"/>
    </w:pPr>
    <w:rPr>
      <w:rFonts w:ascii="Trebuchet MS" w:hAnsi="Trebuchet MS" w:cs="Arial"/>
      <w:smallCaps/>
      <w:sz w:val="28"/>
    </w:rPr>
  </w:style>
  <w:style w:type="paragraph" w:styleId="Heading7">
    <w:name w:val="heading 7"/>
    <w:basedOn w:val="Normal"/>
    <w:next w:val="Normal"/>
    <w:qFormat/>
    <w:rsid w:val="00AB1A29"/>
    <w:pPr>
      <w:keepNext/>
      <w:ind w:left="720"/>
      <w:jc w:val="both"/>
      <w:outlineLvl w:val="6"/>
    </w:pPr>
    <w:rPr>
      <w:rFonts w:ascii="Arial Narrow" w:hAnsi="Arial Narrow"/>
      <w:b/>
      <w:bCs/>
      <w:sz w:val="22"/>
    </w:rPr>
  </w:style>
  <w:style w:type="paragraph" w:styleId="Heading8">
    <w:name w:val="heading 8"/>
    <w:basedOn w:val="Normal"/>
    <w:next w:val="Normal"/>
    <w:qFormat/>
    <w:rsid w:val="00AB1A29"/>
    <w:pPr>
      <w:keepNext/>
      <w:tabs>
        <w:tab w:val="left" w:pos="1620"/>
      </w:tabs>
      <w:outlineLvl w:val="7"/>
    </w:pPr>
    <w:rPr>
      <w:rFonts w:ascii="Arial Narrow" w:hAnsi="Arial Narrow"/>
      <w:i/>
      <w:sz w:val="20"/>
    </w:rPr>
  </w:style>
  <w:style w:type="paragraph" w:styleId="Heading9">
    <w:name w:val="heading 9"/>
    <w:basedOn w:val="Normal"/>
    <w:next w:val="Normal"/>
    <w:qFormat/>
    <w:rsid w:val="00AB1A29"/>
    <w:pPr>
      <w:keepNext/>
      <w:outlineLvl w:val="8"/>
    </w:pPr>
    <w:rPr>
      <w:rFonts w:ascii="Arial Narrow" w:hAnsi="Arial Narrow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BodyText"/>
    <w:rsid w:val="00AB1A29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  <w:szCs w:val="20"/>
    </w:rPr>
  </w:style>
  <w:style w:type="paragraph" w:styleId="BodyText3">
    <w:name w:val="Body Text 3"/>
    <w:basedOn w:val="Normal"/>
    <w:rsid w:val="00AB1A29"/>
    <w:pPr>
      <w:jc w:val="center"/>
    </w:pPr>
    <w:rPr>
      <w:snapToGrid w:val="0"/>
      <w:color w:val="000000"/>
      <w:sz w:val="32"/>
      <w:szCs w:val="20"/>
    </w:rPr>
  </w:style>
  <w:style w:type="paragraph" w:styleId="Caption">
    <w:name w:val="caption"/>
    <w:basedOn w:val="Normal"/>
    <w:next w:val="Normal"/>
    <w:qFormat/>
    <w:rsid w:val="00AB1A29"/>
    <w:pPr>
      <w:jc w:val="center"/>
    </w:pPr>
    <w:rPr>
      <w:b/>
      <w:bCs/>
      <w:sz w:val="32"/>
    </w:rPr>
  </w:style>
  <w:style w:type="paragraph" w:styleId="BodyText">
    <w:name w:val="Body Text"/>
    <w:basedOn w:val="Normal"/>
    <w:link w:val="BodyTextChar"/>
    <w:rsid w:val="0072595C"/>
    <w:pPr>
      <w:spacing w:before="60" w:after="60"/>
      <w:ind w:left="720"/>
      <w:jc w:val="both"/>
    </w:pPr>
    <w:rPr>
      <w:rFonts w:ascii="Arial Narrow" w:hAnsi="Arial Narrow"/>
      <w:sz w:val="22"/>
    </w:rPr>
  </w:style>
  <w:style w:type="paragraph" w:styleId="Header">
    <w:name w:val="header"/>
    <w:basedOn w:val="Normal"/>
    <w:rsid w:val="00AB1A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B1A29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AB1A29"/>
    <w:pPr>
      <w:ind w:left="270"/>
    </w:pPr>
    <w:rPr>
      <w:rFonts w:ascii="Times" w:hAnsi="Times"/>
      <w:szCs w:val="20"/>
    </w:rPr>
  </w:style>
  <w:style w:type="paragraph" w:styleId="BodyText2">
    <w:name w:val="Body Text 2"/>
    <w:basedOn w:val="Normal"/>
    <w:rsid w:val="00D008E9"/>
    <w:pPr>
      <w:ind w:left="720"/>
    </w:pPr>
    <w:rPr>
      <w:rFonts w:ascii="Arial Narrow" w:hAnsi="Arial Narrow"/>
      <w:sz w:val="20"/>
    </w:rPr>
  </w:style>
  <w:style w:type="character" w:styleId="PageNumber">
    <w:name w:val="page number"/>
    <w:basedOn w:val="DefaultParagraphFont"/>
    <w:rsid w:val="00AB1A29"/>
  </w:style>
  <w:style w:type="paragraph" w:styleId="Subtitle">
    <w:name w:val="Subtitle"/>
    <w:basedOn w:val="Normal"/>
    <w:qFormat/>
    <w:rsid w:val="00B96787"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 w:cs="Arial"/>
      <w:spacing w:val="56"/>
      <w:sz w:val="22"/>
      <w:szCs w:val="20"/>
      <w:lang w:val="it-IT"/>
    </w:rPr>
  </w:style>
  <w:style w:type="paragraph" w:styleId="Title">
    <w:name w:val="Title"/>
    <w:basedOn w:val="Normal"/>
    <w:qFormat/>
    <w:rsid w:val="00686D9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sz w:val="32"/>
      <w:szCs w:val="20"/>
    </w:rPr>
  </w:style>
  <w:style w:type="character" w:styleId="Hyperlink">
    <w:name w:val="Hyperlink"/>
    <w:basedOn w:val="DefaultParagraphFont"/>
    <w:rsid w:val="00AB1A2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AB1A29"/>
    <w:pPr>
      <w:tabs>
        <w:tab w:val="left" w:pos="360"/>
        <w:tab w:val="right" w:leader="dot" w:pos="9350"/>
      </w:tabs>
    </w:pPr>
    <w:rPr>
      <w:rFonts w:ascii="Arial Narrow" w:hAnsi="Arial Narrow"/>
      <w:b/>
      <w:bCs/>
      <w:noProof/>
      <w:sz w:val="20"/>
    </w:rPr>
  </w:style>
  <w:style w:type="paragraph" w:styleId="TOC2">
    <w:name w:val="toc 2"/>
    <w:basedOn w:val="Normal"/>
    <w:next w:val="Normal"/>
    <w:autoRedefine/>
    <w:semiHidden/>
    <w:rsid w:val="00AB1A29"/>
    <w:pPr>
      <w:tabs>
        <w:tab w:val="right" w:leader="dot" w:pos="9350"/>
      </w:tabs>
      <w:ind w:left="900"/>
    </w:pPr>
    <w:rPr>
      <w:rFonts w:ascii="Arial Narrow" w:hAnsi="Arial Narrow"/>
      <w:noProof/>
      <w:sz w:val="20"/>
      <w:szCs w:val="22"/>
    </w:rPr>
  </w:style>
  <w:style w:type="paragraph" w:styleId="TOC3">
    <w:name w:val="toc 3"/>
    <w:basedOn w:val="Normal"/>
    <w:next w:val="Normal"/>
    <w:autoRedefine/>
    <w:semiHidden/>
    <w:rsid w:val="00AB1A29"/>
    <w:pPr>
      <w:tabs>
        <w:tab w:val="right" w:leader="dot" w:pos="9350"/>
      </w:tabs>
      <w:ind w:left="1260"/>
    </w:pPr>
    <w:rPr>
      <w:rFonts w:ascii="Arial Narrow" w:hAnsi="Arial Narrow"/>
      <w:noProof/>
      <w:sz w:val="20"/>
      <w:szCs w:val="22"/>
    </w:rPr>
  </w:style>
  <w:style w:type="paragraph" w:styleId="TOC4">
    <w:name w:val="toc 4"/>
    <w:basedOn w:val="Normal"/>
    <w:next w:val="Normal"/>
    <w:autoRedefine/>
    <w:semiHidden/>
    <w:rsid w:val="00AB1A29"/>
    <w:pPr>
      <w:ind w:left="720"/>
    </w:pPr>
  </w:style>
  <w:style w:type="paragraph" w:styleId="TOC5">
    <w:name w:val="toc 5"/>
    <w:basedOn w:val="Normal"/>
    <w:next w:val="Normal"/>
    <w:autoRedefine/>
    <w:semiHidden/>
    <w:rsid w:val="00AB1A29"/>
    <w:pPr>
      <w:ind w:left="960"/>
    </w:pPr>
  </w:style>
  <w:style w:type="paragraph" w:styleId="TOC6">
    <w:name w:val="toc 6"/>
    <w:basedOn w:val="Normal"/>
    <w:next w:val="Normal"/>
    <w:autoRedefine/>
    <w:semiHidden/>
    <w:rsid w:val="00AB1A29"/>
    <w:pPr>
      <w:ind w:left="1200"/>
    </w:pPr>
  </w:style>
  <w:style w:type="paragraph" w:styleId="TOC7">
    <w:name w:val="toc 7"/>
    <w:basedOn w:val="Normal"/>
    <w:next w:val="Normal"/>
    <w:autoRedefine/>
    <w:semiHidden/>
    <w:rsid w:val="00AB1A29"/>
    <w:pPr>
      <w:ind w:left="1440"/>
    </w:pPr>
  </w:style>
  <w:style w:type="paragraph" w:styleId="TOC8">
    <w:name w:val="toc 8"/>
    <w:basedOn w:val="Normal"/>
    <w:next w:val="Normal"/>
    <w:autoRedefine/>
    <w:semiHidden/>
    <w:rsid w:val="00AB1A29"/>
    <w:pPr>
      <w:ind w:left="1680"/>
    </w:pPr>
  </w:style>
  <w:style w:type="paragraph" w:styleId="TOC9">
    <w:name w:val="toc 9"/>
    <w:basedOn w:val="Normal"/>
    <w:next w:val="Normal"/>
    <w:autoRedefine/>
    <w:semiHidden/>
    <w:rsid w:val="00AB1A29"/>
    <w:pPr>
      <w:ind w:left="1920"/>
    </w:pPr>
  </w:style>
  <w:style w:type="character" w:styleId="FollowedHyperlink">
    <w:name w:val="FollowedHyperlink"/>
    <w:basedOn w:val="DefaultParagraphFont"/>
    <w:rsid w:val="00AB1A29"/>
    <w:rPr>
      <w:color w:val="800080"/>
      <w:u w:val="single"/>
    </w:rPr>
  </w:style>
  <w:style w:type="table" w:styleId="TableGrid">
    <w:name w:val="Table Grid"/>
    <w:basedOn w:val="TableNormal"/>
    <w:rsid w:val="00953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rsid w:val="00DE2F0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F77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73BA"/>
    <w:rPr>
      <w:rFonts w:ascii="Tahoma" w:hAnsi="Tahoma" w:cs="Tahoma"/>
      <w:sz w:val="16"/>
      <w:szCs w:val="16"/>
    </w:rPr>
  </w:style>
  <w:style w:type="table" w:customStyle="1" w:styleId="Sfondochiaro-Colore11">
    <w:name w:val="Sfondo chiaro - Colore 11"/>
    <w:basedOn w:val="TableNormal"/>
    <w:uiPriority w:val="60"/>
    <w:rsid w:val="001973B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973B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BodyTextChar">
    <w:name w:val="Body Text Char"/>
    <w:basedOn w:val="DefaultParagraphFont"/>
    <w:link w:val="BodyText"/>
    <w:rsid w:val="0010316E"/>
    <w:rPr>
      <w:rFonts w:ascii="Arial Narrow" w:hAnsi="Arial Narrow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1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2DBE8FD646149959EC0415AA50120" ma:contentTypeVersion="9" ma:contentTypeDescription="Create a new document." ma:contentTypeScope="" ma:versionID="ef577b88b1bee65365b87888d1d7a161">
  <xsd:schema xmlns:xsd="http://www.w3.org/2001/XMLSchema" xmlns:xs="http://www.w3.org/2001/XMLSchema" xmlns:p="http://schemas.microsoft.com/office/2006/metadata/properties" xmlns:ns2="c372b2f8-427a-4ca8-a234-d0ee0100bf8c" targetNamespace="http://schemas.microsoft.com/office/2006/metadata/properties" ma:root="true" ma:fieldsID="f3e05d35c0ce9109270544ebf7d7587d" ns2:_="">
    <xsd:import namespace="c372b2f8-427a-4ca8-a234-d0ee0100bf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2b2f8-427a-4ca8-a234-d0ee0100bf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CFE66A-6545-3F45-8426-611D6F5473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9F5704-7DF5-4409-874F-4769C3117343}"/>
</file>

<file path=customXml/itemProps3.xml><?xml version="1.0" encoding="utf-8"?>
<ds:datastoreItem xmlns:ds="http://schemas.openxmlformats.org/officeDocument/2006/customXml" ds:itemID="{080656CE-6598-441A-A772-12CE4D4225B9}"/>
</file>

<file path=customXml/itemProps4.xml><?xml version="1.0" encoding="utf-8"?>
<ds:datastoreItem xmlns:ds="http://schemas.openxmlformats.org/officeDocument/2006/customXml" ds:itemID="{D236FFE4-23BC-4B45-938F-DD78F2C4B4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Term Project 1</vt:lpstr>
      <vt:lpstr>Term Project 1</vt:lpstr>
    </vt:vector>
  </TitlesOfParts>
  <Company>CEE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1</dc:title>
  <dc:creator>Alberto De Marco</dc:creator>
  <cp:lastModifiedBy>Alberto De Marco</cp:lastModifiedBy>
  <cp:revision>5</cp:revision>
  <cp:lastPrinted>2012-02-02T18:51:00Z</cp:lastPrinted>
  <dcterms:created xsi:type="dcterms:W3CDTF">2019-06-21T17:26:00Z</dcterms:created>
  <dcterms:modified xsi:type="dcterms:W3CDTF">2019-06-25T07:10:00Z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0x010100B222DBE8FD646149959EC0415AA50120</vt:lpwstr>
  </property>
</Properties>
</file>