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0" w:lineRule="auto"/>
        <w:contextualSpacing w:val="0"/>
        <w:rPr>
          <w:b w:val="1"/>
          <w:sz w:val="28"/>
          <w:szCs w:val="28"/>
        </w:rPr>
      </w:pPr>
      <w:r w:rsidDel="00000000" w:rsidR="00000000" w:rsidRPr="00000000">
        <w:rPr>
          <w:rtl w:val="0"/>
        </w:rPr>
      </w:r>
    </w:p>
    <w:p w:rsidR="00000000" w:rsidDel="00000000" w:rsidP="00000000" w:rsidRDefault="00000000" w:rsidRPr="00000000" w14:paraId="00000001">
      <w:pPr>
        <w:spacing w:after="0" w:lineRule="auto"/>
        <w:contextualSpacing w:val="0"/>
        <w:rPr>
          <w:b w:val="1"/>
          <w:sz w:val="28"/>
          <w:szCs w:val="28"/>
        </w:rPr>
      </w:pPr>
      <w:r w:rsidDel="00000000" w:rsidR="00000000" w:rsidRPr="00000000">
        <w:rPr>
          <w:rtl w:val="0"/>
        </w:rPr>
      </w:r>
    </w:p>
    <w:p w:rsidR="00000000" w:rsidDel="00000000" w:rsidP="00000000" w:rsidRDefault="00000000" w:rsidRPr="00000000" w14:paraId="00000002">
      <w:pPr>
        <w:spacing w:after="0" w:lineRule="auto"/>
        <w:contextualSpacing w:val="0"/>
        <w:rPr>
          <w:b w:val="1"/>
          <w:sz w:val="28"/>
          <w:szCs w:val="28"/>
        </w:rPr>
      </w:pPr>
      <w:r w:rsidDel="00000000" w:rsidR="00000000" w:rsidRPr="00000000">
        <w:rPr>
          <w:rtl w:val="0"/>
        </w:rPr>
      </w:r>
    </w:p>
    <w:p w:rsidR="00000000" w:rsidDel="00000000" w:rsidP="00000000" w:rsidRDefault="00000000" w:rsidRPr="00000000" w14:paraId="00000003">
      <w:pPr>
        <w:spacing w:after="0" w:lineRule="auto"/>
        <w:contextualSpacing w:val="0"/>
        <w:rPr>
          <w:b w:val="1"/>
          <w:sz w:val="28"/>
          <w:szCs w:val="28"/>
        </w:rPr>
      </w:pPr>
      <w:r w:rsidDel="00000000" w:rsidR="00000000" w:rsidRPr="00000000">
        <w:rPr>
          <w:b w:val="1"/>
          <w:sz w:val="28"/>
          <w:szCs w:val="28"/>
          <w:rtl w:val="0"/>
        </w:rPr>
        <w:t xml:space="preserve">ITIS 6400/8400 Principles of Human Computer Interaction</w:t>
      </w:r>
    </w:p>
    <w:p w:rsidR="00000000" w:rsidDel="00000000" w:rsidP="00000000" w:rsidRDefault="00000000" w:rsidRPr="00000000" w14:paraId="00000004">
      <w:pPr>
        <w:spacing w:after="0" w:lineRule="auto"/>
        <w:contextualSpacing w:val="0"/>
        <w:rPr>
          <w:b w:val="1"/>
          <w:sz w:val="28"/>
          <w:szCs w:val="28"/>
        </w:rPr>
      </w:pPr>
      <w:bookmarkStart w:colFirst="0" w:colLast="0" w:name="_gjdgxs" w:id="0"/>
      <w:bookmarkEnd w:id="0"/>
      <w:r w:rsidDel="00000000" w:rsidR="00000000" w:rsidRPr="00000000">
        <w:rPr>
          <w:b w:val="1"/>
          <w:sz w:val="28"/>
          <w:szCs w:val="28"/>
          <w:rtl w:val="0"/>
        </w:rPr>
        <w:t xml:space="preserve">Spring 2018</w:t>
      </w:r>
    </w:p>
    <w:p w:rsidR="00000000" w:rsidDel="00000000" w:rsidP="00000000" w:rsidRDefault="00000000" w:rsidRPr="00000000" w14:paraId="00000005">
      <w:pPr>
        <w:contextualSpacing w:val="0"/>
        <w:rPr>
          <w:b w:val="1"/>
          <w:sz w:val="28"/>
          <w:szCs w:val="28"/>
        </w:rPr>
      </w:pPr>
      <w:r w:rsidDel="00000000" w:rsidR="00000000" w:rsidRPr="00000000">
        <w:rPr>
          <w:b w:val="1"/>
          <w:sz w:val="28"/>
          <w:szCs w:val="28"/>
          <w:rtl w:val="0"/>
        </w:rPr>
        <w:t xml:space="preserve">CA05 – Interface Modalities</w:t>
      </w:r>
    </w:p>
    <w:p w:rsidR="00000000" w:rsidDel="00000000" w:rsidP="00000000" w:rsidRDefault="00000000" w:rsidRPr="00000000" w14:paraId="00000006">
      <w:pPr>
        <w:contextualSpacing w:val="0"/>
        <w:rPr>
          <w:b w:val="1"/>
          <w:sz w:val="28"/>
          <w:szCs w:val="28"/>
        </w:rPr>
      </w:pPr>
      <w:r w:rsidDel="00000000" w:rsidR="00000000" w:rsidRPr="00000000">
        <w:rPr>
          <w:b w:val="1"/>
          <w:sz w:val="28"/>
          <w:szCs w:val="28"/>
          <w:rtl w:val="0"/>
        </w:rPr>
        <w:t xml:space="preserve">Names: Snigdha Bose, Robert Corzine, Poorna Chandrika Maddisetty, Moe Nagahisarchoghaei</w:t>
      </w:r>
    </w:p>
    <w:p w:rsidR="00000000" w:rsidDel="00000000" w:rsidP="00000000" w:rsidRDefault="00000000" w:rsidRPr="00000000" w14:paraId="00000007">
      <w:pPr>
        <w:contextualSpacing w:val="0"/>
        <w:rPr>
          <w:rFonts w:ascii="Helvetica Neue" w:cs="Helvetica Neue" w:eastAsia="Helvetica Neue" w:hAnsi="Helvetica Neue"/>
          <w:color w:val="252525"/>
          <w:sz w:val="21"/>
          <w:szCs w:val="21"/>
          <w:highlight w:val="white"/>
        </w:rPr>
      </w:pPr>
      <w:r w:rsidDel="00000000" w:rsidR="00000000" w:rsidRPr="00000000">
        <w:rPr>
          <w:rFonts w:ascii="Helvetica Neue" w:cs="Helvetica Neue" w:eastAsia="Helvetica Neue" w:hAnsi="Helvetica Neue"/>
          <w:color w:val="252525"/>
          <w:sz w:val="21"/>
          <w:szCs w:val="21"/>
          <w:highlight w:val="white"/>
          <w:rtl w:val="0"/>
        </w:rPr>
        <w:t xml:space="preserve">In the context of </w:t>
      </w:r>
      <w:r w:rsidDel="00000000" w:rsidR="00000000" w:rsidRPr="00000000">
        <w:rPr>
          <w:rFonts w:ascii="Helvetica Neue" w:cs="Helvetica Neue" w:eastAsia="Helvetica Neue" w:hAnsi="Helvetica Neue"/>
          <w:sz w:val="21"/>
          <w:szCs w:val="21"/>
          <w:highlight w:val="white"/>
          <w:rtl w:val="0"/>
        </w:rPr>
        <w:t xml:space="preserve">human–computer interaction</w:t>
      </w:r>
      <w:r w:rsidDel="00000000" w:rsidR="00000000" w:rsidRPr="00000000">
        <w:rPr>
          <w:rFonts w:ascii="Helvetica Neue" w:cs="Helvetica Neue" w:eastAsia="Helvetica Neue" w:hAnsi="Helvetica Neue"/>
          <w:color w:val="252525"/>
          <w:sz w:val="21"/>
          <w:szCs w:val="21"/>
          <w:highlight w:val="white"/>
          <w:rtl w:val="0"/>
        </w:rPr>
        <w:t xml:space="preserve">, a </w:t>
      </w:r>
      <w:r w:rsidDel="00000000" w:rsidR="00000000" w:rsidRPr="00000000">
        <w:rPr>
          <w:rFonts w:ascii="Helvetica Neue" w:cs="Helvetica Neue" w:eastAsia="Helvetica Neue" w:hAnsi="Helvetica Neue"/>
          <w:b w:val="1"/>
          <w:color w:val="252525"/>
          <w:sz w:val="21"/>
          <w:szCs w:val="21"/>
          <w:highlight w:val="white"/>
          <w:rtl w:val="0"/>
        </w:rPr>
        <w:t xml:space="preserve">modality</w:t>
      </w:r>
      <w:r w:rsidDel="00000000" w:rsidR="00000000" w:rsidRPr="00000000">
        <w:rPr>
          <w:rFonts w:ascii="Helvetica Neue" w:cs="Helvetica Neue" w:eastAsia="Helvetica Neue" w:hAnsi="Helvetica Neue"/>
          <w:color w:val="252525"/>
          <w:sz w:val="21"/>
          <w:szCs w:val="21"/>
          <w:highlight w:val="white"/>
          <w:rtl w:val="0"/>
        </w:rPr>
        <w:t xml:space="preserve"> is the classification of a single independent channel of sensory </w:t>
      </w:r>
      <w:r w:rsidDel="00000000" w:rsidR="00000000" w:rsidRPr="00000000">
        <w:rPr>
          <w:rFonts w:ascii="Helvetica Neue" w:cs="Helvetica Neue" w:eastAsia="Helvetica Neue" w:hAnsi="Helvetica Neue"/>
          <w:sz w:val="21"/>
          <w:szCs w:val="21"/>
          <w:highlight w:val="white"/>
          <w:rtl w:val="0"/>
        </w:rPr>
        <w:t xml:space="preserve">input/output</w:t>
      </w:r>
      <w:r w:rsidDel="00000000" w:rsidR="00000000" w:rsidRPr="00000000">
        <w:rPr>
          <w:rFonts w:ascii="Helvetica Neue" w:cs="Helvetica Neue" w:eastAsia="Helvetica Neue" w:hAnsi="Helvetica Neue"/>
          <w:color w:val="252525"/>
          <w:sz w:val="21"/>
          <w:szCs w:val="21"/>
          <w:highlight w:val="white"/>
          <w:rtl w:val="0"/>
        </w:rPr>
        <w:t xml:space="preserve"> between a computer and a human. A system is designated uni-modal if it has only one modality implemented, and multimodal if it has more than one. Multiple modalities can be used in combination to provide complementary methods that may be redundant but convey information more effectively. Modalities can be generally defined in two forms: human-&gt;computer (input) and computer-&gt;human (output) modalities.</w:t>
      </w:r>
    </w:p>
    <w:p w:rsidR="00000000" w:rsidDel="00000000" w:rsidP="00000000" w:rsidRDefault="00000000" w:rsidRPr="00000000" w14:paraId="00000008">
      <w:pPr>
        <w:contextualSpacing w:val="0"/>
        <w:jc w:val="both"/>
        <w:rPr>
          <w:rFonts w:ascii="Arial" w:cs="Arial" w:eastAsia="Arial" w:hAnsi="Arial"/>
          <w:b w:val="1"/>
        </w:rPr>
      </w:pPr>
      <w:r w:rsidDel="00000000" w:rsidR="00000000" w:rsidRPr="00000000">
        <w:rPr>
          <w:rFonts w:ascii="Arial" w:cs="Arial" w:eastAsia="Arial" w:hAnsi="Arial"/>
          <w:b w:val="1"/>
          <w:rtl w:val="0"/>
        </w:rPr>
        <w:t xml:space="preserve">Part 1:</w:t>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b w:val="1"/>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Design a version of the game of Tetris which you can play just having the features of the modality you are given</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b w:val="1"/>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Sketch or describe how you’d do the commands to play, how you’d handle the output, any other features you might need to play the game</w: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b w:val="1"/>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Try to take advantage of the modality’s benefits to make your version of the game more exciting</w:t>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b w:val="1"/>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Write down several benefits of using that modality</w:t>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b w:val="1"/>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Write down several disadvantages or things that were challenging with that modality</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rFonts w:ascii="Arial" w:cs="Arial" w:eastAsia="Arial" w:hAnsi="Arial"/>
        </w:rPr>
      </w:pPr>
      <w:r w:rsidDel="00000000" w:rsidR="00000000" w:rsidRPr="00000000">
        <w:rPr>
          <w:rFonts w:ascii="Arial" w:cs="Arial" w:eastAsia="Arial" w:hAnsi="Arial"/>
          <w:rtl w:val="0"/>
        </w:rPr>
        <w:t xml:space="preserve">Description of the intended system: The system allows the user to interact with the game using voice input commands and gives resultant feedback using visual aids. The system may provide complimentary feedback on achieving each successful stage in the game.  The time to think and act is faster when the user interacts with the system using voice, as compared to when he tries to perform the intended operation using the tangible interface. This makes the system more comprehensive as there is no need to understand the interface of the system and rendering is faster. Trailing are a set of commands that will be employed to design and develop the intended system driven by above features:</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rFonts w:ascii="Arial" w:cs="Arial" w:eastAsia="Arial" w:hAnsi="Arial"/>
        </w:rPr>
      </w:pPr>
      <w:r w:rsidDel="00000000" w:rsidR="00000000" w:rsidRPr="00000000">
        <w:rPr>
          <w:rFonts w:ascii="Arial" w:cs="Arial" w:eastAsia="Arial" w:hAnsi="Arial"/>
          <w:rtl w:val="0"/>
        </w:rPr>
        <w:t xml:space="preserve">Commands: Voicing out move the block right by some many places or all the way.</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rPr>
      </w:pPr>
      <w:r w:rsidDel="00000000" w:rsidR="00000000" w:rsidRPr="00000000">
        <w:rPr>
          <w:rFonts w:ascii="Arial" w:cs="Arial" w:eastAsia="Arial" w:hAnsi="Arial"/>
          <w:rtl w:val="0"/>
        </w:rPr>
        <w:t xml:space="preserve">    </w:t>
        <w:tab/>
        <w:t xml:space="preserve">         Voicing out move the block left by some many places or all the way.</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both"/>
        <w:rPr>
          <w:rFonts w:ascii="Arial" w:cs="Arial" w:eastAsia="Arial" w:hAnsi="Arial"/>
        </w:rPr>
      </w:pPr>
      <w:r w:rsidDel="00000000" w:rsidR="00000000" w:rsidRPr="00000000">
        <w:rPr>
          <w:rFonts w:ascii="Arial" w:cs="Arial" w:eastAsia="Arial" w:hAnsi="Arial"/>
          <w:rtl w:val="0"/>
        </w:rPr>
        <w:t xml:space="preserve">         Voicing out move the block down by some many places or all the way.</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both"/>
        <w:rPr>
          <w:rFonts w:ascii="Arial" w:cs="Arial" w:eastAsia="Arial" w:hAnsi="Arial"/>
        </w:rPr>
      </w:pPr>
      <w:r w:rsidDel="00000000" w:rsidR="00000000" w:rsidRPr="00000000">
        <w:rPr>
          <w:rFonts w:ascii="Arial" w:cs="Arial" w:eastAsia="Arial" w:hAnsi="Arial"/>
          <w:rtl w:val="0"/>
        </w:rPr>
        <w:t xml:space="preserve">         Voicing out rotate the block to the left by so many degrees.</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both"/>
        <w:rPr>
          <w:rFonts w:ascii="Arial" w:cs="Arial" w:eastAsia="Arial" w:hAnsi="Arial"/>
        </w:rPr>
      </w:pPr>
      <w:r w:rsidDel="00000000" w:rsidR="00000000" w:rsidRPr="00000000">
        <w:rPr>
          <w:rFonts w:ascii="Arial" w:cs="Arial" w:eastAsia="Arial" w:hAnsi="Arial"/>
          <w:rtl w:val="0"/>
        </w:rPr>
        <w:t xml:space="preserve">         Voicing out rotate the block to the right by so many degrees.</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rFonts w:ascii="Arial" w:cs="Arial" w:eastAsia="Arial" w:hAnsi="Arial"/>
        </w:rPr>
      </w:pPr>
      <w:r w:rsidDel="00000000" w:rsidR="00000000" w:rsidRPr="00000000">
        <w:rPr>
          <w:rFonts w:ascii="Arial" w:cs="Arial" w:eastAsia="Arial" w:hAnsi="Arial"/>
          <w:rtl w:val="0"/>
        </w:rPr>
        <w:tab/>
        <w:t xml:space="preserve">   </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rFonts w:ascii="Arial" w:cs="Arial" w:eastAsia="Arial" w:hAnsi="Arial"/>
        </w:rPr>
      </w:pPr>
      <w:r w:rsidDel="00000000" w:rsidR="00000000" w:rsidRPr="00000000">
        <w:rPr>
          <w:rFonts w:ascii="Arial" w:cs="Arial" w:eastAsia="Arial" w:hAnsi="Arial"/>
          <w:rtl w:val="0"/>
        </w:rPr>
        <w:t xml:space="preserve">More Exciting and Good to have features using modality’s benefits: The more exciting part with this system is it makes you feel as if you are involved in to the game. As you are focussing only on voicing out in the game rather than hands it yields quicker and better results. The game will voice out “ROW CLEARED!” whenever a row is fully cleared. Then when the user loses the game by having the blocks stacked so high it touches the top it voices out “LOSER!”. Another great feature is when the block is not what the user needs he/she can shout out skip to save the block for later use. </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rFonts w:ascii="Arial" w:cs="Arial" w:eastAsia="Arial" w:hAnsi="Arial"/>
        </w:rPr>
      </w:pPr>
      <w:r w:rsidDel="00000000" w:rsidR="00000000" w:rsidRPr="00000000">
        <w:rPr>
          <w:rFonts w:ascii="Arial" w:cs="Arial" w:eastAsia="Arial" w:hAnsi="Arial"/>
          <w:rtl w:val="0"/>
        </w:rPr>
        <w:t xml:space="preserve">Advantages: By talking through more exact movements of each blocks.</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rFonts w:ascii="Arial" w:cs="Arial" w:eastAsia="Arial" w:hAnsi="Arial"/>
        </w:rPr>
      </w:pPr>
      <w:r w:rsidDel="00000000" w:rsidR="00000000" w:rsidRPr="00000000">
        <w:rPr>
          <w:rFonts w:ascii="Arial" w:cs="Arial" w:eastAsia="Arial" w:hAnsi="Arial"/>
          <w:rtl w:val="0"/>
        </w:rPr>
        <w:t xml:space="preserve">  </w:t>
        <w:tab/>
        <w:t xml:space="preserve">         Talking will be faster than using fingers or hands to push the buttons. </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rFonts w:ascii="Arial" w:cs="Arial" w:eastAsia="Arial" w:hAnsi="Arial"/>
        </w:rPr>
      </w:pPr>
      <w:r w:rsidDel="00000000" w:rsidR="00000000" w:rsidRPr="00000000">
        <w:rPr>
          <w:rFonts w:ascii="Arial" w:cs="Arial" w:eastAsia="Arial" w:hAnsi="Arial"/>
          <w:rtl w:val="0"/>
        </w:rPr>
        <w:tab/>
        <w:t xml:space="preserve">         Don’t need to know each of the different button functionality.</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rFonts w:ascii="Arial" w:cs="Arial" w:eastAsia="Arial" w:hAnsi="Arial"/>
        </w:rPr>
      </w:pPr>
      <w:r w:rsidDel="00000000" w:rsidR="00000000" w:rsidRPr="00000000">
        <w:rPr>
          <w:rFonts w:ascii="Arial" w:cs="Arial" w:eastAsia="Arial" w:hAnsi="Arial"/>
          <w:rtl w:val="0"/>
        </w:rPr>
        <w:t xml:space="preserve">         The brain can allow for faster reaction with talking through commands rather than touching buttons.</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rPr>
      </w:pPr>
      <w:r w:rsidDel="00000000" w:rsidR="00000000" w:rsidRPr="00000000">
        <w:rPr>
          <w:rFonts w:ascii="Arial" w:cs="Arial" w:eastAsia="Arial" w:hAnsi="Arial"/>
          <w:rtl w:val="0"/>
        </w:rPr>
        <w:t xml:space="preserve">Disadvantages: Might be used to using your hands to navigate and use the system.</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contextualSpacing w:val="0"/>
        <w:jc w:val="both"/>
        <w:rPr>
          <w:rFonts w:ascii="Arial" w:cs="Arial" w:eastAsia="Arial" w:hAnsi="Arial"/>
        </w:rPr>
      </w:pPr>
      <w:r w:rsidDel="00000000" w:rsidR="00000000" w:rsidRPr="00000000">
        <w:rPr>
          <w:rFonts w:ascii="Arial" w:cs="Arial" w:eastAsia="Arial" w:hAnsi="Arial"/>
          <w:rtl w:val="0"/>
        </w:rPr>
        <w:t xml:space="preserve">  The noises or sounds from the games could cause performance issues, especially in multi-player environment.</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contextualSpacing w:val="0"/>
        <w:jc w:val="both"/>
        <w:rPr>
          <w:rFonts w:ascii="Arial" w:cs="Arial" w:eastAsia="Arial" w:hAnsi="Arial"/>
        </w:rPr>
      </w:pPr>
      <w:r w:rsidDel="00000000" w:rsidR="00000000" w:rsidRPr="00000000">
        <w:rPr>
          <w:rFonts w:ascii="Arial" w:cs="Arial" w:eastAsia="Arial" w:hAnsi="Arial"/>
          <w:rtl w:val="0"/>
        </w:rPr>
        <w:t xml:space="preserve">  The different pronunciations or accents could cause confusion with commands.</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contextualSpacing w:val="0"/>
        <w:jc w:val="both"/>
        <w:rPr>
          <w:rFonts w:ascii="Arial" w:cs="Arial" w:eastAsia="Arial" w:hAnsi="Arial"/>
        </w:rPr>
      </w:pPr>
      <w:r w:rsidDel="00000000" w:rsidR="00000000" w:rsidRPr="00000000">
        <w:rPr>
          <w:rFonts w:ascii="Arial" w:cs="Arial" w:eastAsia="Arial" w:hAnsi="Arial"/>
          <w:rtl w:val="0"/>
        </w:rPr>
        <w:t xml:space="preserve">  It would be more enjoyable with tangible interaction.</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contextualSpacing w:val="0"/>
        <w:jc w:val="both"/>
        <w:rPr>
          <w:rFonts w:ascii="Arial" w:cs="Arial" w:eastAsia="Arial" w:hAnsi="Arial"/>
        </w:rPr>
      </w:pPr>
      <w:r w:rsidDel="00000000" w:rsidR="00000000" w:rsidRPr="00000000">
        <w:rPr>
          <w:rFonts w:ascii="Arial" w:cs="Arial" w:eastAsia="Arial" w:hAnsi="Arial"/>
          <w:rtl w:val="0"/>
        </w:rPr>
        <w:t xml:space="preserve">   May involve the need the use of additional peripherals like microphone and speaker for the system to function effectively.</w:t>
      </w:r>
    </w:p>
    <w:p w:rsidR="00000000" w:rsidDel="00000000" w:rsidP="00000000" w:rsidRDefault="00000000" w:rsidRPr="00000000" w14:paraId="00000023">
      <w:pP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24">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b w:val="1"/>
          <w:sz w:val="24"/>
          <w:szCs w:val="24"/>
          <w:rtl w:val="0"/>
        </w:rPr>
        <w:t xml:space="preserve">Part 2</w:t>
      </w:r>
      <w:r w:rsidDel="00000000" w:rsidR="00000000" w:rsidRPr="00000000">
        <w:rPr>
          <w:rtl w:val="0"/>
        </w:rPr>
        <w:t xml:space="preserve">: Fill out the following matrix comparing various input/output types. Use general words, such as high or large, low or small for ratings.</w:t>
      </w:r>
    </w:p>
    <w:tbl>
      <w:tblPr>
        <w:tblStyle w:val="Table1"/>
        <w:tblW w:w="13140.0" w:type="dxa"/>
        <w:jc w:val="left"/>
        <w:tblInd w:w="-486.0" w:type="dxa"/>
        <w:tblLayout w:type="fixed"/>
        <w:tblLook w:val="0400"/>
      </w:tblPr>
      <w:tblGrid>
        <w:gridCol w:w="2880"/>
        <w:gridCol w:w="2160"/>
        <w:gridCol w:w="2250"/>
        <w:gridCol w:w="1980"/>
        <w:gridCol w:w="1980"/>
        <w:gridCol w:w="1890"/>
        <w:tblGridChange w:id="0">
          <w:tblGrid>
            <w:gridCol w:w="2880"/>
            <w:gridCol w:w="2160"/>
            <w:gridCol w:w="2250"/>
            <w:gridCol w:w="1980"/>
            <w:gridCol w:w="1980"/>
            <w:gridCol w:w="1890"/>
          </w:tblGrid>
        </w:tblGridChange>
      </w:tblGrid>
      <w:tr>
        <w:trPr>
          <w:trHeight w:val="1000" w:hRule="atLeast"/>
        </w:trPr>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27">
            <w:pPr>
              <w:spacing w:after="0" w:lineRule="auto"/>
              <w:contextualSpacing w:val="0"/>
              <w:rPr>
                <w:b w:val="1"/>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28">
            <w:pPr>
              <w:spacing w:after="0" w:line="240" w:lineRule="auto"/>
              <w:contextualSpacing w:val="0"/>
              <w:rPr>
                <w:b w:val="1"/>
              </w:rPr>
            </w:pPr>
            <w:r w:rsidDel="00000000" w:rsidR="00000000" w:rsidRPr="00000000">
              <w:rPr>
                <w:b w:val="1"/>
                <w:rtl w:val="0"/>
              </w:rPr>
              <w:t xml:space="preserve">Command Line (Linux)</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29">
            <w:pPr>
              <w:spacing w:after="0" w:line="240" w:lineRule="auto"/>
              <w:contextualSpacing w:val="0"/>
              <w:rPr>
                <w:b w:val="1"/>
              </w:rPr>
            </w:pPr>
            <w:r w:rsidDel="00000000" w:rsidR="00000000" w:rsidRPr="00000000">
              <w:rPr>
                <w:b w:val="1"/>
                <w:rtl w:val="0"/>
              </w:rPr>
              <w:t xml:space="preserve">WIMP</w:t>
            </w:r>
          </w:p>
          <w:p w:rsidR="00000000" w:rsidDel="00000000" w:rsidP="00000000" w:rsidRDefault="00000000" w:rsidRPr="00000000" w14:paraId="0000002A">
            <w:pPr>
              <w:spacing w:after="0" w:line="240" w:lineRule="auto"/>
              <w:contextualSpacing w:val="0"/>
              <w:rPr>
                <w:b w:val="1"/>
              </w:rPr>
            </w:pPr>
            <w:r w:rsidDel="00000000" w:rsidR="00000000" w:rsidRPr="00000000">
              <w:rPr>
                <w:b w:val="1"/>
                <w:rtl w:val="0"/>
              </w:rPr>
              <w:t xml:space="preserve">(Mac OSX,</w:t>
            </w:r>
          </w:p>
          <w:p w:rsidR="00000000" w:rsidDel="00000000" w:rsidP="00000000" w:rsidRDefault="00000000" w:rsidRPr="00000000" w14:paraId="0000002B">
            <w:pPr>
              <w:spacing w:after="0" w:line="240" w:lineRule="auto"/>
              <w:contextualSpacing w:val="0"/>
              <w:rPr>
                <w:b w:val="1"/>
              </w:rPr>
            </w:pPr>
            <w:r w:rsidDel="00000000" w:rsidR="00000000" w:rsidRPr="00000000">
              <w:rPr>
                <w:b w:val="1"/>
                <w:rtl w:val="0"/>
              </w:rPr>
              <w:t xml:space="preserve">Windows) with keyboard and mouse</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2C">
            <w:pPr>
              <w:spacing w:after="0" w:line="240" w:lineRule="auto"/>
              <w:contextualSpacing w:val="0"/>
              <w:rPr>
                <w:b w:val="1"/>
              </w:rPr>
            </w:pPr>
            <w:r w:rsidDel="00000000" w:rsidR="00000000" w:rsidRPr="00000000">
              <w:rPr>
                <w:b w:val="1"/>
                <w:rtl w:val="0"/>
              </w:rPr>
              <w:t xml:space="preserve">Speech Input and Output</w:t>
            </w:r>
          </w:p>
          <w:p w:rsidR="00000000" w:rsidDel="00000000" w:rsidP="00000000" w:rsidRDefault="00000000" w:rsidRPr="00000000" w14:paraId="0000002D">
            <w:pPr>
              <w:spacing w:after="0" w:line="240" w:lineRule="auto"/>
              <w:contextualSpacing w:val="0"/>
              <w:rPr>
                <w:b w:val="1"/>
              </w:rPr>
            </w:pPr>
            <w:r w:rsidDel="00000000" w:rsidR="00000000" w:rsidRPr="00000000">
              <w:rPr>
                <w:b w:val="1"/>
                <w:rtl w:val="0"/>
              </w:rPr>
              <w:t xml:space="preserve">(Alexa, SIRI)</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2E">
            <w:pPr>
              <w:spacing w:after="0" w:line="240" w:lineRule="auto"/>
              <w:contextualSpacing w:val="0"/>
              <w:rPr>
                <w:b w:val="1"/>
              </w:rPr>
            </w:pPr>
            <w:r w:rsidDel="00000000" w:rsidR="00000000" w:rsidRPr="00000000">
              <w:rPr>
                <w:b w:val="1"/>
                <w:rtl w:val="0"/>
              </w:rPr>
              <w:t xml:space="preserve">Touch</w:t>
            </w:r>
          </w:p>
          <w:p w:rsidR="00000000" w:rsidDel="00000000" w:rsidP="00000000" w:rsidRDefault="00000000" w:rsidRPr="00000000" w14:paraId="0000002F">
            <w:pPr>
              <w:spacing w:after="0" w:line="240" w:lineRule="auto"/>
              <w:contextualSpacing w:val="0"/>
              <w:rPr>
                <w:b w:val="1"/>
              </w:rPr>
            </w:pPr>
            <w:r w:rsidDel="00000000" w:rsidR="00000000" w:rsidRPr="00000000">
              <w:rPr>
                <w:b w:val="1"/>
                <w:rtl w:val="0"/>
              </w:rPr>
              <w:t xml:space="preserve">(tablets, phones)</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30">
            <w:pPr>
              <w:spacing w:after="0" w:line="240" w:lineRule="auto"/>
              <w:contextualSpacing w:val="0"/>
              <w:rPr>
                <w:b w:val="1"/>
              </w:rPr>
            </w:pPr>
            <w:r w:rsidDel="00000000" w:rsidR="00000000" w:rsidRPr="00000000">
              <w:rPr>
                <w:b w:val="1"/>
                <w:rtl w:val="0"/>
              </w:rPr>
              <w:t xml:space="preserve">Air Gesture</w:t>
            </w:r>
          </w:p>
          <w:p w:rsidR="00000000" w:rsidDel="00000000" w:rsidP="00000000" w:rsidRDefault="00000000" w:rsidRPr="00000000" w14:paraId="00000031">
            <w:pPr>
              <w:spacing w:after="0" w:line="240" w:lineRule="auto"/>
              <w:contextualSpacing w:val="0"/>
              <w:rPr>
                <w:b w:val="1"/>
              </w:rPr>
            </w:pPr>
            <w:r w:rsidDel="00000000" w:rsidR="00000000" w:rsidRPr="00000000">
              <w:rPr>
                <w:b w:val="1"/>
                <w:rtl w:val="0"/>
              </w:rPr>
              <w:t xml:space="preserve">(Kinect)</w:t>
            </w:r>
          </w:p>
        </w:tc>
      </w:tr>
      <w:tr>
        <w:trPr>
          <w:trHeight w:val="1000" w:hRule="atLeast"/>
        </w:trPr>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32">
            <w:pPr>
              <w:contextualSpacing w:val="0"/>
              <w:rPr>
                <w:b w:val="1"/>
              </w:rPr>
            </w:pPr>
            <w:r w:rsidDel="00000000" w:rsidR="00000000" w:rsidRPr="00000000">
              <w:rPr>
                <w:b w:val="1"/>
                <w:rtl w:val="0"/>
              </w:rPr>
              <w:t xml:space="preserve">Time/effort to learn how to perform new commands?</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33">
            <w:pPr>
              <w:contextualSpacing w:val="0"/>
              <w:rPr/>
            </w:pPr>
            <w:r w:rsidDel="00000000" w:rsidR="00000000" w:rsidRPr="00000000">
              <w:rPr>
                <w:rtl w:val="0"/>
              </w:rPr>
              <w:t xml:space="preserve">High</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34">
            <w:pPr>
              <w:contextualSpacing w:val="0"/>
              <w:rPr/>
            </w:pPr>
            <w:r w:rsidDel="00000000" w:rsidR="00000000" w:rsidRPr="00000000">
              <w:rPr>
                <w:rtl w:val="0"/>
              </w:rPr>
              <w:t xml:space="preserve">Low</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35">
            <w:pPr>
              <w:contextualSpacing w:val="0"/>
              <w:rPr/>
            </w:pPr>
            <w:r w:rsidDel="00000000" w:rsidR="00000000" w:rsidRPr="00000000">
              <w:rPr>
                <w:rtl w:val="0"/>
              </w:rPr>
              <w:t xml:space="preserve">Low</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36">
            <w:pPr>
              <w:contextualSpacing w:val="0"/>
              <w:rPr/>
            </w:pPr>
            <w:r w:rsidDel="00000000" w:rsidR="00000000" w:rsidRPr="00000000">
              <w:rPr>
                <w:rtl w:val="0"/>
              </w:rPr>
              <w:t xml:space="preserve">Low</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37">
            <w:pPr>
              <w:contextualSpacing w:val="0"/>
              <w:rPr/>
            </w:pPr>
            <w:r w:rsidDel="00000000" w:rsidR="00000000" w:rsidRPr="00000000">
              <w:rPr>
                <w:rtl w:val="0"/>
              </w:rPr>
              <w:t xml:space="preserve">Low</w:t>
            </w:r>
          </w:p>
        </w:tc>
      </w:tr>
      <w:tr>
        <w:trPr>
          <w:trHeight w:val="980" w:hRule="atLeast"/>
        </w:trPr>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38">
            <w:pPr>
              <w:contextualSpacing w:val="0"/>
              <w:rPr>
                <w:b w:val="1"/>
              </w:rPr>
            </w:pPr>
            <w:r w:rsidDel="00000000" w:rsidR="00000000" w:rsidRPr="00000000">
              <w:rPr>
                <w:b w:val="1"/>
                <w:rtl w:val="0"/>
              </w:rPr>
              <w:t xml:space="preserve">Speed of use, once trained?</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39">
            <w:pPr>
              <w:contextualSpacing w:val="0"/>
              <w:rPr/>
            </w:pPr>
            <w:r w:rsidDel="00000000" w:rsidR="00000000" w:rsidRPr="00000000">
              <w:rPr>
                <w:rtl w:val="0"/>
              </w:rPr>
              <w:t xml:space="preserve">High</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3A">
            <w:pPr>
              <w:contextualSpacing w:val="0"/>
              <w:rPr/>
            </w:pPr>
            <w:r w:rsidDel="00000000" w:rsidR="00000000" w:rsidRPr="00000000">
              <w:rPr>
                <w:rtl w:val="0"/>
              </w:rPr>
              <w:t xml:space="preserve">High</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3B">
            <w:pPr>
              <w:contextualSpacing w:val="0"/>
              <w:rPr/>
            </w:pPr>
            <w:r w:rsidDel="00000000" w:rsidR="00000000" w:rsidRPr="00000000">
              <w:rPr>
                <w:rtl w:val="0"/>
              </w:rPr>
              <w:t xml:space="preserve">High</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3C">
            <w:pPr>
              <w:contextualSpacing w:val="0"/>
              <w:rPr/>
            </w:pPr>
            <w:r w:rsidDel="00000000" w:rsidR="00000000" w:rsidRPr="00000000">
              <w:rPr>
                <w:rtl w:val="0"/>
              </w:rPr>
              <w:t xml:space="preserve">High</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3D">
            <w:pPr>
              <w:contextualSpacing w:val="0"/>
              <w:rPr/>
            </w:pPr>
            <w:r w:rsidDel="00000000" w:rsidR="00000000" w:rsidRPr="00000000">
              <w:rPr>
                <w:rtl w:val="0"/>
              </w:rPr>
              <w:t xml:space="preserve">High</w:t>
            </w:r>
          </w:p>
        </w:tc>
      </w:tr>
      <w:tr>
        <w:trPr>
          <w:trHeight w:val="1080" w:hRule="atLeast"/>
        </w:trPr>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3E">
            <w:pPr>
              <w:contextualSpacing w:val="0"/>
              <w:rPr>
                <w:b w:val="1"/>
              </w:rPr>
            </w:pPr>
            <w:r w:rsidDel="00000000" w:rsidR="00000000" w:rsidRPr="00000000">
              <w:rPr>
                <w:b w:val="1"/>
                <w:rtl w:val="0"/>
              </w:rPr>
              <w:t xml:space="preserve">Flexibility, Power? (Can you do anything?)</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3F">
            <w:pPr>
              <w:contextualSpacing w:val="0"/>
              <w:rPr/>
            </w:pPr>
            <w:r w:rsidDel="00000000" w:rsidR="00000000" w:rsidRPr="00000000">
              <w:rPr>
                <w:rtl w:val="0"/>
              </w:rPr>
              <w:t xml:space="preserve">High</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40">
            <w:pPr>
              <w:contextualSpacing w:val="0"/>
              <w:rPr/>
            </w:pPr>
            <w:r w:rsidDel="00000000" w:rsidR="00000000" w:rsidRPr="00000000">
              <w:rPr>
                <w:rtl w:val="0"/>
              </w:rPr>
              <w:t xml:space="preserve">High</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41">
            <w:pPr>
              <w:contextualSpacing w:val="0"/>
              <w:rPr/>
            </w:pPr>
            <w:r w:rsidDel="00000000" w:rsidR="00000000" w:rsidRPr="00000000">
              <w:rPr>
                <w:rtl w:val="0"/>
              </w:rPr>
              <w:t xml:space="preserve">Low</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42">
            <w:pPr>
              <w:contextualSpacing w:val="0"/>
              <w:rPr/>
            </w:pPr>
            <w:r w:rsidDel="00000000" w:rsidR="00000000" w:rsidRPr="00000000">
              <w:rPr>
                <w:rtl w:val="0"/>
              </w:rPr>
              <w:t xml:space="preserve">High</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43">
            <w:pPr>
              <w:contextualSpacing w:val="0"/>
              <w:rPr/>
            </w:pPr>
            <w:r w:rsidDel="00000000" w:rsidR="00000000" w:rsidRPr="00000000">
              <w:rPr>
                <w:rtl w:val="0"/>
              </w:rPr>
              <w:t xml:space="preserve">Low</w:t>
            </w:r>
          </w:p>
        </w:tc>
      </w:tr>
      <w:tr>
        <w:trPr>
          <w:trHeight w:val="960" w:hRule="atLeast"/>
        </w:trPr>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44">
            <w:pPr>
              <w:contextualSpacing w:val="0"/>
              <w:rPr>
                <w:b w:val="1"/>
              </w:rPr>
            </w:pPr>
            <w:r w:rsidDel="00000000" w:rsidR="00000000" w:rsidRPr="00000000">
              <w:rPr>
                <w:b w:val="1"/>
                <w:rtl w:val="0"/>
              </w:rPr>
              <w:t xml:space="preserve">How much screen space is required?</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45">
            <w:pPr>
              <w:contextualSpacing w:val="0"/>
              <w:rPr/>
            </w:pPr>
            <w:r w:rsidDel="00000000" w:rsidR="00000000" w:rsidRPr="00000000">
              <w:rPr>
                <w:rtl w:val="0"/>
              </w:rPr>
              <w:t xml:space="preserve">Low</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46">
            <w:pPr>
              <w:contextualSpacing w:val="0"/>
              <w:rPr/>
            </w:pPr>
            <w:r w:rsidDel="00000000" w:rsidR="00000000" w:rsidRPr="00000000">
              <w:rPr>
                <w:rtl w:val="0"/>
              </w:rPr>
              <w:t xml:space="preserve">High</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47">
            <w:pPr>
              <w:contextualSpacing w:val="0"/>
              <w:rPr/>
            </w:pPr>
            <w:r w:rsidDel="00000000" w:rsidR="00000000" w:rsidRPr="00000000">
              <w:rPr>
                <w:rtl w:val="0"/>
              </w:rPr>
              <w:t xml:space="preserve">Low</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48">
            <w:pPr>
              <w:contextualSpacing w:val="0"/>
              <w:rPr/>
            </w:pPr>
            <w:r w:rsidDel="00000000" w:rsidR="00000000" w:rsidRPr="00000000">
              <w:rPr>
                <w:rtl w:val="0"/>
              </w:rPr>
              <w:t xml:space="preserve">High</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49">
            <w:pPr>
              <w:contextualSpacing w:val="0"/>
              <w:rPr/>
            </w:pPr>
            <w:r w:rsidDel="00000000" w:rsidR="00000000" w:rsidRPr="00000000">
              <w:rPr>
                <w:rtl w:val="0"/>
              </w:rPr>
              <w:t xml:space="preserve">High</w:t>
            </w:r>
          </w:p>
        </w:tc>
      </w:tr>
      <w:tr>
        <w:trPr>
          <w:trHeight w:val="1140" w:hRule="atLeast"/>
        </w:trPr>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4A">
            <w:pPr>
              <w:contextualSpacing w:val="0"/>
              <w:rPr>
                <w:b w:val="1"/>
              </w:rPr>
            </w:pPr>
            <w:r w:rsidDel="00000000" w:rsidR="00000000" w:rsidRPr="00000000">
              <w:rPr>
                <w:b w:val="1"/>
                <w:rtl w:val="0"/>
              </w:rPr>
              <w:t xml:space="preserve">How much information can be conveyed to the user?</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4B">
            <w:pPr>
              <w:contextualSpacing w:val="0"/>
              <w:rPr/>
            </w:pPr>
            <w:r w:rsidDel="00000000" w:rsidR="00000000" w:rsidRPr="00000000">
              <w:rPr>
                <w:rtl w:val="0"/>
              </w:rPr>
              <w:t xml:space="preserve">Larger</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4C">
            <w:pPr>
              <w:contextualSpacing w:val="0"/>
              <w:rPr/>
            </w:pPr>
            <w:r w:rsidDel="00000000" w:rsidR="00000000" w:rsidRPr="00000000">
              <w:rPr>
                <w:rtl w:val="0"/>
              </w:rPr>
              <w:t xml:space="preserve">Larger</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4D">
            <w:pPr>
              <w:contextualSpacing w:val="0"/>
              <w:rPr/>
            </w:pPr>
            <w:r w:rsidDel="00000000" w:rsidR="00000000" w:rsidRPr="00000000">
              <w:rPr>
                <w:rtl w:val="0"/>
              </w:rPr>
              <w:t xml:space="preserve">Small</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4E">
            <w:pPr>
              <w:contextualSpacing w:val="0"/>
              <w:rPr/>
            </w:pPr>
            <w:r w:rsidDel="00000000" w:rsidR="00000000" w:rsidRPr="00000000">
              <w:rPr>
                <w:rtl w:val="0"/>
              </w:rPr>
              <w:t xml:space="preserve">Large</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4F">
            <w:pPr>
              <w:contextualSpacing w:val="0"/>
              <w:rPr/>
            </w:pPr>
            <w:r w:rsidDel="00000000" w:rsidR="00000000" w:rsidRPr="00000000">
              <w:rPr>
                <w:rtl w:val="0"/>
              </w:rPr>
              <w:t xml:space="preserve">Small</w:t>
            </w:r>
          </w:p>
        </w:tc>
      </w:tr>
      <w:tr>
        <w:trPr>
          <w:trHeight w:val="1000" w:hRule="atLeast"/>
        </w:trPr>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50">
            <w:pPr>
              <w:contextualSpacing w:val="0"/>
              <w:rPr>
                <w:b w:val="1"/>
              </w:rPr>
            </w:pPr>
            <w:r w:rsidDel="00000000" w:rsidR="00000000" w:rsidRPr="00000000">
              <w:rPr>
                <w:b w:val="1"/>
                <w:rtl w:val="0"/>
              </w:rPr>
              <w:t xml:space="preserve">Are errors likely? Can users easily recover?</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51">
            <w:pPr>
              <w:contextualSpacing w:val="0"/>
              <w:rPr/>
            </w:pPr>
            <w:r w:rsidDel="00000000" w:rsidR="00000000" w:rsidRPr="00000000">
              <w:rPr>
                <w:rtl w:val="0"/>
              </w:rPr>
              <w:t xml:space="preserve">High</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52">
            <w:pPr>
              <w:contextualSpacing w:val="0"/>
              <w:rPr/>
            </w:pPr>
            <w:r w:rsidDel="00000000" w:rsidR="00000000" w:rsidRPr="00000000">
              <w:rPr>
                <w:rtl w:val="0"/>
              </w:rPr>
              <w:t xml:space="preserve">Low</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53">
            <w:pPr>
              <w:contextualSpacing w:val="0"/>
              <w:rPr/>
            </w:pPr>
            <w:r w:rsidDel="00000000" w:rsidR="00000000" w:rsidRPr="00000000">
              <w:rPr>
                <w:rtl w:val="0"/>
              </w:rPr>
              <w:t xml:space="preserve">High</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54">
            <w:pPr>
              <w:contextualSpacing w:val="0"/>
              <w:rPr/>
            </w:pPr>
            <w:r w:rsidDel="00000000" w:rsidR="00000000" w:rsidRPr="00000000">
              <w:rPr>
                <w:rtl w:val="0"/>
              </w:rPr>
              <w:t xml:space="preserve">Low</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55">
            <w:pPr>
              <w:contextualSpacing w:val="0"/>
              <w:rPr/>
            </w:pPr>
            <w:r w:rsidDel="00000000" w:rsidR="00000000" w:rsidRPr="00000000">
              <w:rPr>
                <w:rtl w:val="0"/>
              </w:rPr>
              <w:t xml:space="preserve">High</w:t>
            </w:r>
          </w:p>
        </w:tc>
      </w:tr>
      <w:tr>
        <w:trPr>
          <w:trHeight w:val="1800" w:hRule="atLeast"/>
        </w:trPr>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56">
            <w:pPr>
              <w:contextualSpacing w:val="0"/>
              <w:rPr>
                <w:b w:val="1"/>
              </w:rPr>
            </w:pPr>
            <w:r w:rsidDel="00000000" w:rsidR="00000000" w:rsidRPr="00000000">
              <w:rPr>
                <w:b w:val="1"/>
                <w:rtl w:val="0"/>
              </w:rPr>
              <w:t xml:space="preserve">Other considerations? (Pros/Cons)</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57">
            <w:pPr>
              <w:contextualSpacing w:val="0"/>
              <w:rPr/>
            </w:pPr>
            <w:r w:rsidDel="00000000" w:rsidR="00000000" w:rsidRPr="00000000">
              <w:rPr>
                <w:rtl w:val="0"/>
              </w:rPr>
              <w:t xml:space="preserve">Pro: Faster speed once learned</w:t>
            </w:r>
          </w:p>
          <w:p w:rsidR="00000000" w:rsidDel="00000000" w:rsidP="00000000" w:rsidRDefault="00000000" w:rsidRPr="00000000" w14:paraId="00000058">
            <w:pPr>
              <w:contextualSpacing w:val="0"/>
              <w:rPr/>
            </w:pPr>
            <w:r w:rsidDel="00000000" w:rsidR="00000000" w:rsidRPr="00000000">
              <w:rPr>
                <w:rtl w:val="0"/>
              </w:rPr>
              <w:t xml:space="preserve">Con: Need to know many commands</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59">
            <w:pPr>
              <w:contextualSpacing w:val="0"/>
              <w:rPr/>
            </w:pPr>
            <w:r w:rsidDel="00000000" w:rsidR="00000000" w:rsidRPr="00000000">
              <w:rPr>
                <w:rtl w:val="0"/>
              </w:rPr>
              <w:t xml:space="preserve">Pro: The interaction with the system</w:t>
            </w:r>
          </w:p>
          <w:p w:rsidR="00000000" w:rsidDel="00000000" w:rsidP="00000000" w:rsidRDefault="00000000" w:rsidRPr="00000000" w14:paraId="0000005A">
            <w:pPr>
              <w:contextualSpacing w:val="0"/>
              <w:rPr/>
            </w:pPr>
            <w:r w:rsidDel="00000000" w:rsidR="00000000" w:rsidRPr="00000000">
              <w:rPr>
                <w:rtl w:val="0"/>
              </w:rPr>
              <w:t xml:space="preserve">Con: Requires a larger screen </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5B">
            <w:pPr>
              <w:contextualSpacing w:val="0"/>
              <w:rPr/>
            </w:pPr>
            <w:r w:rsidDel="00000000" w:rsidR="00000000" w:rsidRPr="00000000">
              <w:rPr>
                <w:rtl w:val="0"/>
              </w:rPr>
              <w:t xml:space="preserve">Pro: Does not require touch</w:t>
            </w:r>
          </w:p>
          <w:p w:rsidR="00000000" w:rsidDel="00000000" w:rsidP="00000000" w:rsidRDefault="00000000" w:rsidRPr="00000000" w14:paraId="0000005C">
            <w:pPr>
              <w:contextualSpacing w:val="0"/>
              <w:rPr/>
            </w:pPr>
            <w:r w:rsidDel="00000000" w:rsidR="00000000" w:rsidRPr="00000000">
              <w:rPr>
                <w:rtl w:val="0"/>
              </w:rPr>
              <w:t xml:space="preserve">Con: Not very flexible </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5D">
            <w:pPr>
              <w:contextualSpacing w:val="0"/>
              <w:rPr/>
            </w:pPr>
            <w:r w:rsidDel="00000000" w:rsidR="00000000" w:rsidRPr="00000000">
              <w:rPr>
                <w:rtl w:val="0"/>
              </w:rPr>
              <w:t xml:space="preserve">Pro: Select functions with fingers</w:t>
            </w:r>
          </w:p>
          <w:p w:rsidR="00000000" w:rsidDel="00000000" w:rsidP="00000000" w:rsidRDefault="00000000" w:rsidRPr="00000000" w14:paraId="0000005E">
            <w:pPr>
              <w:contextualSpacing w:val="0"/>
              <w:rPr/>
            </w:pPr>
            <w:r w:rsidDel="00000000" w:rsidR="00000000" w:rsidRPr="00000000">
              <w:rPr>
                <w:rtl w:val="0"/>
              </w:rPr>
              <w:t xml:space="preserve">Con: Requires finger movements</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5F">
            <w:pPr>
              <w:contextualSpacing w:val="0"/>
              <w:rPr/>
            </w:pPr>
            <w:r w:rsidDel="00000000" w:rsidR="00000000" w:rsidRPr="00000000">
              <w:rPr>
                <w:rtl w:val="0"/>
              </w:rPr>
              <w:t xml:space="preserve">Pro: Requires little time to learn</w:t>
            </w:r>
          </w:p>
          <w:p w:rsidR="00000000" w:rsidDel="00000000" w:rsidP="00000000" w:rsidRDefault="00000000" w:rsidRPr="00000000" w14:paraId="00000060">
            <w:pPr>
              <w:contextualSpacing w:val="0"/>
              <w:rPr/>
            </w:pPr>
            <w:r w:rsidDel="00000000" w:rsidR="00000000" w:rsidRPr="00000000">
              <w:rPr>
                <w:rtl w:val="0"/>
              </w:rPr>
              <w:t xml:space="preserve">Con: Moving the wrong way could cause false movements</w:t>
            </w:r>
          </w:p>
        </w:tc>
      </w:tr>
    </w:tbl>
    <w:p w:rsidR="00000000" w:rsidDel="00000000" w:rsidP="00000000" w:rsidRDefault="00000000" w:rsidRPr="00000000" w14:paraId="00000061">
      <w:pPr>
        <w:contextualSpacing w:val="0"/>
        <w:rPr>
          <w:b w:val="1"/>
        </w:rPr>
      </w:pPr>
      <w:r w:rsidDel="00000000" w:rsidR="00000000" w:rsidRPr="00000000">
        <w:rPr>
          <w:rtl w:val="0"/>
        </w:rPr>
      </w:r>
    </w:p>
    <w:sectPr>
      <w:pgSz w:h="12240" w:w="15840"/>
      <w:pgMar w:bottom="0" w:top="0" w:left="99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