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A5CB8" w14:textId="4FB10647" w:rsidR="00D22373" w:rsidRPr="00283E6B" w:rsidRDefault="009E57A3" w:rsidP="00A72C1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ITIS </w:t>
      </w:r>
      <w:r w:rsidR="00445808">
        <w:rPr>
          <w:b/>
          <w:sz w:val="28"/>
          <w:szCs w:val="28"/>
        </w:rPr>
        <w:t>6400/8400</w:t>
      </w:r>
      <w:r>
        <w:rPr>
          <w:b/>
          <w:sz w:val="28"/>
          <w:szCs w:val="28"/>
        </w:rPr>
        <w:t xml:space="preserve"> </w:t>
      </w:r>
      <w:r w:rsidR="00D22373" w:rsidRPr="00283E6B">
        <w:rPr>
          <w:b/>
          <w:sz w:val="28"/>
          <w:szCs w:val="28"/>
        </w:rPr>
        <w:t>Human Computer Interaction</w:t>
      </w:r>
    </w:p>
    <w:p w14:paraId="04D3B266" w14:textId="700A9F56" w:rsidR="00D22373" w:rsidRPr="00283E6B" w:rsidRDefault="00F57821" w:rsidP="00A72C1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9E57A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2018</w:t>
      </w:r>
      <w:bookmarkStart w:id="0" w:name="_GoBack"/>
      <w:bookmarkEnd w:id="0"/>
    </w:p>
    <w:p w14:paraId="486FA555" w14:textId="71176E6B" w:rsidR="0039387A" w:rsidRDefault="00445808">
      <w:pPr>
        <w:rPr>
          <w:b/>
          <w:sz w:val="28"/>
          <w:szCs w:val="28"/>
        </w:rPr>
      </w:pPr>
      <w:r>
        <w:rPr>
          <w:b/>
          <w:sz w:val="28"/>
          <w:szCs w:val="28"/>
        </w:rPr>
        <w:t>CA01</w:t>
      </w:r>
      <w:r w:rsidR="009B5197">
        <w:rPr>
          <w:b/>
          <w:sz w:val="28"/>
          <w:szCs w:val="28"/>
        </w:rPr>
        <w:t xml:space="preserve"> – </w:t>
      </w:r>
      <w:proofErr w:type="spellStart"/>
      <w:r w:rsidR="009B5197">
        <w:rPr>
          <w:b/>
          <w:sz w:val="28"/>
          <w:szCs w:val="28"/>
        </w:rPr>
        <w:t>Needfinding</w:t>
      </w:r>
      <w:proofErr w:type="spellEnd"/>
      <w:r w:rsidR="009B5197">
        <w:rPr>
          <w:b/>
          <w:sz w:val="28"/>
          <w:szCs w:val="28"/>
        </w:rPr>
        <w:t xml:space="preserve"> Techniques</w:t>
      </w:r>
    </w:p>
    <w:p w14:paraId="5E70C979" w14:textId="27EE15ED" w:rsidR="00CC79C9" w:rsidRPr="00283E6B" w:rsidRDefault="00CC79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Names: </w:t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  <w:t>____________________________________________________________________________________</w:t>
      </w:r>
    </w:p>
    <w:p w14:paraId="647387AB" w14:textId="58E4E171" w:rsidR="009F3533" w:rsidRDefault="009B5197">
      <w:r>
        <w:t xml:space="preserve">This activity has 2 parts. In the first you will practice one of the techniques – participant observation. In the second part, you will fill in a matrix of the various </w:t>
      </w:r>
      <w:proofErr w:type="spellStart"/>
      <w:r>
        <w:t>needfinding</w:t>
      </w:r>
      <w:proofErr w:type="spellEnd"/>
      <w:r>
        <w:t xml:space="preserve"> techniques on their advantages, disadvantages, and critical issues.</w:t>
      </w:r>
    </w:p>
    <w:p w14:paraId="49C0EAE7" w14:textId="69C63D26" w:rsidR="009B5197" w:rsidRDefault="009B5197">
      <w:pPr>
        <w:rPr>
          <w:b/>
        </w:rPr>
      </w:pPr>
      <w:r>
        <w:rPr>
          <w:b/>
        </w:rPr>
        <w:t>Part 1: Participant Observation</w:t>
      </w:r>
      <w:r w:rsidR="00EC5014">
        <w:rPr>
          <w:b/>
        </w:rPr>
        <w:t xml:space="preserve"> (~3</w:t>
      </w:r>
      <w:r w:rsidR="002A53FC">
        <w:rPr>
          <w:b/>
        </w:rPr>
        <w:t>0</w:t>
      </w:r>
      <w:r w:rsidR="00EC7840">
        <w:rPr>
          <w:b/>
        </w:rPr>
        <w:t xml:space="preserve"> minutes)</w:t>
      </w:r>
    </w:p>
    <w:p w14:paraId="2225030E" w14:textId="6F47BCBC" w:rsidR="00445808" w:rsidRDefault="009B5197">
      <w:r>
        <w:t xml:space="preserve">This activity is to give you a flavor of what it is like to observe participants perform a task. </w:t>
      </w:r>
      <w:r w:rsidR="00445808">
        <w:t>Choose one person to play the role of the participant (P). Choose another to lead the observation (O). The rest are note-takers</w:t>
      </w:r>
      <w:r w:rsidR="00EC5014">
        <w:t xml:space="preserve"> (N)</w:t>
      </w:r>
      <w:r w:rsidR="00445808">
        <w:t>.  The participant will use a weather app or website on their (or someone’s) mobile phone.</w:t>
      </w:r>
    </w:p>
    <w:p w14:paraId="32CBBDE2" w14:textId="1C5709D9" w:rsidR="009B5197" w:rsidRDefault="00445808" w:rsidP="00EC5014">
      <w:r>
        <w:t xml:space="preserve">O should </w:t>
      </w:r>
      <w:r w:rsidR="00EC5014">
        <w:t>create 3 tasks for P to perform. Do not tell P ahead of time what these tasks will be. Do not help P perform these tasks, unless P gets stuck. Example tasks might be: c</w:t>
      </w:r>
      <w:r w:rsidR="009B5197">
        <w:t>heck today</w:t>
      </w:r>
      <w:r>
        <w:t>’s</w:t>
      </w:r>
      <w:r w:rsidR="00EC5014">
        <w:t xml:space="preserve"> forecast to decide whether it will be good weather for a picnic on Saturday, or check when it is likely to rain again.</w:t>
      </w:r>
    </w:p>
    <w:p w14:paraId="1DDCCFF1" w14:textId="50CDD808" w:rsidR="00EC5014" w:rsidRDefault="00EC5014" w:rsidP="009B5197">
      <w:r>
        <w:t>Tasks:</w:t>
      </w:r>
    </w:p>
    <w:p w14:paraId="19A7AE13" w14:textId="18C05270" w:rsidR="00EC5014" w:rsidRDefault="00EC5014" w:rsidP="009B5197">
      <w:r>
        <w:t>1.</w:t>
      </w:r>
    </w:p>
    <w:p w14:paraId="03E58F8A" w14:textId="71B82887" w:rsidR="00EC5014" w:rsidRDefault="00EC5014" w:rsidP="009B5197">
      <w:r>
        <w:t>2.</w:t>
      </w:r>
    </w:p>
    <w:p w14:paraId="77576843" w14:textId="292BD21D" w:rsidR="00EC5014" w:rsidRDefault="00EC5014" w:rsidP="009B5197">
      <w:r>
        <w:t>3.</w:t>
      </w:r>
    </w:p>
    <w:p w14:paraId="514AC69E" w14:textId="0DB367CA" w:rsidR="009B5197" w:rsidRDefault="00EC5014" w:rsidP="009B5197">
      <w:r>
        <w:t xml:space="preserve">Ask P to “think aloud” as he/she performs these tasks. </w:t>
      </w:r>
      <w:r w:rsidR="009B5197">
        <w:t xml:space="preserve">Silently observe </w:t>
      </w:r>
      <w:proofErr w:type="gramStart"/>
      <w:r w:rsidR="00445808">
        <w:t>P</w:t>
      </w:r>
      <w:r>
        <w:t>,  while</w:t>
      </w:r>
      <w:proofErr w:type="gramEnd"/>
      <w:r>
        <w:t xml:space="preserve"> the note-takers mark down any observations</w:t>
      </w:r>
      <w:r w:rsidR="009B5197">
        <w:t xml:space="preserve">. When completed, the </w:t>
      </w:r>
      <w:r w:rsidR="00445808">
        <w:t>note</w:t>
      </w:r>
      <w:r>
        <w:t>-</w:t>
      </w:r>
      <w:r w:rsidR="00445808">
        <w:t xml:space="preserve">takers should </w:t>
      </w:r>
      <w:r>
        <w:t>summarize what they saw with</w:t>
      </w:r>
      <w:r w:rsidR="009B5197">
        <w:t xml:space="preserve"> 2 key lessons: either problems or usability issues that the user seemed to encounter, or ways that the app could be improved to help the user with these tasks.</w:t>
      </w:r>
      <w:r>
        <w:t xml:space="preserve"> What data could you gather to provide concrete evidence to convince a development team of these issues?</w:t>
      </w:r>
    </w:p>
    <w:p w14:paraId="6D997CD6" w14:textId="2AF3F542" w:rsidR="00911638" w:rsidRPr="00445808" w:rsidRDefault="00911638" w:rsidP="009B5197">
      <w:pPr>
        <w:rPr>
          <w:b/>
        </w:rPr>
      </w:pPr>
      <w:r w:rsidRPr="00911638">
        <w:rPr>
          <w:b/>
        </w:rPr>
        <w:t>Key Lessons:</w:t>
      </w:r>
    </w:p>
    <w:p w14:paraId="0A280111" w14:textId="77777777" w:rsidR="00911638" w:rsidRDefault="00911638" w:rsidP="009B5197"/>
    <w:p w14:paraId="3BBD92D6" w14:textId="77777777" w:rsidR="00911638" w:rsidRDefault="00911638" w:rsidP="009B5197"/>
    <w:p w14:paraId="1D52B10B" w14:textId="77777777" w:rsidR="00EC5014" w:rsidRDefault="00EC5014" w:rsidP="009B5197"/>
    <w:p w14:paraId="085EBB75" w14:textId="77777777" w:rsidR="00EC5014" w:rsidRDefault="00EC5014" w:rsidP="009B5197"/>
    <w:p w14:paraId="4F632543" w14:textId="6AD3C5D2" w:rsidR="009B5197" w:rsidRDefault="00EC5014" w:rsidP="009B5197">
      <w:r>
        <w:t>E</w:t>
      </w:r>
      <w:r w:rsidR="00445808">
        <w:t xml:space="preserve">veryone should </w:t>
      </w:r>
      <w:r w:rsidR="002A53FC">
        <w:t>create a small set (3-</w:t>
      </w:r>
      <w:r w:rsidR="009B5197">
        <w:t>5) of interview questions that you would ask a participant after such an observation</w:t>
      </w:r>
      <w:r w:rsidR="002A53FC">
        <w:t xml:space="preserve"> to learn more about what the user  thinks of their experience to help you design a new mobile weather app</w:t>
      </w:r>
      <w:r w:rsidR="009B5197">
        <w:t xml:space="preserve">.  Have </w:t>
      </w:r>
      <w:r>
        <w:t>P answer them briefly</w:t>
      </w:r>
      <w:r w:rsidR="009B5197">
        <w:t>.</w:t>
      </w:r>
    </w:p>
    <w:p w14:paraId="5958FFF9" w14:textId="77777777" w:rsidR="00EC5014" w:rsidRDefault="00EC5014" w:rsidP="009B5197"/>
    <w:p w14:paraId="4660E8DF" w14:textId="77777777" w:rsidR="00EC5014" w:rsidRDefault="00EC5014" w:rsidP="009B5197"/>
    <w:p w14:paraId="0ED27EB1" w14:textId="77777777" w:rsidR="00EC5014" w:rsidRDefault="00EC5014" w:rsidP="009B5197"/>
    <w:p w14:paraId="3C53114F" w14:textId="77777777" w:rsidR="00EC5014" w:rsidRDefault="00EC5014" w:rsidP="009B5197"/>
    <w:p w14:paraId="59CBE8B4" w14:textId="77777777" w:rsidR="00EC5014" w:rsidRDefault="00EC5014" w:rsidP="009B5197"/>
    <w:p w14:paraId="7EAB1588" w14:textId="77777777" w:rsidR="00EC5014" w:rsidRDefault="00EC5014" w:rsidP="009B5197"/>
    <w:p w14:paraId="046601F0" w14:textId="77777777" w:rsidR="00EC5014" w:rsidRDefault="00EC5014" w:rsidP="009B5197"/>
    <w:p w14:paraId="58650DA8" w14:textId="77777777" w:rsidR="00EC5014" w:rsidRDefault="00EC5014" w:rsidP="009B5197"/>
    <w:p w14:paraId="53A72A9A" w14:textId="247C9F03" w:rsidR="00EC5014" w:rsidRDefault="00EC5014" w:rsidP="009B5197">
      <w:r>
        <w:t>To answer the following, consider how you would do this same evaluation on a larger scale to inform the re-design of this mobile weather app.</w:t>
      </w:r>
    </w:p>
    <w:p w14:paraId="78D5286C" w14:textId="0F8B60C3" w:rsidR="00EC5014" w:rsidRDefault="00EC5014" w:rsidP="00EC5014">
      <w:pPr>
        <w:pStyle w:val="ListParagraph"/>
        <w:numPr>
          <w:ilvl w:val="0"/>
          <w:numId w:val="4"/>
        </w:numPr>
      </w:pPr>
      <w:r>
        <w:t>What kinds of tasks would you ask people to perform?</w:t>
      </w:r>
    </w:p>
    <w:p w14:paraId="7CAFC7E2" w14:textId="77777777" w:rsidR="00EC5014" w:rsidRDefault="00EC5014" w:rsidP="00EC5014"/>
    <w:p w14:paraId="1CFA0FCD" w14:textId="77777777" w:rsidR="00EC5014" w:rsidRDefault="00EC5014" w:rsidP="00EC5014"/>
    <w:p w14:paraId="403CFEF1" w14:textId="77777777" w:rsidR="00EC5014" w:rsidRDefault="00EC5014" w:rsidP="00EC5014"/>
    <w:p w14:paraId="7F0D4AB9" w14:textId="054171F5" w:rsidR="00EC5014" w:rsidRDefault="00EC5014" w:rsidP="00EC5014">
      <w:pPr>
        <w:pStyle w:val="ListParagraph"/>
        <w:numPr>
          <w:ilvl w:val="0"/>
          <w:numId w:val="4"/>
        </w:numPr>
      </w:pPr>
      <w:r>
        <w:t>Beyond the simple notes you took here, what kind of data would you want to gather to provide evidence of issues?</w:t>
      </w:r>
    </w:p>
    <w:p w14:paraId="6353145F" w14:textId="77777777" w:rsidR="00EC5014" w:rsidRDefault="00EC5014" w:rsidP="00EC5014"/>
    <w:p w14:paraId="63E86BB0" w14:textId="77777777" w:rsidR="00EC5014" w:rsidRDefault="00EC5014" w:rsidP="00EC5014"/>
    <w:p w14:paraId="66782390" w14:textId="77777777" w:rsidR="00EC5014" w:rsidRDefault="00EC5014" w:rsidP="00EC5014"/>
    <w:p w14:paraId="29F94958" w14:textId="5195FBB8" w:rsidR="00EC5014" w:rsidRDefault="00EC5014" w:rsidP="00EC5014">
      <w:pPr>
        <w:pStyle w:val="ListParagraph"/>
        <w:numPr>
          <w:ilvl w:val="0"/>
          <w:numId w:val="4"/>
        </w:numPr>
      </w:pPr>
      <w:r>
        <w:t>How many participants do you think would be sufficient to inform this re-design?</w:t>
      </w:r>
    </w:p>
    <w:p w14:paraId="254ED353" w14:textId="77777777" w:rsidR="00911638" w:rsidRDefault="00911638" w:rsidP="009B5197"/>
    <w:p w14:paraId="06225F32" w14:textId="5B17F737" w:rsidR="00911638" w:rsidRDefault="00911638" w:rsidP="00911638">
      <w:pPr>
        <w:rPr>
          <w:b/>
        </w:rPr>
      </w:pPr>
      <w:r>
        <w:rPr>
          <w:b/>
        </w:rPr>
        <w:lastRenderedPageBreak/>
        <w:t xml:space="preserve">Part 2: </w:t>
      </w:r>
      <w:proofErr w:type="spellStart"/>
      <w:r>
        <w:rPr>
          <w:b/>
        </w:rPr>
        <w:t>Needfinding</w:t>
      </w:r>
      <w:proofErr w:type="spellEnd"/>
      <w:r>
        <w:rPr>
          <w:b/>
        </w:rPr>
        <w:t xml:space="preserve"> Matrix</w:t>
      </w:r>
      <w:r w:rsidR="00EC5014">
        <w:rPr>
          <w:b/>
        </w:rPr>
        <w:t xml:space="preserve"> (~30</w:t>
      </w:r>
      <w:r w:rsidR="00EC7840">
        <w:rPr>
          <w:b/>
        </w:rPr>
        <w:t xml:space="preserve"> minutes)</w:t>
      </w:r>
    </w:p>
    <w:p w14:paraId="0B35BF69" w14:textId="18438454" w:rsidR="00B92FE5" w:rsidRDefault="00911638">
      <w:r>
        <w:t>Complete the ma</w:t>
      </w:r>
      <w:r w:rsidR="002A53FC">
        <w:t>trix on the next page with the</w:t>
      </w:r>
      <w:r>
        <w:t xml:space="preserve"> key advantages, disadvantages, and issues for each of the </w:t>
      </w:r>
      <w:proofErr w:type="spellStart"/>
      <w:r>
        <w:t>needfinding</w:t>
      </w:r>
      <w:proofErr w:type="spellEnd"/>
      <w:r>
        <w:t xml:space="preserve"> methods.</w:t>
      </w:r>
      <w:r w:rsidR="00B92FE5">
        <w:br w:type="page"/>
      </w:r>
    </w:p>
    <w:tbl>
      <w:tblPr>
        <w:tblStyle w:val="TableGrid"/>
        <w:tblW w:w="14552" w:type="dxa"/>
        <w:tblLook w:val="04A0" w:firstRow="1" w:lastRow="0" w:firstColumn="1" w:lastColumn="0" w:noHBand="0" w:noVBand="1"/>
      </w:tblPr>
      <w:tblGrid>
        <w:gridCol w:w="3638"/>
        <w:gridCol w:w="3638"/>
        <w:gridCol w:w="3638"/>
        <w:gridCol w:w="3638"/>
      </w:tblGrid>
      <w:tr w:rsidR="00B92FE5" w14:paraId="6E5C4AC2" w14:textId="77777777" w:rsidTr="00FE4DE9">
        <w:trPr>
          <w:trHeight w:val="350"/>
        </w:trPr>
        <w:tc>
          <w:tcPr>
            <w:tcW w:w="3638" w:type="dxa"/>
          </w:tcPr>
          <w:p w14:paraId="1EBD30A1" w14:textId="0AAD77FB" w:rsidR="00B92FE5" w:rsidRPr="00FE4DE9" w:rsidRDefault="00B92FE5" w:rsidP="009B5197">
            <w:pPr>
              <w:rPr>
                <w:b/>
              </w:rPr>
            </w:pPr>
            <w:r w:rsidRPr="00FE4DE9">
              <w:rPr>
                <w:b/>
              </w:rPr>
              <w:lastRenderedPageBreak/>
              <w:t>Technique</w:t>
            </w:r>
          </w:p>
        </w:tc>
        <w:tc>
          <w:tcPr>
            <w:tcW w:w="3638" w:type="dxa"/>
          </w:tcPr>
          <w:p w14:paraId="5AFF62C2" w14:textId="3BE08511" w:rsidR="00B92FE5" w:rsidRPr="00FE4DE9" w:rsidRDefault="00B92FE5" w:rsidP="009B5197">
            <w:pPr>
              <w:rPr>
                <w:b/>
              </w:rPr>
            </w:pPr>
            <w:r w:rsidRPr="00FE4DE9">
              <w:rPr>
                <w:b/>
              </w:rPr>
              <w:t>Advantages</w:t>
            </w:r>
          </w:p>
        </w:tc>
        <w:tc>
          <w:tcPr>
            <w:tcW w:w="3638" w:type="dxa"/>
          </w:tcPr>
          <w:p w14:paraId="127C9741" w14:textId="2F5DAF73" w:rsidR="00B92FE5" w:rsidRPr="00FE4DE9" w:rsidRDefault="00B92FE5" w:rsidP="009B5197">
            <w:pPr>
              <w:rPr>
                <w:b/>
              </w:rPr>
            </w:pPr>
            <w:r w:rsidRPr="00FE4DE9">
              <w:rPr>
                <w:b/>
              </w:rPr>
              <w:t>Disadvantages</w:t>
            </w:r>
          </w:p>
        </w:tc>
        <w:tc>
          <w:tcPr>
            <w:tcW w:w="3638" w:type="dxa"/>
          </w:tcPr>
          <w:p w14:paraId="50C345DF" w14:textId="79DEDCB8" w:rsidR="00B92FE5" w:rsidRPr="00FE4DE9" w:rsidRDefault="00B92FE5" w:rsidP="009B5197">
            <w:pPr>
              <w:rPr>
                <w:b/>
              </w:rPr>
            </w:pPr>
            <w:r w:rsidRPr="00FE4DE9">
              <w:rPr>
                <w:b/>
              </w:rPr>
              <w:t>Critical Issues</w:t>
            </w:r>
            <w:r w:rsidR="00FE4DE9" w:rsidRPr="00FE4DE9">
              <w:rPr>
                <w:b/>
              </w:rPr>
              <w:t xml:space="preserve"> for success</w:t>
            </w:r>
          </w:p>
        </w:tc>
      </w:tr>
      <w:tr w:rsidR="00B92FE5" w14:paraId="37897A14" w14:textId="77777777" w:rsidTr="00FE4DE9">
        <w:trPr>
          <w:trHeight w:val="1970"/>
        </w:trPr>
        <w:tc>
          <w:tcPr>
            <w:tcW w:w="3638" w:type="dxa"/>
          </w:tcPr>
          <w:p w14:paraId="65ACF101" w14:textId="54BB6C0E" w:rsidR="00B92FE5" w:rsidRDefault="00B92FE5" w:rsidP="009B5197">
            <w:r>
              <w:t>Observation</w:t>
            </w:r>
          </w:p>
        </w:tc>
        <w:tc>
          <w:tcPr>
            <w:tcW w:w="3638" w:type="dxa"/>
          </w:tcPr>
          <w:p w14:paraId="36A6AF5F" w14:textId="3D64C95E" w:rsidR="00B92FE5" w:rsidRDefault="00FE4DE9" w:rsidP="00FE4DE9">
            <w:pPr>
              <w:pStyle w:val="ListParagraph"/>
              <w:numPr>
                <w:ilvl w:val="0"/>
                <w:numId w:val="2"/>
              </w:numPr>
            </w:pPr>
            <w:r>
              <w:t>See actual behavior as it occurs</w:t>
            </w:r>
          </w:p>
        </w:tc>
        <w:tc>
          <w:tcPr>
            <w:tcW w:w="3638" w:type="dxa"/>
          </w:tcPr>
          <w:p w14:paraId="33A29A97" w14:textId="77777777" w:rsidR="00B92FE5" w:rsidRDefault="00B92FE5" w:rsidP="00FE4DE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38" w:type="dxa"/>
          </w:tcPr>
          <w:p w14:paraId="1D374C97" w14:textId="35B4F5DC" w:rsidR="00B92FE5" w:rsidRDefault="00F57696" w:rsidP="00FE4DE9">
            <w:pPr>
              <w:pStyle w:val="ListParagraph"/>
              <w:numPr>
                <w:ilvl w:val="0"/>
                <w:numId w:val="2"/>
              </w:numPr>
            </w:pPr>
            <w:r>
              <w:t>Being able to observe the “right” set of tasks</w:t>
            </w:r>
          </w:p>
          <w:p w14:paraId="00116CD9" w14:textId="77777777" w:rsidR="00FE4DE9" w:rsidRDefault="00FE4DE9" w:rsidP="00FE4DE9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92FE5" w14:paraId="74BBCAD6" w14:textId="77777777" w:rsidTr="00FE4DE9">
        <w:trPr>
          <w:trHeight w:val="1880"/>
        </w:trPr>
        <w:tc>
          <w:tcPr>
            <w:tcW w:w="3638" w:type="dxa"/>
          </w:tcPr>
          <w:p w14:paraId="301D226A" w14:textId="6D82048F" w:rsidR="00B92FE5" w:rsidRDefault="00B92FE5" w:rsidP="009B5197">
            <w:r>
              <w:t>Interviews</w:t>
            </w:r>
          </w:p>
        </w:tc>
        <w:tc>
          <w:tcPr>
            <w:tcW w:w="3638" w:type="dxa"/>
          </w:tcPr>
          <w:p w14:paraId="68BE191E" w14:textId="77777777" w:rsidR="00B92FE5" w:rsidRDefault="00B92FE5" w:rsidP="00FE4DE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638" w:type="dxa"/>
          </w:tcPr>
          <w:p w14:paraId="5FD68138" w14:textId="77777777" w:rsidR="00B92FE5" w:rsidRDefault="00B92FE5" w:rsidP="009B5197"/>
        </w:tc>
        <w:tc>
          <w:tcPr>
            <w:tcW w:w="3638" w:type="dxa"/>
          </w:tcPr>
          <w:p w14:paraId="43281BB5" w14:textId="77777777" w:rsidR="00B92FE5" w:rsidRDefault="00B92FE5" w:rsidP="009B5197"/>
        </w:tc>
      </w:tr>
      <w:tr w:rsidR="00B92FE5" w14:paraId="41D020EB" w14:textId="77777777" w:rsidTr="00FE4DE9">
        <w:trPr>
          <w:trHeight w:val="1610"/>
        </w:trPr>
        <w:tc>
          <w:tcPr>
            <w:tcW w:w="3638" w:type="dxa"/>
          </w:tcPr>
          <w:p w14:paraId="63617D02" w14:textId="25845CB2" w:rsidR="00B92FE5" w:rsidRDefault="00B92FE5" w:rsidP="009B5197">
            <w:r>
              <w:t>Focus Groups</w:t>
            </w:r>
          </w:p>
        </w:tc>
        <w:tc>
          <w:tcPr>
            <w:tcW w:w="3638" w:type="dxa"/>
          </w:tcPr>
          <w:p w14:paraId="2E05ACF0" w14:textId="77777777" w:rsidR="00B92FE5" w:rsidRDefault="00B92FE5" w:rsidP="009B5197"/>
        </w:tc>
        <w:tc>
          <w:tcPr>
            <w:tcW w:w="3638" w:type="dxa"/>
          </w:tcPr>
          <w:p w14:paraId="2AC84CA7" w14:textId="77777777" w:rsidR="00B92FE5" w:rsidRDefault="00B92FE5" w:rsidP="009B5197"/>
        </w:tc>
        <w:tc>
          <w:tcPr>
            <w:tcW w:w="3638" w:type="dxa"/>
          </w:tcPr>
          <w:p w14:paraId="613177DC" w14:textId="77777777" w:rsidR="00B92FE5" w:rsidRDefault="00B92FE5" w:rsidP="009B5197"/>
        </w:tc>
      </w:tr>
      <w:tr w:rsidR="00B92FE5" w14:paraId="5755475D" w14:textId="77777777" w:rsidTr="00FE4DE9">
        <w:trPr>
          <w:trHeight w:val="2150"/>
        </w:trPr>
        <w:tc>
          <w:tcPr>
            <w:tcW w:w="3638" w:type="dxa"/>
          </w:tcPr>
          <w:p w14:paraId="688BA3B9" w14:textId="61E4EE28" w:rsidR="00B92FE5" w:rsidRDefault="00B92FE5" w:rsidP="009B5197">
            <w:r>
              <w:t>Surveys (Questionnaire)</w:t>
            </w:r>
          </w:p>
        </w:tc>
        <w:tc>
          <w:tcPr>
            <w:tcW w:w="3638" w:type="dxa"/>
          </w:tcPr>
          <w:p w14:paraId="5014CD91" w14:textId="77777777" w:rsidR="00B92FE5" w:rsidRDefault="00B92FE5" w:rsidP="009B5197"/>
        </w:tc>
        <w:tc>
          <w:tcPr>
            <w:tcW w:w="3638" w:type="dxa"/>
          </w:tcPr>
          <w:p w14:paraId="491F19F4" w14:textId="77777777" w:rsidR="00B92FE5" w:rsidRDefault="00B92FE5" w:rsidP="009B5197"/>
        </w:tc>
        <w:tc>
          <w:tcPr>
            <w:tcW w:w="3638" w:type="dxa"/>
          </w:tcPr>
          <w:p w14:paraId="49337D28" w14:textId="77777777" w:rsidR="00B92FE5" w:rsidRDefault="00B92FE5" w:rsidP="009B5197"/>
        </w:tc>
      </w:tr>
      <w:tr w:rsidR="00B92FE5" w14:paraId="6F1B703B" w14:textId="77777777" w:rsidTr="00FE4DE9">
        <w:trPr>
          <w:trHeight w:val="1160"/>
        </w:trPr>
        <w:tc>
          <w:tcPr>
            <w:tcW w:w="3638" w:type="dxa"/>
          </w:tcPr>
          <w:p w14:paraId="7D9FA0D6" w14:textId="2691580A" w:rsidR="00B92FE5" w:rsidRDefault="00B92FE5" w:rsidP="009B5197">
            <w:r>
              <w:t>Diary Studies</w:t>
            </w:r>
          </w:p>
        </w:tc>
        <w:tc>
          <w:tcPr>
            <w:tcW w:w="3638" w:type="dxa"/>
          </w:tcPr>
          <w:p w14:paraId="6FEA1AB7" w14:textId="77777777" w:rsidR="00B92FE5" w:rsidRDefault="00B92FE5" w:rsidP="009B5197"/>
        </w:tc>
        <w:tc>
          <w:tcPr>
            <w:tcW w:w="3638" w:type="dxa"/>
          </w:tcPr>
          <w:p w14:paraId="030FCAC2" w14:textId="77777777" w:rsidR="00B92FE5" w:rsidRDefault="00B92FE5" w:rsidP="009B5197"/>
        </w:tc>
        <w:tc>
          <w:tcPr>
            <w:tcW w:w="3638" w:type="dxa"/>
          </w:tcPr>
          <w:p w14:paraId="0FE213BA" w14:textId="77777777" w:rsidR="00B92FE5" w:rsidRDefault="00B92FE5" w:rsidP="009B5197"/>
        </w:tc>
      </w:tr>
      <w:tr w:rsidR="00FE4DE9" w14:paraId="0C2DDB2B" w14:textId="77777777" w:rsidTr="00205DE6">
        <w:trPr>
          <w:trHeight w:val="1430"/>
        </w:trPr>
        <w:tc>
          <w:tcPr>
            <w:tcW w:w="3638" w:type="dxa"/>
          </w:tcPr>
          <w:p w14:paraId="27B3EA43" w14:textId="75CAC264" w:rsidR="00FE4DE9" w:rsidRDefault="00FE4DE9" w:rsidP="009B5197">
            <w:r>
              <w:t>Analyze existing system</w:t>
            </w:r>
          </w:p>
        </w:tc>
        <w:tc>
          <w:tcPr>
            <w:tcW w:w="3638" w:type="dxa"/>
          </w:tcPr>
          <w:p w14:paraId="3C2EE07C" w14:textId="77777777" w:rsidR="00FE4DE9" w:rsidRDefault="00FE4DE9" w:rsidP="009B5197"/>
        </w:tc>
        <w:tc>
          <w:tcPr>
            <w:tcW w:w="3638" w:type="dxa"/>
          </w:tcPr>
          <w:p w14:paraId="6D66CE36" w14:textId="77777777" w:rsidR="00FE4DE9" w:rsidRDefault="00FE4DE9" w:rsidP="009B5197"/>
        </w:tc>
        <w:tc>
          <w:tcPr>
            <w:tcW w:w="3638" w:type="dxa"/>
          </w:tcPr>
          <w:p w14:paraId="1C01CD4E" w14:textId="77777777" w:rsidR="00FE4DE9" w:rsidRDefault="00FE4DE9" w:rsidP="009B5197"/>
        </w:tc>
      </w:tr>
    </w:tbl>
    <w:p w14:paraId="23E95C36" w14:textId="77777777" w:rsidR="009B5197" w:rsidRPr="009B5197" w:rsidRDefault="009B5197" w:rsidP="009B5197"/>
    <w:sectPr w:rsidR="009B5197" w:rsidRPr="009B5197" w:rsidSect="00205DE6">
      <w:pgSz w:w="15840" w:h="12240" w:orient="landscape"/>
      <w:pgMar w:top="720" w:right="144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154B"/>
    <w:multiLevelType w:val="hybridMultilevel"/>
    <w:tmpl w:val="0C265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4506D"/>
    <w:multiLevelType w:val="hybridMultilevel"/>
    <w:tmpl w:val="C3C86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809DC"/>
    <w:multiLevelType w:val="hybridMultilevel"/>
    <w:tmpl w:val="EE80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F03FE"/>
    <w:multiLevelType w:val="hybridMultilevel"/>
    <w:tmpl w:val="EB8A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13B"/>
    <w:rsid w:val="00015C4D"/>
    <w:rsid w:val="0003059A"/>
    <w:rsid w:val="00061D4E"/>
    <w:rsid w:val="000E37BB"/>
    <w:rsid w:val="001A67D6"/>
    <w:rsid w:val="001B5C3A"/>
    <w:rsid w:val="001E7FE4"/>
    <w:rsid w:val="00205DE6"/>
    <w:rsid w:val="00283E6B"/>
    <w:rsid w:val="002A53FC"/>
    <w:rsid w:val="00445808"/>
    <w:rsid w:val="00453D11"/>
    <w:rsid w:val="004611CC"/>
    <w:rsid w:val="004916A5"/>
    <w:rsid w:val="004F6E99"/>
    <w:rsid w:val="00556606"/>
    <w:rsid w:val="005B2DA9"/>
    <w:rsid w:val="007F3ECD"/>
    <w:rsid w:val="00911638"/>
    <w:rsid w:val="0093068F"/>
    <w:rsid w:val="0097223F"/>
    <w:rsid w:val="009B5197"/>
    <w:rsid w:val="009D0193"/>
    <w:rsid w:val="009E57A3"/>
    <w:rsid w:val="009F3533"/>
    <w:rsid w:val="00A3172B"/>
    <w:rsid w:val="00A72C1E"/>
    <w:rsid w:val="00AE0B1D"/>
    <w:rsid w:val="00B92FE5"/>
    <w:rsid w:val="00C24BBD"/>
    <w:rsid w:val="00C9013B"/>
    <w:rsid w:val="00C908A6"/>
    <w:rsid w:val="00CC6711"/>
    <w:rsid w:val="00CC79C9"/>
    <w:rsid w:val="00D146FD"/>
    <w:rsid w:val="00D22373"/>
    <w:rsid w:val="00D67159"/>
    <w:rsid w:val="00D81BDE"/>
    <w:rsid w:val="00E0359F"/>
    <w:rsid w:val="00EB0ABB"/>
    <w:rsid w:val="00EC5014"/>
    <w:rsid w:val="00EC7840"/>
    <w:rsid w:val="00F11583"/>
    <w:rsid w:val="00F20524"/>
    <w:rsid w:val="00F57696"/>
    <w:rsid w:val="00F57821"/>
    <w:rsid w:val="00F62E0A"/>
    <w:rsid w:val="00FC1691"/>
    <w:rsid w:val="00FD7FA8"/>
    <w:rsid w:val="00FE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956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D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5197"/>
    <w:pPr>
      <w:ind w:left="720"/>
      <w:contextualSpacing/>
    </w:pPr>
  </w:style>
  <w:style w:type="table" w:styleId="TableGrid">
    <w:name w:val="Table Grid"/>
    <w:basedOn w:val="TableNormal"/>
    <w:uiPriority w:val="59"/>
    <w:rsid w:val="00B92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402</Words>
  <Characters>2293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</dc:creator>
  <cp:lastModifiedBy>Nick Davis</cp:lastModifiedBy>
  <cp:revision>2</cp:revision>
  <cp:lastPrinted>2015-01-13T18:46:00Z</cp:lastPrinted>
  <dcterms:created xsi:type="dcterms:W3CDTF">2018-01-24T19:56:00Z</dcterms:created>
  <dcterms:modified xsi:type="dcterms:W3CDTF">2018-01-24T19:56:00Z</dcterms:modified>
</cp:coreProperties>
</file>