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802"/>
        <w:gridCol w:w="6769"/>
      </w:tblGrid>
      <w:tr w:rsidR="00F018FF" w:rsidTr="00F018FF">
        <w:trPr>
          <w:trHeight w:val="993"/>
        </w:trPr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F018FF" w:rsidRDefault="006E39E1" w:rsidP="006E39E1">
            <w:pPr>
              <w:rPr>
                <w:lang w:val="en-US"/>
              </w:rPr>
            </w:pPr>
            <w:r>
              <w:rPr>
                <w:rFonts w:ascii="Calibri Light" w:hAnsi="Calibri Light" w:cs="Calibri Light"/>
                <w:noProof/>
                <w:color w:val="000000"/>
                <w:lang w:eastAsia="ru-RU"/>
              </w:rPr>
              <w:drawing>
                <wp:inline distT="0" distB="0" distL="0" distR="0">
                  <wp:extent cx="3194050" cy="755650"/>
                  <wp:effectExtent l="0" t="0" r="6350" b="6350"/>
                  <wp:docPr id="2" name="Рисунок 2" descr="cid:image001.png@01D83530.DF04B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1.png@01D83530.DF04B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05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4"/>
              <w:gridCol w:w="5391"/>
            </w:tblGrid>
            <w:tr w:rsidR="006E39E1" w:rsidTr="006E39E1">
              <w:trPr>
                <w:trHeight w:val="490"/>
              </w:trPr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E39E1" w:rsidRDefault="006E39E1" w:rsidP="006E39E1">
                  <w:pPr>
                    <w:pStyle w:val="Default"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 xml:space="preserve">Limited liability company «Samsung Electronics Rus Company» </w:t>
                  </w:r>
                </w:p>
                <w:p w:rsidR="006E39E1" w:rsidRDefault="006E39E1" w:rsidP="006E39E1">
                  <w:pPr>
                    <w:pStyle w:val="Default"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 xml:space="preserve">Novinsky Boulevard, 31, 123242, Moscow, Russian Federation </w:t>
                  </w:r>
                </w:p>
                <w:p w:rsidR="006E39E1" w:rsidRDefault="006E39E1" w:rsidP="006E39E1">
                  <w:pPr>
                    <w:pStyle w:val="Default"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 xml:space="preserve">Tel. + 7 495 926 4200 </w:t>
                  </w:r>
                </w:p>
                <w:p w:rsidR="006E39E1" w:rsidRDefault="006E39E1" w:rsidP="006E39E1">
                  <w:pPr>
                    <w:pStyle w:val="Default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sz w:val="14"/>
                      <w:szCs w:val="14"/>
                    </w:rPr>
                    <w:t>Fax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+ 7 495 797 2365 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E39E1" w:rsidRDefault="006E39E1" w:rsidP="006E39E1">
                  <w:pPr>
                    <w:pStyle w:val="Defaul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Общество с ограниченной ответственностью «Самсунг </w:t>
                  </w:r>
                  <w:proofErr w:type="spellStart"/>
                  <w:r>
                    <w:rPr>
                      <w:sz w:val="14"/>
                      <w:szCs w:val="14"/>
                    </w:rPr>
                    <w:t>Электроникс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Рус Компани» </w:t>
                  </w:r>
                </w:p>
                <w:p w:rsidR="006E39E1" w:rsidRDefault="006E39E1" w:rsidP="006E39E1">
                  <w:pPr>
                    <w:pStyle w:val="Defaul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Российская Федерация, 123242, </w:t>
                  </w:r>
                </w:p>
                <w:p w:rsidR="006E39E1" w:rsidRDefault="006E39E1" w:rsidP="006E39E1">
                  <w:pPr>
                    <w:pStyle w:val="Defaul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Москва, Новинский бульвар д.31 </w:t>
                  </w:r>
                </w:p>
                <w:p w:rsidR="006E39E1" w:rsidRDefault="006E39E1" w:rsidP="006E39E1">
                  <w:pPr>
                    <w:pStyle w:val="Defaul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Тел. + 7 495 926 4200 </w:t>
                  </w:r>
                </w:p>
                <w:p w:rsidR="006E39E1" w:rsidRDefault="006E39E1" w:rsidP="006E39E1">
                  <w:pPr>
                    <w:pStyle w:val="Defaul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Факс + 7 495 797 2365 </w:t>
                  </w:r>
                </w:p>
              </w:tc>
            </w:tr>
          </w:tbl>
          <w:p w:rsidR="006E39E1" w:rsidRPr="008A24E1" w:rsidRDefault="006E39E1" w:rsidP="006E39E1">
            <w:pPr>
              <w:rPr>
                <w:lang w:val="en-US"/>
              </w:rPr>
            </w:pPr>
          </w:p>
        </w:tc>
      </w:tr>
      <w:tr w:rsidR="00F018FF" w:rsidTr="00F018FF">
        <w:trPr>
          <w:trHeight w:val="1123"/>
        </w:trPr>
        <w:tc>
          <w:tcPr>
            <w:tcW w:w="9571" w:type="dxa"/>
            <w:gridSpan w:val="2"/>
            <w:tcBorders>
              <w:top w:val="single" w:sz="4" w:space="0" w:color="auto"/>
            </w:tcBorders>
          </w:tcPr>
          <w:p w:rsidR="00F018FF" w:rsidRPr="008A24E1" w:rsidRDefault="00F018FF" w:rsidP="00F0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018FF" w:rsidRPr="008A24E1" w:rsidRDefault="00F018FF" w:rsidP="00F0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018FF" w:rsidRPr="005E0E52" w:rsidRDefault="00F018FF" w:rsidP="00F0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0E52">
              <w:rPr>
                <w:rFonts w:ascii="Arial" w:hAnsi="Arial" w:cs="Arial"/>
                <w:sz w:val="20"/>
                <w:szCs w:val="20"/>
              </w:rPr>
              <w:t xml:space="preserve">ТЕХНИЧЕСКОЕ ОПИСАНИЕ ЗАПАСНОЙ ЧАСТИ </w:t>
            </w:r>
          </w:p>
          <w:p w:rsidR="00F018FF" w:rsidRDefault="00F018FF" w:rsidP="00F018FF">
            <w:pPr>
              <w:jc w:val="center"/>
            </w:pPr>
            <w:r w:rsidRPr="005E0E52">
              <w:rPr>
                <w:rFonts w:ascii="Arial" w:hAnsi="Arial" w:cs="Arial"/>
                <w:sz w:val="20"/>
                <w:szCs w:val="20"/>
              </w:rPr>
              <w:t>ДЛЯ БЫТОВОЙ ТЕХНИКИ МАРКИ «САМСУНГ»</w:t>
            </w:r>
          </w:p>
        </w:tc>
      </w:tr>
      <w:tr w:rsidR="00F018FF" w:rsidTr="00B778F0">
        <w:trPr>
          <w:trHeight w:val="425"/>
        </w:trPr>
        <w:tc>
          <w:tcPr>
            <w:tcW w:w="2802" w:type="dxa"/>
            <w:vAlign w:val="center"/>
          </w:tcPr>
          <w:p w:rsidR="00F018FF" w:rsidRDefault="00F018FF" w:rsidP="00B778F0">
            <w:r w:rsidRPr="005E0E52">
              <w:rPr>
                <w:rFonts w:ascii="Arial" w:hAnsi="Arial" w:cs="Arial"/>
                <w:sz w:val="20"/>
                <w:szCs w:val="20"/>
              </w:rPr>
              <w:t>ТИП БЫТОВОЙ ТЕХНИКИ:</w:t>
            </w:r>
          </w:p>
        </w:tc>
        <w:tc>
          <w:tcPr>
            <w:tcW w:w="6769" w:type="dxa"/>
            <w:vAlign w:val="center"/>
          </w:tcPr>
          <w:p w:rsidR="00F018FF" w:rsidRPr="00105D58" w:rsidRDefault="00105D58" w:rsidP="00B778F0">
            <w:pPr>
              <w:rPr>
                <w:lang w:val="en-US"/>
              </w:rPr>
            </w:pPr>
            <w:bookmarkStart w:id="0" w:name="div"/>
            <w:bookmarkEnd w:id="0"/>
            <w:r>
              <w:rPr>
                <w:lang w:val="en-US"/>
              </w:rPr>
              <w:t>@unity</w:t>
            </w:r>
          </w:p>
        </w:tc>
      </w:tr>
      <w:tr w:rsidR="00F018FF" w:rsidTr="00B778F0">
        <w:trPr>
          <w:trHeight w:val="148"/>
        </w:trPr>
        <w:tc>
          <w:tcPr>
            <w:tcW w:w="2802" w:type="dxa"/>
          </w:tcPr>
          <w:p w:rsidR="00F018FF" w:rsidRDefault="00F018FF"/>
        </w:tc>
        <w:tc>
          <w:tcPr>
            <w:tcW w:w="6769" w:type="dxa"/>
            <w:vAlign w:val="center"/>
          </w:tcPr>
          <w:p w:rsidR="00F018FF" w:rsidRDefault="00F018FF" w:rsidP="00B778F0"/>
        </w:tc>
      </w:tr>
      <w:tr w:rsidR="00F018FF" w:rsidTr="00B778F0">
        <w:trPr>
          <w:trHeight w:val="424"/>
        </w:trPr>
        <w:tc>
          <w:tcPr>
            <w:tcW w:w="2802" w:type="dxa"/>
            <w:vAlign w:val="center"/>
          </w:tcPr>
          <w:p w:rsidR="00F018FF" w:rsidRPr="00105D58" w:rsidRDefault="00F018FF" w:rsidP="00B778F0">
            <w:pPr>
              <w:rPr>
                <w:lang w:val="en-US"/>
              </w:rPr>
            </w:pPr>
            <w:r w:rsidRPr="005E0E52">
              <w:rPr>
                <w:rFonts w:ascii="Arial" w:hAnsi="Arial" w:cs="Arial"/>
                <w:sz w:val="20"/>
                <w:szCs w:val="20"/>
              </w:rPr>
              <w:t>АРТИКУЛ:</w:t>
            </w:r>
            <w:r w:rsidR="00105D58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6769" w:type="dxa"/>
            <w:vAlign w:val="center"/>
          </w:tcPr>
          <w:p w:rsidR="00F018FF" w:rsidRPr="00105D58" w:rsidRDefault="00105D58" w:rsidP="00B778F0">
            <w:pPr>
              <w:rPr>
                <w:lang w:val="en-US"/>
              </w:rPr>
            </w:pPr>
            <w:bookmarkStart w:id="1" w:name="material"/>
            <w:bookmarkEnd w:id="1"/>
            <w:r>
              <w:rPr>
                <w:lang w:val="en-US"/>
              </w:rPr>
              <w:t>@material</w:t>
            </w:r>
          </w:p>
        </w:tc>
      </w:tr>
      <w:tr w:rsidR="00F018FF" w:rsidTr="00B778F0">
        <w:trPr>
          <w:trHeight w:val="171"/>
        </w:trPr>
        <w:tc>
          <w:tcPr>
            <w:tcW w:w="2802" w:type="dxa"/>
          </w:tcPr>
          <w:p w:rsidR="00F018FF" w:rsidRDefault="00F018FF"/>
        </w:tc>
        <w:tc>
          <w:tcPr>
            <w:tcW w:w="6769" w:type="dxa"/>
            <w:vAlign w:val="center"/>
          </w:tcPr>
          <w:p w:rsidR="00F018FF" w:rsidRDefault="00F018FF" w:rsidP="00B778F0"/>
        </w:tc>
      </w:tr>
      <w:tr w:rsidR="00F018FF" w:rsidTr="00437B57">
        <w:trPr>
          <w:trHeight w:val="737"/>
        </w:trPr>
        <w:tc>
          <w:tcPr>
            <w:tcW w:w="2802" w:type="dxa"/>
            <w:vAlign w:val="center"/>
          </w:tcPr>
          <w:p w:rsidR="00F018FF" w:rsidRPr="00105D58" w:rsidRDefault="00F018FF" w:rsidP="00B778F0">
            <w:pPr>
              <w:rPr>
                <w:lang w:val="en-US"/>
              </w:rPr>
            </w:pPr>
            <w:r w:rsidRPr="005E0E52">
              <w:rPr>
                <w:rFonts w:ascii="Arial" w:hAnsi="Arial" w:cs="Arial"/>
                <w:sz w:val="20"/>
                <w:szCs w:val="20"/>
              </w:rPr>
              <w:t>ОПИСАНИЕ:</w:t>
            </w:r>
          </w:p>
        </w:tc>
        <w:tc>
          <w:tcPr>
            <w:tcW w:w="6769" w:type="dxa"/>
            <w:vAlign w:val="center"/>
          </w:tcPr>
          <w:p w:rsidR="00F018FF" w:rsidRPr="00105D58" w:rsidRDefault="00105D58" w:rsidP="00B778F0">
            <w:pPr>
              <w:rPr>
                <w:lang w:val="en-US"/>
              </w:rPr>
            </w:pPr>
            <w:bookmarkStart w:id="2" w:name="desc"/>
            <w:bookmarkEnd w:id="2"/>
            <w:r>
              <w:rPr>
                <w:lang w:val="en-US"/>
              </w:rPr>
              <w:t>@</w:t>
            </w:r>
            <w:proofErr w:type="spellStart"/>
            <w:r w:rsidRPr="00105D58">
              <w:rPr>
                <w:lang w:val="en-US"/>
              </w:rPr>
              <w:t>rus_description</w:t>
            </w:r>
            <w:proofErr w:type="spellEnd"/>
          </w:p>
        </w:tc>
      </w:tr>
      <w:tr w:rsidR="00F018FF" w:rsidTr="00B778F0">
        <w:trPr>
          <w:trHeight w:val="181"/>
        </w:trPr>
        <w:tc>
          <w:tcPr>
            <w:tcW w:w="2802" w:type="dxa"/>
          </w:tcPr>
          <w:p w:rsidR="00F018FF" w:rsidRDefault="00F018FF"/>
        </w:tc>
        <w:tc>
          <w:tcPr>
            <w:tcW w:w="6769" w:type="dxa"/>
            <w:vAlign w:val="center"/>
          </w:tcPr>
          <w:p w:rsidR="00F018FF" w:rsidRDefault="00F018FF" w:rsidP="00B778F0"/>
        </w:tc>
      </w:tr>
      <w:tr w:rsidR="00B778F0" w:rsidTr="00B778F0">
        <w:trPr>
          <w:trHeight w:val="341"/>
        </w:trPr>
        <w:tc>
          <w:tcPr>
            <w:tcW w:w="2802" w:type="dxa"/>
            <w:vAlign w:val="center"/>
          </w:tcPr>
          <w:p w:rsidR="00B778F0" w:rsidRDefault="00B778F0" w:rsidP="00B778F0">
            <w:r w:rsidRPr="005E0E52">
              <w:rPr>
                <w:rFonts w:ascii="Arial" w:hAnsi="Arial" w:cs="Arial"/>
                <w:sz w:val="20"/>
                <w:szCs w:val="20"/>
              </w:rPr>
              <w:t>СПЕЦИФИКАЦИЯ:</w:t>
            </w:r>
          </w:p>
        </w:tc>
        <w:tc>
          <w:tcPr>
            <w:tcW w:w="6769" w:type="dxa"/>
            <w:vAlign w:val="center"/>
          </w:tcPr>
          <w:p w:rsidR="00B778F0" w:rsidRPr="00476EF5" w:rsidRDefault="00476EF5" w:rsidP="00B778F0">
            <w:pPr>
              <w:rPr>
                <w:lang w:val="en-US"/>
              </w:rPr>
            </w:pPr>
            <w:bookmarkStart w:id="3" w:name="rusdec"/>
            <w:bookmarkEnd w:id="3"/>
            <w:r>
              <w:rPr>
                <w:lang w:val="en-US"/>
              </w:rPr>
              <w:t>@</w:t>
            </w:r>
            <w:r w:rsidRPr="00476EF5">
              <w:rPr>
                <w:lang w:val="en-US"/>
              </w:rPr>
              <w:t>description</w:t>
            </w:r>
          </w:p>
        </w:tc>
      </w:tr>
      <w:tr w:rsidR="00B778F0" w:rsidTr="00DD3A42">
        <w:trPr>
          <w:trHeight w:val="181"/>
        </w:trPr>
        <w:tc>
          <w:tcPr>
            <w:tcW w:w="9571" w:type="dxa"/>
            <w:gridSpan w:val="2"/>
          </w:tcPr>
          <w:p w:rsidR="00B778F0" w:rsidRDefault="00B778F0"/>
        </w:tc>
      </w:tr>
      <w:tr w:rsidR="00B778F0" w:rsidTr="00476EF5">
        <w:trPr>
          <w:trHeight w:val="340"/>
        </w:trPr>
        <w:tc>
          <w:tcPr>
            <w:tcW w:w="9571" w:type="dxa"/>
            <w:gridSpan w:val="2"/>
          </w:tcPr>
          <w:p w:rsidR="00B778F0" w:rsidRPr="00476EF5" w:rsidRDefault="00B778F0" w:rsidP="00476EF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0E52">
              <w:rPr>
                <w:rFonts w:ascii="Arial" w:hAnsi="Arial" w:cs="Arial"/>
                <w:sz w:val="20"/>
                <w:szCs w:val="20"/>
              </w:rPr>
              <w:t>ВНЕШНИЙ ВИД:</w:t>
            </w:r>
          </w:p>
        </w:tc>
      </w:tr>
      <w:tr w:rsidR="00B778F0" w:rsidTr="006F37E9">
        <w:trPr>
          <w:trHeight w:hRule="exact" w:val="7088"/>
        </w:trPr>
        <w:tc>
          <w:tcPr>
            <w:tcW w:w="9571" w:type="dxa"/>
            <w:gridSpan w:val="2"/>
          </w:tcPr>
          <w:p w:rsidR="00B778F0" w:rsidRPr="00087849" w:rsidRDefault="00087849">
            <w:pPr>
              <w:rPr>
                <w:lang w:val="en-US"/>
              </w:rPr>
            </w:pPr>
            <w:r>
              <w:rPr>
                <w:lang w:val="en-US"/>
              </w:rPr>
              <w:t>@photo</w:t>
            </w:r>
          </w:p>
        </w:tc>
      </w:tr>
    </w:tbl>
    <w:p w:rsidR="009C5789" w:rsidRDefault="009C5789" w:rsidP="00F018FF">
      <w:pPr>
        <w:tabs>
          <w:tab w:val="left" w:pos="0"/>
        </w:tabs>
      </w:pPr>
    </w:p>
    <w:sectPr w:rsidR="009C5789" w:rsidSect="00476EF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57"/>
    <w:rsid w:val="00080B2A"/>
    <w:rsid w:val="00087849"/>
    <w:rsid w:val="00105D58"/>
    <w:rsid w:val="00311C32"/>
    <w:rsid w:val="00437B57"/>
    <w:rsid w:val="00476EF5"/>
    <w:rsid w:val="006E39E1"/>
    <w:rsid w:val="006F37E9"/>
    <w:rsid w:val="008A24E1"/>
    <w:rsid w:val="009C5789"/>
    <w:rsid w:val="00B778F0"/>
    <w:rsid w:val="00C76EA8"/>
    <w:rsid w:val="00E848C1"/>
    <w:rsid w:val="00F0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453A7A-B4F8-4AD8-89E9-DE43FB77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57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a"/>
    <w:uiPriority w:val="99"/>
    <w:rsid w:val="006E39E1"/>
    <w:pPr>
      <w:autoSpaceDE w:val="0"/>
      <w:autoSpaceDN w:val="0"/>
      <w:spacing w:after="0" w:line="240" w:lineRule="auto"/>
    </w:pPr>
    <w:rPr>
      <w:rFonts w:ascii="Tahoma" w:eastAsiaTheme="minorHAnsi" w:hAnsi="Tahoma" w:cs="Tahom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6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83530.DF04B680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Technical%20Descripti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Technical Description.dotx</Template>
  <TotalTime>20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Makhotkin/SRDC center Part//SDSE</dc:creator>
  <cp:lastModifiedBy>Pavel Makhotkin/SRDC center Part//SDSE</cp:lastModifiedBy>
  <cp:revision>5</cp:revision>
  <dcterms:created xsi:type="dcterms:W3CDTF">2022-10-20T05:29:00Z</dcterms:created>
  <dcterms:modified xsi:type="dcterms:W3CDTF">2022-10-24T13:27:00Z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