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**Manisha Bajaj**  </w:t>
      </w:r>
    </w:p>
    <w:p>
      <w:r>
        <w:t xml:space="preserve">Bayonne, New Jersey 07002  </w:t>
      </w:r>
    </w:p>
    <w:p>
      <w:r>
        <w:t>(201) 238-9796 | manisha.bajaj2103@gmail.com | [LinkedIn Profile]</w:t>
      </w:r>
    </w:p>
    <w:p/>
    <w:p>
      <w:r>
        <w:br/>
      </w:r>
    </w:p>
    <w:p/>
    <w:p>
      <w:pPr>
        <w:pStyle w:val="Heading2"/>
      </w:pPr>
      <w:r>
        <w:t>**Professional Summary**</w:t>
      </w:r>
    </w:p>
    <w:p>
      <w:r>
        <w:t>Analytical and personable finance graduate with a strong foundation in financial modeling, data analysis, and financial reporting. Proficient in Excel, SAP, Tableau, and financial tools with proven experience in delivering insights to drive business decisions. Seeking to leverage a meticulous attention to detail and a solid academic foundation to contribute meaningfully in a Financial Analyst or Finance Associate role.</w:t>
      </w:r>
    </w:p>
    <w:p/>
    <w:p>
      <w:r>
        <w:br/>
      </w:r>
    </w:p>
    <w:p/>
    <w:p>
      <w:pPr>
        <w:pStyle w:val="Heading2"/>
      </w:pPr>
      <w:r>
        <w:t>**Education**</w:t>
      </w:r>
    </w:p>
    <w:p>
      <w:r>
        <w:t xml:space="preserve">**Master of Business Administration (Finance)**  </w:t>
      </w:r>
    </w:p>
    <w:p>
      <w:r>
        <w:t xml:space="preserve">NJCU School of Business, NJ, USA — *Jan 2023*  </w:t>
      </w:r>
    </w:p>
    <w:p>
      <w:r>
        <w:t xml:space="preserve">**GPA:** 3.98/4.0  </w:t>
      </w:r>
    </w:p>
    <w:p/>
    <w:p>
      <w:r>
        <w:t xml:space="preserve">**Bachelor of Business Administration**  </w:t>
      </w:r>
    </w:p>
    <w:p>
      <w:r>
        <w:t xml:space="preserve">St. Joseph’s Degree &amp; PG College, Hyderabad, India — *May 2017*  </w:t>
      </w:r>
    </w:p>
    <w:p>
      <w:r>
        <w:t>**GPA:** 3.94/4.0</w:t>
      </w:r>
    </w:p>
    <w:p/>
    <w:p>
      <w:r>
        <w:br/>
      </w:r>
    </w:p>
    <w:p/>
    <w:p>
      <w:pPr>
        <w:pStyle w:val="Heading2"/>
      </w:pPr>
      <w:r>
        <w:t>**Professional Experience**</w:t>
      </w:r>
    </w:p>
    <w:p>
      <w:r>
        <w:t xml:space="preserve">**Financial Analyst**  </w:t>
      </w:r>
    </w:p>
    <w:p>
      <w:r>
        <w:t xml:space="preserve">*Berkadia Financial Services* — May 2017 to Aug 2018  </w:t>
      </w:r>
    </w:p>
    <w:p>
      <w:r>
        <w:t xml:space="preserve">- Analyzed property performance using Debt Service Coverage Ratio (DSCR) and supported valuation modeling.  </w:t>
      </w:r>
    </w:p>
    <w:p>
      <w:r>
        <w:t xml:space="preserve">- Conducted active research and planning for process improvements using financial metrics.  </w:t>
      </w:r>
    </w:p>
    <w:p>
      <w:r>
        <w:t xml:space="preserve">- Utilized MS Excel with advanced functionalities (Pivot Tables, VLOOKUP, Macros) for data analysis.  </w:t>
      </w:r>
    </w:p>
    <w:p>
      <w:r>
        <w:t xml:space="preserve">- Managed Fannie Mae, Freddie Mac, LIFE Company, CMBS, and Proforma analysis across multi-family, hospitality, healthcare, and commercial properties.  </w:t>
      </w:r>
    </w:p>
    <w:p>
      <w:r>
        <w:t xml:space="preserve">- Generated SLA and productivity reports for line of business (LOB) partners.  </w:t>
      </w:r>
    </w:p>
    <w:p>
      <w:r>
        <w:t xml:space="preserve">- Communicated with borrowers and investors to collect financials and present findings.  </w:t>
      </w:r>
    </w:p>
    <w:p>
      <w:r>
        <w:t>- Delivered detailed risk assessment reports with mitigation strategies.</w:t>
      </w:r>
    </w:p>
    <w:p/>
    <w:p>
      <w:r>
        <w:br/>
      </w:r>
    </w:p>
    <w:p/>
    <w:p>
      <w:pPr>
        <w:pStyle w:val="Heading2"/>
      </w:pPr>
      <w:r>
        <w:t>**Projects**</w:t>
      </w:r>
    </w:p>
    <w:p>
      <w:r>
        <w:t xml:space="preserve">**Portfolio Creation Using Model Student** — Jan 2022 to Apr 2022  </w:t>
      </w:r>
    </w:p>
    <w:p>
      <w:r>
        <w:t>- Performed fundamental analysis on 10 stocks to construct a diversified investment portfolio.</w:t>
      </w:r>
    </w:p>
    <w:p/>
    <w:p>
      <w:r>
        <w:t xml:space="preserve">**Olympics Prediction Model (Women in Sports)** — Sep 2021 to Dec 2022  </w:t>
      </w:r>
    </w:p>
    <w:p>
      <w:r>
        <w:t>- Developed a model predicting female participation and performance trends across nations and sports.</w:t>
      </w:r>
    </w:p>
    <w:p/>
    <w:p>
      <w:r>
        <w:t xml:space="preserve">**Capsim Simulation: Global Business Strategy** — Sep 2022 to Dec 2022  </w:t>
      </w:r>
    </w:p>
    <w:p>
      <w:r>
        <w:t xml:space="preserve">- Managed marketing, production, and financial strategies across a simulated multinational firm.  </w:t>
      </w:r>
    </w:p>
    <w:p>
      <w:r>
        <w:t>- Maintained working capital and fiscal balance while forecasting demand and managing inventory.</w:t>
      </w:r>
    </w:p>
    <w:p/>
    <w:p>
      <w:r>
        <w:br/>
      </w:r>
    </w:p>
    <w:p/>
    <w:p>
      <w:pPr>
        <w:pStyle w:val="Heading2"/>
      </w:pPr>
      <w:r>
        <w:t>**Certifications**</w:t>
      </w:r>
    </w:p>
    <w:p>
      <w:r>
        <w:t xml:space="preserve">- SAP Business One: Accounting &amp; Logistics  </w:t>
      </w:r>
    </w:p>
    <w:p>
      <w:r>
        <w:t xml:space="preserve">- SAP Overview (SAP 01)  </w:t>
      </w:r>
    </w:p>
    <w:p>
      <w:r>
        <w:t xml:space="preserve">- Financial Markets &amp; Derivatives  </w:t>
      </w:r>
    </w:p>
    <w:p>
      <w:r>
        <w:t xml:space="preserve">- Delta Mu Delta Honor Society — Zeta Gamma Chapter  </w:t>
      </w:r>
    </w:p>
    <w:p/>
    <w:p>
      <w:r>
        <w:br/>
      </w:r>
    </w:p>
    <w:p/>
    <w:p>
      <w:pPr>
        <w:pStyle w:val="Heading2"/>
      </w:pPr>
      <w:r>
        <w:t>**Technical Skills**</w:t>
      </w:r>
    </w:p>
    <w:p>
      <w:r>
        <w:t xml:space="preserve">- **Financial Tools:** MS Excel (VLOOKUP, Pivot Tables, Macros), Tableau, SAP  </w:t>
      </w:r>
    </w:p>
    <w:p>
      <w:r>
        <w:t xml:space="preserve">- **Analysis &amp; Reporting:** Financial modeling, forecasting, variance analysis, risk assessment  </w:t>
      </w:r>
    </w:p>
    <w:p>
      <w:r>
        <w:t>- **Other Skills:** Data collection, stakeholder reporting, Proforma analysis, P&amp;L, KPIs</w:t>
      </w:r>
    </w:p>
    <w:p/>
    <w:p>
      <w:r>
        <w:br/>
      </w:r>
    </w:p>
    <w:p/>
    <w:p>
      <w:pPr>
        <w:pStyle w:val="Heading2"/>
      </w:pPr>
      <w:r>
        <w:t>**Achievements**</w:t>
      </w:r>
    </w:p>
    <w:p>
      <w:r>
        <w:t xml:space="preserve">- Best Product/Project Analysis Team, NJCU — Dec 2022  </w:t>
      </w:r>
    </w:p>
    <w:p>
      <w:r>
        <w:t>- Honor Roll, BBA Class of 2017</w:t>
      </w:r>
    </w:p>
    <w:p/>
    <w:p>
      <w:r>
        <w:br/>
      </w:r>
    </w:p>
    <w:p/>
    <w:p>
      <w:r>
        <w:t>*References available upon request.*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