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E295" w14:textId="4BDD3FF3" w:rsidR="00404CAC" w:rsidRDefault="00404CAC" w:rsidP="00404CAC">
      <w:pPr>
        <w:shd w:val="clear" w:color="auto" w:fill="BED4EB"/>
        <w:spacing w:before="100" w:beforeAutospacing="1" w:after="100" w:afterAutospacing="1" w:line="240" w:lineRule="auto"/>
        <w:outlineLvl w:val="1"/>
        <w:rPr>
          <w:rFonts w:ascii="Consolas" w:eastAsia="Times New Roman" w:hAnsi="Consolas" w:cs="Courier New"/>
          <w:color w:val="ED7D31" w:themeColor="accent2"/>
          <w:kern w:val="0"/>
          <w:sz w:val="32"/>
          <w:szCs w:val="32"/>
          <w:lang w:eastAsia="en-IN"/>
          <w14:ligatures w14:val="none"/>
        </w:rPr>
      </w:pPr>
      <w:r>
        <w:rPr>
          <w:rFonts w:ascii="Consolas" w:eastAsia="Times New Roman" w:hAnsi="Consolas" w:cs="Courier New"/>
          <w:color w:val="ED7D31" w:themeColor="accent2"/>
          <w:kern w:val="0"/>
          <w:sz w:val="32"/>
          <w:szCs w:val="32"/>
          <w:lang w:eastAsia="en-IN"/>
          <w14:ligatures w14:val="none"/>
        </w:rPr>
        <w:t xml:space="preserve">             </w:t>
      </w:r>
      <w:r w:rsidRPr="00404CAC">
        <w:rPr>
          <w:rFonts w:ascii="Consolas" w:eastAsia="Times New Roman" w:hAnsi="Consolas" w:cs="Courier New"/>
          <w:color w:val="ED7D31" w:themeColor="accent2"/>
          <w:kern w:val="0"/>
          <w:sz w:val="32"/>
          <w:szCs w:val="32"/>
          <w:lang w:eastAsia="en-IN"/>
          <w14:ligatures w14:val="none"/>
        </w:rPr>
        <w:t>Affinity</w:t>
      </w:r>
      <w:r w:rsidRPr="00404CAC">
        <w:rPr>
          <w:rFonts w:ascii="Consolas" w:eastAsia="Times New Roman" w:hAnsi="Consolas" w:cs="Courier New"/>
          <w:color w:val="ED7D31" w:themeColor="accent2"/>
          <w:kern w:val="0"/>
          <w:sz w:val="32"/>
          <w:szCs w:val="32"/>
          <w:lang w:eastAsia="en-IN"/>
          <w14:ligatures w14:val="none"/>
        </w:rPr>
        <w:t xml:space="preserve"> </w:t>
      </w:r>
      <w:r w:rsidRPr="00404CAC">
        <w:rPr>
          <w:rFonts w:ascii="Consolas" w:eastAsia="Times New Roman" w:hAnsi="Consolas" w:cs="Courier New"/>
          <w:color w:val="ED7D31" w:themeColor="accent2"/>
          <w:kern w:val="0"/>
          <w:sz w:val="32"/>
          <w:szCs w:val="32"/>
          <w:lang w:eastAsia="en-IN"/>
          <w14:ligatures w14:val="none"/>
        </w:rPr>
        <w:t>Propagation</w:t>
      </w:r>
    </w:p>
    <w:p w14:paraId="00A276D3" w14:textId="3135C543" w:rsidR="00AA6024" w:rsidRPr="00404CAC" w:rsidRDefault="00AA6024" w:rsidP="00404CAC">
      <w:pPr>
        <w:shd w:val="clear" w:color="auto" w:fill="BED4EB"/>
        <w:spacing w:before="100" w:beforeAutospacing="1" w:after="100" w:afterAutospacing="1" w:line="240" w:lineRule="auto"/>
        <w:outlineLvl w:val="1"/>
        <w:rPr>
          <w:rFonts w:ascii="Consolas" w:eastAsia="Times New Roman" w:hAnsi="Consolas" w:cs="Courier New"/>
          <w:color w:val="4472C4" w:themeColor="accent1"/>
          <w:kern w:val="0"/>
          <w:sz w:val="32"/>
          <w:szCs w:val="32"/>
          <w:lang w:eastAsia="en-IN"/>
          <w14:ligatures w14:val="none"/>
        </w:rPr>
      </w:pPr>
      <w:r w:rsidRPr="00AA6024">
        <w:rPr>
          <w:rFonts w:ascii="Consolas" w:eastAsia="Times New Roman" w:hAnsi="Consolas" w:cs="Courier New"/>
          <w:color w:val="4472C4" w:themeColor="accent1"/>
          <w:kern w:val="0"/>
          <w:sz w:val="32"/>
          <w:szCs w:val="32"/>
          <w:lang w:eastAsia="en-IN"/>
          <w14:ligatures w14:val="none"/>
        </w:rPr>
        <w:t>How it is Work</w:t>
      </w:r>
    </w:p>
    <w:p w14:paraId="377B8F41" w14:textId="5E7AA288" w:rsidR="00035717" w:rsidRPr="00404CAC" w:rsidRDefault="00404CAC" w:rsidP="00404CAC">
      <w:pPr>
        <w:pStyle w:val="ListParagraph"/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 w:rsidRPr="00404CAC">
        <w:rPr>
          <w:rFonts w:ascii="Segoe UI" w:hAnsi="Segoe UI" w:cs="Segoe UI"/>
          <w:color w:val="212529"/>
          <w:shd w:val="clear" w:color="auto" w:fill="FFFFFF"/>
        </w:rPr>
        <w:t>creates clusters by sending messages between pairs of samples until convergence.</w:t>
      </w:r>
    </w:p>
    <w:p w14:paraId="702F37C0" w14:textId="69A96315" w:rsidR="00404CAC" w:rsidRPr="00404CAC" w:rsidRDefault="00404CAC" w:rsidP="00404CAC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t>A dataset is then described using a small number of exemplars, which are identified as those most representative of other samples</w:t>
      </w:r>
    </w:p>
    <w:p w14:paraId="58B5EE12" w14:textId="228A277E" w:rsidR="00404CAC" w:rsidRPr="00404CAC" w:rsidRDefault="00404CAC" w:rsidP="00404CAC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t>The messages sent between pairs represent the suitability for one sample to be the exemplar of the other, which is updated in response to the values from other pairs.</w:t>
      </w:r>
    </w:p>
    <w:p w14:paraId="41DE3346" w14:textId="33B13259" w:rsidR="00404CAC" w:rsidRPr="00AA6024" w:rsidRDefault="00404CAC" w:rsidP="00404CAC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t>This updating happens iteratively until convergence, at which point the final exemplars are chosen, and hence the final clustering is given</w:t>
      </w:r>
      <w:r>
        <w:rPr>
          <w:noProof/>
        </w:rPr>
        <w:drawing>
          <wp:inline distT="0" distB="0" distL="0" distR="0" wp14:anchorId="2FE552D4" wp14:editId="7493F48C">
            <wp:extent cx="5731510" cy="4253230"/>
            <wp:effectExtent l="0" t="0" r="0" b="0"/>
            <wp:docPr id="80064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40701" name="Picture 8006407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0833" w14:textId="2B923981" w:rsidR="00AA6024" w:rsidRDefault="00AA6024" w:rsidP="00AA6024">
      <w:pPr>
        <w:ind w:left="360"/>
        <w:rPr>
          <w:sz w:val="32"/>
          <w:szCs w:val="32"/>
        </w:rPr>
      </w:pPr>
      <w:r w:rsidRPr="00AA6024">
        <w:rPr>
          <w:sz w:val="32"/>
          <w:szCs w:val="32"/>
        </w:rPr>
        <w:t>Key</w:t>
      </w:r>
      <w:r w:rsidR="00B9094F">
        <w:rPr>
          <w:sz w:val="32"/>
          <w:szCs w:val="32"/>
        </w:rPr>
        <w:t xml:space="preserve"> </w:t>
      </w:r>
      <w:r w:rsidRPr="00AA6024">
        <w:rPr>
          <w:sz w:val="32"/>
          <w:szCs w:val="32"/>
        </w:rPr>
        <w:t>Points:</w:t>
      </w:r>
    </w:p>
    <w:p w14:paraId="13028F96" w14:textId="564F79D8" w:rsidR="00AA6024" w:rsidRDefault="00AA6024" w:rsidP="00AA6024">
      <w:pPr>
        <w:ind w:left="360"/>
      </w:pPr>
      <w:r w:rsidRPr="00AA6024">
        <w:t>1</w:t>
      </w:r>
      <w:r>
        <w:rPr>
          <w:sz w:val="32"/>
          <w:szCs w:val="32"/>
        </w:rPr>
        <w:t>.</w:t>
      </w:r>
      <w:r w:rsidRPr="00AA6024">
        <w:t>Affinitypropagation picks number of clusters based on input data.</w:t>
      </w:r>
    </w:p>
    <w:p w14:paraId="353DD2C9" w14:textId="66A38E2D" w:rsidR="00AA6024" w:rsidRDefault="00AA6024" w:rsidP="00AA6024">
      <w:pPr>
        <w:ind w:left="360"/>
      </w:pPr>
      <w:r>
        <w:t>2.</w:t>
      </w:r>
      <w:r w:rsidR="00B9094F" w:rsidRPr="00B9094F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B9094F">
        <w:rPr>
          <w:rFonts w:ascii="Segoe UI" w:hAnsi="Segoe UI" w:cs="Segoe UI"/>
          <w:color w:val="212529"/>
          <w:shd w:val="clear" w:color="auto" w:fill="FFFFFF"/>
        </w:rPr>
        <w:t xml:space="preserve">The main drawback of Affinity Propagation is its complexity. </w:t>
      </w:r>
      <w:r w:rsidR="00B9094F">
        <w:rPr>
          <w:rFonts w:ascii="Segoe UI" w:hAnsi="Segoe UI" w:cs="Segoe UI"/>
          <w:color w:val="212529"/>
          <w:shd w:val="clear" w:color="auto" w:fill="FFFFFF"/>
        </w:rPr>
        <w:t>N-</w:t>
      </w:r>
      <w:r w:rsidR="00B9094F">
        <w:rPr>
          <w:rFonts w:ascii="Segoe UI" w:hAnsi="Segoe UI" w:cs="Segoe UI"/>
          <w:color w:val="212529"/>
          <w:shd w:val="clear" w:color="auto" w:fill="FFFFFF"/>
        </w:rPr>
        <w:t>number of samples and </w:t>
      </w:r>
      <w:r w:rsidR="00B9094F">
        <w:rPr>
          <w:rStyle w:val="math"/>
          <w:rFonts w:ascii="Segoe UI" w:hAnsi="Segoe UI" w:cs="Segoe UI"/>
          <w:color w:val="212529"/>
          <w:shd w:val="clear" w:color="auto" w:fill="FFFFFF"/>
        </w:rPr>
        <w:t>T-</w:t>
      </w:r>
      <w:r w:rsidR="00B9094F">
        <w:rPr>
          <w:rFonts w:ascii="Segoe UI" w:hAnsi="Segoe UI" w:cs="Segoe UI"/>
          <w:color w:val="212529"/>
          <w:shd w:val="clear" w:color="auto" w:fill="FFFFFF"/>
        </w:rPr>
        <w:t xml:space="preserve"> number of iterations until convergence</w:t>
      </w:r>
    </w:p>
    <w:p w14:paraId="045E1E5D" w14:textId="77777777" w:rsidR="00AA6024" w:rsidRPr="00AA6024" w:rsidRDefault="00AA6024" w:rsidP="00AA6024">
      <w:pPr>
        <w:ind w:left="360"/>
        <w:rPr>
          <w:sz w:val="32"/>
          <w:szCs w:val="32"/>
        </w:rPr>
      </w:pPr>
    </w:p>
    <w:sectPr w:rsidR="00AA6024" w:rsidRPr="00AA6024" w:rsidSect="00A0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7B0C"/>
    <w:multiLevelType w:val="hybridMultilevel"/>
    <w:tmpl w:val="14902510"/>
    <w:lvl w:ilvl="0" w:tplc="FA2276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75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AC"/>
    <w:rsid w:val="00035717"/>
    <w:rsid w:val="001F568C"/>
    <w:rsid w:val="00404CAC"/>
    <w:rsid w:val="00517359"/>
    <w:rsid w:val="00A00170"/>
    <w:rsid w:val="00AA6024"/>
    <w:rsid w:val="00B9094F"/>
    <w:rsid w:val="00EC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9B83"/>
  <w15:chartTrackingRefBased/>
  <w15:docId w15:val="{15052337-705B-4F9F-A8B0-40092852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70"/>
  </w:style>
  <w:style w:type="paragraph" w:styleId="Heading2">
    <w:name w:val="heading 2"/>
    <w:basedOn w:val="Normal"/>
    <w:link w:val="Heading2Char"/>
    <w:uiPriority w:val="9"/>
    <w:qFormat/>
    <w:rsid w:val="00404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CA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pre">
    <w:name w:val="pre"/>
    <w:basedOn w:val="DefaultParagraphFont"/>
    <w:rsid w:val="00404CAC"/>
  </w:style>
  <w:style w:type="paragraph" w:styleId="ListParagraph">
    <w:name w:val="List Paragraph"/>
    <w:basedOn w:val="Normal"/>
    <w:uiPriority w:val="34"/>
    <w:qFormat/>
    <w:rsid w:val="00404CAC"/>
    <w:pPr>
      <w:ind w:left="720"/>
      <w:contextualSpacing/>
    </w:pPr>
  </w:style>
  <w:style w:type="character" w:customStyle="1" w:styleId="math">
    <w:name w:val="math"/>
    <w:basedOn w:val="DefaultParagraphFont"/>
    <w:rsid w:val="00B90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5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p</dc:creator>
  <cp:keywords/>
  <dc:description/>
  <cp:lastModifiedBy>manikandan p</cp:lastModifiedBy>
  <cp:revision>2</cp:revision>
  <dcterms:created xsi:type="dcterms:W3CDTF">2023-11-21T17:08:00Z</dcterms:created>
  <dcterms:modified xsi:type="dcterms:W3CDTF">2023-11-21T17:08:00Z</dcterms:modified>
</cp:coreProperties>
</file>