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5: Static Code Analysis - Issue 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 analysed: todo_manager.py (To-Do List &amp; Task Manager)  |  Tools: Pylint, Bandit, Flake8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Line numbers refer to the original file (before fixes).</w:t>
      </w:r>
    </w:p>
    <w:p>
      <w:pPr>
        <w:pStyle w:val="Heading2"/>
      </w:pPr>
      <w:r>
        <w:t xml:space="preserve">Results summary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450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Pylint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5.09 / 10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 / 10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Bandit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High, 1 Medium, 2 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issues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Flake8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issues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issues</w:t>
            </w:r>
          </w:p>
        </w:tc>
      </w:tr>
    </w:tbl>
    <w:p>
      <w:pPr>
        <w:pStyle w:val="Heading2"/>
      </w:pPr>
      <w:r>
        <w:t xml:space="preserve">Issues found and fixed (high and medium severity first)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400"/>
        <w:gridCol w:w="4800"/>
        <w:gridCol w:w="4678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Line(s)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Approach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OS command injection via os.system (Bandit B605, High)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remindByEmail builds a shell command by concatenating the caller-supplied address. An input like a@b.com; rm -rf ~ would run arbitrary commands.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address with a strict email regex, then call subprocess.run([...], shell=False) with a fixed argument list and feed tasks.json through stdin instead of shell redirection.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Unsafe deserialisation with pickle.load (Bandit B301, Medium)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Unpickling can execute arbitrary code if tasks.pkl is tampered with.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pickle with JSON in save_tasks / load_tasks; integer task ids are restored on load because JSON keys are strings.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Mutable default argument labels=[] (Pylint W0102)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creates the default list once and reuses it on every call, so any call that omits labels shares (and would keep growing) the same list instead of getting a fresh one.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changed to None; a fresh list is created inside the function and stored on the task.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 pickle (Bandit B403, Low)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Flags use of the pickle module.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with the pickle-to-JSON change.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random.choice (Bandit B311, Low)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is not a cryptographically secure generator.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Switched to secrets.choice.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Latent crash on empty list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random.choice([]) raises IndexError once every task is complete (not tool-reported; found while reviewing).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an if pending: guard with a friendly message.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Inconsistent return statements (Pylint R1710)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 / Style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33-36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findTask returns an id on a match but falls off the end (implicit None) otherwise.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an explicit return None and documented it.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open() without encoding (Pylint W1514)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Behaviour depends on the platform's default encoding.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encoding="utf-8" to every open() call in text mode.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camelCase names (Pylint C0103)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11, 12, 19, 27, 33, 34, 40, 45, 50, 55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addTask, taskId, fileName, etc. violate PEP 8 snake_case.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Renamed to add_task, task_id, file_name, complete_task, pending_tasks, find_task, save_tasks, load_tasks, export_json, remind_by_email.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Missing docstrings (Pylint C0114 / C0116)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1, 11, 19, 27, 33, 40, 45, 50, 55, 60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and nine functions have no documentation.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 module docstring and a docstring on every function.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main() runs on import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Importing the module executes the demo and writes files.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Wrapped in if __name__ == "__main__":.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E225 missing whitespace around operator (Flake8)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taskId=len(tasks) + 1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task_id = len(tasks) + 1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E303 too many blank lines (Flake8)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blank lines before saveTasks.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Reduced to two.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E261 two spaces before inline comment (Flake8)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)) # returns None silently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spaces before #.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E231 missing whitespace after , (Flake8)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"...from file:",len(restored)</w:t>
            </w:r>
          </w:p>
        </w:tc>
        <w:tc>
          <w:tcPr>
            <w:tcW w:type="dxa" w:w="4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 space after the comma.</w:t>
            </w:r>
          </w:p>
        </w:tc>
      </w:tr>
    </w:tbl>
    <w:p>
      <w:pPr>
        <w:pStyle w:val="Heading2"/>
      </w:pPr>
      <w:r>
        <w:t xml:space="preserve">Notes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Bandit Low findings (B404 import subprocess, B603 subprocess.run) are suppressed with # nosec and a written justification: the executable path is fixed, the only variable argument (the email address) is validated first, and shell=False.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Behaviour changes: save_tasks now writes tasks_saved.json instead of tasks.pkl; each task now also stores a "labels" field; the "Try this next" suggestion is random, as in the original.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2026-10-16T04:43:09.043Z</dcterms:created>
  <dcterms:modified xsi:type="dcterms:W3CDTF">2026-10-16T04:43:09.053Z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