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B6189" w14:textId="77777777" w:rsidR="00B25BD2" w:rsidRDefault="00B25BD2">
      <w:pPr>
        <w:rPr>
          <w:rFonts w:ascii="Times New Roman" w:eastAsia="Times New Roman" w:hAnsi="Times New Roman" w:cs="Times New Roman"/>
          <w:sz w:val="20"/>
          <w:szCs w:val="20"/>
        </w:rPr>
      </w:pPr>
    </w:p>
    <w:p w14:paraId="3E298B94" w14:textId="77777777" w:rsidR="00B25BD2" w:rsidRDefault="00B25BD2">
      <w:pPr>
        <w:rPr>
          <w:rFonts w:ascii="Times New Roman" w:eastAsia="Times New Roman" w:hAnsi="Times New Roman" w:cs="Times New Roman"/>
          <w:sz w:val="20"/>
          <w:szCs w:val="20"/>
        </w:rPr>
      </w:pPr>
    </w:p>
    <w:p w14:paraId="5ADC7931" w14:textId="77777777" w:rsidR="00B25BD2" w:rsidRDefault="00B25BD2">
      <w:pPr>
        <w:spacing w:before="8"/>
        <w:rPr>
          <w:rFonts w:ascii="Times New Roman" w:eastAsia="Times New Roman" w:hAnsi="Times New Roman" w:cs="Times New Roman"/>
          <w:sz w:val="16"/>
          <w:szCs w:val="16"/>
        </w:rPr>
      </w:pPr>
    </w:p>
    <w:p w14:paraId="57223121" w14:textId="77777777" w:rsidR="00B25BD2" w:rsidRDefault="006712B8">
      <w:pPr>
        <w:pStyle w:val="Textoindependiente"/>
        <w:spacing w:before="64"/>
        <w:ind w:left="5567"/>
        <w:rPr>
          <w:rFonts w:ascii="Lucida Sans" w:eastAsia="Lucida Sans" w:hAnsi="Lucida Sans" w:cs="Lucida Sans"/>
        </w:rPr>
      </w:pPr>
      <w:r>
        <w:pict w14:anchorId="1F7865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918" o:spid="_x0000_s1042" type="#_x0000_t75" style="position:absolute;left:0;text-align:left;margin-left:54pt;margin-top:-24.65pt;width:236.6pt;height:76.25pt;z-index:1144;mso-position-horizontal-relative:page">
            <v:imagedata r:id="rId6" o:title=""/>
            <w10:wrap anchorx="page"/>
          </v:shape>
        </w:pict>
      </w:r>
      <w:r w:rsidR="003B21A1">
        <w:rPr>
          <w:rFonts w:ascii="Lucida Sans" w:hAnsi="Lucida Sans"/>
        </w:rPr>
        <w:t xml:space="preserve">7445 </w:t>
      </w:r>
      <w:proofErr w:type="spellStart"/>
      <w:r w:rsidR="003B21A1">
        <w:rPr>
          <w:rFonts w:ascii="Lucida Sans" w:hAnsi="Lucida Sans"/>
        </w:rPr>
        <w:t>Chavenelle</w:t>
      </w:r>
      <w:proofErr w:type="spellEnd"/>
      <w:r w:rsidR="003B21A1">
        <w:rPr>
          <w:rFonts w:ascii="Lucida Sans" w:hAnsi="Lucida Sans"/>
        </w:rPr>
        <w:t xml:space="preserve"> </w:t>
      </w:r>
      <w:proofErr w:type="gramStart"/>
      <w:r w:rsidR="003B21A1">
        <w:rPr>
          <w:rFonts w:ascii="Lucida Sans" w:hAnsi="Lucida Sans"/>
        </w:rPr>
        <w:t xml:space="preserve">Road  </w:t>
      </w:r>
      <w:r w:rsidR="003B21A1">
        <w:rPr>
          <w:rFonts w:ascii="Arial" w:hAnsi="Arial"/>
          <w:color w:val="FF6500"/>
        </w:rPr>
        <w:t></w:t>
      </w:r>
      <w:proofErr w:type="gramEnd"/>
      <w:r w:rsidR="003B21A1">
        <w:rPr>
          <w:rFonts w:ascii="Arial" w:hAnsi="Arial"/>
          <w:color w:val="FF6500"/>
        </w:rPr>
        <w:t xml:space="preserve">  </w:t>
      </w:r>
      <w:r w:rsidR="003B21A1">
        <w:rPr>
          <w:rFonts w:ascii="Lucida Sans" w:hAnsi="Lucida Sans"/>
        </w:rPr>
        <w:t>Dubuque, IA  52002</w:t>
      </w:r>
    </w:p>
    <w:p w14:paraId="55C3A125" w14:textId="77777777" w:rsidR="00B25BD2" w:rsidRDefault="003B21A1">
      <w:pPr>
        <w:pStyle w:val="Textoindependiente"/>
        <w:spacing w:before="36"/>
        <w:ind w:left="5568"/>
        <w:rPr>
          <w:rFonts w:ascii="Lucida Sans" w:eastAsia="Lucida Sans" w:hAnsi="Lucida Sans" w:cs="Lucida Sans"/>
        </w:rPr>
      </w:pPr>
      <w:r>
        <w:rPr>
          <w:rFonts w:ascii="Arial" w:hAnsi="Arial"/>
          <w:b/>
          <w:bCs/>
        </w:rPr>
        <w:t xml:space="preserve">Tele: </w:t>
      </w:r>
      <w:r>
        <w:rPr>
          <w:rFonts w:ascii="Lucida Sans" w:hAnsi="Lucida Sans"/>
        </w:rPr>
        <w:t>(563) 690-</w:t>
      </w:r>
      <w:proofErr w:type="gramStart"/>
      <w:r>
        <w:rPr>
          <w:rFonts w:ascii="Lucida Sans" w:hAnsi="Lucida Sans"/>
        </w:rPr>
        <w:t xml:space="preserve">0484  </w:t>
      </w:r>
      <w:r>
        <w:rPr>
          <w:rFonts w:ascii="Arial" w:hAnsi="Arial"/>
          <w:color w:val="FF6500"/>
        </w:rPr>
        <w:t></w:t>
      </w:r>
      <w:proofErr w:type="gramEnd"/>
      <w:r>
        <w:rPr>
          <w:rFonts w:ascii="Arial" w:hAnsi="Arial"/>
          <w:color w:val="FF6500"/>
        </w:rPr>
        <w:t xml:space="preserve">  </w:t>
      </w:r>
      <w:r>
        <w:rPr>
          <w:rFonts w:ascii="Lucida Sans" w:hAnsi="Lucida Sans"/>
        </w:rPr>
        <w:t>1-800-253-4942</w:t>
      </w:r>
    </w:p>
    <w:p w14:paraId="4D09E055" w14:textId="77777777" w:rsidR="00B25BD2" w:rsidRDefault="003B21A1">
      <w:pPr>
        <w:spacing w:before="36"/>
        <w:ind w:left="5567"/>
        <w:rPr>
          <w:rFonts w:ascii="Arial" w:eastAsia="Arial" w:hAnsi="Arial" w:cs="Arial"/>
          <w:sz w:val="20"/>
          <w:szCs w:val="20"/>
        </w:rPr>
      </w:pPr>
      <w:r>
        <w:rPr>
          <w:rFonts w:ascii="Arial" w:hAnsi="Arial"/>
          <w:b/>
          <w:bCs/>
          <w:sz w:val="20"/>
          <w:szCs w:val="20"/>
        </w:rPr>
        <w:t xml:space="preserve">Correo electrónico: </w:t>
      </w:r>
      <w:hyperlink r:id="rId7">
        <w:r>
          <w:rPr>
            <w:rFonts w:ascii="Lucida Sans" w:hAnsi="Lucida Sans"/>
            <w:i/>
            <w:color w:val="0000FF"/>
            <w:sz w:val="20"/>
            <w:szCs w:val="20"/>
            <w:u w:val="single" w:color="0000FF"/>
          </w:rPr>
          <w:t xml:space="preserve">info@ibisci.com  </w:t>
        </w:r>
      </w:hyperlink>
      <w:proofErr w:type="gramStart"/>
      <w:r>
        <w:rPr>
          <w:rFonts w:ascii="Arial" w:hAnsi="Arial"/>
          <w:color w:val="FF6500"/>
          <w:sz w:val="20"/>
          <w:szCs w:val="20"/>
        </w:rPr>
        <w:t xml:space="preserve">  </w:t>
      </w:r>
      <w:r>
        <w:rPr>
          <w:rFonts w:ascii="Arial" w:hAnsi="Arial"/>
          <w:b/>
          <w:bCs/>
          <w:sz w:val="20"/>
          <w:szCs w:val="20"/>
        </w:rPr>
        <w:t>Web</w:t>
      </w:r>
      <w:proofErr w:type="gramEnd"/>
      <w:r>
        <w:rPr>
          <w:rFonts w:ascii="Arial" w:hAnsi="Arial"/>
          <w:b/>
          <w:bCs/>
          <w:sz w:val="20"/>
          <w:szCs w:val="20"/>
        </w:rPr>
        <w:t xml:space="preserve">: </w:t>
      </w:r>
      <w:hyperlink r:id="rId8">
        <w:r>
          <w:rPr>
            <w:rFonts w:ascii="Arial" w:hAnsi="Arial"/>
            <w:b/>
            <w:bCs/>
            <w:color w:val="0000FF"/>
            <w:sz w:val="20"/>
            <w:szCs w:val="20"/>
            <w:u w:val="single" w:color="0000FF"/>
          </w:rPr>
          <w:t>www.ibisci.com</w:t>
        </w:r>
      </w:hyperlink>
    </w:p>
    <w:p w14:paraId="0EEFF932" w14:textId="77777777" w:rsidR="00B25BD2" w:rsidRDefault="00B25BD2">
      <w:pPr>
        <w:rPr>
          <w:rFonts w:ascii="Arial" w:eastAsia="Arial" w:hAnsi="Arial" w:cs="Arial"/>
          <w:b/>
          <w:bCs/>
          <w:sz w:val="20"/>
          <w:szCs w:val="20"/>
        </w:rPr>
      </w:pPr>
    </w:p>
    <w:p w14:paraId="27379E40" w14:textId="77777777" w:rsidR="00B25BD2" w:rsidRDefault="00B25BD2">
      <w:pPr>
        <w:spacing w:before="1"/>
        <w:rPr>
          <w:rFonts w:ascii="Arial" w:eastAsia="Arial" w:hAnsi="Arial" w:cs="Arial"/>
          <w:b/>
          <w:bCs/>
          <w:sz w:val="20"/>
          <w:szCs w:val="20"/>
        </w:rPr>
      </w:pPr>
    </w:p>
    <w:p w14:paraId="1BBEC1BD" w14:textId="77777777" w:rsidR="00B25BD2" w:rsidRDefault="003B21A1">
      <w:pPr>
        <w:pStyle w:val="Textoindependiente"/>
        <w:tabs>
          <w:tab w:val="left" w:pos="3980"/>
          <w:tab w:val="left" w:pos="9678"/>
        </w:tabs>
        <w:ind w:left="120"/>
      </w:pPr>
      <w:r>
        <w:t>Fecha de emisión:  11-</w:t>
      </w:r>
      <w:proofErr w:type="gramStart"/>
      <w:r>
        <w:t>Agosto</w:t>
      </w:r>
      <w:proofErr w:type="gramEnd"/>
      <w:r>
        <w:t>-2015</w:t>
      </w:r>
      <w:r>
        <w:tab/>
        <w:t>Fecha de revisión:  11-Julio-2018</w:t>
      </w:r>
      <w:r>
        <w:tab/>
        <w:t>Rev. 2</w:t>
      </w:r>
    </w:p>
    <w:p w14:paraId="001B23E4" w14:textId="77777777" w:rsidR="00B25BD2" w:rsidRDefault="00B25BD2">
      <w:pPr>
        <w:spacing w:before="7"/>
        <w:rPr>
          <w:rFonts w:ascii="Times New Roman" w:eastAsia="Times New Roman" w:hAnsi="Times New Roman" w:cs="Times New Roman"/>
          <w:sz w:val="16"/>
          <w:szCs w:val="16"/>
        </w:rPr>
      </w:pPr>
    </w:p>
    <w:p w14:paraId="2C3C8618" w14:textId="77777777" w:rsidR="00B25BD2" w:rsidRDefault="006712B8">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67571287">
          <v:shapetype id="_x0000_t202" coordsize="21600,21600" o:spt="202" path="m,l,21600r21600,l21600,xe">
            <v:stroke joinstyle="miter"/>
            <v:path gradientshapeok="t" o:connecttype="rect"/>
          </v:shapetype>
          <v:shape id="8862" o:spid="_x0000_s1058"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67937640" w14:textId="77777777" w:rsidR="00B25BD2" w:rsidRDefault="003B21A1">
                  <w:pPr>
                    <w:spacing w:before="44"/>
                    <w:ind w:left="179"/>
                    <w:rPr>
                      <w:rFonts w:ascii="Arial Black" w:eastAsia="Arial Black" w:hAnsi="Arial Black" w:cs="Arial Black"/>
                      <w:sz w:val="16"/>
                      <w:szCs w:val="16"/>
                    </w:rPr>
                  </w:pPr>
                  <w:bookmarkStart w:id="0" w:name="_Hlk51490032"/>
                  <w:r w:rsidRPr="00713CF7">
                    <w:rPr>
                      <w:rFonts w:ascii="Arial" w:hAnsi="Arial" w:cs="Arial"/>
                      <w:b/>
                      <w:color w:val="0000FF"/>
                      <w:sz w:val="24"/>
                      <w:szCs w:val="24"/>
                    </w:rPr>
                    <w:t xml:space="preserve">1.  </w:t>
                  </w:r>
                  <w:bookmarkStart w:id="1" w:name="_GoBack"/>
                  <w:r w:rsidRPr="00713CF7">
                    <w:rPr>
                      <w:rFonts w:ascii="Arial" w:hAnsi="Arial" w:cs="Arial"/>
                      <w:b/>
                      <w:color w:val="0000FF"/>
                      <w:sz w:val="24"/>
                      <w:szCs w:val="24"/>
                    </w:rPr>
                    <w:t>IDENTIFICACIÓN D</w:t>
                  </w:r>
                  <w:bookmarkEnd w:id="1"/>
                  <w:r w:rsidRPr="00713CF7">
                    <w:rPr>
                      <w:rFonts w:ascii="Arial" w:hAnsi="Arial" w:cs="Arial"/>
                      <w:b/>
                      <w:color w:val="0000FF"/>
                      <w:sz w:val="24"/>
                      <w:szCs w:val="24"/>
                    </w:rPr>
                    <w:t>E LA SUSTANCIA/MEZCLA Y DE LA SOCIEDAD/EMPRESA</w:t>
                  </w:r>
                  <w:bookmarkEnd w:id="0"/>
                  <w:r>
                    <w:rPr>
                      <w:rFonts w:ascii="Arial Black"/>
                      <w:b/>
                      <w:color w:val="0000FF"/>
                    </w:rPr>
                    <w:cr/>
                  </w:r>
                  <w:r>
                    <w:rPr>
                      <w:rFonts w:ascii="Arial Black"/>
                      <w:b/>
                      <w:color w:val="0000FF"/>
                    </w:rPr>
                    <w:br/>
                    <w:t>Empresa:</w:t>
                  </w:r>
                </w:p>
              </w:txbxContent>
            </v:textbox>
          </v:shape>
        </w:pict>
      </w:r>
    </w:p>
    <w:p w14:paraId="28F11D44" w14:textId="77777777" w:rsidR="00B25BD2" w:rsidRDefault="003B21A1">
      <w:pPr>
        <w:tabs>
          <w:tab w:val="left" w:pos="2999"/>
        </w:tabs>
        <w:spacing w:before="31"/>
        <w:ind w:left="119"/>
        <w:rPr>
          <w:rFonts w:ascii="Times New Roman" w:eastAsia="Times New Roman" w:hAnsi="Times New Roman" w:cs="Times New Roman"/>
          <w:sz w:val="20"/>
          <w:szCs w:val="20"/>
        </w:rPr>
      </w:pPr>
      <w:r>
        <w:rPr>
          <w:rFonts w:ascii="Times New Roman"/>
          <w:b/>
          <w:sz w:val="20"/>
        </w:rPr>
        <w:t>Nombre del producto:</w:t>
      </w:r>
      <w:r>
        <w:rPr>
          <w:rFonts w:ascii="Times New Roman"/>
          <w:b/>
          <w:sz w:val="20"/>
        </w:rPr>
        <w:tab/>
      </w:r>
      <w:r>
        <w:rPr>
          <w:rFonts w:ascii="Times New Roman"/>
          <w:sz w:val="20"/>
        </w:rPr>
        <w:t>2X TEAP (w/10g/L PVP40)</w:t>
      </w:r>
    </w:p>
    <w:p w14:paraId="44FC73B3" w14:textId="77777777" w:rsidR="00B25BD2" w:rsidRDefault="003B21A1">
      <w:pPr>
        <w:tabs>
          <w:tab w:val="left" w:pos="2999"/>
        </w:tabs>
        <w:spacing w:before="59"/>
        <w:ind w:left="119"/>
        <w:rPr>
          <w:rFonts w:ascii="Times New Roman" w:eastAsia="Times New Roman" w:hAnsi="Times New Roman" w:cs="Times New Roman"/>
          <w:sz w:val="20"/>
          <w:szCs w:val="20"/>
        </w:rPr>
      </w:pPr>
      <w:r>
        <w:rPr>
          <w:rFonts w:ascii="Times New Roman"/>
          <w:b/>
          <w:sz w:val="20"/>
        </w:rPr>
        <w:t>C</w:t>
      </w:r>
      <w:r>
        <w:rPr>
          <w:rFonts w:ascii="Times New Roman"/>
          <w:b/>
          <w:sz w:val="20"/>
        </w:rPr>
        <w:t>ó</w:t>
      </w:r>
      <w:r>
        <w:rPr>
          <w:rFonts w:ascii="Times New Roman"/>
          <w:b/>
          <w:sz w:val="20"/>
        </w:rPr>
        <w:t>digo de producto:</w:t>
      </w:r>
      <w:r>
        <w:rPr>
          <w:rFonts w:ascii="Times New Roman"/>
          <w:b/>
          <w:sz w:val="20"/>
        </w:rPr>
        <w:tab/>
      </w:r>
      <w:r>
        <w:rPr>
          <w:rFonts w:ascii="Times New Roman"/>
          <w:sz w:val="20"/>
        </w:rPr>
        <w:t>IB70125</w:t>
      </w:r>
    </w:p>
    <w:p w14:paraId="23EF6422" w14:textId="77777777" w:rsidR="00B25BD2" w:rsidRDefault="003B21A1">
      <w:pPr>
        <w:tabs>
          <w:tab w:val="left" w:pos="2999"/>
        </w:tabs>
        <w:spacing w:before="60"/>
        <w:ind w:left="119"/>
        <w:rPr>
          <w:rFonts w:ascii="Times New Roman" w:eastAsia="Times New Roman" w:hAnsi="Times New Roman" w:cs="Times New Roman"/>
          <w:sz w:val="20"/>
          <w:szCs w:val="20"/>
        </w:rPr>
      </w:pPr>
      <w:r>
        <w:rPr>
          <w:rFonts w:ascii="Times New Roman"/>
          <w:b/>
          <w:sz w:val="20"/>
        </w:rPr>
        <w:t>Uso recomendado:</w:t>
      </w:r>
      <w:r>
        <w:rPr>
          <w:rFonts w:ascii="Times New Roman"/>
          <w:b/>
          <w:sz w:val="20"/>
        </w:rPr>
        <w:tab/>
      </w:r>
      <w:r>
        <w:rPr>
          <w:rFonts w:ascii="Times New Roman"/>
          <w:sz w:val="20"/>
        </w:rPr>
        <w:t>Solo para uso posterior en la fabricaci</w:t>
      </w:r>
      <w:r>
        <w:rPr>
          <w:rFonts w:ascii="Times New Roman"/>
          <w:sz w:val="20"/>
        </w:rPr>
        <w:t>ó</w:t>
      </w:r>
      <w:r>
        <w:rPr>
          <w:rFonts w:ascii="Times New Roman"/>
          <w:sz w:val="20"/>
        </w:rPr>
        <w:t>n</w:t>
      </w:r>
    </w:p>
    <w:p w14:paraId="31E1387B" w14:textId="322EFA48" w:rsidR="00B25BD2" w:rsidRDefault="003B21A1">
      <w:pPr>
        <w:pStyle w:val="Ttulo1"/>
        <w:tabs>
          <w:tab w:val="left" w:pos="2999"/>
        </w:tabs>
        <w:spacing w:before="60"/>
        <w:rPr>
          <w:rFonts w:cs="Times New Roman"/>
          <w:b w:val="0"/>
          <w:bCs w:val="0"/>
        </w:rPr>
      </w:pPr>
      <w:r>
        <w:t>Sinón</w:t>
      </w:r>
      <w:r w:rsidR="005E50B9">
        <w:t>i</w:t>
      </w:r>
      <w:r>
        <w:t>mos:</w:t>
      </w:r>
      <w:r>
        <w:tab/>
      </w:r>
      <w:r>
        <w:rPr>
          <w:b w:val="0"/>
        </w:rPr>
        <w:t>-</w:t>
      </w:r>
    </w:p>
    <w:p w14:paraId="28408F24" w14:textId="77777777" w:rsidR="00B25BD2" w:rsidRDefault="003B21A1">
      <w:pPr>
        <w:tabs>
          <w:tab w:val="left" w:pos="2999"/>
        </w:tabs>
        <w:spacing w:before="59"/>
        <w:ind w:left="119"/>
        <w:rPr>
          <w:rFonts w:ascii="Times New Roman" w:eastAsia="Times New Roman" w:hAnsi="Times New Roman" w:cs="Times New Roman"/>
          <w:sz w:val="20"/>
          <w:szCs w:val="20"/>
        </w:rPr>
      </w:pPr>
      <w:r>
        <w:rPr>
          <w:rFonts w:ascii="Times New Roman"/>
          <w:b/>
          <w:sz w:val="20"/>
        </w:rPr>
        <w:t>Empresa:</w:t>
      </w:r>
      <w:r>
        <w:rPr>
          <w:rFonts w:ascii="Times New Roman"/>
          <w:b/>
          <w:sz w:val="20"/>
        </w:rPr>
        <w:tab/>
      </w:r>
      <w:r>
        <w:rPr>
          <w:rFonts w:ascii="Times New Roman"/>
          <w:sz w:val="20"/>
        </w:rPr>
        <w:t>IBI SCIENTIFIC</w:t>
      </w:r>
    </w:p>
    <w:p w14:paraId="4FC0245B" w14:textId="77777777" w:rsidR="00B25BD2" w:rsidRDefault="003B21A1">
      <w:pPr>
        <w:pStyle w:val="Textoindependiente"/>
        <w:spacing w:line="230" w:lineRule="exact"/>
        <w:ind w:left="3000"/>
      </w:pPr>
      <w:r>
        <w:t xml:space="preserve">7445 </w:t>
      </w:r>
      <w:proofErr w:type="spellStart"/>
      <w:r>
        <w:t>Chavenelle</w:t>
      </w:r>
      <w:proofErr w:type="spellEnd"/>
      <w:r>
        <w:t xml:space="preserve"> Road</w:t>
      </w:r>
    </w:p>
    <w:p w14:paraId="193F8D74" w14:textId="77777777" w:rsidR="00B25BD2" w:rsidRDefault="003B21A1">
      <w:pPr>
        <w:pStyle w:val="Textoindependiente"/>
        <w:spacing w:line="230" w:lineRule="exact"/>
        <w:ind w:left="3000"/>
      </w:pPr>
      <w:r>
        <w:t>Dubuque, IA  52002</w:t>
      </w:r>
    </w:p>
    <w:p w14:paraId="36225F2D" w14:textId="77777777" w:rsidR="00B25BD2" w:rsidRDefault="003B21A1">
      <w:pPr>
        <w:tabs>
          <w:tab w:val="left" w:pos="2999"/>
        </w:tabs>
        <w:spacing w:before="60"/>
        <w:ind w:left="119"/>
        <w:rPr>
          <w:rFonts w:ascii="Times New Roman" w:eastAsia="Times New Roman" w:hAnsi="Times New Roman" w:cs="Times New Roman"/>
          <w:sz w:val="20"/>
          <w:szCs w:val="20"/>
        </w:rPr>
      </w:pPr>
      <w:r>
        <w:rPr>
          <w:rFonts w:ascii="Times New Roman"/>
          <w:b/>
          <w:sz w:val="20"/>
        </w:rPr>
        <w:t>Tel</w:t>
      </w:r>
      <w:r>
        <w:rPr>
          <w:rFonts w:ascii="Times New Roman"/>
          <w:b/>
          <w:sz w:val="20"/>
        </w:rPr>
        <w:t>é</w:t>
      </w:r>
      <w:r>
        <w:rPr>
          <w:rFonts w:ascii="Times New Roman"/>
          <w:b/>
          <w:sz w:val="20"/>
        </w:rPr>
        <w:t>fono de emergencia: N</w:t>
      </w:r>
      <w:r>
        <w:rPr>
          <w:rFonts w:ascii="Times New Roman"/>
          <w:b/>
          <w:sz w:val="20"/>
        </w:rPr>
        <w:t>ú</w:t>
      </w:r>
      <w:r>
        <w:rPr>
          <w:rFonts w:ascii="Times New Roman"/>
          <w:b/>
          <w:sz w:val="20"/>
        </w:rPr>
        <w:t>mero:</w:t>
      </w:r>
      <w:r>
        <w:rPr>
          <w:rFonts w:ascii="Times New Roman"/>
          <w:b/>
          <w:sz w:val="20"/>
        </w:rPr>
        <w:tab/>
      </w:r>
      <w:r>
        <w:rPr>
          <w:rFonts w:ascii="Times New Roman"/>
          <w:sz w:val="20"/>
        </w:rPr>
        <w:t>3E Company (</w:t>
      </w:r>
      <w:proofErr w:type="spellStart"/>
      <w:r>
        <w:rPr>
          <w:rFonts w:ascii="Times New Roman"/>
          <w:sz w:val="20"/>
        </w:rPr>
        <w:t>Acct</w:t>
      </w:r>
      <w:proofErr w:type="spellEnd"/>
      <w:r>
        <w:rPr>
          <w:rFonts w:ascii="Times New Roman"/>
          <w:sz w:val="20"/>
        </w:rPr>
        <w:t># 9027) 1-800-451-8346 / (001) 760-602-8703</w:t>
      </w:r>
    </w:p>
    <w:p w14:paraId="5FAA187D" w14:textId="77777777" w:rsidR="00B25BD2" w:rsidRDefault="003B21A1">
      <w:pPr>
        <w:tabs>
          <w:tab w:val="left" w:pos="2999"/>
        </w:tabs>
        <w:spacing w:before="60"/>
        <w:ind w:left="119"/>
        <w:rPr>
          <w:rFonts w:ascii="Times New Roman" w:eastAsia="Times New Roman" w:hAnsi="Times New Roman" w:cs="Times New Roman"/>
          <w:sz w:val="20"/>
          <w:szCs w:val="20"/>
        </w:rPr>
      </w:pPr>
      <w:r>
        <w:rPr>
          <w:rFonts w:ascii="Times New Roman"/>
          <w:b/>
          <w:sz w:val="20"/>
        </w:rPr>
        <w:t>Tel</w:t>
      </w:r>
      <w:r>
        <w:rPr>
          <w:rFonts w:ascii="Times New Roman"/>
          <w:b/>
          <w:sz w:val="20"/>
        </w:rPr>
        <w:t>é</w:t>
      </w:r>
      <w:r>
        <w:rPr>
          <w:rFonts w:ascii="Times New Roman"/>
          <w:b/>
          <w:sz w:val="20"/>
        </w:rPr>
        <w:t>fono de la empresa: N</w:t>
      </w:r>
      <w:r>
        <w:rPr>
          <w:rFonts w:ascii="Times New Roman"/>
          <w:b/>
          <w:sz w:val="20"/>
        </w:rPr>
        <w:t>ú</w:t>
      </w:r>
      <w:r>
        <w:rPr>
          <w:rFonts w:ascii="Times New Roman"/>
          <w:b/>
          <w:sz w:val="20"/>
        </w:rPr>
        <w:t>mero:</w:t>
      </w:r>
      <w:r>
        <w:rPr>
          <w:rFonts w:ascii="Times New Roman"/>
          <w:b/>
          <w:sz w:val="20"/>
        </w:rPr>
        <w:tab/>
      </w:r>
      <w:r>
        <w:rPr>
          <w:rFonts w:ascii="Times New Roman"/>
          <w:sz w:val="20"/>
        </w:rPr>
        <w:t>1-800-253-4942 / (001) 563-690-0484</w:t>
      </w:r>
    </w:p>
    <w:p w14:paraId="1B7A56C5" w14:textId="77777777" w:rsidR="00B25BD2" w:rsidRDefault="003B21A1">
      <w:pPr>
        <w:tabs>
          <w:tab w:val="left" w:pos="2999"/>
        </w:tabs>
        <w:spacing w:before="59"/>
        <w:ind w:left="119"/>
        <w:rPr>
          <w:rFonts w:ascii="Times New Roman" w:eastAsia="Times New Roman" w:hAnsi="Times New Roman" w:cs="Times New Roman"/>
          <w:sz w:val="20"/>
          <w:szCs w:val="20"/>
        </w:rPr>
      </w:pPr>
      <w:r>
        <w:rPr>
          <w:rFonts w:ascii="Times New Roman"/>
          <w:b/>
          <w:sz w:val="20"/>
        </w:rPr>
        <w:t>Direcci</w:t>
      </w:r>
      <w:r>
        <w:rPr>
          <w:rFonts w:ascii="Times New Roman"/>
          <w:b/>
          <w:sz w:val="20"/>
        </w:rPr>
        <w:t>ó</w:t>
      </w:r>
      <w:r>
        <w:rPr>
          <w:rFonts w:ascii="Times New Roman"/>
          <w:b/>
          <w:sz w:val="20"/>
        </w:rPr>
        <w:t>n de correo electr</w:t>
      </w:r>
      <w:r>
        <w:rPr>
          <w:rFonts w:ascii="Times New Roman"/>
          <w:b/>
          <w:sz w:val="20"/>
        </w:rPr>
        <w:t>ó</w:t>
      </w:r>
      <w:r>
        <w:rPr>
          <w:rFonts w:ascii="Times New Roman"/>
          <w:b/>
          <w:sz w:val="20"/>
        </w:rPr>
        <w:t>nico:</w:t>
      </w:r>
      <w:r>
        <w:rPr>
          <w:rFonts w:ascii="Times New Roman"/>
          <w:b/>
          <w:sz w:val="20"/>
        </w:rPr>
        <w:tab/>
      </w:r>
      <w:hyperlink r:id="rId9">
        <w:r>
          <w:rPr>
            <w:rFonts w:ascii="Times New Roman"/>
            <w:color w:val="0000FF"/>
            <w:sz w:val="20"/>
            <w:u w:val="single" w:color="0000FF"/>
          </w:rPr>
          <w:t>info@ibisci.com</w:t>
        </w:r>
      </w:hyperlink>
    </w:p>
    <w:p w14:paraId="3F5F717F" w14:textId="77777777" w:rsidR="00B25BD2" w:rsidRDefault="00B25BD2">
      <w:pPr>
        <w:spacing w:before="7"/>
        <w:rPr>
          <w:rFonts w:ascii="Times New Roman" w:eastAsia="Times New Roman" w:hAnsi="Times New Roman" w:cs="Times New Roman"/>
          <w:sz w:val="19"/>
          <w:szCs w:val="19"/>
        </w:rPr>
      </w:pPr>
    </w:p>
    <w:p w14:paraId="4B91FC3D" w14:textId="77777777" w:rsidR="00B25BD2" w:rsidRDefault="006712B8">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3B83F6BC">
          <v:shape id="20155" o:spid="_x0000_s1057"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0286CFA9" w14:textId="77777777" w:rsidR="00B25BD2" w:rsidRPr="00943B99" w:rsidRDefault="003B21A1">
                  <w:pPr>
                    <w:spacing w:before="10"/>
                    <w:ind w:left="179"/>
                    <w:rPr>
                      <w:rFonts w:ascii="Arial" w:eastAsia="Arial Black" w:hAnsi="Arial" w:cs="Arial"/>
                      <w:sz w:val="24"/>
                      <w:szCs w:val="24"/>
                    </w:rPr>
                  </w:pPr>
                  <w:r w:rsidRPr="00943B99">
                    <w:rPr>
                      <w:rFonts w:ascii="Arial" w:hAnsi="Arial" w:cs="Arial"/>
                      <w:b/>
                      <w:color w:val="0000FF"/>
                      <w:sz w:val="24"/>
                      <w:szCs w:val="24"/>
                    </w:rPr>
                    <w:t>2.  IDENTIFICACIÓN PELIGROSA</w:t>
                  </w:r>
                </w:p>
              </w:txbxContent>
            </v:textbox>
          </v:shape>
        </w:pict>
      </w:r>
    </w:p>
    <w:p w14:paraId="3A86879A" w14:textId="77777777" w:rsidR="00B25BD2" w:rsidRDefault="003B21A1">
      <w:pPr>
        <w:pStyle w:val="Ttulo1"/>
        <w:spacing w:before="0" w:line="229" w:lineRule="exact"/>
        <w:rPr>
          <w:b w:val="0"/>
          <w:bCs w:val="0"/>
        </w:rPr>
      </w:pPr>
      <w:r>
        <w:rPr>
          <w:u w:val="single" w:color="000000"/>
        </w:rPr>
        <w:t>GHS - Clasificación</w:t>
      </w:r>
    </w:p>
    <w:p w14:paraId="560CF7CF" w14:textId="77777777" w:rsidR="00B25BD2" w:rsidRDefault="003B21A1">
      <w:pPr>
        <w:tabs>
          <w:tab w:val="left" w:pos="2999"/>
        </w:tabs>
        <w:spacing w:before="118"/>
        <w:ind w:left="120"/>
        <w:rPr>
          <w:rFonts w:ascii="Times New Roman" w:eastAsia="Times New Roman" w:hAnsi="Times New Roman" w:cs="Times New Roman"/>
          <w:sz w:val="20"/>
          <w:szCs w:val="20"/>
        </w:rPr>
      </w:pPr>
      <w:r>
        <w:rPr>
          <w:rFonts w:ascii="Times New Roman"/>
          <w:b/>
          <w:sz w:val="20"/>
        </w:rPr>
        <w:t>Clasificaci</w:t>
      </w:r>
      <w:r>
        <w:rPr>
          <w:rFonts w:ascii="Times New Roman"/>
          <w:b/>
          <w:sz w:val="20"/>
        </w:rPr>
        <w:t>ó</w:t>
      </w:r>
      <w:r>
        <w:rPr>
          <w:rFonts w:ascii="Times New Roman"/>
          <w:b/>
          <w:sz w:val="20"/>
        </w:rPr>
        <w:t>n:</w:t>
      </w:r>
      <w:r>
        <w:rPr>
          <w:rFonts w:ascii="Times New Roman"/>
          <w:b/>
          <w:sz w:val="20"/>
        </w:rPr>
        <w:tab/>
      </w:r>
      <w:r>
        <w:rPr>
          <w:rFonts w:ascii="Times New Roman"/>
          <w:sz w:val="20"/>
        </w:rPr>
        <w:t>No clasificado como peligro</w:t>
      </w:r>
    </w:p>
    <w:p w14:paraId="4A8BAA5F" w14:textId="77777777" w:rsidR="00B25BD2" w:rsidRDefault="00B25BD2">
      <w:pPr>
        <w:spacing w:before="5"/>
        <w:rPr>
          <w:rFonts w:ascii="Times New Roman" w:eastAsia="Times New Roman" w:hAnsi="Times New Roman" w:cs="Times New Roman"/>
          <w:sz w:val="18"/>
          <w:szCs w:val="18"/>
        </w:rPr>
      </w:pPr>
    </w:p>
    <w:p w14:paraId="6B13E71C" w14:textId="77777777" w:rsidR="00B25BD2" w:rsidRDefault="006712B8">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424816AE">
          <v:shape id="23957" o:spid="_x0000_s1056"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0FC79A9D" w14:textId="77777777" w:rsidR="00B25BD2" w:rsidRDefault="003B21A1">
                  <w:pPr>
                    <w:spacing w:before="22"/>
                    <w:ind w:left="179"/>
                    <w:rPr>
                      <w:rFonts w:ascii="Arial Black" w:eastAsia="Arial Black" w:hAnsi="Arial Black" w:cs="Arial Black"/>
                      <w:sz w:val="16"/>
                      <w:szCs w:val="16"/>
                    </w:rPr>
                  </w:pPr>
                  <w:r>
                    <w:rPr>
                      <w:rFonts w:ascii="Arial Black"/>
                      <w:b/>
                      <w:color w:val="0000FF"/>
                    </w:rPr>
                    <w:t>3.</w:t>
                  </w:r>
                  <w:r>
                    <w:rPr>
                      <w:rFonts w:ascii="Arial Black"/>
                      <w:b/>
                      <w:color w:val="0000FF"/>
                      <w:sz w:val="20"/>
                    </w:rPr>
                    <w:t xml:space="preserve">  </w:t>
                  </w:r>
                  <w:r w:rsidRPr="00713CF7">
                    <w:rPr>
                      <w:rFonts w:ascii="Arial" w:hAnsi="Arial" w:cs="Arial"/>
                      <w:b/>
                      <w:color w:val="0000FF"/>
                      <w:sz w:val="24"/>
                      <w:szCs w:val="24"/>
                    </w:rPr>
                    <w:t>COMPOSICIÓN/INFORMACIÓN SOBRE LOS INGREDIENTES</w:t>
                  </w:r>
                </w:p>
              </w:txbxContent>
            </v:textbox>
          </v:shape>
        </w:pict>
      </w:r>
    </w:p>
    <w:p w14:paraId="75960CE3" w14:textId="77777777" w:rsidR="00B25BD2" w:rsidRDefault="00B25BD2">
      <w:pPr>
        <w:rPr>
          <w:rFonts w:ascii="Times New Roman" w:eastAsia="Times New Roman" w:hAnsi="Times New Roman" w:cs="Times New Roman"/>
          <w:sz w:val="20"/>
          <w:szCs w:val="20"/>
        </w:rPr>
      </w:pPr>
    </w:p>
    <w:p w14:paraId="18795A14" w14:textId="77777777" w:rsidR="00B25BD2" w:rsidRDefault="00B25BD2">
      <w:pPr>
        <w:rPr>
          <w:rFonts w:ascii="Times New Roman" w:eastAsia="Times New Roman" w:hAnsi="Times New Roman" w:cs="Times New Roman"/>
          <w:sz w:val="20"/>
          <w:szCs w:val="20"/>
        </w:rPr>
      </w:pPr>
    </w:p>
    <w:p w14:paraId="02815D41" w14:textId="77777777" w:rsidR="00B25BD2" w:rsidRDefault="00B25BD2">
      <w:pPr>
        <w:spacing w:before="8"/>
        <w:rPr>
          <w:rFonts w:ascii="Times New Roman" w:eastAsia="Times New Roman" w:hAnsi="Times New Roman" w:cs="Times New Roman"/>
        </w:rPr>
      </w:pPr>
    </w:p>
    <w:p w14:paraId="37E32BA1" w14:textId="77777777" w:rsidR="00B25BD2" w:rsidRDefault="006712B8">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69EDBDC6">
          <v:shape id="27018" o:spid="_x0000_s1055"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7E4F1349" w14:textId="77777777" w:rsidR="00B25BD2" w:rsidRPr="00DC765F" w:rsidRDefault="003B21A1">
                  <w:pPr>
                    <w:spacing w:before="43"/>
                    <w:ind w:left="179"/>
                    <w:rPr>
                      <w:rFonts w:ascii="Arial" w:eastAsia="Arial Black" w:hAnsi="Arial" w:cs="Arial"/>
                      <w:sz w:val="24"/>
                      <w:szCs w:val="24"/>
                    </w:rPr>
                  </w:pPr>
                  <w:r w:rsidRPr="00DC765F">
                    <w:rPr>
                      <w:rFonts w:ascii="Arial" w:hAnsi="Arial" w:cs="Arial"/>
                      <w:b/>
                      <w:color w:val="0000FF"/>
                      <w:sz w:val="24"/>
                      <w:szCs w:val="24"/>
                    </w:rPr>
                    <w:t>4.  MEDIDAS DE PRIMEROS AUXILIOS</w:t>
                  </w:r>
                </w:p>
              </w:txbxContent>
            </v:textbox>
          </v:shape>
        </w:pict>
      </w:r>
    </w:p>
    <w:p w14:paraId="210D8EFE" w14:textId="77777777" w:rsidR="00B25BD2" w:rsidRDefault="003B21A1">
      <w:pPr>
        <w:pStyle w:val="Textoindependiente"/>
        <w:tabs>
          <w:tab w:val="left" w:pos="2999"/>
        </w:tabs>
        <w:spacing w:before="30"/>
      </w:pPr>
      <w:r>
        <w:rPr>
          <w:b/>
        </w:rPr>
        <w:t>Contacto visual:</w:t>
      </w:r>
      <w:r>
        <w:rPr>
          <w:b/>
        </w:rPr>
        <w:tab/>
      </w:r>
      <w:r>
        <w:t>Enjuague con abundante agua durante al menos 15 minutos y consulte a un médico.</w:t>
      </w:r>
    </w:p>
    <w:p w14:paraId="2033660A" w14:textId="77777777" w:rsidR="00B25BD2" w:rsidRDefault="003B21A1">
      <w:pPr>
        <w:pStyle w:val="Textoindependiente"/>
        <w:tabs>
          <w:tab w:val="left" w:pos="2999"/>
        </w:tabs>
        <w:spacing w:before="59"/>
        <w:ind w:left="3000" w:right="419" w:hanging="2880"/>
      </w:pPr>
      <w:r>
        <w:rPr>
          <w:b/>
        </w:rPr>
        <w:t>Contacto con la piel:</w:t>
      </w:r>
      <w:r>
        <w:rPr>
          <w:b/>
        </w:rPr>
        <w:tab/>
      </w:r>
      <w:r>
        <w:t>Lávese inmediatamente con jabón y abundante agua, quitando toda la ropa y los zapatos contaminados.</w:t>
      </w:r>
    </w:p>
    <w:p w14:paraId="6EDE5736" w14:textId="77777777" w:rsidR="00B25BD2" w:rsidRDefault="003B21A1">
      <w:pPr>
        <w:pStyle w:val="Textoindependiente"/>
        <w:tabs>
          <w:tab w:val="left" w:pos="2999"/>
        </w:tabs>
        <w:spacing w:before="60"/>
      </w:pPr>
      <w:r>
        <w:rPr>
          <w:b/>
        </w:rPr>
        <w:t>Inhalación:</w:t>
      </w:r>
      <w:r>
        <w:rPr>
          <w:b/>
        </w:rPr>
        <w:tab/>
      </w:r>
      <w:r>
        <w:t>Salga al aire libre. Si no respira, administre respiración artificial.</w:t>
      </w:r>
    </w:p>
    <w:p w14:paraId="62C49AB1" w14:textId="77777777" w:rsidR="00B25BD2" w:rsidRDefault="003B21A1">
      <w:pPr>
        <w:pStyle w:val="Textoindependiente"/>
        <w:tabs>
          <w:tab w:val="left" w:pos="2999"/>
        </w:tabs>
        <w:spacing w:before="59"/>
        <w:ind w:left="120"/>
      </w:pPr>
      <w:r>
        <w:rPr>
          <w:b/>
        </w:rPr>
        <w:t>Ingestión:</w:t>
      </w:r>
      <w:r>
        <w:rPr>
          <w:b/>
        </w:rPr>
        <w:tab/>
      </w:r>
      <w:r>
        <w:t>Enjuague la boca. Nunca administre nada por vía oral a una persona inconsciente.</w:t>
      </w:r>
    </w:p>
    <w:p w14:paraId="2B6F5DAE" w14:textId="77777777" w:rsidR="00B25BD2" w:rsidRDefault="003B21A1">
      <w:pPr>
        <w:tabs>
          <w:tab w:val="left" w:pos="2999"/>
        </w:tabs>
        <w:spacing w:before="60"/>
        <w:ind w:left="120"/>
        <w:rPr>
          <w:rFonts w:ascii="Times New Roman" w:eastAsia="Times New Roman" w:hAnsi="Times New Roman" w:cs="Times New Roman"/>
          <w:sz w:val="20"/>
          <w:szCs w:val="20"/>
        </w:rPr>
      </w:pPr>
      <w:r>
        <w:rPr>
          <w:rFonts w:ascii="Times New Roman"/>
          <w:b/>
          <w:sz w:val="20"/>
        </w:rPr>
        <w:t>Notas para el m</w:t>
      </w:r>
      <w:r>
        <w:rPr>
          <w:rFonts w:ascii="Times New Roman"/>
          <w:b/>
          <w:sz w:val="20"/>
        </w:rPr>
        <w:t>é</w:t>
      </w:r>
      <w:r>
        <w:rPr>
          <w:rFonts w:ascii="Times New Roman"/>
          <w:b/>
          <w:sz w:val="20"/>
        </w:rPr>
        <w:t>dico:</w:t>
      </w:r>
      <w:r>
        <w:rPr>
          <w:rFonts w:ascii="Times New Roman"/>
          <w:b/>
          <w:sz w:val="20"/>
        </w:rPr>
        <w:tab/>
      </w:r>
      <w:r>
        <w:rPr>
          <w:rFonts w:ascii="Times New Roman"/>
          <w:sz w:val="20"/>
        </w:rPr>
        <w:t>Tratar sintom</w:t>
      </w:r>
      <w:r>
        <w:rPr>
          <w:rFonts w:ascii="Times New Roman"/>
          <w:sz w:val="20"/>
        </w:rPr>
        <w:t>á</w:t>
      </w:r>
      <w:r>
        <w:rPr>
          <w:rFonts w:ascii="Times New Roman"/>
          <w:sz w:val="20"/>
        </w:rPr>
        <w:t>ticamente.</w:t>
      </w:r>
    </w:p>
    <w:p w14:paraId="6A69ACD5" w14:textId="77777777" w:rsidR="00B25BD2" w:rsidRDefault="00B25BD2">
      <w:pPr>
        <w:spacing w:before="8"/>
        <w:rPr>
          <w:rFonts w:ascii="Times New Roman" w:eastAsia="Times New Roman" w:hAnsi="Times New Roman" w:cs="Times New Roman"/>
          <w:sz w:val="18"/>
          <w:szCs w:val="18"/>
        </w:rPr>
      </w:pPr>
    </w:p>
    <w:p w14:paraId="7318524C" w14:textId="77777777" w:rsidR="00B25BD2" w:rsidRDefault="006712B8">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01BD117E">
          <v:shape id="33271" o:spid="_x0000_s1054"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37E00540" w14:textId="77777777" w:rsidR="00B25BD2" w:rsidRPr="00DC765F" w:rsidRDefault="003B21A1">
                  <w:pPr>
                    <w:spacing w:before="20"/>
                    <w:ind w:left="179"/>
                    <w:rPr>
                      <w:rFonts w:ascii="Arial" w:eastAsia="Arial Black" w:hAnsi="Arial" w:cs="Arial"/>
                      <w:sz w:val="24"/>
                      <w:szCs w:val="24"/>
                    </w:rPr>
                  </w:pPr>
                  <w:r w:rsidRPr="00DC765F">
                    <w:rPr>
                      <w:rFonts w:ascii="Arial" w:hAnsi="Arial" w:cs="Arial"/>
                      <w:b/>
                      <w:color w:val="0000FF"/>
                      <w:sz w:val="24"/>
                      <w:szCs w:val="24"/>
                    </w:rPr>
                    <w:t>5.  MEDIDAS DE LUCHA CONTRA INCENDIOS</w:t>
                  </w:r>
                </w:p>
              </w:txbxContent>
            </v:textbox>
          </v:shape>
        </w:pict>
      </w:r>
    </w:p>
    <w:p w14:paraId="071A3588" w14:textId="77777777" w:rsidR="00B25BD2" w:rsidRDefault="003B21A1">
      <w:pPr>
        <w:tabs>
          <w:tab w:val="left" w:pos="5159"/>
        </w:tabs>
        <w:spacing w:before="7"/>
        <w:ind w:left="120"/>
        <w:rPr>
          <w:rFonts w:ascii="Times New Roman" w:eastAsia="Times New Roman" w:hAnsi="Times New Roman" w:cs="Times New Roman"/>
          <w:sz w:val="20"/>
          <w:szCs w:val="20"/>
        </w:rPr>
      </w:pPr>
      <w:r>
        <w:rPr>
          <w:rFonts w:ascii="Times New Roman"/>
          <w:b/>
          <w:sz w:val="20"/>
        </w:rPr>
        <w:t>Propiedades inflamables:</w:t>
      </w:r>
      <w:r>
        <w:rPr>
          <w:rFonts w:ascii="Times New Roman"/>
          <w:b/>
          <w:sz w:val="20"/>
        </w:rPr>
        <w:tab/>
      </w:r>
      <w:r>
        <w:rPr>
          <w:rFonts w:ascii="Times New Roman"/>
          <w:sz w:val="20"/>
        </w:rPr>
        <w:t>No inflamable</w:t>
      </w:r>
    </w:p>
    <w:p w14:paraId="13846911" w14:textId="77777777" w:rsidR="00B25BD2" w:rsidRDefault="003B21A1">
      <w:pPr>
        <w:tabs>
          <w:tab w:val="left" w:pos="5159"/>
        </w:tabs>
        <w:spacing w:before="59"/>
        <w:ind w:left="120"/>
        <w:rPr>
          <w:rFonts w:ascii="Times New Roman" w:eastAsia="Times New Roman" w:hAnsi="Times New Roman" w:cs="Times New Roman"/>
          <w:sz w:val="20"/>
          <w:szCs w:val="20"/>
        </w:rPr>
      </w:pPr>
      <w:r>
        <w:rPr>
          <w:rFonts w:ascii="Times New Roman"/>
          <w:b/>
          <w:sz w:val="20"/>
        </w:rPr>
        <w:t>Punto de inflamabilidad:</w:t>
      </w:r>
      <w:r>
        <w:rPr>
          <w:rFonts w:ascii="Times New Roman"/>
          <w:b/>
          <w:sz w:val="20"/>
        </w:rPr>
        <w:tab/>
      </w:r>
      <w:r>
        <w:rPr>
          <w:rFonts w:ascii="Times New Roman"/>
          <w:sz w:val="20"/>
        </w:rPr>
        <w:t>No determinado</w:t>
      </w:r>
    </w:p>
    <w:p w14:paraId="59BF6FAA" w14:textId="77777777" w:rsidR="00B25BD2" w:rsidRPr="00713CF7" w:rsidRDefault="003B21A1">
      <w:pPr>
        <w:tabs>
          <w:tab w:val="left" w:pos="5159"/>
        </w:tabs>
        <w:spacing w:before="60"/>
        <w:ind w:left="120"/>
        <w:rPr>
          <w:rFonts w:ascii="Times New Roman" w:eastAsia="Times New Roman" w:hAnsi="Times New Roman" w:cs="Times New Roman"/>
          <w:sz w:val="20"/>
          <w:szCs w:val="20"/>
        </w:rPr>
      </w:pPr>
      <w:r>
        <w:rPr>
          <w:rFonts w:ascii="Times New Roman"/>
          <w:b/>
          <w:sz w:val="20"/>
        </w:rPr>
        <w:t>Medios de extinci</w:t>
      </w:r>
      <w:r>
        <w:rPr>
          <w:rFonts w:ascii="Times New Roman"/>
          <w:b/>
          <w:sz w:val="20"/>
        </w:rPr>
        <w:t>ó</w:t>
      </w:r>
      <w:r>
        <w:rPr>
          <w:rFonts w:ascii="Times New Roman"/>
          <w:b/>
          <w:sz w:val="20"/>
        </w:rPr>
        <w:t>n adecuados:</w:t>
      </w:r>
      <w:r>
        <w:rPr>
          <w:rFonts w:ascii="Times New Roman"/>
          <w:b/>
          <w:sz w:val="20"/>
        </w:rPr>
        <w:tab/>
      </w:r>
      <w:r w:rsidRPr="00713CF7">
        <w:rPr>
          <w:rFonts w:ascii="Times New Roman" w:hAnsi="Times New Roman" w:cs="Times New Roman"/>
          <w:sz w:val="20"/>
          <w:szCs w:val="20"/>
        </w:rPr>
        <w:t>Producto químico seco, CO2, agua pulverizada, espuma regular</w:t>
      </w:r>
    </w:p>
    <w:p w14:paraId="202BB955" w14:textId="77777777" w:rsidR="00B25BD2" w:rsidRDefault="003B21A1">
      <w:pPr>
        <w:tabs>
          <w:tab w:val="left" w:pos="5159"/>
        </w:tabs>
        <w:spacing w:before="45"/>
        <w:ind w:left="119"/>
        <w:rPr>
          <w:rFonts w:ascii="Times New Roman" w:eastAsia="Times New Roman" w:hAnsi="Times New Roman" w:cs="Times New Roman"/>
          <w:sz w:val="20"/>
          <w:szCs w:val="20"/>
        </w:rPr>
      </w:pPr>
      <w:r>
        <w:rPr>
          <w:rFonts w:ascii="Times New Roman"/>
          <w:b/>
          <w:sz w:val="20"/>
        </w:rPr>
        <w:t>Productos de combusti</w:t>
      </w:r>
      <w:r>
        <w:rPr>
          <w:rFonts w:ascii="Times New Roman"/>
          <w:b/>
          <w:sz w:val="20"/>
        </w:rPr>
        <w:t>ó</w:t>
      </w:r>
      <w:r>
        <w:rPr>
          <w:rFonts w:ascii="Times New Roman"/>
          <w:b/>
          <w:sz w:val="20"/>
        </w:rPr>
        <w:t>n peligrosos:</w:t>
      </w:r>
      <w:r>
        <w:rPr>
          <w:rFonts w:ascii="Times New Roman"/>
          <w:b/>
          <w:sz w:val="20"/>
        </w:rPr>
        <w:tab/>
      </w:r>
      <w:r>
        <w:rPr>
          <w:rFonts w:ascii="Times New Roman"/>
          <w:sz w:val="20"/>
        </w:rPr>
        <w:t>Ó</w:t>
      </w:r>
      <w:r>
        <w:rPr>
          <w:rFonts w:ascii="Times New Roman"/>
          <w:sz w:val="20"/>
        </w:rPr>
        <w:t>xidos de carbono</w:t>
      </w:r>
    </w:p>
    <w:p w14:paraId="4871ACEC" w14:textId="77777777" w:rsidR="00B25BD2" w:rsidRDefault="003B21A1">
      <w:pPr>
        <w:pStyle w:val="Ttulo1"/>
        <w:spacing w:before="61" w:line="229" w:lineRule="exact"/>
        <w:rPr>
          <w:b w:val="0"/>
          <w:bCs w:val="0"/>
        </w:rPr>
      </w:pPr>
      <w:r>
        <w:t>Datos de explosión</w:t>
      </w:r>
    </w:p>
    <w:p w14:paraId="4C03B8AB" w14:textId="77777777" w:rsidR="00B25BD2" w:rsidRDefault="003B21A1">
      <w:pPr>
        <w:pStyle w:val="Textoindependiente"/>
        <w:tabs>
          <w:tab w:val="left" w:pos="4840"/>
        </w:tabs>
        <w:spacing w:line="229" w:lineRule="exact"/>
        <w:ind w:left="0" w:right="3785"/>
        <w:jc w:val="center"/>
      </w:pPr>
      <w:r>
        <w:t>Sensibilidad al impacto mecánico:</w:t>
      </w:r>
      <w:r>
        <w:tab/>
        <w:t>No sensible</w:t>
      </w:r>
    </w:p>
    <w:p w14:paraId="45D05748" w14:textId="77777777" w:rsidR="00B25BD2" w:rsidRDefault="003B21A1">
      <w:pPr>
        <w:pStyle w:val="Textoindependiente"/>
        <w:tabs>
          <w:tab w:val="left" w:pos="4840"/>
        </w:tabs>
        <w:ind w:left="0" w:right="3784"/>
        <w:jc w:val="center"/>
      </w:pPr>
      <w:r>
        <w:t>Sensibilidad a la descarga estática:</w:t>
      </w:r>
      <w:r>
        <w:tab/>
        <w:t>No sensible</w:t>
      </w:r>
    </w:p>
    <w:p w14:paraId="64B132DB" w14:textId="77777777" w:rsidR="00B25BD2" w:rsidRDefault="00B25BD2">
      <w:pPr>
        <w:jc w:val="center"/>
        <w:sectPr w:rsidR="00B25BD2">
          <w:headerReference w:type="default" r:id="rId10"/>
          <w:footerReference w:type="default" r:id="rId11"/>
          <w:type w:val="continuous"/>
          <w:pgSz w:w="12240" w:h="15840"/>
          <w:pgMar w:top="1280" w:right="960" w:bottom="920" w:left="960" w:header="797" w:footer="728" w:gutter="0"/>
          <w:pgNumType w:start="1"/>
          <w:cols w:space="720"/>
        </w:sectPr>
      </w:pPr>
    </w:p>
    <w:p w14:paraId="7CF8E342" w14:textId="04C38183" w:rsidR="00B25BD2" w:rsidRDefault="003B21A1">
      <w:pPr>
        <w:tabs>
          <w:tab w:val="left" w:pos="5159"/>
        </w:tabs>
        <w:spacing w:before="155"/>
        <w:ind w:left="120"/>
        <w:rPr>
          <w:rFonts w:ascii="Times New Roman" w:eastAsia="Times New Roman" w:hAnsi="Times New Roman" w:cs="Times New Roman"/>
          <w:sz w:val="20"/>
          <w:szCs w:val="20"/>
        </w:rPr>
      </w:pPr>
      <w:r>
        <w:rPr>
          <w:rFonts w:ascii="Times New Roman"/>
          <w:b/>
          <w:sz w:val="20"/>
        </w:rPr>
        <w:lastRenderedPageBreak/>
        <w:t>Equipo de protecci</w:t>
      </w:r>
      <w:r>
        <w:rPr>
          <w:rFonts w:ascii="Times New Roman"/>
          <w:b/>
          <w:sz w:val="20"/>
        </w:rPr>
        <w:t>ó</w:t>
      </w:r>
      <w:r>
        <w:rPr>
          <w:rFonts w:ascii="Times New Roman"/>
          <w:b/>
          <w:sz w:val="20"/>
        </w:rPr>
        <w:t>n. Y precauciones para los bomberos:</w:t>
      </w:r>
      <w:r>
        <w:rPr>
          <w:rFonts w:ascii="Times New Roman"/>
          <w:b/>
          <w:sz w:val="20"/>
        </w:rPr>
        <w:tab/>
      </w:r>
      <w:r>
        <w:rPr>
          <w:rFonts w:ascii="Times New Roman"/>
          <w:sz w:val="20"/>
        </w:rPr>
        <w:t>Como cualquier incendio, use equipo de respiraci</w:t>
      </w:r>
      <w:r>
        <w:rPr>
          <w:rFonts w:ascii="Times New Roman"/>
          <w:sz w:val="20"/>
        </w:rPr>
        <w:t>ó</w:t>
      </w:r>
      <w:r>
        <w:rPr>
          <w:rFonts w:ascii="Times New Roman"/>
          <w:sz w:val="20"/>
        </w:rPr>
        <w:t>n aut</w:t>
      </w:r>
      <w:r>
        <w:rPr>
          <w:rFonts w:ascii="Times New Roman"/>
          <w:sz w:val="20"/>
        </w:rPr>
        <w:t>ó</w:t>
      </w:r>
      <w:r>
        <w:rPr>
          <w:rFonts w:ascii="Times New Roman"/>
          <w:sz w:val="20"/>
        </w:rPr>
        <w:t>nomo</w:t>
      </w:r>
    </w:p>
    <w:p w14:paraId="733343CC" w14:textId="77777777" w:rsidR="00B25BD2" w:rsidRDefault="003B21A1">
      <w:pPr>
        <w:pStyle w:val="Textoindependiente"/>
        <w:ind w:left="5159" w:right="419"/>
      </w:pPr>
      <w:r>
        <w:t>presión-demanda, MSHA/NIOSH (aprobado o equivalente) y equipo de protección completo.</w:t>
      </w:r>
    </w:p>
    <w:p w14:paraId="10BCEDD0" w14:textId="77777777" w:rsidR="00B25BD2" w:rsidRDefault="00B25BD2">
      <w:pPr>
        <w:spacing w:before="7"/>
        <w:rPr>
          <w:rFonts w:ascii="Times New Roman" w:eastAsia="Times New Roman" w:hAnsi="Times New Roman" w:cs="Times New Roman"/>
          <w:sz w:val="19"/>
          <w:szCs w:val="19"/>
        </w:rPr>
      </w:pPr>
    </w:p>
    <w:p w14:paraId="3AFBEC0D" w14:textId="77777777" w:rsidR="00B25BD2" w:rsidRDefault="006712B8">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49BDCB21">
          <v:shape id="43599" o:spid="_x0000_s1053"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45869309" w14:textId="03C524BB" w:rsidR="00B25BD2" w:rsidRPr="00713CF7" w:rsidRDefault="003B21A1">
                  <w:pPr>
                    <w:spacing w:before="10"/>
                    <w:ind w:left="179"/>
                    <w:rPr>
                      <w:rFonts w:ascii="Arial" w:eastAsia="Arial Black" w:hAnsi="Arial" w:cs="Arial"/>
                      <w:sz w:val="24"/>
                      <w:szCs w:val="24"/>
                    </w:rPr>
                  </w:pPr>
                  <w:r w:rsidRPr="00DC765F">
                    <w:rPr>
                      <w:rFonts w:ascii="Arial" w:hAnsi="Arial" w:cs="Arial"/>
                      <w:b/>
                      <w:color w:val="0000FF"/>
                      <w:sz w:val="24"/>
                      <w:szCs w:val="24"/>
                    </w:rPr>
                    <w:t xml:space="preserve">6.  </w:t>
                  </w:r>
                  <w:r w:rsidR="00713CF7" w:rsidRPr="00DC765F">
                    <w:rPr>
                      <w:rFonts w:ascii="Arial" w:hAnsi="Arial" w:cs="Arial"/>
                      <w:b/>
                      <w:color w:val="0000FF"/>
                      <w:sz w:val="24"/>
                      <w:szCs w:val="24"/>
                    </w:rPr>
                    <w:t>PRODUCTOS DE DESCOMPOSICIÓN PELIGROSOS</w:t>
                  </w:r>
                  <w:r w:rsidR="00713CF7" w:rsidRPr="00713CF7">
                    <w:rPr>
                      <w:rFonts w:ascii="Arial" w:hAnsi="Arial" w:cs="Arial"/>
                      <w:b/>
                      <w:color w:val="0000FF"/>
                      <w:sz w:val="24"/>
                      <w:szCs w:val="24"/>
                    </w:rPr>
                    <w:t>:</w:t>
                  </w:r>
                </w:p>
              </w:txbxContent>
            </v:textbox>
          </v:shape>
        </w:pict>
      </w:r>
    </w:p>
    <w:p w14:paraId="6D9B7DFF" w14:textId="77777777" w:rsidR="00B25BD2" w:rsidRDefault="003B21A1">
      <w:pPr>
        <w:pStyle w:val="Textoindependiente"/>
        <w:tabs>
          <w:tab w:val="left" w:pos="2999"/>
        </w:tabs>
        <w:ind w:left="3000" w:right="419" w:hanging="2880"/>
      </w:pPr>
      <w:r>
        <w:rPr>
          <w:b/>
        </w:rPr>
        <w:t>Precauciones personales:</w:t>
      </w:r>
      <w:r>
        <w:rPr>
          <w:b/>
        </w:rPr>
        <w:tab/>
      </w:r>
      <w:r>
        <w:t>Evite el contacto con la piel, ojos y ropa. Utilice equipo de protección personal. Asegure una ventilación adecuada.</w:t>
      </w:r>
    </w:p>
    <w:p w14:paraId="013D8039" w14:textId="77777777" w:rsidR="00B25BD2" w:rsidRDefault="003B21A1">
      <w:pPr>
        <w:tabs>
          <w:tab w:val="left" w:pos="2999"/>
        </w:tabs>
        <w:spacing w:before="59"/>
        <w:ind w:left="119"/>
        <w:rPr>
          <w:rFonts w:ascii="Times New Roman" w:eastAsia="Times New Roman" w:hAnsi="Times New Roman" w:cs="Times New Roman"/>
          <w:sz w:val="20"/>
          <w:szCs w:val="20"/>
        </w:rPr>
      </w:pPr>
      <w:r>
        <w:rPr>
          <w:rFonts w:ascii="Times New Roman"/>
          <w:b/>
          <w:sz w:val="20"/>
        </w:rPr>
        <w:t>M</w:t>
      </w:r>
      <w:r>
        <w:rPr>
          <w:rFonts w:ascii="Times New Roman"/>
          <w:b/>
          <w:sz w:val="20"/>
        </w:rPr>
        <w:t>é</w:t>
      </w:r>
      <w:r>
        <w:rPr>
          <w:rFonts w:ascii="Times New Roman"/>
          <w:b/>
          <w:sz w:val="20"/>
        </w:rPr>
        <w:t>todos de contenci</w:t>
      </w:r>
      <w:r>
        <w:rPr>
          <w:rFonts w:ascii="Times New Roman"/>
          <w:b/>
          <w:sz w:val="20"/>
        </w:rPr>
        <w:t>ó</w:t>
      </w:r>
      <w:r>
        <w:rPr>
          <w:rFonts w:ascii="Times New Roman"/>
          <w:b/>
          <w:sz w:val="20"/>
        </w:rPr>
        <w:t>n:</w:t>
      </w:r>
      <w:r>
        <w:rPr>
          <w:rFonts w:ascii="Times New Roman"/>
          <w:b/>
          <w:sz w:val="20"/>
        </w:rPr>
        <w:tab/>
      </w:r>
      <w:r>
        <w:rPr>
          <w:rFonts w:ascii="Times New Roman"/>
          <w:sz w:val="20"/>
        </w:rPr>
        <w:t>Evite nuevas fugas o derrames, si es seguro hacerlo.</w:t>
      </w:r>
    </w:p>
    <w:p w14:paraId="2F6CC36E" w14:textId="77777777" w:rsidR="00B25BD2" w:rsidRDefault="003B21A1">
      <w:pPr>
        <w:tabs>
          <w:tab w:val="left" w:pos="2999"/>
        </w:tabs>
        <w:spacing w:before="60"/>
        <w:ind w:left="119"/>
        <w:rPr>
          <w:rFonts w:ascii="Times New Roman" w:eastAsia="Times New Roman" w:hAnsi="Times New Roman" w:cs="Times New Roman"/>
          <w:sz w:val="20"/>
          <w:szCs w:val="20"/>
        </w:rPr>
      </w:pPr>
      <w:r>
        <w:rPr>
          <w:rFonts w:ascii="Times New Roman"/>
          <w:b/>
          <w:sz w:val="20"/>
        </w:rPr>
        <w:t>M</w:t>
      </w:r>
      <w:r>
        <w:rPr>
          <w:rFonts w:ascii="Times New Roman"/>
          <w:b/>
          <w:sz w:val="20"/>
        </w:rPr>
        <w:t>é</w:t>
      </w:r>
      <w:r>
        <w:rPr>
          <w:rFonts w:ascii="Times New Roman"/>
          <w:b/>
          <w:sz w:val="20"/>
        </w:rPr>
        <w:t>todos para limpiar:</w:t>
      </w:r>
      <w:r>
        <w:rPr>
          <w:rFonts w:ascii="Times New Roman"/>
          <w:b/>
          <w:sz w:val="20"/>
        </w:rPr>
        <w:tab/>
      </w:r>
      <w:r>
        <w:rPr>
          <w:rFonts w:ascii="Times New Roman"/>
          <w:sz w:val="20"/>
        </w:rPr>
        <w:t>Recoja y transfiera a contenedores debidamente etiquetados.</w:t>
      </w:r>
    </w:p>
    <w:p w14:paraId="7A9219B1" w14:textId="77777777" w:rsidR="00B25BD2" w:rsidRDefault="00B25BD2">
      <w:pPr>
        <w:spacing w:before="2"/>
        <w:rPr>
          <w:rFonts w:ascii="Times New Roman" w:eastAsia="Times New Roman" w:hAnsi="Times New Roman" w:cs="Times New Roman"/>
          <w:sz w:val="18"/>
          <w:szCs w:val="18"/>
        </w:rPr>
      </w:pPr>
    </w:p>
    <w:p w14:paraId="51F092A0" w14:textId="77777777" w:rsidR="00B25BD2" w:rsidRDefault="006712B8">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0DA32476">
          <v:shape id="49252" o:spid="_x0000_s1052"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282A1F49" w14:textId="77777777" w:rsidR="00B25BD2" w:rsidRPr="00DC765F" w:rsidRDefault="003B21A1">
                  <w:pPr>
                    <w:spacing w:before="26"/>
                    <w:ind w:left="179"/>
                    <w:rPr>
                      <w:rFonts w:ascii="Arial" w:eastAsia="Arial Black" w:hAnsi="Arial" w:cs="Arial"/>
                      <w:sz w:val="24"/>
                      <w:szCs w:val="24"/>
                    </w:rPr>
                  </w:pPr>
                  <w:r w:rsidRPr="00DC765F">
                    <w:rPr>
                      <w:rFonts w:ascii="Arial" w:hAnsi="Arial" w:cs="Arial"/>
                      <w:b/>
                      <w:color w:val="0000FF"/>
                      <w:sz w:val="24"/>
                      <w:szCs w:val="24"/>
                    </w:rPr>
                    <w:t>7.  MANEJO Y ALMACENAMIENTO</w:t>
                  </w:r>
                </w:p>
              </w:txbxContent>
            </v:textbox>
          </v:shape>
        </w:pict>
      </w:r>
    </w:p>
    <w:p w14:paraId="1535D4FA" w14:textId="77777777" w:rsidR="00B25BD2" w:rsidRDefault="003B21A1">
      <w:pPr>
        <w:pStyle w:val="Textoindependiente"/>
        <w:tabs>
          <w:tab w:val="left" w:pos="2999"/>
        </w:tabs>
        <w:spacing w:before="13"/>
      </w:pPr>
      <w:r>
        <w:rPr>
          <w:b/>
        </w:rPr>
        <w:t>Manejo:</w:t>
      </w:r>
      <w:r>
        <w:rPr>
          <w:b/>
        </w:rPr>
        <w:tab/>
      </w:r>
      <w:r>
        <w:t>Manipular de acuerdo con las buenas prácticas de seguridad e higiene industrial.</w:t>
      </w:r>
    </w:p>
    <w:p w14:paraId="4D382DEC" w14:textId="77777777" w:rsidR="00B25BD2" w:rsidRDefault="003B21A1">
      <w:pPr>
        <w:pStyle w:val="Textoindependiente"/>
        <w:tabs>
          <w:tab w:val="left" w:pos="2999"/>
        </w:tabs>
        <w:spacing w:before="59"/>
      </w:pPr>
      <w:r>
        <w:rPr>
          <w:b/>
        </w:rPr>
        <w:t>Almacenamiento:</w:t>
      </w:r>
      <w:r>
        <w:rPr>
          <w:b/>
        </w:rPr>
        <w:tab/>
      </w:r>
      <w:r>
        <w:t>Mantener el recipiente bien cerrado en un lugar seco, fresco y bien ventilado.</w:t>
      </w:r>
    </w:p>
    <w:p w14:paraId="7F468BED" w14:textId="77777777" w:rsidR="00B25BD2" w:rsidRDefault="00B25BD2">
      <w:pPr>
        <w:spacing w:before="6"/>
        <w:rPr>
          <w:rFonts w:ascii="Times New Roman" w:eastAsia="Times New Roman" w:hAnsi="Times New Roman" w:cs="Times New Roman"/>
          <w:sz w:val="17"/>
          <w:szCs w:val="17"/>
        </w:rPr>
      </w:pPr>
    </w:p>
    <w:p w14:paraId="5072F117" w14:textId="77777777" w:rsidR="00B25BD2" w:rsidRDefault="006712B8">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78FF0F49">
          <v:shape id="52653" o:spid="_x0000_s1051"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3CB63F58" w14:textId="24333980" w:rsidR="00B25BD2" w:rsidRPr="00DC765F" w:rsidRDefault="003B21A1">
                  <w:pPr>
                    <w:spacing w:before="34"/>
                    <w:ind w:left="179"/>
                    <w:rPr>
                      <w:rFonts w:ascii="Arial" w:eastAsia="Arial Black" w:hAnsi="Arial" w:cs="Arial"/>
                      <w:sz w:val="24"/>
                      <w:szCs w:val="24"/>
                    </w:rPr>
                  </w:pPr>
                  <w:r w:rsidRPr="00DC765F">
                    <w:rPr>
                      <w:rFonts w:ascii="Arial" w:hAnsi="Arial" w:cs="Arial"/>
                      <w:b/>
                      <w:color w:val="0000FF"/>
                      <w:sz w:val="24"/>
                      <w:szCs w:val="24"/>
                    </w:rPr>
                    <w:t>8.  CONTROLES DE EXPOSICIÓN/PROTECCIÓN PERSONAL</w:t>
                  </w:r>
                </w:p>
              </w:txbxContent>
            </v:textbox>
          </v:shape>
        </w:pict>
      </w:r>
    </w:p>
    <w:p w14:paraId="6497F212" w14:textId="77777777" w:rsidR="00B25BD2" w:rsidRDefault="003B21A1">
      <w:pPr>
        <w:tabs>
          <w:tab w:val="left" w:pos="2999"/>
        </w:tabs>
        <w:spacing w:before="81"/>
        <w:ind w:left="120"/>
        <w:rPr>
          <w:rFonts w:ascii="Times New Roman" w:eastAsia="Times New Roman" w:hAnsi="Times New Roman" w:cs="Times New Roman"/>
          <w:sz w:val="20"/>
          <w:szCs w:val="20"/>
        </w:rPr>
      </w:pPr>
      <w:r>
        <w:rPr>
          <w:rFonts w:ascii="Times New Roman"/>
          <w:b/>
          <w:sz w:val="20"/>
        </w:rPr>
        <w:t>Medidas de ingenier</w:t>
      </w:r>
      <w:r>
        <w:rPr>
          <w:rFonts w:ascii="Times New Roman"/>
          <w:b/>
          <w:sz w:val="20"/>
        </w:rPr>
        <w:t>í</w:t>
      </w:r>
      <w:r>
        <w:rPr>
          <w:rFonts w:ascii="Times New Roman"/>
          <w:b/>
          <w:sz w:val="20"/>
        </w:rPr>
        <w:t>a:</w:t>
      </w:r>
      <w:r>
        <w:rPr>
          <w:rFonts w:ascii="Times New Roman"/>
          <w:b/>
          <w:sz w:val="20"/>
        </w:rPr>
        <w:tab/>
      </w:r>
      <w:r>
        <w:rPr>
          <w:rFonts w:ascii="Times New Roman"/>
          <w:sz w:val="20"/>
        </w:rPr>
        <w:t>Duchas, estaciones para lavar los ojos, sistemas de ventilaci</w:t>
      </w:r>
      <w:r>
        <w:rPr>
          <w:rFonts w:ascii="Times New Roman"/>
          <w:sz w:val="20"/>
        </w:rPr>
        <w:t>ó</w:t>
      </w:r>
      <w:r>
        <w:rPr>
          <w:rFonts w:ascii="Times New Roman"/>
          <w:sz w:val="20"/>
        </w:rPr>
        <w:t>n</w:t>
      </w:r>
    </w:p>
    <w:p w14:paraId="342E79E7" w14:textId="77777777" w:rsidR="00B25BD2" w:rsidRDefault="003B21A1">
      <w:pPr>
        <w:pStyle w:val="Ttulo1"/>
        <w:spacing w:line="228" w:lineRule="exact"/>
        <w:ind w:left="120"/>
        <w:rPr>
          <w:b w:val="0"/>
          <w:bCs w:val="0"/>
        </w:rPr>
      </w:pPr>
      <w:r>
        <w:rPr>
          <w:u w:val="single" w:color="000000"/>
        </w:rPr>
        <w:t>Equipo de protección personal</w:t>
      </w:r>
    </w:p>
    <w:p w14:paraId="760752D4" w14:textId="77777777" w:rsidR="00B25BD2" w:rsidRDefault="003B21A1">
      <w:pPr>
        <w:pStyle w:val="Textoindependiente"/>
        <w:tabs>
          <w:tab w:val="left" w:pos="2972"/>
          <w:tab w:val="left" w:pos="3002"/>
        </w:tabs>
        <w:spacing w:line="302" w:lineRule="auto"/>
        <w:ind w:left="220" w:right="4701"/>
      </w:pPr>
      <w:r>
        <w:t>Protección para ojos/cara:</w:t>
      </w:r>
      <w:r>
        <w:tab/>
      </w:r>
      <w:r>
        <w:tab/>
        <w:t>Gafas de seguridad ajustadas. Protección de la piel y el cuerpo:</w:t>
      </w:r>
      <w:r>
        <w:tab/>
        <w:t>Use guantes/ropa de protección.</w:t>
      </w:r>
    </w:p>
    <w:p w14:paraId="12018CE6" w14:textId="51CD2D6B" w:rsidR="00B25BD2" w:rsidRDefault="003B21A1" w:rsidP="00732227">
      <w:pPr>
        <w:pStyle w:val="Textoindependiente"/>
        <w:tabs>
          <w:tab w:val="left" w:pos="3000"/>
        </w:tabs>
        <w:spacing w:before="3"/>
        <w:ind w:left="3000" w:right="314" w:hanging="2780"/>
        <w:jc w:val="both"/>
      </w:pPr>
      <w:r>
        <w:t>Protección respiratoria:</w:t>
      </w:r>
      <w:r>
        <w:tab/>
        <w:t>Si se exceden los límites de exposición o se experimenta irritación, NIOSH/MSHA aprobado, se debe usar protección respiratoria. Es posible que se requieran respiradores de aire con suministro de presión positiva para concentraciones altas de contaminantes en el aire. Debe proporcionarse protección respiratoria de acuerdo con las normativas locales vigentes.</w:t>
      </w:r>
    </w:p>
    <w:p w14:paraId="60870D06" w14:textId="77777777" w:rsidR="00B25BD2" w:rsidRDefault="003B21A1">
      <w:pPr>
        <w:tabs>
          <w:tab w:val="left" w:pos="2999"/>
        </w:tabs>
        <w:spacing w:before="60"/>
        <w:ind w:left="119"/>
        <w:rPr>
          <w:rFonts w:ascii="Times New Roman" w:eastAsia="Times New Roman" w:hAnsi="Times New Roman" w:cs="Times New Roman"/>
          <w:sz w:val="20"/>
          <w:szCs w:val="20"/>
        </w:rPr>
      </w:pPr>
      <w:r>
        <w:rPr>
          <w:rFonts w:ascii="Times New Roman"/>
          <w:b/>
          <w:sz w:val="20"/>
        </w:rPr>
        <w:t>Medidas higi</w:t>
      </w:r>
      <w:r>
        <w:rPr>
          <w:rFonts w:ascii="Times New Roman"/>
          <w:b/>
          <w:sz w:val="20"/>
        </w:rPr>
        <w:t>é</w:t>
      </w:r>
      <w:r>
        <w:rPr>
          <w:rFonts w:ascii="Times New Roman"/>
          <w:b/>
          <w:sz w:val="20"/>
        </w:rPr>
        <w:t>nicas:</w:t>
      </w:r>
      <w:r>
        <w:rPr>
          <w:rFonts w:ascii="Times New Roman"/>
          <w:b/>
          <w:sz w:val="20"/>
        </w:rPr>
        <w:tab/>
      </w:r>
      <w:r>
        <w:rPr>
          <w:rFonts w:ascii="Times New Roman"/>
          <w:sz w:val="20"/>
        </w:rPr>
        <w:t>Manipular de acuerdo con las buenas pr</w:t>
      </w:r>
      <w:r>
        <w:rPr>
          <w:rFonts w:ascii="Times New Roman"/>
          <w:sz w:val="20"/>
        </w:rPr>
        <w:t>á</w:t>
      </w:r>
      <w:r>
        <w:rPr>
          <w:rFonts w:ascii="Times New Roman"/>
          <w:sz w:val="20"/>
        </w:rPr>
        <w:t>cticas de seguridad e higiene industrial.</w:t>
      </w:r>
    </w:p>
    <w:p w14:paraId="380B853C" w14:textId="77777777" w:rsidR="00B25BD2" w:rsidRDefault="00B25BD2">
      <w:pPr>
        <w:spacing w:before="9"/>
        <w:rPr>
          <w:rFonts w:ascii="Times New Roman" w:eastAsia="Times New Roman" w:hAnsi="Times New Roman" w:cs="Times New Roman"/>
          <w:sz w:val="19"/>
          <w:szCs w:val="19"/>
        </w:rPr>
      </w:pPr>
    </w:p>
    <w:p w14:paraId="2D031169" w14:textId="77777777" w:rsidR="00B25BD2" w:rsidRDefault="006712B8">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7FBC62C8">
          <v:shape id="60386" o:spid="_x0000_s1050"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0B7FFCA1" w14:textId="77777777" w:rsidR="00B25BD2" w:rsidRPr="00DC765F" w:rsidRDefault="003B21A1">
                  <w:pPr>
                    <w:spacing w:before="7"/>
                    <w:ind w:left="179"/>
                    <w:rPr>
                      <w:rFonts w:ascii="Arial" w:eastAsia="Arial Black" w:hAnsi="Arial" w:cs="Arial"/>
                      <w:sz w:val="24"/>
                      <w:szCs w:val="24"/>
                    </w:rPr>
                  </w:pPr>
                  <w:r w:rsidRPr="00DC765F">
                    <w:rPr>
                      <w:rFonts w:ascii="Arial" w:hAnsi="Arial" w:cs="Arial"/>
                      <w:b/>
                      <w:color w:val="0000FF"/>
                      <w:sz w:val="24"/>
                      <w:szCs w:val="24"/>
                    </w:rPr>
                    <w:t>9.  PROPIEDADES FÍSICAS Y QUÍMICAS</w:t>
                  </w:r>
                </w:p>
              </w:txbxContent>
            </v:textbox>
          </v:shape>
        </w:pict>
      </w:r>
    </w:p>
    <w:p w14:paraId="69BFAEFA" w14:textId="77777777" w:rsidR="00B25BD2" w:rsidRDefault="003B21A1">
      <w:pPr>
        <w:tabs>
          <w:tab w:val="left" w:pos="4079"/>
        </w:tabs>
        <w:spacing w:line="224" w:lineRule="exact"/>
        <w:ind w:left="119"/>
        <w:rPr>
          <w:rFonts w:ascii="Times New Roman" w:eastAsia="Times New Roman" w:hAnsi="Times New Roman" w:cs="Times New Roman"/>
          <w:sz w:val="20"/>
          <w:szCs w:val="20"/>
        </w:rPr>
      </w:pPr>
      <w:r>
        <w:rPr>
          <w:rFonts w:ascii="Times New Roman"/>
          <w:b/>
          <w:sz w:val="20"/>
        </w:rPr>
        <w:t>Apariencia:</w:t>
      </w:r>
      <w:r>
        <w:rPr>
          <w:rFonts w:ascii="Times New Roman"/>
          <w:b/>
          <w:sz w:val="20"/>
        </w:rPr>
        <w:tab/>
      </w:r>
      <w:r>
        <w:rPr>
          <w:rFonts w:ascii="Times New Roman"/>
          <w:sz w:val="20"/>
        </w:rPr>
        <w:t>Soluci</w:t>
      </w:r>
      <w:r>
        <w:rPr>
          <w:rFonts w:ascii="Times New Roman"/>
          <w:sz w:val="20"/>
        </w:rPr>
        <w:t>ó</w:t>
      </w:r>
      <w:r>
        <w:rPr>
          <w:rFonts w:ascii="Times New Roman"/>
          <w:sz w:val="20"/>
        </w:rPr>
        <w:t>n transparente e incolora</w:t>
      </w:r>
    </w:p>
    <w:p w14:paraId="79A891BF" w14:textId="77777777" w:rsidR="00B25BD2" w:rsidRDefault="003B21A1">
      <w:pPr>
        <w:pStyle w:val="Textoindependiente"/>
        <w:tabs>
          <w:tab w:val="left" w:pos="4079"/>
        </w:tabs>
        <w:spacing w:line="230" w:lineRule="exact"/>
      </w:pPr>
      <w:r>
        <w:rPr>
          <w:b/>
        </w:rPr>
        <w:t>Olor:</w:t>
      </w:r>
      <w:r>
        <w:rPr>
          <w:b/>
        </w:rPr>
        <w:tab/>
      </w:r>
      <w:r>
        <w:t>No hay información disponible</w:t>
      </w:r>
    </w:p>
    <w:p w14:paraId="52EC3FED" w14:textId="77777777" w:rsidR="00B25BD2" w:rsidRDefault="003B21A1">
      <w:pPr>
        <w:tabs>
          <w:tab w:val="left" w:pos="4079"/>
        </w:tabs>
        <w:ind w:left="119"/>
        <w:rPr>
          <w:rFonts w:ascii="Times New Roman" w:eastAsia="Times New Roman" w:hAnsi="Times New Roman" w:cs="Times New Roman"/>
          <w:sz w:val="20"/>
          <w:szCs w:val="20"/>
        </w:rPr>
      </w:pPr>
      <w:r>
        <w:rPr>
          <w:rFonts w:ascii="Times New Roman"/>
          <w:b/>
          <w:sz w:val="20"/>
        </w:rPr>
        <w:t>Umbral de olor:</w:t>
      </w:r>
      <w:r>
        <w:rPr>
          <w:rFonts w:ascii="Times New Roman"/>
          <w:b/>
          <w:sz w:val="20"/>
        </w:rPr>
        <w:tab/>
      </w:r>
      <w:r>
        <w:rPr>
          <w:rFonts w:ascii="Times New Roman"/>
          <w:sz w:val="20"/>
        </w:rPr>
        <w:t>No hay informaci</w:t>
      </w:r>
      <w:r>
        <w:rPr>
          <w:rFonts w:ascii="Times New Roman"/>
          <w:sz w:val="20"/>
        </w:rPr>
        <w:t>ó</w:t>
      </w:r>
      <w:r>
        <w:rPr>
          <w:rFonts w:ascii="Times New Roman"/>
          <w:sz w:val="20"/>
        </w:rPr>
        <w:t>n disponible</w:t>
      </w:r>
    </w:p>
    <w:p w14:paraId="4C5D4488" w14:textId="77777777" w:rsidR="00B25BD2" w:rsidRDefault="003B21A1">
      <w:pPr>
        <w:tabs>
          <w:tab w:val="left" w:pos="4079"/>
        </w:tabs>
        <w:spacing w:line="230" w:lineRule="exact"/>
        <w:ind w:left="119"/>
        <w:rPr>
          <w:rFonts w:ascii="Times New Roman" w:eastAsia="Times New Roman" w:hAnsi="Times New Roman" w:cs="Times New Roman"/>
          <w:sz w:val="20"/>
          <w:szCs w:val="20"/>
        </w:rPr>
      </w:pPr>
      <w:r>
        <w:rPr>
          <w:rFonts w:ascii="Times New Roman" w:hAnsi="Times New Roman"/>
          <w:b/>
          <w:bCs/>
          <w:sz w:val="20"/>
          <w:szCs w:val="20"/>
        </w:rPr>
        <w:t>Temperatura de descomposición °C:</w:t>
      </w:r>
      <w:r>
        <w:rPr>
          <w:rFonts w:ascii="Times New Roman" w:hAnsi="Times New Roman"/>
          <w:b/>
          <w:bCs/>
          <w:sz w:val="20"/>
          <w:szCs w:val="20"/>
        </w:rPr>
        <w:tab/>
      </w:r>
      <w:r>
        <w:rPr>
          <w:rFonts w:ascii="Times New Roman" w:hAnsi="Times New Roman"/>
          <w:sz w:val="20"/>
          <w:szCs w:val="20"/>
        </w:rPr>
        <w:t>No hay información disponible</w:t>
      </w:r>
    </w:p>
    <w:p w14:paraId="311B02A7" w14:textId="77777777" w:rsidR="00B25BD2" w:rsidRDefault="003B21A1">
      <w:pPr>
        <w:tabs>
          <w:tab w:val="left" w:pos="4079"/>
        </w:tabs>
        <w:spacing w:line="230" w:lineRule="exact"/>
        <w:ind w:left="119"/>
        <w:rPr>
          <w:rFonts w:ascii="Times New Roman" w:eastAsia="Times New Roman" w:hAnsi="Times New Roman" w:cs="Times New Roman"/>
          <w:sz w:val="20"/>
          <w:szCs w:val="20"/>
        </w:rPr>
      </w:pPr>
      <w:r>
        <w:rPr>
          <w:rFonts w:ascii="Times New Roman"/>
          <w:b/>
          <w:sz w:val="20"/>
        </w:rPr>
        <w:t>Punto de congelaci</w:t>
      </w:r>
      <w:r>
        <w:rPr>
          <w:rFonts w:ascii="Times New Roman"/>
          <w:b/>
          <w:sz w:val="20"/>
        </w:rPr>
        <w:t>ó</w:t>
      </w:r>
      <w:r>
        <w:rPr>
          <w:rFonts w:ascii="Times New Roman"/>
          <w:b/>
          <w:sz w:val="20"/>
        </w:rPr>
        <w:t>n:</w:t>
      </w:r>
      <w:r>
        <w:rPr>
          <w:rFonts w:ascii="Times New Roman"/>
          <w:b/>
          <w:sz w:val="20"/>
        </w:rPr>
        <w:tab/>
      </w:r>
      <w:r>
        <w:rPr>
          <w:rFonts w:ascii="Times New Roman"/>
          <w:sz w:val="20"/>
        </w:rPr>
        <w:t>No hay informaci</w:t>
      </w:r>
      <w:r>
        <w:rPr>
          <w:rFonts w:ascii="Times New Roman"/>
          <w:sz w:val="20"/>
        </w:rPr>
        <w:t>ó</w:t>
      </w:r>
      <w:r>
        <w:rPr>
          <w:rFonts w:ascii="Times New Roman"/>
          <w:sz w:val="20"/>
        </w:rPr>
        <w:t>n disponible</w:t>
      </w:r>
    </w:p>
    <w:p w14:paraId="7441940F" w14:textId="77777777" w:rsidR="00B25BD2" w:rsidRDefault="003B21A1">
      <w:pPr>
        <w:tabs>
          <w:tab w:val="left" w:pos="4079"/>
        </w:tabs>
        <w:ind w:left="119"/>
        <w:rPr>
          <w:rFonts w:ascii="Times New Roman" w:eastAsia="Times New Roman" w:hAnsi="Times New Roman" w:cs="Times New Roman"/>
          <w:sz w:val="20"/>
          <w:szCs w:val="20"/>
        </w:rPr>
      </w:pPr>
      <w:r>
        <w:rPr>
          <w:rFonts w:ascii="Times New Roman"/>
          <w:b/>
          <w:sz w:val="20"/>
        </w:rPr>
        <w:t>Punto inicial de ebullici</w:t>
      </w:r>
      <w:r>
        <w:rPr>
          <w:rFonts w:ascii="Times New Roman"/>
          <w:b/>
          <w:sz w:val="20"/>
        </w:rPr>
        <w:t>ó</w:t>
      </w:r>
      <w:r>
        <w:rPr>
          <w:rFonts w:ascii="Times New Roman"/>
          <w:b/>
          <w:sz w:val="20"/>
        </w:rPr>
        <w:t>n:</w:t>
      </w:r>
      <w:r>
        <w:rPr>
          <w:rFonts w:ascii="Times New Roman"/>
          <w:b/>
          <w:sz w:val="20"/>
        </w:rPr>
        <w:tab/>
      </w:r>
      <w:r>
        <w:rPr>
          <w:rFonts w:ascii="Times New Roman"/>
          <w:sz w:val="20"/>
        </w:rPr>
        <w:t>No hay informaci</w:t>
      </w:r>
      <w:r>
        <w:rPr>
          <w:rFonts w:ascii="Times New Roman"/>
          <w:sz w:val="20"/>
        </w:rPr>
        <w:t>ó</w:t>
      </w:r>
      <w:r>
        <w:rPr>
          <w:rFonts w:ascii="Times New Roman"/>
          <w:sz w:val="20"/>
        </w:rPr>
        <w:t>n disponible</w:t>
      </w:r>
    </w:p>
    <w:p w14:paraId="12DA0A06" w14:textId="6C7C1611" w:rsidR="00B25BD2" w:rsidRDefault="003B21A1">
      <w:pPr>
        <w:tabs>
          <w:tab w:val="left" w:pos="4079"/>
        </w:tabs>
        <w:spacing w:line="230" w:lineRule="exact"/>
        <w:ind w:left="119"/>
        <w:rPr>
          <w:rFonts w:ascii="Times New Roman" w:eastAsia="Times New Roman" w:hAnsi="Times New Roman" w:cs="Times New Roman"/>
          <w:sz w:val="20"/>
          <w:szCs w:val="20"/>
        </w:rPr>
      </w:pPr>
      <w:r>
        <w:rPr>
          <w:rFonts w:ascii="Times New Roman"/>
          <w:b/>
          <w:sz w:val="20"/>
        </w:rPr>
        <w:t>Estado f</w:t>
      </w:r>
      <w:r w:rsidR="0093434B">
        <w:rPr>
          <w:rFonts w:ascii="Times New Roman"/>
          <w:b/>
          <w:sz w:val="20"/>
        </w:rPr>
        <w:t>í</w:t>
      </w:r>
      <w:r>
        <w:rPr>
          <w:rFonts w:ascii="Times New Roman"/>
          <w:b/>
          <w:sz w:val="20"/>
        </w:rPr>
        <w:t>sico:</w:t>
      </w:r>
      <w:r>
        <w:rPr>
          <w:rFonts w:ascii="Times New Roman"/>
          <w:b/>
          <w:sz w:val="20"/>
        </w:rPr>
        <w:tab/>
      </w:r>
      <w:r>
        <w:rPr>
          <w:rFonts w:ascii="Times New Roman"/>
          <w:sz w:val="20"/>
        </w:rPr>
        <w:t>L</w:t>
      </w:r>
      <w:r>
        <w:rPr>
          <w:rFonts w:ascii="Times New Roman"/>
          <w:sz w:val="20"/>
        </w:rPr>
        <w:t>í</w:t>
      </w:r>
      <w:r>
        <w:rPr>
          <w:rFonts w:ascii="Times New Roman"/>
          <w:sz w:val="20"/>
        </w:rPr>
        <w:t>quido</w:t>
      </w:r>
    </w:p>
    <w:p w14:paraId="51BF4459" w14:textId="77777777" w:rsidR="00B25BD2" w:rsidRDefault="003B21A1">
      <w:pPr>
        <w:pStyle w:val="Textoindependiente"/>
        <w:tabs>
          <w:tab w:val="left" w:pos="4079"/>
        </w:tabs>
        <w:spacing w:line="230" w:lineRule="exact"/>
      </w:pPr>
      <w:r>
        <w:rPr>
          <w:b/>
        </w:rPr>
        <w:t>pH:</w:t>
      </w:r>
      <w:r>
        <w:rPr>
          <w:b/>
        </w:rPr>
        <w:tab/>
      </w:r>
      <w:r>
        <w:t>Datos no disponibles</w:t>
      </w:r>
    </w:p>
    <w:p w14:paraId="31ADDEB4" w14:textId="77777777" w:rsidR="00B25BD2" w:rsidRDefault="003B21A1">
      <w:pPr>
        <w:tabs>
          <w:tab w:val="left" w:pos="4079"/>
        </w:tabs>
        <w:ind w:left="119"/>
        <w:rPr>
          <w:rFonts w:ascii="Times New Roman" w:eastAsia="Times New Roman" w:hAnsi="Times New Roman" w:cs="Times New Roman"/>
          <w:sz w:val="20"/>
          <w:szCs w:val="20"/>
        </w:rPr>
      </w:pPr>
      <w:r>
        <w:rPr>
          <w:rFonts w:ascii="Times New Roman"/>
          <w:b/>
          <w:sz w:val="20"/>
        </w:rPr>
        <w:t>Punto de inflamabilidad:</w:t>
      </w:r>
      <w:r>
        <w:rPr>
          <w:rFonts w:ascii="Times New Roman"/>
          <w:b/>
          <w:sz w:val="20"/>
        </w:rPr>
        <w:tab/>
      </w:r>
      <w:r>
        <w:rPr>
          <w:rFonts w:ascii="Times New Roman"/>
          <w:sz w:val="20"/>
        </w:rPr>
        <w:t>No determinado</w:t>
      </w:r>
    </w:p>
    <w:p w14:paraId="76456718" w14:textId="77777777" w:rsidR="00B25BD2" w:rsidRDefault="003B21A1">
      <w:pPr>
        <w:tabs>
          <w:tab w:val="left" w:pos="4079"/>
        </w:tabs>
        <w:spacing w:line="230" w:lineRule="exact"/>
        <w:ind w:left="119"/>
        <w:rPr>
          <w:rFonts w:ascii="Times New Roman" w:eastAsia="Times New Roman" w:hAnsi="Times New Roman" w:cs="Times New Roman"/>
          <w:sz w:val="20"/>
          <w:szCs w:val="20"/>
        </w:rPr>
      </w:pPr>
      <w:r>
        <w:rPr>
          <w:rFonts w:ascii="Times New Roman" w:hAnsi="Times New Roman"/>
          <w:b/>
          <w:bCs/>
          <w:sz w:val="20"/>
          <w:szCs w:val="20"/>
        </w:rPr>
        <w:t>Temperatura de autoignición °C:</w:t>
      </w:r>
      <w:r>
        <w:rPr>
          <w:rFonts w:ascii="Times New Roman" w:hAnsi="Times New Roman"/>
          <w:b/>
          <w:bCs/>
          <w:sz w:val="20"/>
          <w:szCs w:val="20"/>
        </w:rPr>
        <w:tab/>
      </w:r>
      <w:r>
        <w:rPr>
          <w:rFonts w:ascii="Times New Roman" w:hAnsi="Times New Roman"/>
          <w:sz w:val="20"/>
          <w:szCs w:val="20"/>
        </w:rPr>
        <w:t>Datos no disponibles</w:t>
      </w:r>
    </w:p>
    <w:p w14:paraId="5F90FD67" w14:textId="77777777" w:rsidR="00B25BD2" w:rsidRDefault="003B21A1">
      <w:pPr>
        <w:tabs>
          <w:tab w:val="left" w:pos="4079"/>
        </w:tabs>
        <w:spacing w:line="230" w:lineRule="exact"/>
        <w:ind w:left="119"/>
        <w:rPr>
          <w:rFonts w:ascii="Times New Roman" w:eastAsia="Times New Roman" w:hAnsi="Times New Roman" w:cs="Times New Roman"/>
          <w:sz w:val="20"/>
          <w:szCs w:val="20"/>
        </w:rPr>
      </w:pPr>
      <w:r>
        <w:rPr>
          <w:rFonts w:ascii="Times New Roman" w:hAnsi="Times New Roman"/>
          <w:b/>
          <w:bCs/>
          <w:sz w:val="20"/>
          <w:szCs w:val="20"/>
        </w:rPr>
        <w:t>Punto/intervalo de ebullición:</w:t>
      </w:r>
      <w:r>
        <w:rPr>
          <w:rFonts w:ascii="Times New Roman" w:hAnsi="Times New Roman"/>
          <w:b/>
          <w:bCs/>
          <w:sz w:val="20"/>
          <w:szCs w:val="20"/>
        </w:rPr>
        <w:tab/>
      </w:r>
      <w:r>
        <w:rPr>
          <w:rFonts w:ascii="Times New Roman" w:hAnsi="Times New Roman"/>
          <w:sz w:val="20"/>
          <w:szCs w:val="20"/>
        </w:rPr>
        <w:t>212°F / 100°C</w:t>
      </w:r>
    </w:p>
    <w:p w14:paraId="585631A8" w14:textId="77777777" w:rsidR="00B25BD2" w:rsidRDefault="003B21A1">
      <w:pPr>
        <w:tabs>
          <w:tab w:val="left" w:pos="4079"/>
        </w:tabs>
        <w:ind w:left="119"/>
        <w:rPr>
          <w:rFonts w:ascii="Times New Roman" w:eastAsia="Times New Roman" w:hAnsi="Times New Roman" w:cs="Times New Roman"/>
          <w:sz w:val="20"/>
          <w:szCs w:val="20"/>
        </w:rPr>
      </w:pPr>
      <w:r>
        <w:rPr>
          <w:rFonts w:ascii="Times New Roman" w:hAnsi="Times New Roman"/>
          <w:b/>
          <w:bCs/>
          <w:sz w:val="20"/>
          <w:szCs w:val="20"/>
        </w:rPr>
        <w:t>Punto/intervalo de fusión:</w:t>
      </w:r>
      <w:r>
        <w:rPr>
          <w:rFonts w:ascii="Times New Roman" w:hAnsi="Times New Roman"/>
          <w:b/>
          <w:bCs/>
          <w:sz w:val="20"/>
          <w:szCs w:val="20"/>
        </w:rPr>
        <w:tab/>
      </w:r>
      <w:r>
        <w:rPr>
          <w:rFonts w:ascii="Times New Roman" w:hAnsi="Times New Roman"/>
          <w:sz w:val="20"/>
          <w:szCs w:val="20"/>
        </w:rPr>
        <w:t>32°F / 0°C</w:t>
      </w:r>
    </w:p>
    <w:p w14:paraId="7DBBE0AE" w14:textId="77777777" w:rsidR="00B25BD2" w:rsidRDefault="003B21A1">
      <w:pPr>
        <w:tabs>
          <w:tab w:val="left" w:pos="4079"/>
        </w:tabs>
        <w:spacing w:line="230" w:lineRule="exact"/>
        <w:ind w:left="119"/>
        <w:rPr>
          <w:rFonts w:ascii="Times New Roman" w:eastAsia="Times New Roman" w:hAnsi="Times New Roman" w:cs="Times New Roman"/>
          <w:sz w:val="20"/>
          <w:szCs w:val="20"/>
        </w:rPr>
      </w:pPr>
      <w:r>
        <w:rPr>
          <w:rFonts w:ascii="Times New Roman"/>
          <w:b/>
          <w:sz w:val="20"/>
        </w:rPr>
        <w:t>L</w:t>
      </w:r>
      <w:r>
        <w:rPr>
          <w:rFonts w:ascii="Times New Roman"/>
          <w:b/>
          <w:sz w:val="20"/>
        </w:rPr>
        <w:t>í</w:t>
      </w:r>
      <w:r>
        <w:rPr>
          <w:rFonts w:ascii="Times New Roman"/>
          <w:b/>
          <w:sz w:val="20"/>
        </w:rPr>
        <w:t>mites de inflamabilidad (aire):</w:t>
      </w:r>
      <w:r>
        <w:rPr>
          <w:rFonts w:ascii="Times New Roman"/>
          <w:b/>
          <w:sz w:val="20"/>
        </w:rPr>
        <w:tab/>
      </w:r>
      <w:r>
        <w:rPr>
          <w:rFonts w:ascii="Times New Roman"/>
          <w:sz w:val="20"/>
        </w:rPr>
        <w:t>Superior: sin datos disponibles * Inferior: sin datos disponibles</w:t>
      </w:r>
    </w:p>
    <w:p w14:paraId="2BA76D92" w14:textId="1B22B005" w:rsidR="00B25BD2" w:rsidRDefault="003B21A1">
      <w:pPr>
        <w:tabs>
          <w:tab w:val="left" w:pos="4079"/>
        </w:tabs>
        <w:spacing w:line="230" w:lineRule="exact"/>
        <w:ind w:left="120"/>
        <w:rPr>
          <w:rFonts w:ascii="Times New Roman" w:eastAsia="Times New Roman" w:hAnsi="Times New Roman" w:cs="Times New Roman"/>
          <w:sz w:val="20"/>
          <w:szCs w:val="20"/>
        </w:rPr>
      </w:pPr>
      <w:r>
        <w:rPr>
          <w:rFonts w:ascii="Times New Roman"/>
          <w:sz w:val="20"/>
        </w:rPr>
        <w:t>L</w:t>
      </w:r>
      <w:r>
        <w:rPr>
          <w:rFonts w:ascii="Times New Roman"/>
          <w:sz w:val="20"/>
        </w:rPr>
        <w:t>í</w:t>
      </w:r>
      <w:r>
        <w:rPr>
          <w:rFonts w:ascii="Times New Roman"/>
          <w:sz w:val="20"/>
        </w:rPr>
        <w:t>mites de explosi</w:t>
      </w:r>
      <w:r>
        <w:rPr>
          <w:rFonts w:ascii="Times New Roman"/>
          <w:sz w:val="20"/>
        </w:rPr>
        <w:t>ó</w:t>
      </w:r>
      <w:r>
        <w:rPr>
          <w:rFonts w:ascii="Times New Roman"/>
          <w:sz w:val="20"/>
        </w:rPr>
        <w:t xml:space="preserve">n </w:t>
      </w:r>
      <w:r w:rsidR="007118FD">
        <w:rPr>
          <w:rFonts w:ascii="Times New Roman"/>
          <w:sz w:val="20"/>
        </w:rPr>
        <w:t xml:space="preserve">                                             </w:t>
      </w:r>
      <w:r>
        <w:rPr>
          <w:rFonts w:ascii="Times New Roman"/>
          <w:sz w:val="20"/>
        </w:rPr>
        <w:t>No hay informaci</w:t>
      </w:r>
      <w:r>
        <w:rPr>
          <w:rFonts w:ascii="Times New Roman"/>
          <w:sz w:val="20"/>
        </w:rPr>
        <w:t>ó</w:t>
      </w:r>
      <w:r>
        <w:rPr>
          <w:rFonts w:ascii="Times New Roman"/>
          <w:sz w:val="20"/>
        </w:rPr>
        <w:t>n disponible</w:t>
      </w:r>
    </w:p>
    <w:p w14:paraId="51234557" w14:textId="77777777" w:rsidR="00B25BD2" w:rsidRDefault="003B21A1">
      <w:pPr>
        <w:tabs>
          <w:tab w:val="left" w:pos="4080"/>
        </w:tabs>
        <w:ind w:left="120"/>
        <w:rPr>
          <w:rFonts w:ascii="Times New Roman" w:eastAsia="Times New Roman" w:hAnsi="Times New Roman" w:cs="Times New Roman"/>
          <w:sz w:val="20"/>
          <w:szCs w:val="20"/>
        </w:rPr>
      </w:pPr>
      <w:r>
        <w:rPr>
          <w:rFonts w:ascii="Times New Roman"/>
          <w:sz w:val="20"/>
        </w:rPr>
        <w:t>Propiedades explosivas:</w:t>
      </w:r>
      <w:r>
        <w:rPr>
          <w:rFonts w:ascii="Times New Roman"/>
          <w:sz w:val="20"/>
        </w:rPr>
        <w:tab/>
        <w:t>No hay informaci</w:t>
      </w:r>
      <w:r>
        <w:rPr>
          <w:rFonts w:ascii="Times New Roman"/>
          <w:sz w:val="20"/>
        </w:rPr>
        <w:t>ó</w:t>
      </w:r>
      <w:r>
        <w:rPr>
          <w:rFonts w:ascii="Times New Roman"/>
          <w:sz w:val="20"/>
        </w:rPr>
        <w:t>n disponible</w:t>
      </w:r>
    </w:p>
    <w:p w14:paraId="51280980" w14:textId="77777777" w:rsidR="00B25BD2" w:rsidRDefault="003B21A1">
      <w:pPr>
        <w:tabs>
          <w:tab w:val="left" w:pos="4080"/>
        </w:tabs>
        <w:spacing w:line="230" w:lineRule="exact"/>
        <w:ind w:left="120"/>
        <w:rPr>
          <w:rFonts w:ascii="Times New Roman" w:eastAsia="Times New Roman" w:hAnsi="Times New Roman" w:cs="Times New Roman"/>
          <w:sz w:val="20"/>
          <w:szCs w:val="20"/>
        </w:rPr>
      </w:pPr>
      <w:r>
        <w:rPr>
          <w:rFonts w:ascii="Times New Roman"/>
          <w:sz w:val="20"/>
        </w:rPr>
        <w:t>Propiedades oxidantes:</w:t>
      </w:r>
      <w:r>
        <w:rPr>
          <w:rFonts w:ascii="Times New Roman"/>
          <w:sz w:val="20"/>
        </w:rPr>
        <w:tab/>
        <w:t>No hay informaci</w:t>
      </w:r>
      <w:r>
        <w:rPr>
          <w:rFonts w:ascii="Times New Roman"/>
          <w:sz w:val="20"/>
        </w:rPr>
        <w:t>ó</w:t>
      </w:r>
      <w:r>
        <w:rPr>
          <w:rFonts w:ascii="Times New Roman"/>
          <w:sz w:val="20"/>
        </w:rPr>
        <w:t>n disponible</w:t>
      </w:r>
    </w:p>
    <w:p w14:paraId="080146C0" w14:textId="77777777" w:rsidR="00B25BD2" w:rsidRDefault="003B21A1">
      <w:pPr>
        <w:tabs>
          <w:tab w:val="left" w:pos="4079"/>
        </w:tabs>
        <w:spacing w:line="230" w:lineRule="exact"/>
        <w:ind w:left="120"/>
        <w:rPr>
          <w:rFonts w:ascii="Times New Roman" w:eastAsia="Times New Roman" w:hAnsi="Times New Roman" w:cs="Times New Roman"/>
          <w:sz w:val="20"/>
          <w:szCs w:val="20"/>
        </w:rPr>
      </w:pPr>
      <w:r>
        <w:rPr>
          <w:rFonts w:ascii="Times New Roman"/>
          <w:sz w:val="20"/>
        </w:rPr>
        <w:t>Tasa de evaporaci</w:t>
      </w:r>
      <w:r>
        <w:rPr>
          <w:rFonts w:ascii="Times New Roman"/>
          <w:sz w:val="20"/>
        </w:rPr>
        <w:t>ó</w:t>
      </w:r>
      <w:r>
        <w:rPr>
          <w:rFonts w:ascii="Times New Roman"/>
          <w:sz w:val="20"/>
        </w:rPr>
        <w:t>n:</w:t>
      </w:r>
      <w:r>
        <w:rPr>
          <w:rFonts w:ascii="Times New Roman"/>
          <w:sz w:val="20"/>
        </w:rPr>
        <w:tab/>
        <w:t>No hay informaci</w:t>
      </w:r>
      <w:r>
        <w:rPr>
          <w:rFonts w:ascii="Times New Roman"/>
          <w:sz w:val="20"/>
        </w:rPr>
        <w:t>ó</w:t>
      </w:r>
      <w:r>
        <w:rPr>
          <w:rFonts w:ascii="Times New Roman"/>
          <w:sz w:val="20"/>
        </w:rPr>
        <w:t>n disponible</w:t>
      </w:r>
    </w:p>
    <w:p w14:paraId="3403DFA9" w14:textId="77777777" w:rsidR="00B25BD2" w:rsidRDefault="003B21A1">
      <w:pPr>
        <w:tabs>
          <w:tab w:val="left" w:pos="4079"/>
        </w:tabs>
        <w:ind w:left="120"/>
        <w:rPr>
          <w:rFonts w:ascii="Times New Roman" w:eastAsia="Times New Roman" w:hAnsi="Times New Roman" w:cs="Times New Roman"/>
          <w:sz w:val="20"/>
          <w:szCs w:val="20"/>
        </w:rPr>
      </w:pPr>
      <w:r>
        <w:rPr>
          <w:rFonts w:ascii="Times New Roman" w:hAnsi="Times New Roman"/>
          <w:b/>
          <w:bCs/>
          <w:sz w:val="20"/>
          <w:szCs w:val="20"/>
        </w:rPr>
        <w:t>MMHG @ 37.8°C:</w:t>
      </w:r>
      <w:r>
        <w:rPr>
          <w:rFonts w:ascii="Times New Roman" w:hAnsi="Times New Roman"/>
          <w:b/>
          <w:bCs/>
          <w:sz w:val="20"/>
          <w:szCs w:val="20"/>
        </w:rPr>
        <w:tab/>
      </w:r>
      <w:r>
        <w:rPr>
          <w:rFonts w:ascii="Times New Roman" w:hAnsi="Times New Roman"/>
          <w:sz w:val="20"/>
          <w:szCs w:val="20"/>
        </w:rPr>
        <w:t>Datos no disponibles</w:t>
      </w:r>
    </w:p>
    <w:p w14:paraId="13A81ACF" w14:textId="77777777" w:rsidR="00B25BD2" w:rsidRDefault="003B21A1">
      <w:pPr>
        <w:tabs>
          <w:tab w:val="left" w:pos="4079"/>
        </w:tabs>
        <w:spacing w:line="230" w:lineRule="exact"/>
        <w:ind w:left="120"/>
        <w:rPr>
          <w:rFonts w:ascii="Times New Roman" w:eastAsia="Times New Roman" w:hAnsi="Times New Roman" w:cs="Times New Roman"/>
          <w:sz w:val="20"/>
          <w:szCs w:val="20"/>
        </w:rPr>
      </w:pPr>
      <w:r>
        <w:rPr>
          <w:rFonts w:ascii="Times New Roman"/>
          <w:b/>
          <w:sz w:val="20"/>
        </w:rPr>
        <w:t>Densidad del vapor:</w:t>
      </w:r>
      <w:r>
        <w:rPr>
          <w:rFonts w:ascii="Times New Roman"/>
          <w:b/>
          <w:sz w:val="20"/>
        </w:rPr>
        <w:tab/>
      </w:r>
      <w:r>
        <w:rPr>
          <w:rFonts w:ascii="Times New Roman"/>
          <w:sz w:val="20"/>
        </w:rPr>
        <w:t>Datos no disponibles</w:t>
      </w:r>
    </w:p>
    <w:p w14:paraId="33192475" w14:textId="77777777" w:rsidR="00B25BD2" w:rsidRDefault="003B21A1">
      <w:pPr>
        <w:tabs>
          <w:tab w:val="left" w:pos="4079"/>
        </w:tabs>
        <w:spacing w:line="230" w:lineRule="exact"/>
        <w:ind w:left="120"/>
        <w:rPr>
          <w:rFonts w:ascii="Times New Roman" w:eastAsia="Times New Roman" w:hAnsi="Times New Roman" w:cs="Times New Roman"/>
          <w:sz w:val="20"/>
          <w:szCs w:val="20"/>
        </w:rPr>
      </w:pPr>
      <w:r>
        <w:rPr>
          <w:rFonts w:ascii="Times New Roman"/>
          <w:b/>
          <w:sz w:val="20"/>
        </w:rPr>
        <w:t>Gravedad espec</w:t>
      </w:r>
      <w:r>
        <w:rPr>
          <w:rFonts w:ascii="Times New Roman"/>
          <w:b/>
          <w:sz w:val="20"/>
        </w:rPr>
        <w:t>í</w:t>
      </w:r>
      <w:r>
        <w:rPr>
          <w:rFonts w:ascii="Times New Roman"/>
          <w:b/>
          <w:sz w:val="20"/>
        </w:rPr>
        <w:t>fica:</w:t>
      </w:r>
      <w:r>
        <w:rPr>
          <w:rFonts w:ascii="Times New Roman"/>
          <w:b/>
          <w:sz w:val="20"/>
        </w:rPr>
        <w:tab/>
      </w:r>
      <w:r>
        <w:rPr>
          <w:rFonts w:ascii="Times New Roman"/>
          <w:sz w:val="20"/>
        </w:rPr>
        <w:t>Datos no disponibles</w:t>
      </w:r>
    </w:p>
    <w:p w14:paraId="66986B40" w14:textId="77777777" w:rsidR="00B25BD2" w:rsidRDefault="003B21A1">
      <w:pPr>
        <w:tabs>
          <w:tab w:val="left" w:pos="4079"/>
        </w:tabs>
        <w:spacing w:line="230" w:lineRule="exact"/>
        <w:ind w:left="120"/>
        <w:rPr>
          <w:rFonts w:ascii="Times New Roman" w:eastAsia="Times New Roman" w:hAnsi="Times New Roman" w:cs="Times New Roman"/>
          <w:sz w:val="20"/>
          <w:szCs w:val="20"/>
        </w:rPr>
      </w:pPr>
      <w:r>
        <w:rPr>
          <w:rFonts w:ascii="Times New Roman"/>
          <w:b/>
          <w:sz w:val="20"/>
        </w:rPr>
        <w:t>Solubilidad:</w:t>
      </w:r>
      <w:r>
        <w:rPr>
          <w:rFonts w:ascii="Times New Roman"/>
          <w:b/>
          <w:sz w:val="20"/>
        </w:rPr>
        <w:tab/>
      </w:r>
      <w:r>
        <w:rPr>
          <w:rFonts w:ascii="Times New Roman"/>
          <w:sz w:val="20"/>
        </w:rPr>
        <w:t>No hay informaci</w:t>
      </w:r>
      <w:r>
        <w:rPr>
          <w:rFonts w:ascii="Times New Roman"/>
          <w:sz w:val="20"/>
        </w:rPr>
        <w:t>ó</w:t>
      </w:r>
      <w:r>
        <w:rPr>
          <w:rFonts w:ascii="Times New Roman"/>
          <w:sz w:val="20"/>
        </w:rPr>
        <w:t>n disponible</w:t>
      </w:r>
    </w:p>
    <w:p w14:paraId="005772C9" w14:textId="77777777" w:rsidR="00B25BD2" w:rsidRDefault="003B21A1">
      <w:pPr>
        <w:tabs>
          <w:tab w:val="left" w:pos="4079"/>
        </w:tabs>
        <w:spacing w:line="230" w:lineRule="exact"/>
        <w:ind w:left="120"/>
        <w:rPr>
          <w:rFonts w:ascii="Times New Roman" w:eastAsia="Times New Roman" w:hAnsi="Times New Roman" w:cs="Times New Roman"/>
          <w:sz w:val="20"/>
          <w:szCs w:val="20"/>
        </w:rPr>
      </w:pPr>
      <w:r>
        <w:rPr>
          <w:rFonts w:ascii="Times New Roman"/>
          <w:b/>
          <w:sz w:val="20"/>
        </w:rPr>
        <w:t>Coeficiente de partici</w:t>
      </w:r>
      <w:r>
        <w:rPr>
          <w:rFonts w:ascii="Times New Roman"/>
          <w:b/>
          <w:sz w:val="20"/>
        </w:rPr>
        <w:t>ó</w:t>
      </w:r>
      <w:r>
        <w:rPr>
          <w:rFonts w:ascii="Times New Roman"/>
          <w:b/>
          <w:sz w:val="20"/>
        </w:rPr>
        <w:t>n: (n-</w:t>
      </w:r>
      <w:proofErr w:type="spellStart"/>
      <w:r>
        <w:rPr>
          <w:rFonts w:ascii="Times New Roman"/>
          <w:b/>
          <w:sz w:val="20"/>
        </w:rPr>
        <w:t>octanol</w:t>
      </w:r>
      <w:proofErr w:type="spellEnd"/>
      <w:r>
        <w:rPr>
          <w:rFonts w:ascii="Times New Roman"/>
          <w:b/>
          <w:sz w:val="20"/>
        </w:rPr>
        <w:t>/agua):</w:t>
      </w:r>
      <w:r>
        <w:rPr>
          <w:rFonts w:ascii="Times New Roman"/>
          <w:b/>
          <w:sz w:val="20"/>
        </w:rPr>
        <w:tab/>
      </w:r>
      <w:r>
        <w:rPr>
          <w:rFonts w:ascii="Times New Roman"/>
          <w:sz w:val="20"/>
        </w:rPr>
        <w:t>Datos no disponibles</w:t>
      </w:r>
    </w:p>
    <w:p w14:paraId="35DB3826" w14:textId="77777777" w:rsidR="00B25BD2" w:rsidRDefault="003B21A1">
      <w:pPr>
        <w:tabs>
          <w:tab w:val="left" w:pos="4079"/>
        </w:tabs>
        <w:ind w:left="119"/>
        <w:rPr>
          <w:rFonts w:ascii="Times New Roman" w:eastAsia="Times New Roman" w:hAnsi="Times New Roman" w:cs="Times New Roman"/>
          <w:sz w:val="20"/>
          <w:szCs w:val="20"/>
        </w:rPr>
      </w:pPr>
      <w:r>
        <w:rPr>
          <w:rFonts w:ascii="Times New Roman"/>
          <w:b/>
          <w:sz w:val="20"/>
        </w:rPr>
        <w:t>Viscosidad:</w:t>
      </w:r>
      <w:r>
        <w:rPr>
          <w:rFonts w:ascii="Times New Roman"/>
          <w:b/>
          <w:sz w:val="20"/>
        </w:rPr>
        <w:tab/>
      </w:r>
      <w:r>
        <w:rPr>
          <w:rFonts w:ascii="Times New Roman"/>
          <w:sz w:val="20"/>
        </w:rPr>
        <w:t>No hay informaci</w:t>
      </w:r>
      <w:r>
        <w:rPr>
          <w:rFonts w:ascii="Times New Roman"/>
          <w:sz w:val="20"/>
        </w:rPr>
        <w:t>ó</w:t>
      </w:r>
      <w:r>
        <w:rPr>
          <w:rFonts w:ascii="Times New Roman"/>
          <w:sz w:val="20"/>
        </w:rPr>
        <w:t>n disponible</w:t>
      </w:r>
    </w:p>
    <w:p w14:paraId="3605ED50" w14:textId="77777777" w:rsidR="00B25BD2" w:rsidRDefault="00B25BD2">
      <w:pPr>
        <w:rPr>
          <w:rFonts w:ascii="Times New Roman" w:eastAsia="Times New Roman" w:hAnsi="Times New Roman" w:cs="Times New Roman"/>
          <w:sz w:val="20"/>
          <w:szCs w:val="20"/>
        </w:rPr>
        <w:sectPr w:rsidR="00B25BD2">
          <w:pgSz w:w="12240" w:h="15840"/>
          <w:pgMar w:top="1280" w:right="960" w:bottom="920" w:left="960" w:header="797" w:footer="728" w:gutter="0"/>
          <w:cols w:space="720"/>
        </w:sectPr>
      </w:pPr>
    </w:p>
    <w:p w14:paraId="1C6DE052" w14:textId="77777777" w:rsidR="00B25BD2" w:rsidRDefault="00B25BD2">
      <w:pPr>
        <w:spacing w:before="10"/>
        <w:rPr>
          <w:rFonts w:ascii="Times New Roman" w:eastAsia="Times New Roman" w:hAnsi="Times New Roman" w:cs="Times New Roman"/>
          <w:sz w:val="10"/>
          <w:szCs w:val="10"/>
        </w:rPr>
      </w:pPr>
    </w:p>
    <w:p w14:paraId="3E435D7D" w14:textId="77777777" w:rsidR="00B25BD2" w:rsidRDefault="006712B8">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566164BD">
          <v:shape id="89624" o:spid="_x0000_s1049"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7A5E7684" w14:textId="77777777" w:rsidR="00B25BD2" w:rsidRPr="00DC765F" w:rsidRDefault="003B21A1">
                  <w:pPr>
                    <w:spacing w:before="25"/>
                    <w:ind w:left="179"/>
                    <w:rPr>
                      <w:rFonts w:ascii="Arial" w:eastAsia="Arial Black" w:hAnsi="Arial" w:cs="Arial"/>
                      <w:sz w:val="24"/>
                      <w:szCs w:val="24"/>
                    </w:rPr>
                  </w:pPr>
                  <w:r w:rsidRPr="00DC765F">
                    <w:rPr>
                      <w:rFonts w:ascii="Arial" w:hAnsi="Arial" w:cs="Arial"/>
                      <w:b/>
                      <w:color w:val="0000FF"/>
                      <w:sz w:val="24"/>
                      <w:szCs w:val="24"/>
                    </w:rPr>
                    <w:t>10.  ESTABILIDAD Y REACTIVIDAD</w:t>
                  </w:r>
                </w:p>
              </w:txbxContent>
            </v:textbox>
          </v:shape>
        </w:pict>
      </w:r>
    </w:p>
    <w:p w14:paraId="39666AFD" w14:textId="77777777" w:rsidR="00B25BD2" w:rsidRDefault="003B21A1">
      <w:pPr>
        <w:tabs>
          <w:tab w:val="left" w:pos="3719"/>
        </w:tabs>
        <w:spacing w:before="12"/>
        <w:ind w:left="119"/>
        <w:rPr>
          <w:rFonts w:ascii="Times New Roman" w:eastAsia="Times New Roman" w:hAnsi="Times New Roman" w:cs="Times New Roman"/>
          <w:sz w:val="20"/>
          <w:szCs w:val="20"/>
        </w:rPr>
      </w:pPr>
      <w:r>
        <w:rPr>
          <w:rFonts w:ascii="Times New Roman"/>
          <w:b/>
          <w:sz w:val="20"/>
        </w:rPr>
        <w:t>Estabilidad:</w:t>
      </w:r>
      <w:r>
        <w:rPr>
          <w:rFonts w:ascii="Times New Roman"/>
          <w:b/>
          <w:sz w:val="20"/>
        </w:rPr>
        <w:tab/>
      </w:r>
      <w:r>
        <w:rPr>
          <w:rFonts w:ascii="Times New Roman"/>
          <w:sz w:val="20"/>
        </w:rPr>
        <w:t>Estable en las condiciones de almacenamiento recomendadas.</w:t>
      </w:r>
    </w:p>
    <w:p w14:paraId="292338F0" w14:textId="77777777" w:rsidR="00B25BD2" w:rsidRDefault="003B21A1">
      <w:pPr>
        <w:tabs>
          <w:tab w:val="left" w:pos="3719"/>
        </w:tabs>
        <w:spacing w:before="60"/>
        <w:ind w:left="119"/>
        <w:rPr>
          <w:rFonts w:ascii="Times New Roman" w:eastAsia="Times New Roman" w:hAnsi="Times New Roman" w:cs="Times New Roman"/>
          <w:sz w:val="20"/>
          <w:szCs w:val="20"/>
        </w:rPr>
      </w:pPr>
      <w:r>
        <w:rPr>
          <w:rFonts w:ascii="Times New Roman"/>
          <w:b/>
          <w:sz w:val="20"/>
        </w:rPr>
        <w:t>Productos incompatibles:</w:t>
      </w:r>
      <w:r>
        <w:rPr>
          <w:rFonts w:ascii="Times New Roman"/>
          <w:b/>
          <w:sz w:val="20"/>
        </w:rPr>
        <w:tab/>
      </w:r>
      <w:r>
        <w:rPr>
          <w:rFonts w:ascii="Times New Roman"/>
          <w:sz w:val="20"/>
        </w:rPr>
        <w:t>Ninguno conocido basado en la informaci</w:t>
      </w:r>
      <w:r>
        <w:rPr>
          <w:rFonts w:ascii="Times New Roman"/>
          <w:sz w:val="20"/>
        </w:rPr>
        <w:t>ó</w:t>
      </w:r>
      <w:r>
        <w:rPr>
          <w:rFonts w:ascii="Times New Roman"/>
          <w:sz w:val="20"/>
        </w:rPr>
        <w:t>n proporcionada.</w:t>
      </w:r>
    </w:p>
    <w:p w14:paraId="474C1E89" w14:textId="77777777" w:rsidR="00B25BD2" w:rsidRDefault="003B21A1">
      <w:pPr>
        <w:tabs>
          <w:tab w:val="left" w:pos="3719"/>
        </w:tabs>
        <w:spacing w:before="59"/>
        <w:ind w:left="119"/>
        <w:rPr>
          <w:rFonts w:ascii="Times New Roman" w:eastAsia="Times New Roman" w:hAnsi="Times New Roman" w:cs="Times New Roman"/>
          <w:sz w:val="20"/>
          <w:szCs w:val="20"/>
        </w:rPr>
      </w:pPr>
      <w:r>
        <w:rPr>
          <w:rFonts w:ascii="Times New Roman"/>
          <w:b/>
          <w:sz w:val="20"/>
        </w:rPr>
        <w:t>Condiciones para evitar:</w:t>
      </w:r>
      <w:r>
        <w:rPr>
          <w:rFonts w:ascii="Times New Roman"/>
          <w:b/>
          <w:sz w:val="20"/>
        </w:rPr>
        <w:tab/>
      </w:r>
      <w:r>
        <w:rPr>
          <w:rFonts w:ascii="Times New Roman"/>
          <w:sz w:val="20"/>
        </w:rPr>
        <w:t>Ninguno conocido basado en la informaci</w:t>
      </w:r>
      <w:r>
        <w:rPr>
          <w:rFonts w:ascii="Times New Roman"/>
          <w:sz w:val="20"/>
        </w:rPr>
        <w:t>ó</w:t>
      </w:r>
      <w:r>
        <w:rPr>
          <w:rFonts w:ascii="Times New Roman"/>
          <w:sz w:val="20"/>
        </w:rPr>
        <w:t>n proporcionada</w:t>
      </w:r>
    </w:p>
    <w:p w14:paraId="4E3C5552" w14:textId="77777777" w:rsidR="00B25BD2" w:rsidRDefault="003B21A1">
      <w:pPr>
        <w:tabs>
          <w:tab w:val="left" w:pos="3719"/>
        </w:tabs>
        <w:spacing w:before="60"/>
        <w:ind w:left="119"/>
        <w:rPr>
          <w:rFonts w:ascii="Times New Roman" w:eastAsia="Times New Roman" w:hAnsi="Times New Roman" w:cs="Times New Roman"/>
          <w:sz w:val="20"/>
          <w:szCs w:val="20"/>
        </w:rPr>
      </w:pPr>
      <w:r>
        <w:rPr>
          <w:rFonts w:ascii="Times New Roman"/>
          <w:b/>
          <w:sz w:val="20"/>
        </w:rPr>
        <w:t>Productos de descomposici</w:t>
      </w:r>
      <w:r>
        <w:rPr>
          <w:rFonts w:ascii="Times New Roman"/>
          <w:b/>
          <w:sz w:val="20"/>
        </w:rPr>
        <w:t>ó</w:t>
      </w:r>
      <w:r>
        <w:rPr>
          <w:rFonts w:ascii="Times New Roman"/>
          <w:b/>
          <w:sz w:val="20"/>
        </w:rPr>
        <w:t>n peligrosos:</w:t>
      </w:r>
      <w:r>
        <w:rPr>
          <w:rFonts w:ascii="Times New Roman"/>
          <w:b/>
          <w:sz w:val="20"/>
        </w:rPr>
        <w:tab/>
      </w:r>
      <w:r>
        <w:rPr>
          <w:rFonts w:ascii="Times New Roman"/>
          <w:sz w:val="20"/>
        </w:rPr>
        <w:t>Ó</w:t>
      </w:r>
      <w:r>
        <w:rPr>
          <w:rFonts w:ascii="Times New Roman"/>
          <w:sz w:val="20"/>
        </w:rPr>
        <w:t>xidos de carbono</w:t>
      </w:r>
    </w:p>
    <w:p w14:paraId="7BA205AC" w14:textId="77777777" w:rsidR="00B25BD2" w:rsidRDefault="003B21A1">
      <w:pPr>
        <w:tabs>
          <w:tab w:val="left" w:pos="3719"/>
        </w:tabs>
        <w:spacing w:before="60"/>
        <w:ind w:left="119"/>
        <w:rPr>
          <w:rFonts w:ascii="Times New Roman" w:eastAsia="Times New Roman" w:hAnsi="Times New Roman" w:cs="Times New Roman"/>
          <w:sz w:val="20"/>
          <w:szCs w:val="20"/>
        </w:rPr>
      </w:pPr>
      <w:r>
        <w:rPr>
          <w:rFonts w:ascii="Times New Roman"/>
          <w:b/>
          <w:sz w:val="20"/>
        </w:rPr>
        <w:t>Polimerizaci</w:t>
      </w:r>
      <w:r>
        <w:rPr>
          <w:rFonts w:ascii="Times New Roman"/>
          <w:b/>
          <w:sz w:val="20"/>
        </w:rPr>
        <w:t>ó</w:t>
      </w:r>
      <w:r>
        <w:rPr>
          <w:rFonts w:ascii="Times New Roman"/>
          <w:b/>
          <w:sz w:val="20"/>
        </w:rPr>
        <w:t>n peligrosa:</w:t>
      </w:r>
      <w:r>
        <w:rPr>
          <w:rFonts w:ascii="Times New Roman"/>
          <w:b/>
          <w:sz w:val="20"/>
        </w:rPr>
        <w:tab/>
      </w:r>
      <w:r>
        <w:rPr>
          <w:rFonts w:ascii="Times New Roman"/>
          <w:sz w:val="20"/>
        </w:rPr>
        <w:t>La polimerizaci</w:t>
      </w:r>
      <w:r>
        <w:rPr>
          <w:rFonts w:ascii="Times New Roman"/>
          <w:sz w:val="20"/>
        </w:rPr>
        <w:t>ó</w:t>
      </w:r>
      <w:r>
        <w:rPr>
          <w:rFonts w:ascii="Times New Roman"/>
          <w:sz w:val="20"/>
        </w:rPr>
        <w:t>n peligrosa no ocurre.</w:t>
      </w:r>
    </w:p>
    <w:p w14:paraId="11C0A45A" w14:textId="77777777" w:rsidR="00B25BD2" w:rsidRDefault="00B25BD2">
      <w:pPr>
        <w:spacing w:before="4"/>
        <w:rPr>
          <w:rFonts w:ascii="Times New Roman" w:eastAsia="Times New Roman" w:hAnsi="Times New Roman" w:cs="Times New Roman"/>
          <w:sz w:val="18"/>
          <w:szCs w:val="18"/>
        </w:rPr>
      </w:pPr>
    </w:p>
    <w:p w14:paraId="266DD6C1" w14:textId="77777777" w:rsidR="00B25BD2" w:rsidRDefault="006712B8">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6CEDE8E4">
          <v:shape id="97062" o:spid="_x0000_s1048"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2E0E28A0" w14:textId="77777777" w:rsidR="00B25BD2" w:rsidRPr="00E047FF" w:rsidRDefault="003B21A1">
                  <w:pPr>
                    <w:spacing w:before="23"/>
                    <w:ind w:left="179"/>
                    <w:rPr>
                      <w:rFonts w:ascii="Arial" w:eastAsia="Arial Black" w:hAnsi="Arial" w:cs="Arial"/>
                      <w:sz w:val="24"/>
                      <w:szCs w:val="24"/>
                    </w:rPr>
                  </w:pPr>
                  <w:r w:rsidRPr="00E047FF">
                    <w:rPr>
                      <w:rFonts w:ascii="Arial" w:hAnsi="Arial" w:cs="Arial"/>
                      <w:b/>
                      <w:color w:val="0000FF"/>
                      <w:sz w:val="24"/>
                      <w:szCs w:val="24"/>
                    </w:rPr>
                    <w:t>11.  INFORMACIÓN TOXICOLÓGICA</w:t>
                  </w:r>
                </w:p>
              </w:txbxContent>
            </v:textbox>
          </v:shape>
        </w:pict>
      </w:r>
    </w:p>
    <w:p w14:paraId="5ED47D95" w14:textId="77777777" w:rsidR="00B25BD2" w:rsidRDefault="003B21A1">
      <w:pPr>
        <w:pStyle w:val="Ttulo1"/>
        <w:spacing w:before="12" w:line="229" w:lineRule="exact"/>
        <w:rPr>
          <w:b w:val="0"/>
          <w:bCs w:val="0"/>
        </w:rPr>
      </w:pPr>
      <w:r>
        <w:rPr>
          <w:u w:val="single" w:color="000000"/>
        </w:rPr>
        <w:t>Toxicidad aguda</w:t>
      </w:r>
    </w:p>
    <w:p w14:paraId="18E2A44F" w14:textId="30B7A7C5" w:rsidR="00B25BD2" w:rsidRDefault="003B21A1">
      <w:pPr>
        <w:pStyle w:val="Textoindependiente"/>
        <w:tabs>
          <w:tab w:val="left" w:pos="2910"/>
        </w:tabs>
        <w:spacing w:line="229" w:lineRule="exact"/>
        <w:ind w:left="320"/>
      </w:pPr>
      <w:r>
        <w:t>Información del Producto:</w:t>
      </w:r>
      <w:r w:rsidR="00E047FF">
        <w:t xml:space="preserve">                     El p</w:t>
      </w:r>
      <w:r>
        <w:t>roducto no presenta peligro de toxicidad aguda según información conocida o suministrada.</w:t>
      </w:r>
    </w:p>
    <w:p w14:paraId="49C622BF" w14:textId="77777777" w:rsidR="00B25BD2" w:rsidRDefault="003B21A1">
      <w:pPr>
        <w:pStyle w:val="Ttulo1"/>
        <w:ind w:left="120"/>
        <w:rPr>
          <w:b w:val="0"/>
          <w:bCs w:val="0"/>
        </w:rPr>
      </w:pPr>
      <w:r>
        <w:rPr>
          <w:u w:val="single" w:color="000000"/>
        </w:rPr>
        <w:t>Toxicidad crónica</w:t>
      </w:r>
    </w:p>
    <w:p w14:paraId="512FCE21" w14:textId="7BFE41D9" w:rsidR="00B25BD2" w:rsidRDefault="003B21A1">
      <w:pPr>
        <w:pStyle w:val="Textoindependiente"/>
        <w:tabs>
          <w:tab w:val="left" w:pos="2909"/>
        </w:tabs>
        <w:spacing w:before="57"/>
        <w:ind w:left="321"/>
      </w:pPr>
      <w:r>
        <w:t>Toxicidad crónica:</w:t>
      </w:r>
      <w:r>
        <w:tab/>
      </w:r>
      <w:r w:rsidR="00E047FF">
        <w:t xml:space="preserve">              </w:t>
      </w:r>
      <w:r>
        <w:t>Ningún efecto conocido según la información proporcionada.</w:t>
      </w:r>
    </w:p>
    <w:p w14:paraId="3203B28A" w14:textId="77777777" w:rsidR="00B25BD2" w:rsidRDefault="003B21A1">
      <w:pPr>
        <w:tabs>
          <w:tab w:val="left" w:pos="2909"/>
        </w:tabs>
        <w:spacing w:before="60"/>
        <w:ind w:left="119"/>
        <w:rPr>
          <w:rFonts w:ascii="Times New Roman" w:eastAsia="Times New Roman" w:hAnsi="Times New Roman" w:cs="Times New Roman"/>
          <w:sz w:val="20"/>
          <w:szCs w:val="20"/>
        </w:rPr>
      </w:pPr>
      <w:r>
        <w:rPr>
          <w:rFonts w:ascii="Times New Roman"/>
          <w:b/>
          <w:sz w:val="20"/>
        </w:rPr>
        <w:t xml:space="preserve">Efectos sobre los </w:t>
      </w:r>
      <w:r>
        <w:rPr>
          <w:rFonts w:ascii="Times New Roman"/>
          <w:b/>
          <w:sz w:val="20"/>
        </w:rPr>
        <w:t>ó</w:t>
      </w:r>
      <w:r>
        <w:rPr>
          <w:rFonts w:ascii="Times New Roman"/>
          <w:b/>
          <w:sz w:val="20"/>
        </w:rPr>
        <w:t>rganos objetivo:</w:t>
      </w:r>
      <w:r>
        <w:rPr>
          <w:rFonts w:ascii="Times New Roman"/>
          <w:b/>
          <w:sz w:val="20"/>
        </w:rPr>
        <w:tab/>
      </w:r>
      <w:r>
        <w:rPr>
          <w:rFonts w:ascii="Times New Roman"/>
          <w:sz w:val="20"/>
        </w:rPr>
        <w:t>Ninguno conocido.</w:t>
      </w:r>
    </w:p>
    <w:p w14:paraId="52E516D9" w14:textId="77777777" w:rsidR="00B25BD2" w:rsidRDefault="00B25BD2">
      <w:pPr>
        <w:spacing w:before="1"/>
        <w:rPr>
          <w:rFonts w:ascii="Times New Roman" w:eastAsia="Times New Roman" w:hAnsi="Times New Roman" w:cs="Times New Roman"/>
          <w:sz w:val="18"/>
          <w:szCs w:val="18"/>
        </w:rPr>
      </w:pPr>
    </w:p>
    <w:p w14:paraId="39AA5DF2" w14:textId="77777777" w:rsidR="00B25BD2" w:rsidRDefault="006712B8">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3CABE26A">
          <v:shape id="102694" o:spid="_x0000_s1047"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622E140D" w14:textId="77777777" w:rsidR="00B25BD2" w:rsidRPr="00DC765F" w:rsidRDefault="003B21A1">
                  <w:pPr>
                    <w:spacing w:before="28"/>
                    <w:ind w:left="179"/>
                    <w:rPr>
                      <w:rFonts w:ascii="Arial" w:eastAsia="Arial Black" w:hAnsi="Arial" w:cs="Arial"/>
                      <w:sz w:val="24"/>
                      <w:szCs w:val="24"/>
                    </w:rPr>
                  </w:pPr>
                  <w:r w:rsidRPr="00DC765F">
                    <w:rPr>
                      <w:rFonts w:ascii="Arial" w:hAnsi="Arial" w:cs="Arial"/>
                      <w:b/>
                      <w:color w:val="0000FF"/>
                      <w:sz w:val="24"/>
                      <w:szCs w:val="24"/>
                    </w:rPr>
                    <w:t>12.  INFORMACIÓN ECOLÓGICA</w:t>
                  </w:r>
                </w:p>
              </w:txbxContent>
            </v:textbox>
          </v:shape>
        </w:pict>
      </w:r>
    </w:p>
    <w:p w14:paraId="57E2E1F5" w14:textId="77777777" w:rsidR="00B25BD2" w:rsidRDefault="003B21A1">
      <w:pPr>
        <w:pStyle w:val="Textoindependiente"/>
        <w:tabs>
          <w:tab w:val="left" w:pos="2999"/>
        </w:tabs>
        <w:spacing w:before="15"/>
      </w:pPr>
      <w:r>
        <w:rPr>
          <w:b/>
        </w:rPr>
        <w:t>Ecotoxicidad:</w:t>
      </w:r>
      <w:r>
        <w:rPr>
          <w:b/>
        </w:rPr>
        <w:tab/>
      </w:r>
      <w:r>
        <w:t>El impacto ambiental de este producto no se ha investigado completamente.</w:t>
      </w:r>
    </w:p>
    <w:p w14:paraId="36035410" w14:textId="77777777" w:rsidR="00B25BD2" w:rsidRDefault="00B25BD2">
      <w:pPr>
        <w:spacing w:before="1"/>
        <w:rPr>
          <w:rFonts w:ascii="Times New Roman" w:eastAsia="Times New Roman" w:hAnsi="Times New Roman" w:cs="Times New Roman"/>
          <w:sz w:val="18"/>
          <w:szCs w:val="18"/>
        </w:rPr>
      </w:pPr>
    </w:p>
    <w:p w14:paraId="38BCBE68" w14:textId="77777777" w:rsidR="00B25BD2" w:rsidRDefault="006712B8">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5FB3E0D4">
          <v:shape id="105790" o:spid="_x0000_s1046"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28AAF6C3" w14:textId="77777777" w:rsidR="00B25BD2" w:rsidRPr="00DC765F" w:rsidRDefault="003B21A1">
                  <w:pPr>
                    <w:spacing w:before="26"/>
                    <w:ind w:left="179"/>
                    <w:rPr>
                      <w:rFonts w:ascii="Arial" w:eastAsia="Arial Black" w:hAnsi="Arial" w:cs="Arial"/>
                      <w:sz w:val="24"/>
                      <w:szCs w:val="24"/>
                    </w:rPr>
                  </w:pPr>
                  <w:r w:rsidRPr="00DC765F">
                    <w:rPr>
                      <w:rFonts w:ascii="Arial" w:hAnsi="Arial" w:cs="Arial"/>
                      <w:b/>
                      <w:color w:val="0000FF"/>
                      <w:sz w:val="24"/>
                      <w:szCs w:val="24"/>
                    </w:rPr>
                    <w:t>13.  CONSIDERACIONES DE DESECHO</w:t>
                  </w:r>
                </w:p>
              </w:txbxContent>
            </v:textbox>
          </v:shape>
        </w:pict>
      </w:r>
    </w:p>
    <w:p w14:paraId="3BE17865" w14:textId="77777777" w:rsidR="00B25BD2" w:rsidRDefault="003B21A1">
      <w:pPr>
        <w:tabs>
          <w:tab w:val="left" w:pos="2999"/>
        </w:tabs>
        <w:spacing w:before="13"/>
        <w:ind w:left="119"/>
        <w:rPr>
          <w:rFonts w:ascii="Times New Roman" w:eastAsia="Times New Roman" w:hAnsi="Times New Roman" w:cs="Times New Roman"/>
          <w:sz w:val="20"/>
          <w:szCs w:val="20"/>
        </w:rPr>
      </w:pPr>
      <w:r>
        <w:rPr>
          <w:rFonts w:ascii="Times New Roman"/>
          <w:b/>
          <w:sz w:val="20"/>
        </w:rPr>
        <w:t>M</w:t>
      </w:r>
      <w:r>
        <w:rPr>
          <w:rFonts w:ascii="Times New Roman"/>
          <w:b/>
          <w:sz w:val="20"/>
        </w:rPr>
        <w:t>é</w:t>
      </w:r>
      <w:r>
        <w:rPr>
          <w:rFonts w:ascii="Times New Roman"/>
          <w:b/>
          <w:sz w:val="20"/>
        </w:rPr>
        <w:t>todo de eliminaci</w:t>
      </w:r>
      <w:r>
        <w:rPr>
          <w:rFonts w:ascii="Times New Roman"/>
          <w:b/>
          <w:sz w:val="20"/>
        </w:rPr>
        <w:t>ó</w:t>
      </w:r>
      <w:r>
        <w:rPr>
          <w:rFonts w:ascii="Times New Roman"/>
          <w:b/>
          <w:sz w:val="20"/>
        </w:rPr>
        <w:t>n de agua:</w:t>
      </w:r>
      <w:r>
        <w:rPr>
          <w:rFonts w:ascii="Times New Roman"/>
          <w:b/>
          <w:sz w:val="20"/>
        </w:rPr>
        <w:tab/>
      </w:r>
      <w:r>
        <w:rPr>
          <w:rFonts w:ascii="Times New Roman"/>
          <w:sz w:val="20"/>
        </w:rPr>
        <w:t>Deseche el material de acuerdo con todas las regulaciones federales, estatales y locales.</w:t>
      </w:r>
    </w:p>
    <w:p w14:paraId="53D481A6" w14:textId="77777777" w:rsidR="00B25BD2" w:rsidRDefault="003B21A1">
      <w:pPr>
        <w:tabs>
          <w:tab w:val="left" w:pos="2999"/>
        </w:tabs>
        <w:spacing w:before="60"/>
        <w:ind w:left="120"/>
        <w:rPr>
          <w:rFonts w:ascii="Times New Roman" w:eastAsia="Times New Roman" w:hAnsi="Times New Roman" w:cs="Times New Roman"/>
          <w:sz w:val="20"/>
          <w:szCs w:val="20"/>
        </w:rPr>
      </w:pPr>
      <w:r>
        <w:rPr>
          <w:rFonts w:ascii="Times New Roman"/>
          <w:b/>
          <w:sz w:val="20"/>
        </w:rPr>
        <w:t>Envases contaminados:</w:t>
      </w:r>
      <w:r>
        <w:rPr>
          <w:rFonts w:ascii="Times New Roman"/>
          <w:b/>
          <w:sz w:val="20"/>
        </w:rPr>
        <w:tab/>
      </w:r>
      <w:r>
        <w:rPr>
          <w:rFonts w:ascii="Times New Roman"/>
          <w:sz w:val="20"/>
        </w:rPr>
        <w:t>Elimine de acuerdo con todas las regulaciones federales, estatales y locales.</w:t>
      </w:r>
    </w:p>
    <w:p w14:paraId="1A7E97AC" w14:textId="77777777" w:rsidR="00B25BD2" w:rsidRDefault="00B25BD2">
      <w:pPr>
        <w:spacing w:before="4"/>
        <w:rPr>
          <w:rFonts w:ascii="Times New Roman" w:eastAsia="Times New Roman" w:hAnsi="Times New Roman" w:cs="Times New Roman"/>
          <w:sz w:val="17"/>
          <w:szCs w:val="17"/>
        </w:rPr>
      </w:pPr>
    </w:p>
    <w:p w14:paraId="058D5736" w14:textId="77777777" w:rsidR="00B25BD2" w:rsidRDefault="006712B8">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2E6B7B73">
          <v:shape id="110373" o:spid="_x0000_s1045"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65D82D32" w14:textId="56B554D8" w:rsidR="00B25BD2" w:rsidRPr="00DC765F" w:rsidRDefault="003B21A1">
                  <w:pPr>
                    <w:spacing w:before="36"/>
                    <w:ind w:left="179"/>
                    <w:rPr>
                      <w:rFonts w:ascii="Arial" w:eastAsia="Arial Black" w:hAnsi="Arial" w:cs="Arial"/>
                      <w:sz w:val="24"/>
                      <w:szCs w:val="24"/>
                    </w:rPr>
                  </w:pPr>
                  <w:r w:rsidRPr="00DC765F">
                    <w:rPr>
                      <w:rFonts w:ascii="Arial" w:hAnsi="Arial" w:cs="Arial"/>
                      <w:b/>
                      <w:color w:val="0000FF"/>
                      <w:sz w:val="24"/>
                      <w:szCs w:val="24"/>
                    </w:rPr>
                    <w:t>14.  INFORMACIÓN DE TRANSPORTE</w:t>
                  </w:r>
                </w:p>
              </w:txbxContent>
            </v:textbox>
          </v:shape>
        </w:pict>
      </w:r>
    </w:p>
    <w:p w14:paraId="1A576F29" w14:textId="77777777" w:rsidR="00B25BD2" w:rsidRDefault="003B21A1">
      <w:pPr>
        <w:pStyle w:val="Ttulo1"/>
        <w:spacing w:before="25" w:line="228" w:lineRule="exact"/>
        <w:rPr>
          <w:b w:val="0"/>
          <w:bCs w:val="0"/>
        </w:rPr>
      </w:pPr>
      <w:r>
        <w:rPr>
          <w:u w:val="single" w:color="000000"/>
        </w:rPr>
        <w:t>IATA</w:t>
      </w:r>
    </w:p>
    <w:p w14:paraId="275048BE" w14:textId="77777777" w:rsidR="00B25BD2" w:rsidRDefault="003B21A1">
      <w:pPr>
        <w:pStyle w:val="Textoindependiente"/>
        <w:spacing w:line="228" w:lineRule="exact"/>
        <w:ind w:left="320"/>
      </w:pPr>
      <w:r>
        <w:t>No regulado</w:t>
      </w:r>
    </w:p>
    <w:p w14:paraId="4E037A7D" w14:textId="77777777" w:rsidR="00B25BD2" w:rsidRDefault="003B21A1">
      <w:pPr>
        <w:pStyle w:val="Ttulo1"/>
        <w:spacing w:line="229" w:lineRule="exact"/>
        <w:ind w:left="120"/>
        <w:rPr>
          <w:b w:val="0"/>
          <w:bCs w:val="0"/>
        </w:rPr>
      </w:pPr>
      <w:r>
        <w:rPr>
          <w:u w:val="single" w:color="000000"/>
        </w:rPr>
        <w:t>US DOT</w:t>
      </w:r>
    </w:p>
    <w:p w14:paraId="767EE29A" w14:textId="77777777" w:rsidR="00B25BD2" w:rsidRDefault="003B21A1">
      <w:pPr>
        <w:pStyle w:val="Textoindependiente"/>
        <w:spacing w:line="229" w:lineRule="exact"/>
        <w:ind w:left="320"/>
      </w:pPr>
      <w:r>
        <w:t>No regulado</w:t>
      </w:r>
    </w:p>
    <w:p w14:paraId="7CC81BF0" w14:textId="77777777" w:rsidR="00B25BD2" w:rsidRDefault="00B25BD2">
      <w:pPr>
        <w:spacing w:before="1"/>
        <w:rPr>
          <w:rFonts w:ascii="Times New Roman" w:eastAsia="Times New Roman" w:hAnsi="Times New Roman" w:cs="Times New Roman"/>
          <w:sz w:val="18"/>
          <w:szCs w:val="18"/>
        </w:rPr>
      </w:pPr>
    </w:p>
    <w:p w14:paraId="23E4B8E8" w14:textId="77777777" w:rsidR="00B25BD2" w:rsidRDefault="006712B8">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7D2935A7">
          <v:shape id="114273" o:spid="_x0000_s1044"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1A8378E2" w14:textId="77777777" w:rsidR="00B25BD2" w:rsidRPr="00DC765F" w:rsidRDefault="003B21A1">
                  <w:pPr>
                    <w:spacing w:before="26"/>
                    <w:ind w:left="179"/>
                    <w:rPr>
                      <w:rFonts w:ascii="Arial" w:eastAsia="Arial Black" w:hAnsi="Arial" w:cs="Arial"/>
                      <w:sz w:val="24"/>
                      <w:szCs w:val="24"/>
                    </w:rPr>
                  </w:pPr>
                  <w:r w:rsidRPr="00DC765F">
                    <w:rPr>
                      <w:rFonts w:ascii="Arial" w:hAnsi="Arial" w:cs="Arial"/>
                      <w:b/>
                      <w:color w:val="0000FF"/>
                      <w:sz w:val="24"/>
                      <w:szCs w:val="24"/>
                    </w:rPr>
                    <w:t>15.  INFORMACIÓN TOXICOLÓGICA</w:t>
                  </w:r>
                </w:p>
              </w:txbxContent>
            </v:textbox>
          </v:shape>
        </w:pict>
      </w:r>
    </w:p>
    <w:p w14:paraId="1896535B" w14:textId="77777777" w:rsidR="00B25BD2" w:rsidRDefault="003B21A1">
      <w:pPr>
        <w:spacing w:before="13"/>
        <w:ind w:left="119"/>
        <w:rPr>
          <w:rFonts w:ascii="Times New Roman" w:eastAsia="Times New Roman" w:hAnsi="Times New Roman" w:cs="Times New Roman"/>
          <w:sz w:val="20"/>
          <w:szCs w:val="20"/>
        </w:rPr>
      </w:pPr>
      <w:r>
        <w:rPr>
          <w:rFonts w:ascii="Times New Roman"/>
          <w:sz w:val="20"/>
        </w:rPr>
        <w:t>REACH T</w:t>
      </w:r>
      <w:r>
        <w:rPr>
          <w:rFonts w:ascii="Times New Roman"/>
          <w:sz w:val="20"/>
        </w:rPr>
        <w:t>í</w:t>
      </w:r>
      <w:r>
        <w:rPr>
          <w:rFonts w:ascii="Times New Roman"/>
          <w:sz w:val="20"/>
        </w:rPr>
        <w:t>tulo VII Restricciones No hay informaci</w:t>
      </w:r>
      <w:r>
        <w:rPr>
          <w:rFonts w:ascii="Times New Roman"/>
          <w:sz w:val="20"/>
        </w:rPr>
        <w:t>ó</w:t>
      </w:r>
      <w:r>
        <w:rPr>
          <w:rFonts w:ascii="Times New Roman"/>
          <w:sz w:val="20"/>
        </w:rPr>
        <w:t>n disponible</w:t>
      </w:r>
    </w:p>
    <w:p w14:paraId="5A0890F1" w14:textId="77777777" w:rsidR="00B25BD2" w:rsidRDefault="00B25BD2">
      <w:pPr>
        <w:spacing w:before="3"/>
        <w:rPr>
          <w:rFonts w:ascii="Times New Roman" w:eastAsia="Times New Roman" w:hAnsi="Times New Roman" w:cs="Times New Roman"/>
          <w:sz w:val="24"/>
          <w:szCs w:val="24"/>
        </w:rPr>
      </w:pPr>
    </w:p>
    <w:p w14:paraId="15AD40F3" w14:textId="77777777" w:rsidR="00B25BD2" w:rsidRDefault="003B21A1">
      <w:pPr>
        <w:pStyle w:val="Ttulo1"/>
        <w:spacing w:before="74" w:line="228" w:lineRule="exact"/>
        <w:ind w:left="120"/>
        <w:rPr>
          <w:b w:val="0"/>
          <w:bCs w:val="0"/>
        </w:rPr>
      </w:pPr>
      <w:r>
        <w:rPr>
          <w:u w:val="single" w:color="000000"/>
        </w:rPr>
        <w:t>Inventarios internacionales</w:t>
      </w:r>
    </w:p>
    <w:p w14:paraId="32A16420" w14:textId="77777777" w:rsidR="00B25BD2" w:rsidRDefault="003B21A1">
      <w:pPr>
        <w:pStyle w:val="Textoindependiente"/>
        <w:tabs>
          <w:tab w:val="left" w:pos="2910"/>
        </w:tabs>
        <w:spacing w:line="228" w:lineRule="exact"/>
        <w:ind w:left="230"/>
      </w:pPr>
      <w:r>
        <w:t>TSCA:</w:t>
      </w:r>
      <w:r>
        <w:tab/>
        <w:t>No cumple</w:t>
      </w:r>
    </w:p>
    <w:p w14:paraId="748ADBCA" w14:textId="77777777" w:rsidR="00B25BD2" w:rsidRDefault="003B21A1">
      <w:pPr>
        <w:pStyle w:val="Textoindependiente"/>
        <w:tabs>
          <w:tab w:val="left" w:pos="2910"/>
        </w:tabs>
        <w:spacing w:line="230" w:lineRule="exact"/>
        <w:ind w:left="230"/>
      </w:pPr>
      <w:r>
        <w:t>EINECS/ELINCS:</w:t>
      </w:r>
      <w:r>
        <w:tab/>
        <w:t>No cumple</w:t>
      </w:r>
    </w:p>
    <w:p w14:paraId="0E1ECF1E" w14:textId="77777777" w:rsidR="00B25BD2" w:rsidRDefault="003B21A1">
      <w:pPr>
        <w:pStyle w:val="Textoindependiente"/>
        <w:tabs>
          <w:tab w:val="left" w:pos="2910"/>
        </w:tabs>
        <w:spacing w:line="230" w:lineRule="exact"/>
        <w:ind w:left="230"/>
      </w:pPr>
      <w:r>
        <w:t>ENCS:</w:t>
      </w:r>
      <w:r>
        <w:tab/>
        <w:t>No cumple</w:t>
      </w:r>
    </w:p>
    <w:p w14:paraId="4EFC79C1" w14:textId="77777777" w:rsidR="00B25BD2" w:rsidRDefault="003B21A1">
      <w:pPr>
        <w:pStyle w:val="Textoindependiente"/>
        <w:tabs>
          <w:tab w:val="left" w:pos="2908"/>
        </w:tabs>
        <w:ind w:left="230"/>
      </w:pPr>
      <w:r>
        <w:t>IECSC:</w:t>
      </w:r>
      <w:r>
        <w:tab/>
        <w:t>No cumple</w:t>
      </w:r>
    </w:p>
    <w:p w14:paraId="46D7C25F" w14:textId="74F78C4C" w:rsidR="00B25BD2" w:rsidRDefault="003B21A1">
      <w:pPr>
        <w:pStyle w:val="Textoindependiente"/>
        <w:tabs>
          <w:tab w:val="left" w:pos="2910"/>
        </w:tabs>
        <w:spacing w:line="230" w:lineRule="exact"/>
        <w:ind w:left="230"/>
      </w:pPr>
      <w:r>
        <w:t xml:space="preserve">KECL                     </w:t>
      </w:r>
      <w:r w:rsidR="00E047FF">
        <w:t xml:space="preserve">                      </w:t>
      </w:r>
      <w:r>
        <w:t>No cumple</w:t>
      </w:r>
    </w:p>
    <w:p w14:paraId="5E488782" w14:textId="717A8F1B" w:rsidR="00B25BD2" w:rsidRDefault="003B21A1">
      <w:pPr>
        <w:pStyle w:val="Textoindependiente"/>
        <w:tabs>
          <w:tab w:val="left" w:pos="2910"/>
        </w:tabs>
        <w:spacing w:line="230" w:lineRule="exact"/>
        <w:ind w:left="230"/>
      </w:pPr>
      <w:r>
        <w:t xml:space="preserve">PICCS                     </w:t>
      </w:r>
      <w:r w:rsidR="00E047FF">
        <w:t xml:space="preserve">                     </w:t>
      </w:r>
      <w:r>
        <w:t>No cumple</w:t>
      </w:r>
    </w:p>
    <w:p w14:paraId="1F836DA1" w14:textId="1EC11CCC" w:rsidR="00B25BD2" w:rsidRDefault="003B21A1">
      <w:pPr>
        <w:pStyle w:val="Textoindependiente"/>
        <w:tabs>
          <w:tab w:val="left" w:pos="2909"/>
        </w:tabs>
        <w:ind w:left="230"/>
      </w:pPr>
      <w:r>
        <w:t xml:space="preserve">AICS                    </w:t>
      </w:r>
      <w:r w:rsidR="00E047FF">
        <w:t xml:space="preserve">                        </w:t>
      </w:r>
      <w:r>
        <w:t>No cumple</w:t>
      </w:r>
    </w:p>
    <w:p w14:paraId="10118671" w14:textId="77777777" w:rsidR="00B25BD2" w:rsidRDefault="003B21A1">
      <w:pPr>
        <w:pStyle w:val="Ttulo1"/>
        <w:spacing w:line="228" w:lineRule="exact"/>
        <w:rPr>
          <w:b w:val="0"/>
          <w:bCs w:val="0"/>
        </w:rPr>
      </w:pPr>
      <w:r>
        <w:rPr>
          <w:u w:val="single" w:color="000000"/>
        </w:rPr>
        <w:t>Regulaciones federales de EE. UU.</w:t>
      </w:r>
    </w:p>
    <w:p w14:paraId="0B5F656F" w14:textId="190449DD" w:rsidR="00B25BD2" w:rsidRDefault="003B21A1">
      <w:pPr>
        <w:pStyle w:val="Textoindependiente"/>
        <w:tabs>
          <w:tab w:val="left" w:pos="2909"/>
        </w:tabs>
        <w:ind w:left="2910" w:right="314" w:hanging="2790"/>
      </w:pPr>
      <w:r>
        <w:rPr>
          <w:b/>
        </w:rPr>
        <w:t xml:space="preserve">SARA 313 </w:t>
      </w:r>
      <w:r>
        <w:t xml:space="preserve">    </w:t>
      </w:r>
      <w:r w:rsidR="00E047FF">
        <w:t xml:space="preserve">                                 </w:t>
      </w:r>
      <w:r>
        <w:t xml:space="preserve">Sección 313 del Título III de la Ley de Enmiendas y Reautorización del </w:t>
      </w:r>
      <w:proofErr w:type="spellStart"/>
      <w:r>
        <w:t>Superfondo</w:t>
      </w:r>
      <w:proofErr w:type="spellEnd"/>
      <w:r>
        <w:t xml:space="preserve"> de 1986 (SARA). Este producto no contiene productos químicos que estén sujetos a los requisitos de informes de la Ley y el Título 40 del Código de Regulaciones Federales, parte 372.</w:t>
      </w:r>
    </w:p>
    <w:p w14:paraId="65C318A2" w14:textId="77777777" w:rsidR="00B25BD2" w:rsidRDefault="003B21A1">
      <w:pPr>
        <w:pStyle w:val="Textoindependiente"/>
        <w:spacing w:before="59"/>
        <w:ind w:left="320"/>
      </w:pPr>
      <w:r>
        <w:rPr>
          <w:u w:val="single" w:color="000000"/>
        </w:rPr>
        <w:t>Categorías de peligro de SARA 311/312</w:t>
      </w:r>
    </w:p>
    <w:p w14:paraId="0894D95E" w14:textId="2C610165" w:rsidR="00B25BD2" w:rsidRDefault="003B21A1">
      <w:pPr>
        <w:pStyle w:val="Textoindependiente"/>
        <w:tabs>
          <w:tab w:val="left" w:pos="4081"/>
        </w:tabs>
        <w:ind w:left="520"/>
      </w:pPr>
      <w:r>
        <w:t xml:space="preserve">Peligro agudo para la salud              </w:t>
      </w:r>
      <w:r w:rsidR="00E047FF">
        <w:t xml:space="preserve">             </w:t>
      </w:r>
      <w:r>
        <w:t>Sí</w:t>
      </w:r>
    </w:p>
    <w:p w14:paraId="5163AECF" w14:textId="4D6A2CCE" w:rsidR="00B25BD2" w:rsidRDefault="003B21A1">
      <w:pPr>
        <w:pStyle w:val="Textoindependiente"/>
        <w:tabs>
          <w:tab w:val="left" w:pos="4080"/>
        </w:tabs>
        <w:spacing w:line="230" w:lineRule="exact"/>
        <w:ind w:left="520"/>
      </w:pPr>
      <w:r>
        <w:t xml:space="preserve">Peligro crónico para la salud            </w:t>
      </w:r>
      <w:r w:rsidR="00E047FF">
        <w:t xml:space="preserve">             </w:t>
      </w:r>
      <w:r>
        <w:t>No</w:t>
      </w:r>
    </w:p>
    <w:p w14:paraId="783615DC" w14:textId="7D45C7B4" w:rsidR="00B25BD2" w:rsidRDefault="003B21A1">
      <w:pPr>
        <w:pStyle w:val="Textoindependiente"/>
        <w:tabs>
          <w:tab w:val="left" w:pos="4080"/>
        </w:tabs>
        <w:spacing w:line="230" w:lineRule="exact"/>
        <w:ind w:left="520"/>
      </w:pPr>
      <w:r>
        <w:t xml:space="preserve">Riesgo de incendio              </w:t>
      </w:r>
      <w:r w:rsidR="00E047FF">
        <w:t xml:space="preserve">             </w:t>
      </w:r>
      <w:r>
        <w:t xml:space="preserve"> </w:t>
      </w:r>
      <w:r w:rsidR="00E047FF">
        <w:t xml:space="preserve">            </w:t>
      </w:r>
      <w:r>
        <w:t>No</w:t>
      </w:r>
    </w:p>
    <w:p w14:paraId="4DF190E2" w14:textId="75C45E25" w:rsidR="00B25BD2" w:rsidRDefault="003B21A1">
      <w:pPr>
        <w:pStyle w:val="Textoindependiente"/>
        <w:tabs>
          <w:tab w:val="left" w:pos="4080"/>
        </w:tabs>
        <w:ind w:left="520" w:right="5991"/>
      </w:pPr>
      <w:r>
        <w:t xml:space="preserve">Peligro de liberación repentina de presión    No Peligro reactivo    </w:t>
      </w:r>
      <w:r w:rsidR="00E047FF">
        <w:t xml:space="preserve">                                         </w:t>
      </w:r>
      <w:r>
        <w:t>No</w:t>
      </w:r>
    </w:p>
    <w:p w14:paraId="47500099" w14:textId="77777777" w:rsidR="00B25BD2" w:rsidRDefault="00B25BD2">
      <w:pPr>
        <w:sectPr w:rsidR="00B25BD2">
          <w:pgSz w:w="12240" w:h="15840"/>
          <w:pgMar w:top="1280" w:right="960" w:bottom="920" w:left="960" w:header="797" w:footer="728" w:gutter="0"/>
          <w:cols w:space="720"/>
        </w:sectPr>
      </w:pPr>
    </w:p>
    <w:p w14:paraId="6333C6E5" w14:textId="77777777" w:rsidR="00B25BD2" w:rsidRDefault="003B21A1" w:rsidP="006C5FAD">
      <w:pPr>
        <w:pStyle w:val="Textoindependiente"/>
        <w:tabs>
          <w:tab w:val="left" w:pos="2999"/>
        </w:tabs>
        <w:spacing w:before="155"/>
        <w:ind w:left="120"/>
        <w:jc w:val="both"/>
      </w:pPr>
      <w:r>
        <w:rPr>
          <w:b/>
        </w:rPr>
        <w:lastRenderedPageBreak/>
        <w:t>Ley de Agua Limpia</w:t>
      </w:r>
      <w:r>
        <w:t xml:space="preserve">             Este producto no contiene ninguna sustancia regulada como contaminante de acuerdo con</w:t>
      </w:r>
    </w:p>
    <w:p w14:paraId="54622CD0" w14:textId="261FACF7" w:rsidR="00B25BD2" w:rsidRDefault="006C5FAD" w:rsidP="006C5FAD">
      <w:pPr>
        <w:pStyle w:val="Textoindependiente"/>
        <w:jc w:val="both"/>
      </w:pPr>
      <w:r>
        <w:t xml:space="preserve">                                                </w:t>
      </w:r>
      <w:r w:rsidR="003B21A1">
        <w:t>la Ley de Agua Limpia (40 CFR 122.21 y 40 CFR 122.42).</w:t>
      </w:r>
    </w:p>
    <w:p w14:paraId="555DF76F" w14:textId="07424017" w:rsidR="00B25BD2" w:rsidRDefault="003B21A1" w:rsidP="000448BD">
      <w:pPr>
        <w:pStyle w:val="Textoindependiente"/>
        <w:tabs>
          <w:tab w:val="left" w:pos="2999"/>
        </w:tabs>
        <w:spacing w:before="119"/>
        <w:ind w:left="120"/>
        <w:jc w:val="both"/>
      </w:pPr>
      <w:r>
        <w:rPr>
          <w:b/>
        </w:rPr>
        <w:t>Ley de aire limpio</w:t>
      </w:r>
      <w:r>
        <w:t xml:space="preserve">        </w:t>
      </w:r>
      <w:r w:rsidR="000448BD">
        <w:t xml:space="preserve">         </w:t>
      </w:r>
      <w:r>
        <w:t>Este producto no contiene ninguna sustancia regulada como contaminantes peligrosos del aire.</w:t>
      </w:r>
    </w:p>
    <w:p w14:paraId="10EA4F4B" w14:textId="6C2D76C8" w:rsidR="00B25BD2" w:rsidRDefault="000448BD" w:rsidP="000448BD">
      <w:pPr>
        <w:pStyle w:val="Textoindependiente"/>
        <w:jc w:val="both"/>
      </w:pPr>
      <w:r>
        <w:t xml:space="preserve">                                                </w:t>
      </w:r>
      <w:r w:rsidR="003B21A1">
        <w:t>(HAPS) bajo la Sección 112 de las Enmiendas a la Ley de Aire Limpio de 1990.</w:t>
      </w:r>
    </w:p>
    <w:p w14:paraId="07F0AE4A" w14:textId="77777777" w:rsidR="00B25BD2" w:rsidRDefault="003B21A1">
      <w:pPr>
        <w:pStyle w:val="Ttulo1"/>
        <w:spacing w:before="123"/>
        <w:rPr>
          <w:b w:val="0"/>
          <w:bCs w:val="0"/>
        </w:rPr>
      </w:pPr>
      <w:r>
        <w:t>CERCLA</w:t>
      </w:r>
    </w:p>
    <w:p w14:paraId="375B0FA5" w14:textId="77777777" w:rsidR="00B25BD2" w:rsidRDefault="00B25BD2">
      <w:pPr>
        <w:rPr>
          <w:rFonts w:ascii="Times New Roman" w:eastAsia="Times New Roman" w:hAnsi="Times New Roman" w:cs="Times New Roman"/>
          <w:b/>
          <w:bCs/>
          <w:sz w:val="20"/>
          <w:szCs w:val="20"/>
        </w:rPr>
      </w:pPr>
    </w:p>
    <w:p w14:paraId="3B7400B6" w14:textId="77777777" w:rsidR="00B25BD2" w:rsidRDefault="003B21A1">
      <w:pPr>
        <w:spacing w:before="119" w:line="229" w:lineRule="exact"/>
        <w:ind w:left="119"/>
        <w:rPr>
          <w:rFonts w:ascii="Times New Roman" w:eastAsia="Times New Roman" w:hAnsi="Times New Roman" w:cs="Times New Roman"/>
          <w:sz w:val="20"/>
          <w:szCs w:val="20"/>
        </w:rPr>
      </w:pPr>
      <w:r>
        <w:rPr>
          <w:rFonts w:ascii="Times New Roman"/>
          <w:b/>
          <w:sz w:val="20"/>
          <w:u w:val="single" w:color="000000"/>
        </w:rPr>
        <w:t>Regulaciones estatales de EE. UU.</w:t>
      </w:r>
    </w:p>
    <w:p w14:paraId="6C4C22CD" w14:textId="77777777" w:rsidR="00B25BD2" w:rsidRDefault="003B21A1">
      <w:pPr>
        <w:tabs>
          <w:tab w:val="left" w:pos="2999"/>
        </w:tabs>
        <w:spacing w:line="229" w:lineRule="exact"/>
        <w:ind w:left="120"/>
        <w:rPr>
          <w:rFonts w:ascii="Times New Roman" w:eastAsia="Times New Roman" w:hAnsi="Times New Roman" w:cs="Times New Roman"/>
          <w:sz w:val="20"/>
          <w:szCs w:val="20"/>
        </w:rPr>
      </w:pPr>
      <w:r>
        <w:rPr>
          <w:rFonts w:ascii="Times New Roman"/>
          <w:sz w:val="20"/>
        </w:rPr>
        <w:t>Proposici</w:t>
      </w:r>
      <w:r>
        <w:rPr>
          <w:rFonts w:ascii="Times New Roman"/>
          <w:sz w:val="20"/>
        </w:rPr>
        <w:t>ó</w:t>
      </w:r>
      <w:r>
        <w:rPr>
          <w:rFonts w:ascii="Times New Roman"/>
          <w:sz w:val="20"/>
        </w:rPr>
        <w:t>n 65 de California     Este producto no contiene ninguna sustancia qu</w:t>
      </w:r>
      <w:r>
        <w:rPr>
          <w:rFonts w:ascii="Times New Roman"/>
          <w:sz w:val="20"/>
        </w:rPr>
        <w:t>í</w:t>
      </w:r>
      <w:r>
        <w:rPr>
          <w:rFonts w:ascii="Times New Roman"/>
          <w:sz w:val="20"/>
        </w:rPr>
        <w:t>mica de la Proposici</w:t>
      </w:r>
      <w:r>
        <w:rPr>
          <w:rFonts w:ascii="Times New Roman"/>
          <w:sz w:val="20"/>
        </w:rPr>
        <w:t>ó</w:t>
      </w:r>
      <w:r>
        <w:rPr>
          <w:rFonts w:ascii="Times New Roman"/>
          <w:sz w:val="20"/>
        </w:rPr>
        <w:t>n 65.</w:t>
      </w:r>
    </w:p>
    <w:p w14:paraId="3FE006C3" w14:textId="77777777" w:rsidR="00B25BD2" w:rsidRDefault="00B25BD2">
      <w:pPr>
        <w:spacing w:before="5"/>
        <w:rPr>
          <w:rFonts w:ascii="Times New Roman" w:eastAsia="Times New Roman" w:hAnsi="Times New Roman" w:cs="Times New Roman"/>
          <w:sz w:val="25"/>
          <w:szCs w:val="25"/>
        </w:rPr>
      </w:pPr>
    </w:p>
    <w:p w14:paraId="10703D16" w14:textId="77777777" w:rsidR="00B25BD2" w:rsidRDefault="003B21A1">
      <w:pPr>
        <w:pStyle w:val="Ttulo1"/>
        <w:spacing w:before="0" w:line="229" w:lineRule="exact"/>
        <w:rPr>
          <w:b w:val="0"/>
          <w:bCs w:val="0"/>
        </w:rPr>
      </w:pPr>
      <w:r>
        <w:rPr>
          <w:u w:val="single" w:color="000000"/>
        </w:rPr>
        <w:t>Regulaciones Internacionales</w:t>
      </w:r>
    </w:p>
    <w:p w14:paraId="3CE42B17" w14:textId="77777777" w:rsidR="00B25BD2" w:rsidRDefault="003B21A1">
      <w:pPr>
        <w:tabs>
          <w:tab w:val="left" w:pos="2999"/>
        </w:tabs>
        <w:spacing w:line="229" w:lineRule="exact"/>
        <w:ind w:left="120"/>
        <w:rPr>
          <w:rFonts w:ascii="Times New Roman" w:eastAsia="Times New Roman" w:hAnsi="Times New Roman" w:cs="Times New Roman"/>
          <w:sz w:val="20"/>
          <w:szCs w:val="20"/>
        </w:rPr>
      </w:pPr>
      <w:r>
        <w:rPr>
          <w:rFonts w:ascii="Times New Roman"/>
          <w:b/>
          <w:sz w:val="20"/>
        </w:rPr>
        <w:t>M</w:t>
      </w:r>
      <w:r>
        <w:rPr>
          <w:rFonts w:ascii="Times New Roman"/>
          <w:b/>
          <w:sz w:val="20"/>
        </w:rPr>
        <w:t>é</w:t>
      </w:r>
      <w:r>
        <w:rPr>
          <w:rFonts w:ascii="Times New Roman"/>
          <w:b/>
          <w:sz w:val="20"/>
        </w:rPr>
        <w:t>xico</w:t>
      </w:r>
      <w:r>
        <w:rPr>
          <w:rFonts w:ascii="Times New Roman"/>
          <w:sz w:val="20"/>
        </w:rPr>
        <w:t xml:space="preserve">    No hay informaci</w:t>
      </w:r>
      <w:r>
        <w:rPr>
          <w:rFonts w:ascii="Times New Roman"/>
          <w:sz w:val="20"/>
        </w:rPr>
        <w:t>ó</w:t>
      </w:r>
      <w:r>
        <w:rPr>
          <w:rFonts w:ascii="Times New Roman"/>
          <w:sz w:val="20"/>
        </w:rPr>
        <w:t>n disponible</w:t>
      </w:r>
    </w:p>
    <w:p w14:paraId="1855F0BE" w14:textId="77777777" w:rsidR="00B25BD2" w:rsidRDefault="00B25BD2">
      <w:pPr>
        <w:rPr>
          <w:rFonts w:ascii="Times New Roman" w:eastAsia="Times New Roman" w:hAnsi="Times New Roman" w:cs="Times New Roman"/>
          <w:sz w:val="20"/>
          <w:szCs w:val="20"/>
        </w:rPr>
      </w:pPr>
    </w:p>
    <w:p w14:paraId="34016544" w14:textId="77777777" w:rsidR="00B25BD2" w:rsidRDefault="00B25BD2">
      <w:pPr>
        <w:rPr>
          <w:rFonts w:ascii="Times New Roman" w:eastAsia="Times New Roman" w:hAnsi="Times New Roman" w:cs="Times New Roman"/>
          <w:sz w:val="20"/>
          <w:szCs w:val="20"/>
        </w:rPr>
      </w:pPr>
    </w:p>
    <w:p w14:paraId="3496BD0B" w14:textId="77777777" w:rsidR="00B25BD2" w:rsidRDefault="00B25BD2">
      <w:pPr>
        <w:spacing w:before="11"/>
        <w:rPr>
          <w:rFonts w:ascii="Times New Roman" w:eastAsia="Times New Roman" w:hAnsi="Times New Roman" w:cs="Times New Roman"/>
          <w:sz w:val="19"/>
          <w:szCs w:val="19"/>
        </w:rPr>
      </w:pPr>
    </w:p>
    <w:p w14:paraId="15DF1296" w14:textId="77777777" w:rsidR="00B25BD2" w:rsidRDefault="003B21A1">
      <w:pPr>
        <w:tabs>
          <w:tab w:val="left" w:pos="2999"/>
        </w:tabs>
        <w:ind w:left="120"/>
        <w:rPr>
          <w:rFonts w:ascii="Times New Roman" w:eastAsia="Times New Roman" w:hAnsi="Times New Roman" w:cs="Times New Roman"/>
          <w:sz w:val="20"/>
          <w:szCs w:val="20"/>
        </w:rPr>
      </w:pPr>
      <w:r>
        <w:rPr>
          <w:rFonts w:ascii="Times New Roman"/>
          <w:b/>
          <w:sz w:val="20"/>
        </w:rPr>
        <w:t>Canad</w:t>
      </w:r>
      <w:r>
        <w:rPr>
          <w:rFonts w:ascii="Times New Roman"/>
          <w:b/>
          <w:sz w:val="20"/>
        </w:rPr>
        <w:t>á</w:t>
      </w:r>
      <w:r>
        <w:rPr>
          <w:rFonts w:ascii="Times New Roman"/>
          <w:b/>
          <w:sz w:val="20"/>
        </w:rPr>
        <w:t xml:space="preserve"> </w:t>
      </w:r>
      <w:r>
        <w:rPr>
          <w:rFonts w:ascii="Times New Roman"/>
          <w:sz w:val="20"/>
        </w:rPr>
        <w:t xml:space="preserve">    No hay informaci</w:t>
      </w:r>
      <w:r>
        <w:rPr>
          <w:rFonts w:ascii="Times New Roman"/>
          <w:sz w:val="20"/>
        </w:rPr>
        <w:t>ó</w:t>
      </w:r>
      <w:r>
        <w:rPr>
          <w:rFonts w:ascii="Times New Roman"/>
          <w:sz w:val="20"/>
        </w:rPr>
        <w:t>n disponible</w:t>
      </w:r>
    </w:p>
    <w:p w14:paraId="29D8B1D3" w14:textId="77777777" w:rsidR="00B25BD2" w:rsidRDefault="00B25BD2">
      <w:pPr>
        <w:rPr>
          <w:rFonts w:ascii="Times New Roman" w:eastAsia="Times New Roman" w:hAnsi="Times New Roman" w:cs="Times New Roman"/>
          <w:sz w:val="20"/>
          <w:szCs w:val="20"/>
        </w:rPr>
      </w:pPr>
    </w:p>
    <w:p w14:paraId="792AC15E" w14:textId="77777777" w:rsidR="00B25BD2" w:rsidRDefault="00B25BD2">
      <w:pPr>
        <w:rPr>
          <w:rFonts w:ascii="Times New Roman" w:eastAsia="Times New Roman" w:hAnsi="Times New Roman" w:cs="Times New Roman"/>
          <w:sz w:val="20"/>
          <w:szCs w:val="20"/>
        </w:rPr>
      </w:pPr>
    </w:p>
    <w:p w14:paraId="78492B8E" w14:textId="77777777" w:rsidR="00B25BD2" w:rsidRDefault="00B25BD2">
      <w:pPr>
        <w:rPr>
          <w:rFonts w:ascii="Times New Roman" w:eastAsia="Times New Roman" w:hAnsi="Times New Roman" w:cs="Times New Roman"/>
          <w:sz w:val="20"/>
          <w:szCs w:val="20"/>
        </w:rPr>
      </w:pPr>
    </w:p>
    <w:p w14:paraId="2A18E2E5" w14:textId="77777777" w:rsidR="00B25BD2" w:rsidRDefault="003B21A1">
      <w:pPr>
        <w:tabs>
          <w:tab w:val="left" w:pos="2999"/>
        </w:tabs>
        <w:ind w:left="120"/>
        <w:rPr>
          <w:rFonts w:ascii="Times New Roman" w:eastAsia="Times New Roman" w:hAnsi="Times New Roman" w:cs="Times New Roman"/>
          <w:sz w:val="20"/>
          <w:szCs w:val="20"/>
        </w:rPr>
      </w:pPr>
      <w:r>
        <w:rPr>
          <w:rFonts w:ascii="Times New Roman"/>
          <w:b/>
          <w:sz w:val="20"/>
        </w:rPr>
        <w:t xml:space="preserve">Clase de peligro WHMIS </w:t>
      </w:r>
      <w:r>
        <w:rPr>
          <w:rFonts w:ascii="Times New Roman"/>
          <w:sz w:val="20"/>
        </w:rPr>
        <w:t xml:space="preserve">     No controlado</w:t>
      </w:r>
    </w:p>
    <w:p w14:paraId="17C52BDB" w14:textId="77777777" w:rsidR="00B25BD2" w:rsidRDefault="00B25BD2">
      <w:pPr>
        <w:spacing w:before="7"/>
        <w:rPr>
          <w:rFonts w:ascii="Times New Roman" w:eastAsia="Times New Roman" w:hAnsi="Times New Roman" w:cs="Times New Roman"/>
          <w:sz w:val="18"/>
          <w:szCs w:val="18"/>
        </w:rPr>
      </w:pPr>
    </w:p>
    <w:p w14:paraId="02304109" w14:textId="77777777" w:rsidR="00B25BD2" w:rsidRDefault="006712B8">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5A2CFE72">
          <v:shape id="135183" o:spid="_x0000_s1043"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4CC3EBAE" w14:textId="77777777" w:rsidR="00B25BD2" w:rsidRPr="00DC765F" w:rsidRDefault="003B21A1">
                  <w:pPr>
                    <w:spacing w:before="11"/>
                    <w:ind w:left="194"/>
                    <w:rPr>
                      <w:rFonts w:ascii="Arial" w:eastAsia="Arial Black" w:hAnsi="Arial" w:cs="Arial"/>
                      <w:sz w:val="24"/>
                      <w:szCs w:val="24"/>
                    </w:rPr>
                  </w:pPr>
                  <w:r w:rsidRPr="00DC765F">
                    <w:rPr>
                      <w:rFonts w:ascii="Arial" w:hAnsi="Arial" w:cs="Arial"/>
                      <w:b/>
                      <w:color w:val="0000FF"/>
                      <w:sz w:val="24"/>
                      <w:szCs w:val="24"/>
                    </w:rPr>
                    <w:t>16.  OTRA INFORMACIÓN</w:t>
                  </w:r>
                </w:p>
              </w:txbxContent>
            </v:textbox>
          </v:shape>
        </w:pict>
      </w:r>
    </w:p>
    <w:p w14:paraId="103BACE5" w14:textId="77777777" w:rsidR="00B25BD2" w:rsidRDefault="003B21A1">
      <w:pPr>
        <w:tabs>
          <w:tab w:val="left" w:pos="2999"/>
        </w:tabs>
        <w:spacing w:line="228" w:lineRule="exact"/>
        <w:ind w:left="120"/>
        <w:rPr>
          <w:rFonts w:ascii="Times New Roman" w:eastAsia="Times New Roman" w:hAnsi="Times New Roman" w:cs="Times New Roman"/>
          <w:sz w:val="20"/>
          <w:szCs w:val="20"/>
        </w:rPr>
      </w:pPr>
      <w:r>
        <w:rPr>
          <w:rFonts w:ascii="Times New Roman"/>
          <w:b/>
          <w:sz w:val="20"/>
        </w:rPr>
        <w:t>Fecha de emisi</w:t>
      </w:r>
      <w:r>
        <w:rPr>
          <w:rFonts w:ascii="Times New Roman"/>
          <w:b/>
          <w:sz w:val="20"/>
        </w:rPr>
        <w:t>ó</w:t>
      </w:r>
      <w:r>
        <w:rPr>
          <w:rFonts w:ascii="Times New Roman"/>
          <w:b/>
          <w:sz w:val="20"/>
        </w:rPr>
        <w:t>n:</w:t>
      </w:r>
      <w:r>
        <w:rPr>
          <w:rFonts w:ascii="Times New Roman"/>
          <w:b/>
          <w:sz w:val="20"/>
        </w:rPr>
        <w:tab/>
      </w:r>
      <w:r>
        <w:rPr>
          <w:rFonts w:ascii="Times New Roman"/>
          <w:sz w:val="20"/>
        </w:rPr>
        <w:t>11-</w:t>
      </w:r>
      <w:proofErr w:type="gramStart"/>
      <w:r>
        <w:rPr>
          <w:rFonts w:ascii="Times New Roman"/>
          <w:sz w:val="20"/>
        </w:rPr>
        <w:t>Agosto</w:t>
      </w:r>
      <w:proofErr w:type="gramEnd"/>
      <w:r>
        <w:rPr>
          <w:rFonts w:ascii="Times New Roman"/>
          <w:sz w:val="20"/>
        </w:rPr>
        <w:t>-2015</w:t>
      </w:r>
    </w:p>
    <w:p w14:paraId="5C6490A1" w14:textId="77777777" w:rsidR="00B25BD2" w:rsidRDefault="003B21A1">
      <w:pPr>
        <w:tabs>
          <w:tab w:val="left" w:pos="2999"/>
        </w:tabs>
        <w:spacing w:before="60"/>
        <w:ind w:left="120"/>
        <w:rPr>
          <w:rFonts w:ascii="Times New Roman" w:eastAsia="Times New Roman" w:hAnsi="Times New Roman" w:cs="Times New Roman"/>
          <w:sz w:val="20"/>
          <w:szCs w:val="20"/>
        </w:rPr>
      </w:pPr>
      <w:r>
        <w:rPr>
          <w:rFonts w:ascii="Times New Roman"/>
          <w:b/>
          <w:sz w:val="20"/>
        </w:rPr>
        <w:t>Fecha de revisi</w:t>
      </w:r>
      <w:r>
        <w:rPr>
          <w:rFonts w:ascii="Times New Roman"/>
          <w:b/>
          <w:sz w:val="20"/>
        </w:rPr>
        <w:t>ó</w:t>
      </w:r>
      <w:r>
        <w:rPr>
          <w:rFonts w:ascii="Times New Roman"/>
          <w:b/>
          <w:sz w:val="20"/>
        </w:rPr>
        <w:t>n:</w:t>
      </w:r>
      <w:r>
        <w:rPr>
          <w:rFonts w:ascii="Times New Roman"/>
          <w:b/>
          <w:sz w:val="20"/>
        </w:rPr>
        <w:tab/>
      </w:r>
      <w:r>
        <w:rPr>
          <w:rFonts w:ascii="Times New Roman"/>
          <w:sz w:val="20"/>
        </w:rPr>
        <w:t>11-Julio-2018</w:t>
      </w:r>
    </w:p>
    <w:p w14:paraId="190D4D41" w14:textId="77777777" w:rsidR="00B25BD2" w:rsidRDefault="003B21A1">
      <w:pPr>
        <w:tabs>
          <w:tab w:val="left" w:pos="2999"/>
        </w:tabs>
        <w:spacing w:before="59"/>
        <w:ind w:left="120"/>
        <w:rPr>
          <w:rFonts w:ascii="Times New Roman" w:eastAsia="Times New Roman" w:hAnsi="Times New Roman" w:cs="Times New Roman"/>
          <w:sz w:val="20"/>
          <w:szCs w:val="20"/>
        </w:rPr>
      </w:pPr>
      <w:r>
        <w:rPr>
          <w:rFonts w:ascii="Times New Roman"/>
          <w:b/>
          <w:sz w:val="20"/>
        </w:rPr>
        <w:t>Nota de revisi</w:t>
      </w:r>
      <w:r>
        <w:rPr>
          <w:rFonts w:ascii="Times New Roman"/>
          <w:b/>
          <w:sz w:val="20"/>
        </w:rPr>
        <w:t>ó</w:t>
      </w:r>
      <w:r>
        <w:rPr>
          <w:rFonts w:ascii="Times New Roman"/>
          <w:b/>
          <w:sz w:val="20"/>
        </w:rPr>
        <w:t>n:</w:t>
      </w:r>
      <w:r>
        <w:rPr>
          <w:rFonts w:ascii="Times New Roman"/>
          <w:b/>
          <w:sz w:val="20"/>
        </w:rPr>
        <w:tab/>
      </w:r>
      <w:r>
        <w:rPr>
          <w:rFonts w:ascii="Times New Roman"/>
          <w:sz w:val="20"/>
        </w:rPr>
        <w:t>Direcci</w:t>
      </w:r>
      <w:r>
        <w:rPr>
          <w:rFonts w:ascii="Times New Roman"/>
          <w:sz w:val="20"/>
        </w:rPr>
        <w:t>ó</w:t>
      </w:r>
      <w:r>
        <w:rPr>
          <w:rFonts w:ascii="Times New Roman"/>
          <w:sz w:val="20"/>
        </w:rPr>
        <w:t>n y logotipo actualizados</w:t>
      </w:r>
    </w:p>
    <w:p w14:paraId="2E596525" w14:textId="77777777" w:rsidR="00B25BD2" w:rsidRDefault="003B21A1">
      <w:pPr>
        <w:tabs>
          <w:tab w:val="left" w:pos="2999"/>
        </w:tabs>
        <w:spacing w:before="60"/>
        <w:ind w:left="120"/>
        <w:rPr>
          <w:rFonts w:ascii="Times New Roman" w:eastAsia="Times New Roman" w:hAnsi="Times New Roman" w:cs="Times New Roman"/>
          <w:sz w:val="20"/>
          <w:szCs w:val="20"/>
        </w:rPr>
      </w:pPr>
      <w:r>
        <w:rPr>
          <w:rFonts w:ascii="Times New Roman"/>
          <w:b/>
          <w:sz w:val="20"/>
        </w:rPr>
        <w:t>Restricciones recomendadas:</w:t>
      </w:r>
      <w:r>
        <w:rPr>
          <w:rFonts w:ascii="Times New Roman"/>
          <w:b/>
          <w:sz w:val="20"/>
        </w:rPr>
        <w:tab/>
      </w:r>
      <w:r>
        <w:rPr>
          <w:rFonts w:ascii="Times New Roman"/>
          <w:sz w:val="20"/>
        </w:rPr>
        <w:t>No hay informaci</w:t>
      </w:r>
      <w:r>
        <w:rPr>
          <w:rFonts w:ascii="Times New Roman"/>
          <w:sz w:val="20"/>
        </w:rPr>
        <w:t>ó</w:t>
      </w:r>
      <w:r>
        <w:rPr>
          <w:rFonts w:ascii="Times New Roman"/>
          <w:sz w:val="20"/>
        </w:rPr>
        <w:t>n disponible</w:t>
      </w:r>
    </w:p>
    <w:p w14:paraId="368A0E90" w14:textId="77777777" w:rsidR="00B25BD2" w:rsidRDefault="003B21A1" w:rsidP="00291585">
      <w:pPr>
        <w:pStyle w:val="Textoindependiente"/>
        <w:tabs>
          <w:tab w:val="left" w:pos="2999"/>
        </w:tabs>
        <w:spacing w:before="60"/>
        <w:ind w:left="2999" w:right="184" w:hanging="2880"/>
        <w:jc w:val="both"/>
      </w:pPr>
      <w:r>
        <w:rPr>
          <w:b/>
        </w:rPr>
        <w:t>Descargo de responsabilidad:</w:t>
      </w:r>
      <w:r>
        <w:rPr>
          <w:b/>
        </w:rPr>
        <w:tab/>
      </w:r>
      <w:r>
        <w:t>La información proporcionada en esta SDS es correcta a nuestro leal saber y entender, información y creencia en la fecha de su publicación. La información proporcionada está diseñada solo como una guía para el manejo, uso, procesamiento, almacenamiento, transporte, eliminación y liberación seguros; y no debe considerarse como una garantía o especificación de calidad. La información se relaciona solo con el material específico designado y puede no ser válida para dicho material usado en combinación con cualquier otro material o en cualquier proceso, a menos que se especifique en la prueba.</w:t>
      </w:r>
    </w:p>
    <w:p w14:paraId="695D8725" w14:textId="77777777" w:rsidR="00B25BD2" w:rsidRDefault="00B25BD2" w:rsidP="00291585">
      <w:pPr>
        <w:jc w:val="both"/>
        <w:rPr>
          <w:rFonts w:ascii="Times New Roman" w:eastAsia="Times New Roman" w:hAnsi="Times New Roman" w:cs="Times New Roman"/>
          <w:sz w:val="20"/>
          <w:szCs w:val="20"/>
        </w:rPr>
      </w:pPr>
    </w:p>
    <w:p w14:paraId="441698AB" w14:textId="77777777" w:rsidR="00B25BD2" w:rsidRDefault="00B25BD2">
      <w:pPr>
        <w:rPr>
          <w:rFonts w:ascii="Times New Roman" w:eastAsia="Times New Roman" w:hAnsi="Times New Roman" w:cs="Times New Roman"/>
          <w:sz w:val="20"/>
          <w:szCs w:val="20"/>
        </w:rPr>
      </w:pPr>
    </w:p>
    <w:p w14:paraId="31EBA61F" w14:textId="77777777" w:rsidR="00B25BD2" w:rsidRDefault="00B25BD2">
      <w:pPr>
        <w:rPr>
          <w:rFonts w:ascii="Times New Roman" w:eastAsia="Times New Roman" w:hAnsi="Times New Roman" w:cs="Times New Roman"/>
          <w:sz w:val="20"/>
          <w:szCs w:val="20"/>
        </w:rPr>
      </w:pPr>
    </w:p>
    <w:p w14:paraId="3850D079" w14:textId="77777777" w:rsidR="00B25BD2" w:rsidRDefault="00B25BD2">
      <w:pPr>
        <w:rPr>
          <w:rFonts w:ascii="Times New Roman" w:eastAsia="Times New Roman" w:hAnsi="Times New Roman" w:cs="Times New Roman"/>
          <w:sz w:val="21"/>
          <w:szCs w:val="21"/>
        </w:rPr>
      </w:pPr>
    </w:p>
    <w:p w14:paraId="0F5A8A4D" w14:textId="77777777" w:rsidR="00B25BD2" w:rsidRDefault="003B21A1">
      <w:pPr>
        <w:pStyle w:val="Ttulo1"/>
        <w:spacing w:before="0"/>
        <w:ind w:left="0"/>
        <w:jc w:val="center"/>
        <w:rPr>
          <w:b w:val="0"/>
          <w:bCs w:val="0"/>
        </w:rPr>
      </w:pPr>
      <w:r>
        <w:rPr>
          <w:color w:val="FF0000"/>
        </w:rPr>
        <w:t>Fin de la hoja de datos de seguridad</w:t>
      </w:r>
    </w:p>
    <w:sectPr w:rsidR="00B25BD2">
      <w:pgSz w:w="12240" w:h="15840"/>
      <w:pgMar w:top="1280" w:right="960" w:bottom="920" w:left="960" w:header="797" w:footer="7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8FDD9A" w14:textId="77777777" w:rsidR="006712B8" w:rsidRDefault="006712B8">
      <w:r>
        <w:separator/>
      </w:r>
    </w:p>
  </w:endnote>
  <w:endnote w:type="continuationSeparator" w:id="0">
    <w:p w14:paraId="60C0177C" w14:textId="77777777" w:rsidR="006712B8" w:rsidRDefault="00671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25DDE" w14:textId="77777777" w:rsidR="00B25BD2" w:rsidRDefault="006712B8">
    <w:pPr>
      <w:spacing w:line="14" w:lineRule="auto"/>
      <w:rPr>
        <w:sz w:val="20"/>
        <w:szCs w:val="20"/>
      </w:rPr>
    </w:pPr>
    <w:r>
      <w:pict w14:anchorId="42559073">
        <v:shapetype id="_x0000_t202" coordsize="21600,21600" o:spt="202" path="m,l,21600r21600,l21600,xe">
          <v:stroke joinstyle="miter"/>
          <v:path gradientshapeok="t" o:connecttype="rect"/>
        </v:shapetype>
        <v:shape id="955" o:spid="_x0000_s2049" type="#_x0000_t202" style="position:absolute;margin-left:282.4pt;margin-top:744.6pt;width:65.3pt;height:16.55pt;z-index:-7864;mso-position-horizontal-relative:page;mso-position-vertical-relative:page" filled="f" stroked="f">
          <v:textbox inset="0,0,0,0">
            <w:txbxContent>
              <w:p w14:paraId="4675D8BE" w14:textId="77777777" w:rsidR="00B25BD2" w:rsidRDefault="003B21A1">
                <w:pPr>
                  <w:pStyle w:val="Textoindependiente"/>
                  <w:spacing w:line="225" w:lineRule="exact"/>
                  <w:ind w:left="20"/>
                </w:pPr>
                <w:r>
                  <w:t xml:space="preserve">Página </w:t>
                </w:r>
                <w:r>
                  <w:fldChar w:fldCharType="begin"/>
                </w:r>
                <w:r>
                  <w:instrText xml:space="preserve"> PAGE </w:instrText>
                </w:r>
                <w:r>
                  <w:fldChar w:fldCharType="separate"/>
                </w:r>
                <w:r>
                  <w:t>1</w:t>
                </w:r>
                <w:r>
                  <w:fldChar w:fldCharType="end"/>
                </w:r>
                <w:r>
                  <w:t xml:space="preserve"> de 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CAFF3" w14:textId="77777777" w:rsidR="006712B8" w:rsidRDefault="006712B8">
      <w:r>
        <w:separator/>
      </w:r>
    </w:p>
  </w:footnote>
  <w:footnote w:type="continuationSeparator" w:id="0">
    <w:p w14:paraId="5DE6982B" w14:textId="77777777" w:rsidR="006712B8" w:rsidRDefault="006712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A4738" w14:textId="77777777" w:rsidR="00B25BD2" w:rsidRDefault="006712B8">
    <w:pPr>
      <w:spacing w:line="14" w:lineRule="auto"/>
      <w:rPr>
        <w:sz w:val="20"/>
        <w:szCs w:val="20"/>
      </w:rPr>
    </w:pPr>
    <w:r>
      <w:pict w14:anchorId="6891F449">
        <v:shapetype id="_x0000_t202" coordsize="21600,21600" o:spt="202" path="m,l,21600r21600,l21600,xe">
          <v:stroke joinstyle="miter"/>
          <v:path gradientshapeok="t" o:connecttype="rect"/>
        </v:shapetype>
        <v:shape id="1147" o:spid="_x0000_s2050" type="#_x0000_t202" style="position:absolute;margin-left:301.55pt;margin-top:28.35pt;width:263.2pt;height:36.75pt;z-index:-7888;mso-position-horizontal-relative:page;mso-position-vertical-relative:page" filled="f" stroked="f">
          <v:textbox inset="0,0,0,0">
            <w:txbxContent>
              <w:p w14:paraId="1F12AFDD" w14:textId="77777777" w:rsidR="00B25BD2" w:rsidRDefault="003B21A1">
                <w:pPr>
                  <w:spacing w:line="280" w:lineRule="exact"/>
                  <w:ind w:left="20" w:firstLine="786"/>
                  <w:rPr>
                    <w:rFonts w:ascii="Arial Black" w:eastAsia="Arial Black" w:hAnsi="Arial Black" w:cs="Arial Black"/>
                    <w:sz w:val="19"/>
                    <w:szCs w:val="19"/>
                  </w:rPr>
                </w:pPr>
                <w:r>
                  <w:rPr>
                    <w:rFonts w:ascii="Arial Black"/>
                    <w:b/>
                  </w:rPr>
                  <w:t>FICHA DE DATOS DE SEGURIDAD</w:t>
                </w:r>
              </w:p>
              <w:p w14:paraId="2AF18056" w14:textId="4987C8B9" w:rsidR="00B25BD2" w:rsidRDefault="00713CF7">
                <w:pPr>
                  <w:pStyle w:val="Textoindependiente"/>
                  <w:spacing w:line="228" w:lineRule="exact"/>
                  <w:ind w:left="20"/>
                </w:pPr>
                <w:r>
                  <w:t xml:space="preserve">                </w:t>
                </w:r>
                <w:r w:rsidR="003B21A1">
                  <w:t>IB70125 – 2X TEAP (</w:t>
                </w:r>
                <w:r w:rsidR="003B21A1">
                  <w:rPr>
                    <w:sz w:val="16"/>
                    <w:szCs w:val="16"/>
                  </w:rPr>
                  <w:t>W</w:t>
                </w:r>
                <w:r w:rsidR="003B21A1">
                  <w:t>/10</w:t>
                </w:r>
                <w:r w:rsidR="003B21A1">
                  <w:rPr>
                    <w:sz w:val="16"/>
                    <w:szCs w:val="16"/>
                  </w:rPr>
                  <w:t>G</w:t>
                </w:r>
                <w:r w:rsidR="003B21A1">
                  <w:t>/L PVP40)</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B25BD2"/>
    <w:rsid w:val="000448BD"/>
    <w:rsid w:val="00061104"/>
    <w:rsid w:val="000C6524"/>
    <w:rsid w:val="00291585"/>
    <w:rsid w:val="003B21A1"/>
    <w:rsid w:val="0040357D"/>
    <w:rsid w:val="005E50B9"/>
    <w:rsid w:val="006712B8"/>
    <w:rsid w:val="006C5FAD"/>
    <w:rsid w:val="007118FD"/>
    <w:rsid w:val="00713CF7"/>
    <w:rsid w:val="00732227"/>
    <w:rsid w:val="00740CBB"/>
    <w:rsid w:val="0093434B"/>
    <w:rsid w:val="00943B99"/>
    <w:rsid w:val="0099528A"/>
    <w:rsid w:val="00B25BD2"/>
    <w:rsid w:val="00C83A1D"/>
    <w:rsid w:val="00DC765F"/>
    <w:rsid w:val="00E047F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A678821"/>
  <w15:docId w15:val="{C04F984A-EF2B-4195-ACEF-995FA7769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uiPriority w:val="9"/>
    <w:qFormat/>
    <w:pPr>
      <w:spacing w:before="63"/>
      <w:ind w:left="119"/>
      <w:outlineLvl w:val="0"/>
    </w:pPr>
    <w:rPr>
      <w:rFonts w:ascii="Times New Roman" w:eastAsia="Times New Roman" w:hAnsi="Times New Roman"/>
      <w:b/>
      <w:bCs/>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19"/>
    </w:pPr>
    <w:rPr>
      <w:rFonts w:ascii="Times New Roman" w:eastAsia="Times New Roman" w:hAnsi="Times New Roman"/>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713CF7"/>
    <w:pPr>
      <w:tabs>
        <w:tab w:val="center" w:pos="4252"/>
        <w:tab w:val="right" w:pos="8504"/>
      </w:tabs>
    </w:pPr>
  </w:style>
  <w:style w:type="character" w:customStyle="1" w:styleId="EncabezadoCar">
    <w:name w:val="Encabezado Car"/>
    <w:basedOn w:val="Fuentedeprrafopredeter"/>
    <w:link w:val="Encabezado"/>
    <w:uiPriority w:val="99"/>
    <w:rsid w:val="00713CF7"/>
  </w:style>
  <w:style w:type="paragraph" w:styleId="Piedepgina">
    <w:name w:val="footer"/>
    <w:basedOn w:val="Normal"/>
    <w:link w:val="PiedepginaCar"/>
    <w:uiPriority w:val="99"/>
    <w:unhideWhenUsed/>
    <w:rsid w:val="00713CF7"/>
    <w:pPr>
      <w:tabs>
        <w:tab w:val="center" w:pos="4252"/>
        <w:tab w:val="right" w:pos="8504"/>
      </w:tabs>
    </w:pPr>
  </w:style>
  <w:style w:type="character" w:customStyle="1" w:styleId="PiedepginaCar">
    <w:name w:val="Pie de página Car"/>
    <w:basedOn w:val="Fuentedeprrafopredeter"/>
    <w:link w:val="Piedepgina"/>
    <w:uiPriority w:val="99"/>
    <w:rsid w:val="00713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ibisci.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info@ibisci.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mailto:info@ibisc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1278</Words>
  <Characters>7034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Microsoft Word - IB70125-SDS.doc</vt:lpstr>
    </vt:vector>
  </TitlesOfParts>
  <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IB70125-SDS.doc</dc:title>
  <dc:creator>tffericks</dc:creator>
  <cp:lastModifiedBy>Administrador</cp:lastModifiedBy>
  <cp:revision>17</cp:revision>
  <dcterms:created xsi:type="dcterms:W3CDTF">2020-09-18T19:22:00Z</dcterms:created>
  <dcterms:modified xsi:type="dcterms:W3CDTF">2020-09-20T13:45:00Z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2018-07-11T00:00:00Z</vt:filetime>
  </property>
  <property fmtid="{D5CDD505-2E9C-101B-9397-08002B2CF9AE}" pid="3" name="Creator">
    <vt:lpwstr>PScript5.dll Version 5.2.2</vt:lpwstr>
  </property>
  <property fmtid="{D5CDD505-2E9C-101B-9397-08002B2CF9AE}" pid="4" name="LastSaved">
    <vt:filetime>2020-09-18T00:00:00Z</vt:filetime>
  </property>
</Properties>
</file>