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4C32" w14:textId="77777777" w:rsidR="002E61B5" w:rsidRDefault="002E61B5">
      <w:pPr>
        <w:spacing w:after="60"/>
        <w:jc w:val="center"/>
        <w:rPr>
          <w:b/>
          <w:bCs/>
          <w:color w:val="1F4E78"/>
          <w:sz w:val="44"/>
          <w:szCs w:val="44"/>
        </w:rPr>
      </w:pPr>
    </w:p>
    <w:p w14:paraId="7ED9D3EE" w14:textId="77777777" w:rsidR="002E61B5" w:rsidRDefault="00000000">
      <w:pPr>
        <w:spacing w:after="60"/>
        <w:jc w:val="center"/>
      </w:pPr>
      <w:r>
        <w:rPr>
          <w:b/>
          <w:bCs/>
          <w:color w:val="1F4E78"/>
          <w:sz w:val="44"/>
          <w:szCs w:val="44"/>
        </w:rPr>
        <w:t>PROJECT CHARTER</w:t>
      </w:r>
    </w:p>
    <w:p w14:paraId="05A45364" w14:textId="77777777" w:rsidR="002E61B5" w:rsidRDefault="00000000">
      <w:pPr>
        <w:spacing w:after="300"/>
        <w:jc w:val="center"/>
      </w:pPr>
      <w:r>
        <w:rPr>
          <w:color w:val="555555"/>
          <w:sz w:val="22"/>
          <w:szCs w:val="22"/>
        </w:rPr>
        <w:t>Mechatronics Final-Year Research, Design &amp; Make Project</w:t>
      </w:r>
    </w:p>
    <w:tbl>
      <w:tblPr>
        <w:tblStyle w:val="a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00"/>
      </w:tblGrid>
      <w:tr w:rsidR="002E61B5" w14:paraId="41B5AC5E" w14:textId="77777777">
        <w:tc>
          <w:tcPr>
            <w:tcW w:w="2500" w:type="dxa"/>
            <w:shd w:val="clear" w:color="auto" w:fill="D9E1F2"/>
            <w:tcMar>
              <w:top w:w="80" w:type="dxa"/>
              <w:left w:w="100" w:type="dxa"/>
              <w:bottom w:w="80" w:type="dxa"/>
              <w:right w:w="100" w:type="dxa"/>
            </w:tcMar>
          </w:tcPr>
          <w:p w14:paraId="0C1FD59C" w14:textId="77777777" w:rsidR="002E61B5" w:rsidRDefault="00000000">
            <w:r>
              <w:rPr>
                <w:b/>
                <w:bCs/>
                <w:sz w:val="20"/>
                <w:szCs w:val="20"/>
              </w:rPr>
              <w:t>Team Number:</w:t>
            </w:r>
          </w:p>
        </w:tc>
        <w:tc>
          <w:tcPr>
            <w:tcW w:w="6500" w:type="dxa"/>
            <w:tcMar>
              <w:top w:w="80" w:type="dxa"/>
              <w:left w:w="100" w:type="dxa"/>
              <w:bottom w:w="80" w:type="dxa"/>
              <w:right w:w="100" w:type="dxa"/>
            </w:tcMar>
          </w:tcPr>
          <w:p w14:paraId="3C527094" w14:textId="77777777" w:rsidR="002E61B5" w:rsidRDefault="00000000">
            <w:pPr>
              <w:rPr>
                <w:sz w:val="22"/>
                <w:szCs w:val="22"/>
              </w:rPr>
            </w:pPr>
            <w:r>
              <w:rPr>
                <w:sz w:val="22"/>
                <w:szCs w:val="22"/>
              </w:rPr>
              <w:t xml:space="preserve"> 10</w:t>
            </w:r>
          </w:p>
        </w:tc>
      </w:tr>
      <w:tr w:rsidR="002E61B5" w14:paraId="4034EB4A" w14:textId="77777777">
        <w:tc>
          <w:tcPr>
            <w:tcW w:w="2500" w:type="dxa"/>
            <w:shd w:val="clear" w:color="auto" w:fill="D9E1F2"/>
            <w:tcMar>
              <w:top w:w="80" w:type="dxa"/>
              <w:left w:w="100" w:type="dxa"/>
              <w:bottom w:w="80" w:type="dxa"/>
              <w:right w:w="100" w:type="dxa"/>
            </w:tcMar>
          </w:tcPr>
          <w:p w14:paraId="71A25A60" w14:textId="77777777" w:rsidR="002E61B5" w:rsidRDefault="00000000">
            <w:r>
              <w:rPr>
                <w:b/>
                <w:bCs/>
                <w:sz w:val="20"/>
                <w:szCs w:val="20"/>
              </w:rPr>
              <w:t>Project Title:</w:t>
            </w:r>
          </w:p>
        </w:tc>
        <w:tc>
          <w:tcPr>
            <w:tcW w:w="6500" w:type="dxa"/>
            <w:tcMar>
              <w:top w:w="80" w:type="dxa"/>
              <w:left w:w="100" w:type="dxa"/>
              <w:bottom w:w="80" w:type="dxa"/>
              <w:right w:w="100" w:type="dxa"/>
            </w:tcMar>
          </w:tcPr>
          <w:p w14:paraId="7C7218F8" w14:textId="77777777" w:rsidR="002E61B5" w:rsidRDefault="00000000">
            <w:pPr>
              <w:rPr>
                <w:sz w:val="24"/>
                <w:szCs w:val="24"/>
              </w:rPr>
            </w:pPr>
            <w:r>
              <w:rPr>
                <w:rFonts w:ascii="Calibri" w:eastAsia="Calibri" w:hAnsi="Calibri" w:cs="Calibri"/>
                <w:b/>
                <w:bCs/>
                <w:color w:val="1F3864"/>
                <w:sz w:val="24"/>
                <w:szCs w:val="24"/>
              </w:rPr>
              <w:t>Design and Development of an Intelligent Hybrid Solar–Biogas Energy Management, Automated Tobacco Handling and Environmental Control System for Sustainable Tobacco Curing</w:t>
            </w:r>
          </w:p>
        </w:tc>
      </w:tr>
      <w:tr w:rsidR="002E61B5" w14:paraId="76B1094E" w14:textId="77777777">
        <w:tc>
          <w:tcPr>
            <w:tcW w:w="2500" w:type="dxa"/>
            <w:shd w:val="clear" w:color="auto" w:fill="D9E1F2"/>
            <w:tcMar>
              <w:top w:w="80" w:type="dxa"/>
              <w:left w:w="100" w:type="dxa"/>
              <w:bottom w:w="80" w:type="dxa"/>
              <w:right w:w="100" w:type="dxa"/>
            </w:tcMar>
          </w:tcPr>
          <w:p w14:paraId="49333FD6" w14:textId="77777777" w:rsidR="002E61B5" w:rsidRDefault="00000000">
            <w:r>
              <w:rPr>
                <w:b/>
                <w:bCs/>
                <w:sz w:val="20"/>
                <w:szCs w:val="20"/>
              </w:rPr>
              <w:t>Supervisor:</w:t>
            </w:r>
          </w:p>
        </w:tc>
        <w:tc>
          <w:tcPr>
            <w:tcW w:w="6500" w:type="dxa"/>
            <w:tcMar>
              <w:top w:w="80" w:type="dxa"/>
              <w:left w:w="100" w:type="dxa"/>
              <w:bottom w:w="80" w:type="dxa"/>
              <w:right w:w="100" w:type="dxa"/>
            </w:tcMar>
          </w:tcPr>
          <w:p w14:paraId="4E24D94C" w14:textId="77777777" w:rsidR="002E61B5" w:rsidRDefault="00000000">
            <w:pPr>
              <w:rPr>
                <w:sz w:val="22"/>
                <w:szCs w:val="22"/>
              </w:rPr>
            </w:pPr>
            <w:r>
              <w:rPr>
                <w:sz w:val="20"/>
                <w:szCs w:val="20"/>
              </w:rPr>
              <w:t xml:space="preserve"> </w:t>
            </w:r>
            <w:r>
              <w:rPr>
                <w:sz w:val="22"/>
                <w:szCs w:val="22"/>
              </w:rPr>
              <w:t>E. Sibanda</w:t>
            </w:r>
          </w:p>
        </w:tc>
      </w:tr>
      <w:tr w:rsidR="002E61B5" w14:paraId="4F3399EB" w14:textId="77777777">
        <w:tc>
          <w:tcPr>
            <w:tcW w:w="2500" w:type="dxa"/>
            <w:shd w:val="clear" w:color="auto" w:fill="D9E1F2"/>
            <w:tcMar>
              <w:top w:w="80" w:type="dxa"/>
              <w:left w:w="100" w:type="dxa"/>
              <w:bottom w:w="80" w:type="dxa"/>
              <w:right w:w="100" w:type="dxa"/>
            </w:tcMar>
          </w:tcPr>
          <w:p w14:paraId="00BEE73B" w14:textId="77777777" w:rsidR="002E61B5" w:rsidRDefault="00000000">
            <w:r>
              <w:rPr>
                <w:b/>
                <w:bCs/>
                <w:sz w:val="20"/>
                <w:szCs w:val="20"/>
              </w:rPr>
              <w:t>Team Members:</w:t>
            </w:r>
          </w:p>
        </w:tc>
        <w:tc>
          <w:tcPr>
            <w:tcW w:w="6500" w:type="dxa"/>
            <w:tcMar>
              <w:top w:w="80" w:type="dxa"/>
              <w:left w:w="100" w:type="dxa"/>
              <w:bottom w:w="80" w:type="dxa"/>
              <w:right w:w="100" w:type="dxa"/>
            </w:tcMar>
          </w:tcPr>
          <w:p w14:paraId="36B97982" w14:textId="77777777" w:rsidR="002E61B5" w:rsidRDefault="00000000" w:rsidP="004C0049">
            <w:pPr>
              <w:jc w:val="left"/>
            </w:pPr>
            <w:r>
              <w:rPr>
                <w:sz w:val="20"/>
                <w:szCs w:val="20"/>
              </w:rPr>
              <w:t>L</w:t>
            </w:r>
            <w:r>
              <w:t>ynos T Pasi C22149444V</w:t>
            </w:r>
          </w:p>
          <w:p w14:paraId="0477371D" w14:textId="77777777" w:rsidR="002E61B5" w:rsidRDefault="00000000" w:rsidP="004C0049">
            <w:pPr>
              <w:jc w:val="left"/>
            </w:pPr>
            <w:r>
              <w:t xml:space="preserve">Takudzwa </w:t>
            </w:r>
            <w:proofErr w:type="spellStart"/>
            <w:proofErr w:type="gramStart"/>
            <w:r>
              <w:t>Madoda</w:t>
            </w:r>
            <w:proofErr w:type="spellEnd"/>
            <w:r>
              <w:t xml:space="preserve">  C</w:t>
            </w:r>
            <w:proofErr w:type="gramEnd"/>
            <w:r>
              <w:t>22149974V</w:t>
            </w:r>
          </w:p>
          <w:p w14:paraId="6C8A0C07" w14:textId="77777777" w:rsidR="002E61B5" w:rsidRDefault="00000000" w:rsidP="004C0049">
            <w:pPr>
              <w:jc w:val="left"/>
            </w:pPr>
            <w:r>
              <w:t xml:space="preserve">Brighton </w:t>
            </w:r>
            <w:proofErr w:type="spellStart"/>
            <w:r>
              <w:t>Njeke</w:t>
            </w:r>
            <w:proofErr w:type="spellEnd"/>
            <w:r>
              <w:t xml:space="preserve"> C22149686P</w:t>
            </w:r>
          </w:p>
          <w:p w14:paraId="06FC671A" w14:textId="77777777" w:rsidR="002E61B5" w:rsidRDefault="00000000" w:rsidP="004C0049">
            <w:pPr>
              <w:jc w:val="left"/>
            </w:pPr>
            <w:r>
              <w:t>Wayne Mukucha C22150905H</w:t>
            </w:r>
          </w:p>
          <w:p w14:paraId="1C0BFBFB" w14:textId="77777777" w:rsidR="002E61B5" w:rsidRDefault="00000000" w:rsidP="004C0049">
            <w:pPr>
              <w:jc w:val="left"/>
            </w:pPr>
            <w:r>
              <w:t xml:space="preserve">Thabani J. </w:t>
            </w:r>
            <w:proofErr w:type="spellStart"/>
            <w:r>
              <w:t>Chasokela</w:t>
            </w:r>
            <w:proofErr w:type="spellEnd"/>
            <w:r>
              <w:t xml:space="preserve"> C22149549I</w:t>
            </w:r>
          </w:p>
          <w:p w14:paraId="12CE941E" w14:textId="77777777" w:rsidR="002E61B5" w:rsidRDefault="00000000" w:rsidP="004C0049">
            <w:pPr>
              <w:jc w:val="left"/>
            </w:pPr>
            <w:r>
              <w:t xml:space="preserve">Kelvin T. </w:t>
            </w:r>
            <w:proofErr w:type="spellStart"/>
            <w:r>
              <w:t>Makacha</w:t>
            </w:r>
            <w:proofErr w:type="spellEnd"/>
            <w:r>
              <w:t xml:space="preserve"> C22150379H</w:t>
            </w:r>
          </w:p>
          <w:p w14:paraId="1A1504C3" w14:textId="77777777" w:rsidR="002E61B5" w:rsidRPr="004C0049" w:rsidRDefault="00000000" w:rsidP="004C0049">
            <w:pPr>
              <w:jc w:val="left"/>
              <w:rPr>
                <w:lang w:val="it-IT"/>
              </w:rPr>
            </w:pPr>
            <w:r w:rsidRPr="004C0049">
              <w:rPr>
                <w:lang w:val="it-IT"/>
              </w:rPr>
              <w:t>Tashinga E Matarirano C22152273O</w:t>
            </w:r>
          </w:p>
          <w:p w14:paraId="336479B8" w14:textId="77777777" w:rsidR="002E61B5" w:rsidRPr="004C0049" w:rsidRDefault="00000000" w:rsidP="004C0049">
            <w:pPr>
              <w:jc w:val="left"/>
              <w:rPr>
                <w:lang w:val="it-IT"/>
              </w:rPr>
            </w:pPr>
            <w:r w:rsidRPr="004C0049">
              <w:rPr>
                <w:lang w:val="it-IT"/>
              </w:rPr>
              <w:t>Takura Mupxetedzi C22148980W</w:t>
            </w:r>
          </w:p>
          <w:p w14:paraId="309E4942" w14:textId="77777777" w:rsidR="002E61B5" w:rsidRDefault="00000000" w:rsidP="004C0049">
            <w:pPr>
              <w:jc w:val="left"/>
            </w:pPr>
            <w:r>
              <w:t>Justice Tayengwa C22151588P</w:t>
            </w:r>
          </w:p>
          <w:p w14:paraId="436D3268" w14:textId="77777777" w:rsidR="002E61B5" w:rsidRDefault="00000000" w:rsidP="004C0049">
            <w:pPr>
              <w:jc w:val="left"/>
            </w:pPr>
            <w:r>
              <w:t>Precious S. Marozva C22149792E</w:t>
            </w:r>
          </w:p>
        </w:tc>
      </w:tr>
      <w:tr w:rsidR="002E61B5" w14:paraId="5171B484" w14:textId="77777777">
        <w:tc>
          <w:tcPr>
            <w:tcW w:w="2500" w:type="dxa"/>
            <w:shd w:val="clear" w:color="auto" w:fill="D9E1F2"/>
            <w:tcMar>
              <w:top w:w="80" w:type="dxa"/>
              <w:left w:w="100" w:type="dxa"/>
              <w:bottom w:w="80" w:type="dxa"/>
              <w:right w:w="100" w:type="dxa"/>
            </w:tcMar>
          </w:tcPr>
          <w:p w14:paraId="09A4B9EB" w14:textId="77777777" w:rsidR="002E61B5" w:rsidRDefault="00000000">
            <w:r>
              <w:rPr>
                <w:b/>
                <w:bCs/>
                <w:sz w:val="20"/>
                <w:szCs w:val="20"/>
              </w:rPr>
              <w:t>Date Submitted:</w:t>
            </w:r>
          </w:p>
        </w:tc>
        <w:tc>
          <w:tcPr>
            <w:tcW w:w="6500" w:type="dxa"/>
            <w:tcMar>
              <w:top w:w="80" w:type="dxa"/>
              <w:left w:w="100" w:type="dxa"/>
              <w:bottom w:w="80" w:type="dxa"/>
              <w:right w:w="100" w:type="dxa"/>
            </w:tcMar>
          </w:tcPr>
          <w:p w14:paraId="0F7D3548" w14:textId="77777777" w:rsidR="002E61B5" w:rsidRDefault="00000000">
            <w:r>
              <w:rPr>
                <w:sz w:val="20"/>
                <w:szCs w:val="20"/>
              </w:rPr>
              <w:t xml:space="preserve"> </w:t>
            </w:r>
          </w:p>
        </w:tc>
      </w:tr>
    </w:tbl>
    <w:p w14:paraId="12270FFC" w14:textId="77777777" w:rsidR="002E61B5" w:rsidRDefault="00000000">
      <w:pPr>
        <w:pStyle w:val="Heading1"/>
        <w:spacing w:before="300" w:after="150"/>
      </w:pPr>
      <w:r>
        <w:rPr>
          <w:b/>
          <w:bCs/>
          <w:color w:val="1F4E78"/>
          <w:sz w:val="26"/>
          <w:szCs w:val="26"/>
        </w:rPr>
        <w:t>1. Problem Statement</w:t>
      </w:r>
    </w:p>
    <w:p w14:paraId="7F9CFCD3" w14:textId="77777777" w:rsidR="002E61B5" w:rsidRDefault="00000000">
      <w:pPr>
        <w:pBdr>
          <w:bottom w:val="single" w:sz="4" w:space="0" w:color="999999"/>
        </w:pBdr>
        <w:spacing w:after="180"/>
      </w:pPr>
      <w:r>
        <w:t>Tobacco curing in Zimbabwe continues to rely heavily on conventional wood-fired curing systems and manual monitoring of temperature and humidity. This dependence on firewood contributes to pressure on forest resources, while manual monitoring can result in inconsistent curing conditions, increased labour requirements and reduced control over the curing process. There is therefore a need for more sustainable and intelligent curing technologies that can improve energy efficiency, environmental sustainability and process control. This project proposes the design and development of an intelligent hybrid tobacco curing barn that combines solar energy and biogas as alternative heat-energy sources, together with automated monitoring and control of key curing parameters. The proposed system supports Zimbabwe’s National Development Strategy 2 (NDS2) priorities on climate-proof agriculture, innovation, sustainable production, value addition and the modernisation of agricultural processes.</w:t>
      </w:r>
    </w:p>
    <w:p w14:paraId="449C3964" w14:textId="77777777" w:rsidR="002E61B5" w:rsidRDefault="002E61B5">
      <w:pPr>
        <w:pBdr>
          <w:bottom w:val="single" w:sz="4" w:space="0" w:color="999999"/>
        </w:pBdr>
        <w:spacing w:after="180"/>
      </w:pPr>
    </w:p>
    <w:p w14:paraId="38528C38" w14:textId="77777777" w:rsidR="002E61B5" w:rsidRDefault="00000000">
      <w:pPr>
        <w:pStyle w:val="Heading1"/>
        <w:spacing w:before="300" w:after="150"/>
      </w:pPr>
      <w:r>
        <w:rPr>
          <w:b/>
          <w:bCs/>
          <w:color w:val="1F4E78"/>
          <w:sz w:val="26"/>
          <w:szCs w:val="26"/>
        </w:rPr>
        <w:t>2. Objectives</w:t>
      </w:r>
    </w:p>
    <w:p w14:paraId="51DA007B" w14:textId="77777777" w:rsidR="002E61B5" w:rsidRDefault="00000000">
      <w:pPr>
        <w:pBdr>
          <w:bottom w:val="single" w:sz="4" w:space="0" w:color="999999"/>
        </w:pBdr>
        <w:spacing w:after="180"/>
      </w:pPr>
      <w:r>
        <w:t xml:space="preserve"> 1. To design and construct a functional prototype of the hybrid solar-biogas system capable of supplying the required thermal energy for the major stages of tobacco curing by switching between or combining solar and biogas based on energy demand.</w:t>
      </w:r>
    </w:p>
    <w:p w14:paraId="33515B1B" w14:textId="77777777" w:rsidR="002E61B5" w:rsidRDefault="00000000">
      <w:pPr>
        <w:pBdr>
          <w:bottom w:val="single" w:sz="4" w:space="0" w:color="999999"/>
        </w:pBdr>
        <w:spacing w:after="180"/>
      </w:pPr>
      <w:r>
        <w:t>2.  To design, fabricate and integrate an automated loading and unloading mechanism with the capability of transferring loaded tobacco racks into and out of the curing chamber with minimal human intervention.</w:t>
      </w:r>
    </w:p>
    <w:p w14:paraId="5320EE47" w14:textId="77777777" w:rsidR="002E61B5" w:rsidRDefault="00000000">
      <w:pPr>
        <w:pBdr>
          <w:bottom w:val="single" w:sz="4" w:space="0" w:color="999999"/>
        </w:pBdr>
        <w:spacing w:after="180"/>
      </w:pPr>
      <w:r>
        <w:t>3. To develop and implement an IoT-based automated environment control system to provide real-time monitoring and regulation of key parameters, including temperature and humidity, and also provide the farmer with information on the current curing stage and alert if there are any abnormalities in the operating conditions.</w:t>
      </w:r>
    </w:p>
    <w:p w14:paraId="316200F8" w14:textId="77777777" w:rsidR="002E61B5" w:rsidRDefault="00000000">
      <w:pPr>
        <w:pBdr>
          <w:bottom w:val="single" w:sz="4" w:space="0" w:color="999999"/>
        </w:pBdr>
        <w:spacing w:after="180"/>
      </w:pPr>
      <w:r>
        <w:t xml:space="preserve"> </w:t>
      </w:r>
    </w:p>
    <w:p w14:paraId="17CC0882" w14:textId="77777777" w:rsidR="002E61B5" w:rsidRDefault="00000000">
      <w:pPr>
        <w:pStyle w:val="Heading1"/>
        <w:spacing w:before="300" w:after="150"/>
      </w:pPr>
      <w:r>
        <w:rPr>
          <w:b/>
          <w:bCs/>
          <w:color w:val="1F4E78"/>
          <w:sz w:val="26"/>
          <w:szCs w:val="26"/>
        </w:rPr>
        <w:lastRenderedPageBreak/>
        <w:t>3. Scope</w:t>
      </w:r>
    </w:p>
    <w:p w14:paraId="096F119C" w14:textId="77777777" w:rsidR="002E61B5" w:rsidRDefault="00000000">
      <w:pPr>
        <w:spacing w:before="100" w:after="60"/>
        <w:rPr>
          <w:b/>
          <w:bCs/>
        </w:rPr>
      </w:pPr>
      <w:r>
        <w:rPr>
          <w:b/>
          <w:bCs/>
        </w:rPr>
        <w:t>In scope:</w:t>
      </w:r>
    </w:p>
    <w:p w14:paraId="050351DC"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Design, construction and testing of a lab-scale model.</w:t>
      </w:r>
    </w:p>
    <w:p w14:paraId="6B6823A2"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Solar sub-system and biogas sub-system integration.</w:t>
      </w:r>
    </w:p>
    <w:p w14:paraId="152BFF55"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Basic instrumentation for temperature and, if feasible, humidity monitoring.</w:t>
      </w:r>
    </w:p>
    <w:p w14:paraId="53EF0E8F" w14:textId="77777777" w:rsidR="002E61B5" w:rsidRDefault="002E61B5">
      <w:pPr>
        <w:spacing w:before="100" w:after="60"/>
        <w:rPr>
          <w:b/>
          <w:bCs/>
        </w:rPr>
      </w:pPr>
    </w:p>
    <w:p w14:paraId="150E6403" w14:textId="77777777" w:rsidR="002E61B5" w:rsidRDefault="00000000">
      <w:pPr>
        <w:pBdr>
          <w:bottom w:val="single" w:sz="4" w:space="0" w:color="999999"/>
        </w:pBdr>
        <w:spacing w:after="180"/>
      </w:pPr>
      <w:r>
        <w:t xml:space="preserve"> </w:t>
      </w:r>
    </w:p>
    <w:p w14:paraId="641F7552" w14:textId="77777777" w:rsidR="002E61B5" w:rsidRDefault="00000000">
      <w:pPr>
        <w:pBdr>
          <w:bottom w:val="single" w:sz="4" w:space="0" w:color="999999"/>
        </w:pBdr>
        <w:spacing w:after="180"/>
      </w:pPr>
      <w:r>
        <w:t xml:space="preserve"> </w:t>
      </w:r>
    </w:p>
    <w:p w14:paraId="25E4A767" w14:textId="77777777" w:rsidR="002E61B5" w:rsidRDefault="00000000">
      <w:pPr>
        <w:spacing w:before="100" w:after="60"/>
        <w:rPr>
          <w:b/>
          <w:bCs/>
        </w:rPr>
      </w:pPr>
      <w:r>
        <w:rPr>
          <w:b/>
          <w:bCs/>
        </w:rPr>
        <w:t>Out of scope:</w:t>
      </w:r>
    </w:p>
    <w:p w14:paraId="4FF6E160"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Construction of a full-scale, farm-ready barn.</w:t>
      </w:r>
    </w:p>
    <w:p w14:paraId="4D30FA3D"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Detailed anaerobic digester design.</w:t>
      </w:r>
    </w:p>
    <w:p w14:paraId="6AFCD23F"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sz w:val="22"/>
          <w:szCs w:val="22"/>
        </w:rPr>
        <w:t>Commercial costing / manufacturing for sale.</w:t>
      </w:r>
    </w:p>
    <w:p w14:paraId="001A9DCC" w14:textId="77777777" w:rsidR="002E61B5" w:rsidRDefault="002E61B5">
      <w:pPr>
        <w:spacing w:before="100" w:after="60"/>
        <w:rPr>
          <w:b/>
          <w:bCs/>
        </w:rPr>
      </w:pPr>
    </w:p>
    <w:p w14:paraId="18244599" w14:textId="77777777" w:rsidR="002E61B5" w:rsidRDefault="00000000">
      <w:pPr>
        <w:pBdr>
          <w:bottom w:val="single" w:sz="4" w:space="0" w:color="999999"/>
        </w:pBdr>
        <w:spacing w:after="180"/>
      </w:pPr>
      <w:r>
        <w:t xml:space="preserve"> </w:t>
      </w:r>
    </w:p>
    <w:p w14:paraId="428EB1AF" w14:textId="77777777" w:rsidR="002E61B5" w:rsidRDefault="00000000">
      <w:pPr>
        <w:pBdr>
          <w:bottom w:val="single" w:sz="4" w:space="0" w:color="999999"/>
        </w:pBdr>
        <w:spacing w:after="180"/>
      </w:pPr>
      <w:r>
        <w:t xml:space="preserve"> </w:t>
      </w:r>
    </w:p>
    <w:p w14:paraId="77436A22" w14:textId="77777777" w:rsidR="002E61B5" w:rsidRDefault="00000000">
      <w:pPr>
        <w:pStyle w:val="Heading1"/>
        <w:spacing w:before="300" w:after="150"/>
        <w:rPr>
          <w:b/>
          <w:bCs/>
          <w:color w:val="1F4E78"/>
          <w:sz w:val="26"/>
          <w:szCs w:val="26"/>
        </w:rPr>
      </w:pPr>
      <w:r>
        <w:rPr>
          <w:b/>
          <w:bCs/>
          <w:color w:val="1F4E78"/>
          <w:sz w:val="26"/>
          <w:szCs w:val="26"/>
        </w:rPr>
        <w:t>4. Success Criteria</w:t>
      </w:r>
    </w:p>
    <w:p w14:paraId="704B8B6A"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b/>
          <w:bCs/>
          <w:sz w:val="22"/>
          <w:szCs w:val="22"/>
        </w:rPr>
        <w:t>Curing Temperature Control:</w:t>
      </w:r>
      <w:r>
        <w:rPr>
          <w:rFonts w:ascii="Calibri" w:eastAsia="Calibri" w:hAnsi="Calibri" w:cs="Calibri"/>
          <w:sz w:val="22"/>
          <w:szCs w:val="22"/>
        </w:rPr>
        <w:t xml:space="preserve"> The prototype shall achieve and maintain the required temperature ranges for the </w:t>
      </w:r>
      <w:r>
        <w:rPr>
          <w:rFonts w:ascii="Calibri" w:eastAsia="Calibri" w:hAnsi="Calibri" w:cs="Calibri"/>
          <w:b/>
          <w:bCs/>
          <w:sz w:val="22"/>
          <w:szCs w:val="22"/>
        </w:rPr>
        <w:t>yellowing (35–38°C), colour fixing (38–50°C), and stem drying (50–70°C)</w:t>
      </w:r>
      <w:r>
        <w:rPr>
          <w:rFonts w:ascii="Calibri" w:eastAsia="Calibri" w:hAnsi="Calibri" w:cs="Calibri"/>
          <w:sz w:val="22"/>
          <w:szCs w:val="22"/>
        </w:rPr>
        <w:t xml:space="preserve"> stages for the defined test duration.</w:t>
      </w:r>
    </w:p>
    <w:p w14:paraId="1D306576"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b/>
          <w:bCs/>
          <w:sz w:val="22"/>
          <w:szCs w:val="22"/>
        </w:rPr>
        <w:t>Hybrid Energy Performance:</w:t>
      </w:r>
      <w:r>
        <w:rPr>
          <w:rFonts w:ascii="Calibri" w:eastAsia="Calibri" w:hAnsi="Calibri" w:cs="Calibri"/>
          <w:sz w:val="22"/>
          <w:szCs w:val="22"/>
        </w:rPr>
        <w:t xml:space="preserve"> The system shall demonstrate that </w:t>
      </w:r>
      <w:r>
        <w:rPr>
          <w:rFonts w:ascii="Calibri" w:eastAsia="Calibri" w:hAnsi="Calibri" w:cs="Calibri"/>
          <w:b/>
          <w:bCs/>
          <w:sz w:val="22"/>
          <w:szCs w:val="22"/>
        </w:rPr>
        <w:t>solar and biogas energy sources can individually and jointly provide heat</w:t>
      </w:r>
      <w:r>
        <w:rPr>
          <w:rFonts w:ascii="Calibri" w:eastAsia="Calibri" w:hAnsi="Calibri" w:cs="Calibri"/>
          <w:sz w:val="22"/>
          <w:szCs w:val="22"/>
        </w:rPr>
        <w:t xml:space="preserve"> to the curing chamber, with the active energy source and corresponding temperature contribution recorded during testing.</w:t>
      </w:r>
    </w:p>
    <w:p w14:paraId="64B10E65"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b/>
          <w:bCs/>
          <w:sz w:val="22"/>
          <w:szCs w:val="22"/>
        </w:rPr>
        <w:t xml:space="preserve">Moisture Recovery and Productive Use: </w:t>
      </w:r>
      <w:r>
        <w:rPr>
          <w:rFonts w:ascii="Calibri" w:eastAsia="Calibri" w:hAnsi="Calibri" w:cs="Calibri"/>
          <w:sz w:val="22"/>
          <w:szCs w:val="22"/>
        </w:rPr>
        <w:t xml:space="preserve">The system shall successfully </w:t>
      </w:r>
      <w:r>
        <w:rPr>
          <w:rFonts w:ascii="Calibri" w:eastAsia="Calibri" w:hAnsi="Calibri" w:cs="Calibri"/>
          <w:b/>
          <w:bCs/>
          <w:sz w:val="22"/>
          <w:szCs w:val="22"/>
        </w:rPr>
        <w:t>capture measurable moisture/condensate produced during curing</w:t>
      </w:r>
      <w:r>
        <w:rPr>
          <w:rFonts w:ascii="Calibri" w:eastAsia="Calibri" w:hAnsi="Calibri" w:cs="Calibri"/>
          <w:sz w:val="22"/>
          <w:szCs w:val="22"/>
        </w:rPr>
        <w:t xml:space="preserve"> and demonstrate its suitability for at least </w:t>
      </w:r>
      <w:r>
        <w:rPr>
          <w:rFonts w:ascii="Calibri" w:eastAsia="Calibri" w:hAnsi="Calibri" w:cs="Calibri"/>
          <w:b/>
          <w:bCs/>
          <w:sz w:val="22"/>
          <w:szCs w:val="22"/>
        </w:rPr>
        <w:t>one productive agricultural or energy-related application</w:t>
      </w:r>
      <w:r>
        <w:rPr>
          <w:rFonts w:ascii="Calibri" w:eastAsia="Calibri" w:hAnsi="Calibri" w:cs="Calibri"/>
          <w:sz w:val="22"/>
          <w:szCs w:val="22"/>
        </w:rPr>
        <w:t>.</w:t>
      </w:r>
    </w:p>
    <w:p w14:paraId="7782312C" w14:textId="77777777" w:rsidR="002E61B5" w:rsidRDefault="00000000">
      <w:pPr>
        <w:numPr>
          <w:ilvl w:val="0"/>
          <w:numId w:val="3"/>
        </w:numPr>
        <w:spacing w:after="60"/>
        <w:rPr>
          <w:rFonts w:ascii="Calibri" w:eastAsia="Calibri" w:hAnsi="Calibri" w:cs="Calibri"/>
          <w:sz w:val="22"/>
          <w:szCs w:val="22"/>
        </w:rPr>
      </w:pPr>
      <w:r>
        <w:rPr>
          <w:rFonts w:ascii="Calibri" w:eastAsia="Calibri" w:hAnsi="Calibri" w:cs="Calibri"/>
          <w:b/>
          <w:bCs/>
          <w:sz w:val="22"/>
          <w:szCs w:val="22"/>
        </w:rPr>
        <w:t>Project Documentation and Traceability: 100% of required planning, design, construction, programming, testing and evaluation documents</w:t>
      </w:r>
      <w:r>
        <w:rPr>
          <w:rFonts w:ascii="Calibri" w:eastAsia="Calibri" w:hAnsi="Calibri" w:cs="Calibri"/>
          <w:sz w:val="22"/>
          <w:szCs w:val="22"/>
        </w:rPr>
        <w:t xml:space="preserve"> shall be completed, properly organised and traceable to the project requirements and test results.</w:t>
      </w:r>
    </w:p>
    <w:p w14:paraId="58A5682F" w14:textId="77777777" w:rsidR="002E61B5" w:rsidRDefault="00000000">
      <w:pPr>
        <w:numPr>
          <w:ilvl w:val="0"/>
          <w:numId w:val="3"/>
        </w:numPr>
        <w:spacing w:after="60"/>
      </w:pPr>
      <w:r>
        <w:rPr>
          <w:rFonts w:ascii="Calibri" w:eastAsia="Calibri" w:hAnsi="Calibri" w:cs="Calibri"/>
          <w:b/>
          <w:bCs/>
          <w:sz w:val="22"/>
          <w:szCs w:val="22"/>
        </w:rPr>
        <w:t xml:space="preserve">Schedule and Budget Compliance: </w:t>
      </w:r>
      <w:r>
        <w:rPr>
          <w:rFonts w:ascii="Calibri" w:eastAsia="Calibri" w:hAnsi="Calibri" w:cs="Calibri"/>
          <w:sz w:val="22"/>
          <w:szCs w:val="22"/>
        </w:rPr>
        <w:t xml:space="preserve"> The project shall be completed </w:t>
      </w:r>
      <w:r>
        <w:rPr>
          <w:rFonts w:ascii="Calibri" w:eastAsia="Calibri" w:hAnsi="Calibri" w:cs="Calibri"/>
          <w:b/>
          <w:bCs/>
          <w:sz w:val="22"/>
          <w:szCs w:val="22"/>
        </w:rPr>
        <w:t>within the approved project schedule and allocated budget</w:t>
      </w:r>
      <w:r>
        <w:rPr>
          <w:rFonts w:ascii="Calibri" w:eastAsia="Calibri" w:hAnsi="Calibri" w:cs="Calibri"/>
          <w:sz w:val="22"/>
          <w:szCs w:val="22"/>
        </w:rPr>
        <w:t>, with any deviations documented and justified.</w:t>
      </w:r>
    </w:p>
    <w:p w14:paraId="5C9AAF03" w14:textId="77777777" w:rsidR="002E61B5" w:rsidRDefault="00000000">
      <w:pPr>
        <w:pBdr>
          <w:bottom w:val="single" w:sz="4" w:space="0" w:color="999999"/>
        </w:pBdr>
        <w:spacing w:after="180"/>
      </w:pPr>
      <w:r>
        <w:t xml:space="preserve"> </w:t>
      </w:r>
    </w:p>
    <w:p w14:paraId="3538DB0F" w14:textId="77777777" w:rsidR="002E61B5" w:rsidRDefault="00000000">
      <w:pPr>
        <w:pBdr>
          <w:bottom w:val="single" w:sz="4" w:space="0" w:color="999999"/>
        </w:pBdr>
        <w:spacing w:after="180"/>
      </w:pPr>
      <w:r>
        <w:t xml:space="preserve"> </w:t>
      </w:r>
    </w:p>
    <w:p w14:paraId="6138A78A" w14:textId="77777777" w:rsidR="002E61B5" w:rsidRDefault="00000000">
      <w:pPr>
        <w:pStyle w:val="Heading1"/>
        <w:spacing w:before="300" w:after="150"/>
      </w:pPr>
      <w:r>
        <w:rPr>
          <w:b/>
          <w:bCs/>
          <w:color w:val="1F4E78"/>
          <w:sz w:val="26"/>
          <w:szCs w:val="26"/>
        </w:rPr>
        <w:t>5. Milestones &amp; Deliverables</w:t>
      </w:r>
    </w:p>
    <w:tbl>
      <w:tblPr>
        <w:tblStyle w:val="ac"/>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2500"/>
        <w:gridCol w:w="2500"/>
      </w:tblGrid>
      <w:tr w:rsidR="002E61B5" w14:paraId="52B37C72" w14:textId="77777777">
        <w:trPr>
          <w:tblHeader/>
        </w:trPr>
        <w:tc>
          <w:tcPr>
            <w:tcW w:w="2500" w:type="dxa"/>
            <w:shd w:val="clear" w:color="auto" w:fill="1F4E78"/>
            <w:tcMar>
              <w:top w:w="80" w:type="dxa"/>
              <w:left w:w="100" w:type="dxa"/>
              <w:bottom w:w="80" w:type="dxa"/>
              <w:right w:w="100" w:type="dxa"/>
            </w:tcMar>
          </w:tcPr>
          <w:p w14:paraId="558031D9" w14:textId="77777777" w:rsidR="002E61B5" w:rsidRDefault="00000000">
            <w:r>
              <w:rPr>
                <w:b/>
                <w:bCs/>
                <w:color w:val="FFFFFF"/>
                <w:sz w:val="20"/>
                <w:szCs w:val="20"/>
              </w:rPr>
              <w:t>Milestone</w:t>
            </w:r>
          </w:p>
        </w:tc>
        <w:tc>
          <w:tcPr>
            <w:tcW w:w="2500" w:type="dxa"/>
            <w:shd w:val="clear" w:color="auto" w:fill="1F4E78"/>
            <w:tcMar>
              <w:top w:w="80" w:type="dxa"/>
              <w:left w:w="100" w:type="dxa"/>
              <w:bottom w:w="80" w:type="dxa"/>
              <w:right w:w="100" w:type="dxa"/>
            </w:tcMar>
          </w:tcPr>
          <w:p w14:paraId="32052E12" w14:textId="77777777" w:rsidR="002E61B5" w:rsidRDefault="00000000">
            <w:r>
              <w:rPr>
                <w:b/>
                <w:bCs/>
                <w:color w:val="FFFFFF"/>
                <w:sz w:val="20"/>
                <w:szCs w:val="20"/>
              </w:rPr>
              <w:t>Deliverable</w:t>
            </w:r>
          </w:p>
        </w:tc>
        <w:tc>
          <w:tcPr>
            <w:tcW w:w="2500" w:type="dxa"/>
            <w:shd w:val="clear" w:color="auto" w:fill="1F4E78"/>
            <w:tcMar>
              <w:top w:w="80" w:type="dxa"/>
              <w:left w:w="100" w:type="dxa"/>
              <w:bottom w:w="80" w:type="dxa"/>
              <w:right w:w="100" w:type="dxa"/>
            </w:tcMar>
          </w:tcPr>
          <w:p w14:paraId="0BC53305" w14:textId="77777777" w:rsidR="002E61B5" w:rsidRDefault="00000000">
            <w:r>
              <w:rPr>
                <w:b/>
                <w:bCs/>
                <w:color w:val="FFFFFF"/>
                <w:sz w:val="20"/>
                <w:szCs w:val="20"/>
              </w:rPr>
              <w:t>Target Date</w:t>
            </w:r>
          </w:p>
        </w:tc>
        <w:tc>
          <w:tcPr>
            <w:tcW w:w="2500" w:type="dxa"/>
            <w:shd w:val="clear" w:color="auto" w:fill="1F4E78"/>
            <w:tcMar>
              <w:top w:w="80" w:type="dxa"/>
              <w:left w:w="100" w:type="dxa"/>
              <w:bottom w:w="80" w:type="dxa"/>
              <w:right w:w="100" w:type="dxa"/>
            </w:tcMar>
          </w:tcPr>
          <w:p w14:paraId="27430F6C" w14:textId="77777777" w:rsidR="002E61B5" w:rsidRDefault="00000000">
            <w:r>
              <w:rPr>
                <w:b/>
                <w:bCs/>
                <w:color w:val="FFFFFF"/>
                <w:sz w:val="20"/>
                <w:szCs w:val="20"/>
              </w:rPr>
              <w:t>Owner</w:t>
            </w:r>
          </w:p>
        </w:tc>
      </w:tr>
      <w:tr w:rsidR="002E61B5" w14:paraId="4E8D1520" w14:textId="77777777">
        <w:tc>
          <w:tcPr>
            <w:tcW w:w="2500" w:type="dxa"/>
            <w:tcMar>
              <w:top w:w="80" w:type="dxa"/>
              <w:left w:w="100" w:type="dxa"/>
              <w:bottom w:w="80" w:type="dxa"/>
              <w:right w:w="100" w:type="dxa"/>
            </w:tcMar>
          </w:tcPr>
          <w:p w14:paraId="4ABA15ED" w14:textId="77777777" w:rsidR="002E61B5" w:rsidRDefault="00000000">
            <w:r>
              <w:rPr>
                <w:sz w:val="20"/>
                <w:szCs w:val="20"/>
              </w:rPr>
              <w:t>Proposal Review</w:t>
            </w:r>
          </w:p>
        </w:tc>
        <w:tc>
          <w:tcPr>
            <w:tcW w:w="2500" w:type="dxa"/>
            <w:tcMar>
              <w:top w:w="80" w:type="dxa"/>
              <w:left w:w="100" w:type="dxa"/>
              <w:bottom w:w="80" w:type="dxa"/>
              <w:right w:w="100" w:type="dxa"/>
            </w:tcMar>
          </w:tcPr>
          <w:p w14:paraId="5FE8103E" w14:textId="77777777" w:rsidR="002E61B5" w:rsidRDefault="00000000">
            <w:r>
              <w:rPr>
                <w:sz w:val="20"/>
                <w:szCs w:val="20"/>
              </w:rPr>
              <w:t>Proposal document + panel review</w:t>
            </w:r>
          </w:p>
        </w:tc>
        <w:tc>
          <w:tcPr>
            <w:tcW w:w="2500" w:type="dxa"/>
            <w:tcMar>
              <w:top w:w="80" w:type="dxa"/>
              <w:left w:w="100" w:type="dxa"/>
              <w:bottom w:w="80" w:type="dxa"/>
              <w:right w:w="100" w:type="dxa"/>
            </w:tcMar>
          </w:tcPr>
          <w:p w14:paraId="64C410FC" w14:textId="77777777" w:rsidR="002E61B5" w:rsidRDefault="00000000">
            <w:r>
              <w:t>30/09/26</w:t>
            </w:r>
          </w:p>
        </w:tc>
        <w:tc>
          <w:tcPr>
            <w:tcW w:w="2500" w:type="dxa"/>
            <w:tcMar>
              <w:top w:w="80" w:type="dxa"/>
              <w:left w:w="100" w:type="dxa"/>
              <w:bottom w:w="80" w:type="dxa"/>
              <w:right w:w="100" w:type="dxa"/>
            </w:tcMar>
          </w:tcPr>
          <w:p w14:paraId="50CC740E" w14:textId="77777777" w:rsidR="002E61B5" w:rsidRDefault="00000000">
            <w:r>
              <w:t xml:space="preserve">Takudzwa </w:t>
            </w:r>
            <w:proofErr w:type="spellStart"/>
            <w:r>
              <w:t>Madoda</w:t>
            </w:r>
            <w:proofErr w:type="spellEnd"/>
          </w:p>
        </w:tc>
      </w:tr>
      <w:tr w:rsidR="002E61B5" w14:paraId="2B4FF4A9" w14:textId="77777777">
        <w:tc>
          <w:tcPr>
            <w:tcW w:w="2500" w:type="dxa"/>
            <w:tcMar>
              <w:top w:w="80" w:type="dxa"/>
              <w:left w:w="100" w:type="dxa"/>
              <w:bottom w:w="80" w:type="dxa"/>
              <w:right w:w="100" w:type="dxa"/>
            </w:tcMar>
          </w:tcPr>
          <w:p w14:paraId="157056E0" w14:textId="77777777" w:rsidR="002E61B5" w:rsidRDefault="00000000">
            <w:r>
              <w:rPr>
                <w:sz w:val="20"/>
                <w:szCs w:val="20"/>
              </w:rPr>
              <w:t>Design Review</w:t>
            </w:r>
          </w:p>
        </w:tc>
        <w:tc>
          <w:tcPr>
            <w:tcW w:w="2500" w:type="dxa"/>
            <w:tcMar>
              <w:top w:w="80" w:type="dxa"/>
              <w:left w:w="100" w:type="dxa"/>
              <w:bottom w:w="80" w:type="dxa"/>
              <w:right w:w="100" w:type="dxa"/>
            </w:tcMar>
          </w:tcPr>
          <w:p w14:paraId="11C19895" w14:textId="77777777" w:rsidR="002E61B5" w:rsidRDefault="00000000">
            <w:r>
              <w:rPr>
                <w:sz w:val="20"/>
                <w:szCs w:val="20"/>
              </w:rPr>
              <w:t>CAD, circuit design, control architecture</w:t>
            </w:r>
          </w:p>
        </w:tc>
        <w:tc>
          <w:tcPr>
            <w:tcW w:w="2500" w:type="dxa"/>
            <w:tcMar>
              <w:top w:w="80" w:type="dxa"/>
              <w:left w:w="100" w:type="dxa"/>
              <w:bottom w:w="80" w:type="dxa"/>
              <w:right w:w="100" w:type="dxa"/>
            </w:tcMar>
          </w:tcPr>
          <w:p w14:paraId="4B07515D" w14:textId="77777777" w:rsidR="002E61B5" w:rsidRDefault="00000000">
            <w:r>
              <w:t>30/11/26</w:t>
            </w:r>
          </w:p>
        </w:tc>
        <w:tc>
          <w:tcPr>
            <w:tcW w:w="2500" w:type="dxa"/>
            <w:tcMar>
              <w:top w:w="80" w:type="dxa"/>
              <w:left w:w="100" w:type="dxa"/>
              <w:bottom w:w="80" w:type="dxa"/>
              <w:right w:w="100" w:type="dxa"/>
            </w:tcMar>
          </w:tcPr>
          <w:p w14:paraId="72C93054" w14:textId="77777777" w:rsidR="002E61B5" w:rsidRDefault="00000000">
            <w:r>
              <w:t>Everyone</w:t>
            </w:r>
          </w:p>
        </w:tc>
      </w:tr>
      <w:tr w:rsidR="002E61B5" w14:paraId="3BF4D0E1" w14:textId="77777777">
        <w:tc>
          <w:tcPr>
            <w:tcW w:w="2500" w:type="dxa"/>
            <w:tcMar>
              <w:top w:w="80" w:type="dxa"/>
              <w:left w:w="100" w:type="dxa"/>
              <w:bottom w:w="80" w:type="dxa"/>
              <w:right w:w="100" w:type="dxa"/>
            </w:tcMar>
          </w:tcPr>
          <w:p w14:paraId="3569D1D5" w14:textId="77777777" w:rsidR="002E61B5" w:rsidRDefault="00000000">
            <w:r>
              <w:rPr>
                <w:sz w:val="20"/>
                <w:szCs w:val="20"/>
              </w:rPr>
              <w:lastRenderedPageBreak/>
              <w:t>Preliminary Demo</w:t>
            </w:r>
          </w:p>
        </w:tc>
        <w:tc>
          <w:tcPr>
            <w:tcW w:w="2500" w:type="dxa"/>
            <w:tcMar>
              <w:top w:w="80" w:type="dxa"/>
              <w:left w:w="100" w:type="dxa"/>
              <w:bottom w:w="80" w:type="dxa"/>
              <w:right w:w="100" w:type="dxa"/>
            </w:tcMar>
          </w:tcPr>
          <w:p w14:paraId="37A3BB6F" w14:textId="77777777" w:rsidR="002E61B5" w:rsidRDefault="00000000">
            <w:r>
              <w:rPr>
                <w:sz w:val="20"/>
                <w:szCs w:val="20"/>
              </w:rPr>
              <w:t>Bench-level subsystem demo</w:t>
            </w:r>
          </w:p>
        </w:tc>
        <w:tc>
          <w:tcPr>
            <w:tcW w:w="2500" w:type="dxa"/>
            <w:tcMar>
              <w:top w:w="80" w:type="dxa"/>
              <w:left w:w="100" w:type="dxa"/>
              <w:bottom w:w="80" w:type="dxa"/>
              <w:right w:w="100" w:type="dxa"/>
            </w:tcMar>
          </w:tcPr>
          <w:p w14:paraId="1F5A701C" w14:textId="77777777" w:rsidR="002E61B5" w:rsidRDefault="00000000">
            <w:r>
              <w:t>26/02/27</w:t>
            </w:r>
          </w:p>
        </w:tc>
        <w:tc>
          <w:tcPr>
            <w:tcW w:w="2500" w:type="dxa"/>
            <w:tcMar>
              <w:top w:w="80" w:type="dxa"/>
              <w:left w:w="100" w:type="dxa"/>
              <w:bottom w:w="80" w:type="dxa"/>
              <w:right w:w="100" w:type="dxa"/>
            </w:tcMar>
          </w:tcPr>
          <w:p w14:paraId="6B8BB364" w14:textId="77777777" w:rsidR="002E61B5" w:rsidRDefault="00000000">
            <w:r>
              <w:t xml:space="preserve">Tashinga E </w:t>
            </w:r>
            <w:proofErr w:type="spellStart"/>
            <w:r>
              <w:t>Matarirano</w:t>
            </w:r>
            <w:proofErr w:type="spellEnd"/>
          </w:p>
          <w:p w14:paraId="696DFFA2" w14:textId="77777777" w:rsidR="002E61B5" w:rsidRDefault="002E61B5"/>
        </w:tc>
      </w:tr>
      <w:tr w:rsidR="002E61B5" w14:paraId="3AF30FB8" w14:textId="77777777">
        <w:tc>
          <w:tcPr>
            <w:tcW w:w="2500" w:type="dxa"/>
            <w:tcMar>
              <w:top w:w="80" w:type="dxa"/>
              <w:left w:w="100" w:type="dxa"/>
              <w:bottom w:w="80" w:type="dxa"/>
              <w:right w:w="100" w:type="dxa"/>
            </w:tcMar>
          </w:tcPr>
          <w:p w14:paraId="39FE1836" w14:textId="77777777" w:rsidR="002E61B5" w:rsidRDefault="00000000">
            <w:r>
              <w:rPr>
                <w:sz w:val="20"/>
                <w:szCs w:val="20"/>
              </w:rPr>
              <w:t>Integration Check</w:t>
            </w:r>
          </w:p>
        </w:tc>
        <w:tc>
          <w:tcPr>
            <w:tcW w:w="2500" w:type="dxa"/>
            <w:tcMar>
              <w:top w:w="80" w:type="dxa"/>
              <w:left w:w="100" w:type="dxa"/>
              <w:bottom w:w="80" w:type="dxa"/>
              <w:right w:w="100" w:type="dxa"/>
            </w:tcMar>
          </w:tcPr>
          <w:p w14:paraId="63F3AC9A" w14:textId="77777777" w:rsidR="002E61B5" w:rsidRDefault="00000000">
            <w:r>
              <w:rPr>
                <w:sz w:val="20"/>
                <w:szCs w:val="20"/>
              </w:rPr>
              <w:t>Mechanical + electrical + software integrated</w:t>
            </w:r>
          </w:p>
        </w:tc>
        <w:tc>
          <w:tcPr>
            <w:tcW w:w="2500" w:type="dxa"/>
            <w:tcMar>
              <w:top w:w="80" w:type="dxa"/>
              <w:left w:w="100" w:type="dxa"/>
              <w:bottom w:w="80" w:type="dxa"/>
              <w:right w:w="100" w:type="dxa"/>
            </w:tcMar>
          </w:tcPr>
          <w:p w14:paraId="163179BF" w14:textId="77777777" w:rsidR="002E61B5" w:rsidRDefault="00000000">
            <w:r>
              <w:t>05/03/27</w:t>
            </w:r>
          </w:p>
        </w:tc>
        <w:tc>
          <w:tcPr>
            <w:tcW w:w="2500" w:type="dxa"/>
            <w:tcMar>
              <w:top w:w="80" w:type="dxa"/>
              <w:left w:w="100" w:type="dxa"/>
              <w:bottom w:w="80" w:type="dxa"/>
              <w:right w:w="100" w:type="dxa"/>
            </w:tcMar>
          </w:tcPr>
          <w:p w14:paraId="03185A26" w14:textId="77777777" w:rsidR="002E61B5" w:rsidRDefault="00000000">
            <w:r>
              <w:t>Wayne Mukucha</w:t>
            </w:r>
          </w:p>
          <w:p w14:paraId="58471B66" w14:textId="77777777" w:rsidR="002E61B5" w:rsidRDefault="00000000">
            <w:r>
              <w:t xml:space="preserve">Thabani J. </w:t>
            </w:r>
            <w:proofErr w:type="spellStart"/>
            <w:r>
              <w:t>Chasokela</w:t>
            </w:r>
            <w:proofErr w:type="spellEnd"/>
            <w:r>
              <w:t xml:space="preserve"> </w:t>
            </w:r>
          </w:p>
        </w:tc>
      </w:tr>
      <w:tr w:rsidR="002E61B5" w14:paraId="26F4B15D" w14:textId="77777777">
        <w:tc>
          <w:tcPr>
            <w:tcW w:w="2500" w:type="dxa"/>
            <w:tcMar>
              <w:top w:w="80" w:type="dxa"/>
              <w:left w:w="100" w:type="dxa"/>
              <w:bottom w:w="80" w:type="dxa"/>
              <w:right w:w="100" w:type="dxa"/>
            </w:tcMar>
          </w:tcPr>
          <w:p w14:paraId="19AED366" w14:textId="77777777" w:rsidR="002E61B5" w:rsidRDefault="00000000">
            <w:r>
              <w:rPr>
                <w:sz w:val="20"/>
                <w:szCs w:val="20"/>
              </w:rPr>
              <w:t>Final Demo</w:t>
            </w:r>
          </w:p>
        </w:tc>
        <w:tc>
          <w:tcPr>
            <w:tcW w:w="2500" w:type="dxa"/>
            <w:tcMar>
              <w:top w:w="80" w:type="dxa"/>
              <w:left w:w="100" w:type="dxa"/>
              <w:bottom w:w="80" w:type="dxa"/>
              <w:right w:w="100" w:type="dxa"/>
            </w:tcMar>
          </w:tcPr>
          <w:p w14:paraId="62F0A374" w14:textId="77777777" w:rsidR="002E61B5" w:rsidRDefault="00000000">
            <w:r>
              <w:rPr>
                <w:sz w:val="20"/>
                <w:szCs w:val="20"/>
              </w:rPr>
              <w:t>Working prototype + report + poster</w:t>
            </w:r>
          </w:p>
        </w:tc>
        <w:tc>
          <w:tcPr>
            <w:tcW w:w="2500" w:type="dxa"/>
            <w:tcMar>
              <w:top w:w="80" w:type="dxa"/>
              <w:left w:w="100" w:type="dxa"/>
              <w:bottom w:w="80" w:type="dxa"/>
              <w:right w:w="100" w:type="dxa"/>
            </w:tcMar>
          </w:tcPr>
          <w:p w14:paraId="44BB8A35" w14:textId="77777777" w:rsidR="002E61B5" w:rsidRDefault="00000000">
            <w:r>
              <w:t>30/04/27</w:t>
            </w:r>
          </w:p>
        </w:tc>
        <w:tc>
          <w:tcPr>
            <w:tcW w:w="2500" w:type="dxa"/>
            <w:tcMar>
              <w:top w:w="80" w:type="dxa"/>
              <w:left w:w="100" w:type="dxa"/>
              <w:bottom w:w="80" w:type="dxa"/>
              <w:right w:w="100" w:type="dxa"/>
            </w:tcMar>
          </w:tcPr>
          <w:p w14:paraId="69B1F0C3" w14:textId="77777777" w:rsidR="002E61B5" w:rsidRDefault="00000000">
            <w:r>
              <w:t>Lynos T Pasi</w:t>
            </w:r>
          </w:p>
          <w:p w14:paraId="6A6E5D0D" w14:textId="77777777" w:rsidR="002E61B5" w:rsidRDefault="00000000">
            <w:r>
              <w:t xml:space="preserve">Takura </w:t>
            </w:r>
            <w:proofErr w:type="spellStart"/>
            <w:r>
              <w:t>Mupxetedzi</w:t>
            </w:r>
            <w:proofErr w:type="spellEnd"/>
          </w:p>
        </w:tc>
      </w:tr>
    </w:tbl>
    <w:p w14:paraId="1444F702" w14:textId="77777777" w:rsidR="002E61B5" w:rsidRDefault="002E61B5">
      <w:pPr>
        <w:spacing w:before="300"/>
      </w:pPr>
    </w:p>
    <w:p w14:paraId="34C4C060" w14:textId="77777777" w:rsidR="002E61B5" w:rsidRDefault="00000000">
      <w:pPr>
        <w:pStyle w:val="Heading1"/>
        <w:spacing w:before="300" w:after="150"/>
      </w:pPr>
      <w:r>
        <w:rPr>
          <w:b/>
          <w:bCs/>
          <w:color w:val="1F4E78"/>
          <w:sz w:val="26"/>
          <w:szCs w:val="26"/>
        </w:rPr>
        <w:t>6. Preliminary Bill of Materials (BOM)</w:t>
      </w:r>
    </w:p>
    <w:p w14:paraId="7B14E2A3" w14:textId="77777777" w:rsidR="002E61B5" w:rsidRDefault="002E61B5"/>
    <w:p w14:paraId="6B477728" w14:textId="77777777" w:rsidR="002E61B5" w:rsidRDefault="002E61B5"/>
    <w:tbl>
      <w:tblPr>
        <w:tblStyle w:val="ad"/>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2E61B5" w14:paraId="7E9E6546" w14:textId="77777777">
        <w:tc>
          <w:tcPr>
            <w:tcW w:w="3360" w:type="dxa"/>
            <w:tcMar>
              <w:top w:w="100" w:type="dxa"/>
              <w:left w:w="100" w:type="dxa"/>
              <w:bottom w:w="100" w:type="dxa"/>
              <w:right w:w="100" w:type="dxa"/>
            </w:tcMar>
          </w:tcPr>
          <w:p w14:paraId="2FB321C2" w14:textId="77777777" w:rsidR="002E61B5" w:rsidRDefault="00000000">
            <w:pPr>
              <w:widowControl w:val="0"/>
              <w:pBdr>
                <w:top w:val="nil"/>
                <w:left w:val="nil"/>
                <w:bottom w:val="nil"/>
                <w:right w:val="nil"/>
                <w:between w:val="nil"/>
              </w:pBdr>
              <w:jc w:val="left"/>
            </w:pPr>
            <w:r>
              <w:t>Item</w:t>
            </w:r>
          </w:p>
        </w:tc>
        <w:tc>
          <w:tcPr>
            <w:tcW w:w="3360" w:type="dxa"/>
            <w:tcMar>
              <w:top w:w="100" w:type="dxa"/>
              <w:left w:w="100" w:type="dxa"/>
              <w:bottom w:w="100" w:type="dxa"/>
              <w:right w:w="100" w:type="dxa"/>
            </w:tcMar>
          </w:tcPr>
          <w:p w14:paraId="0622DC6F" w14:textId="77777777" w:rsidR="002E61B5" w:rsidRDefault="00000000">
            <w:pPr>
              <w:widowControl w:val="0"/>
              <w:pBdr>
                <w:top w:val="nil"/>
                <w:left w:val="nil"/>
                <w:bottom w:val="nil"/>
                <w:right w:val="nil"/>
                <w:between w:val="nil"/>
              </w:pBdr>
              <w:jc w:val="left"/>
            </w:pPr>
            <w:r>
              <w:t>Qty</w:t>
            </w:r>
          </w:p>
        </w:tc>
        <w:tc>
          <w:tcPr>
            <w:tcW w:w="3360" w:type="dxa"/>
            <w:tcMar>
              <w:top w:w="100" w:type="dxa"/>
              <w:left w:w="100" w:type="dxa"/>
              <w:bottom w:w="100" w:type="dxa"/>
              <w:right w:w="100" w:type="dxa"/>
            </w:tcMar>
          </w:tcPr>
          <w:p w14:paraId="026F3059" w14:textId="77777777" w:rsidR="002E61B5" w:rsidRDefault="00000000">
            <w:pPr>
              <w:widowControl w:val="0"/>
              <w:pBdr>
                <w:top w:val="nil"/>
                <w:left w:val="nil"/>
                <w:bottom w:val="nil"/>
                <w:right w:val="nil"/>
                <w:between w:val="nil"/>
              </w:pBdr>
              <w:jc w:val="left"/>
            </w:pPr>
            <w:r>
              <w:t>Estimated Cost ($)</w:t>
            </w:r>
          </w:p>
        </w:tc>
      </w:tr>
      <w:tr w:rsidR="002E61B5" w14:paraId="60A8ECE9" w14:textId="77777777">
        <w:tc>
          <w:tcPr>
            <w:tcW w:w="3360" w:type="dxa"/>
            <w:tcMar>
              <w:top w:w="100" w:type="dxa"/>
              <w:left w:w="100" w:type="dxa"/>
              <w:bottom w:w="100" w:type="dxa"/>
              <w:right w:w="100" w:type="dxa"/>
            </w:tcMar>
          </w:tcPr>
          <w:p w14:paraId="1DA02F50" w14:textId="77777777" w:rsidR="002E61B5" w:rsidRDefault="00000000">
            <w:pPr>
              <w:widowControl w:val="0"/>
              <w:pBdr>
                <w:top w:val="nil"/>
                <w:left w:val="nil"/>
                <w:bottom w:val="nil"/>
                <w:right w:val="nil"/>
                <w:between w:val="nil"/>
              </w:pBdr>
              <w:jc w:val="left"/>
            </w:pPr>
            <w:r>
              <w:t xml:space="preserve">DC Heater </w:t>
            </w:r>
          </w:p>
        </w:tc>
        <w:tc>
          <w:tcPr>
            <w:tcW w:w="3360" w:type="dxa"/>
            <w:tcMar>
              <w:top w:w="100" w:type="dxa"/>
              <w:left w:w="100" w:type="dxa"/>
              <w:bottom w:w="100" w:type="dxa"/>
              <w:right w:w="100" w:type="dxa"/>
            </w:tcMar>
          </w:tcPr>
          <w:p w14:paraId="2543C470" w14:textId="77777777" w:rsidR="002E61B5" w:rsidRDefault="00000000">
            <w:pPr>
              <w:widowControl w:val="0"/>
              <w:pBdr>
                <w:top w:val="nil"/>
                <w:left w:val="nil"/>
                <w:bottom w:val="nil"/>
                <w:right w:val="nil"/>
                <w:between w:val="nil"/>
              </w:pBdr>
              <w:jc w:val="left"/>
            </w:pPr>
            <w:r>
              <w:t>4</w:t>
            </w:r>
          </w:p>
        </w:tc>
        <w:tc>
          <w:tcPr>
            <w:tcW w:w="3360" w:type="dxa"/>
            <w:tcMar>
              <w:top w:w="100" w:type="dxa"/>
              <w:left w:w="100" w:type="dxa"/>
              <w:bottom w:w="100" w:type="dxa"/>
              <w:right w:w="100" w:type="dxa"/>
            </w:tcMar>
          </w:tcPr>
          <w:p w14:paraId="33D3D541" w14:textId="77777777" w:rsidR="002E61B5" w:rsidRDefault="00000000">
            <w:pPr>
              <w:widowControl w:val="0"/>
              <w:pBdr>
                <w:top w:val="nil"/>
                <w:left w:val="nil"/>
                <w:bottom w:val="nil"/>
                <w:right w:val="nil"/>
                <w:between w:val="nil"/>
              </w:pBdr>
              <w:jc w:val="left"/>
            </w:pPr>
            <w:r>
              <w:t>40</w:t>
            </w:r>
          </w:p>
        </w:tc>
      </w:tr>
      <w:tr w:rsidR="002E61B5" w14:paraId="31FC4294" w14:textId="77777777">
        <w:tc>
          <w:tcPr>
            <w:tcW w:w="3360" w:type="dxa"/>
            <w:tcMar>
              <w:top w:w="100" w:type="dxa"/>
              <w:left w:w="100" w:type="dxa"/>
              <w:bottom w:w="100" w:type="dxa"/>
              <w:right w:w="100" w:type="dxa"/>
            </w:tcMar>
          </w:tcPr>
          <w:p w14:paraId="4B959FBA" w14:textId="77777777" w:rsidR="002E61B5" w:rsidRDefault="00000000">
            <w:pPr>
              <w:widowControl w:val="0"/>
              <w:pBdr>
                <w:top w:val="nil"/>
                <w:left w:val="nil"/>
                <w:bottom w:val="nil"/>
                <w:right w:val="nil"/>
                <w:between w:val="nil"/>
              </w:pBdr>
              <w:jc w:val="left"/>
            </w:pPr>
            <w:r>
              <w:t>Gas Heater</w:t>
            </w:r>
          </w:p>
        </w:tc>
        <w:tc>
          <w:tcPr>
            <w:tcW w:w="3360" w:type="dxa"/>
            <w:tcMar>
              <w:top w:w="100" w:type="dxa"/>
              <w:left w:w="100" w:type="dxa"/>
              <w:bottom w:w="100" w:type="dxa"/>
              <w:right w:w="100" w:type="dxa"/>
            </w:tcMar>
          </w:tcPr>
          <w:p w14:paraId="461D90CA"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774876A3" w14:textId="77777777" w:rsidR="002E61B5" w:rsidRDefault="00000000">
            <w:pPr>
              <w:widowControl w:val="0"/>
              <w:pBdr>
                <w:top w:val="nil"/>
                <w:left w:val="nil"/>
                <w:bottom w:val="nil"/>
                <w:right w:val="nil"/>
                <w:between w:val="nil"/>
              </w:pBdr>
              <w:jc w:val="left"/>
            </w:pPr>
            <w:r>
              <w:t>30</w:t>
            </w:r>
          </w:p>
        </w:tc>
      </w:tr>
      <w:tr w:rsidR="002E61B5" w14:paraId="11AEF8B8" w14:textId="77777777">
        <w:tc>
          <w:tcPr>
            <w:tcW w:w="3360" w:type="dxa"/>
            <w:tcMar>
              <w:top w:w="100" w:type="dxa"/>
              <w:left w:w="100" w:type="dxa"/>
              <w:bottom w:w="100" w:type="dxa"/>
              <w:right w:w="100" w:type="dxa"/>
            </w:tcMar>
          </w:tcPr>
          <w:p w14:paraId="3592E8E1" w14:textId="77777777" w:rsidR="002E61B5" w:rsidRDefault="00000000">
            <w:pPr>
              <w:widowControl w:val="0"/>
              <w:pBdr>
                <w:top w:val="nil"/>
                <w:left w:val="nil"/>
                <w:bottom w:val="nil"/>
                <w:right w:val="nil"/>
                <w:between w:val="nil"/>
              </w:pBdr>
              <w:jc w:val="left"/>
            </w:pPr>
            <w:r>
              <w:t>Microcontrollers (Arduino + ESP32)</w:t>
            </w:r>
          </w:p>
        </w:tc>
        <w:tc>
          <w:tcPr>
            <w:tcW w:w="3360" w:type="dxa"/>
            <w:tcMar>
              <w:top w:w="100" w:type="dxa"/>
              <w:left w:w="100" w:type="dxa"/>
              <w:bottom w:w="100" w:type="dxa"/>
              <w:right w:w="100" w:type="dxa"/>
            </w:tcMar>
          </w:tcPr>
          <w:p w14:paraId="5FFCD3A8" w14:textId="77777777" w:rsidR="002E61B5" w:rsidRDefault="00000000">
            <w:pPr>
              <w:widowControl w:val="0"/>
              <w:pBdr>
                <w:top w:val="nil"/>
                <w:left w:val="nil"/>
                <w:bottom w:val="nil"/>
                <w:right w:val="nil"/>
                <w:between w:val="nil"/>
              </w:pBdr>
              <w:jc w:val="left"/>
            </w:pPr>
            <w:r>
              <w:t xml:space="preserve">1 </w:t>
            </w:r>
          </w:p>
        </w:tc>
        <w:tc>
          <w:tcPr>
            <w:tcW w:w="3360" w:type="dxa"/>
            <w:tcMar>
              <w:top w:w="100" w:type="dxa"/>
              <w:left w:w="100" w:type="dxa"/>
              <w:bottom w:w="100" w:type="dxa"/>
              <w:right w:w="100" w:type="dxa"/>
            </w:tcMar>
          </w:tcPr>
          <w:p w14:paraId="0150BEA9" w14:textId="77777777" w:rsidR="002E61B5" w:rsidRDefault="00000000">
            <w:pPr>
              <w:widowControl w:val="0"/>
              <w:pBdr>
                <w:top w:val="nil"/>
                <w:left w:val="nil"/>
                <w:bottom w:val="nil"/>
                <w:right w:val="nil"/>
                <w:between w:val="nil"/>
              </w:pBdr>
              <w:jc w:val="left"/>
            </w:pPr>
            <w:r>
              <w:t>20</w:t>
            </w:r>
          </w:p>
        </w:tc>
      </w:tr>
      <w:tr w:rsidR="002E61B5" w14:paraId="1A01C538" w14:textId="77777777">
        <w:tc>
          <w:tcPr>
            <w:tcW w:w="3360" w:type="dxa"/>
            <w:tcMar>
              <w:top w:w="100" w:type="dxa"/>
              <w:left w:w="100" w:type="dxa"/>
              <w:bottom w:w="100" w:type="dxa"/>
              <w:right w:w="100" w:type="dxa"/>
            </w:tcMar>
          </w:tcPr>
          <w:p w14:paraId="00885B7A" w14:textId="77777777" w:rsidR="002E61B5" w:rsidRDefault="00000000">
            <w:pPr>
              <w:widowControl w:val="0"/>
              <w:pBdr>
                <w:top w:val="nil"/>
                <w:left w:val="nil"/>
                <w:bottom w:val="nil"/>
                <w:right w:val="nil"/>
                <w:between w:val="nil"/>
              </w:pBdr>
              <w:jc w:val="left"/>
            </w:pPr>
            <w:r>
              <w:t>Battery 12V</w:t>
            </w:r>
          </w:p>
        </w:tc>
        <w:tc>
          <w:tcPr>
            <w:tcW w:w="3360" w:type="dxa"/>
            <w:tcMar>
              <w:top w:w="100" w:type="dxa"/>
              <w:left w:w="100" w:type="dxa"/>
              <w:bottom w:w="100" w:type="dxa"/>
              <w:right w:w="100" w:type="dxa"/>
            </w:tcMar>
          </w:tcPr>
          <w:p w14:paraId="0A2A11E1"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0AFCA991" w14:textId="77777777" w:rsidR="002E61B5" w:rsidRDefault="00000000">
            <w:pPr>
              <w:widowControl w:val="0"/>
              <w:pBdr>
                <w:top w:val="nil"/>
                <w:left w:val="nil"/>
                <w:bottom w:val="nil"/>
                <w:right w:val="nil"/>
                <w:between w:val="nil"/>
              </w:pBdr>
              <w:jc w:val="left"/>
            </w:pPr>
            <w:r>
              <w:t>40</w:t>
            </w:r>
          </w:p>
        </w:tc>
      </w:tr>
      <w:tr w:rsidR="002E61B5" w14:paraId="6749E7E7" w14:textId="77777777">
        <w:tc>
          <w:tcPr>
            <w:tcW w:w="3360" w:type="dxa"/>
            <w:tcMar>
              <w:top w:w="100" w:type="dxa"/>
              <w:left w:w="100" w:type="dxa"/>
              <w:bottom w:w="100" w:type="dxa"/>
              <w:right w:w="100" w:type="dxa"/>
            </w:tcMar>
          </w:tcPr>
          <w:p w14:paraId="50F7A8E5" w14:textId="77777777" w:rsidR="002E61B5" w:rsidRDefault="00000000">
            <w:pPr>
              <w:widowControl w:val="0"/>
              <w:pBdr>
                <w:top w:val="nil"/>
                <w:left w:val="nil"/>
                <w:bottom w:val="nil"/>
                <w:right w:val="nil"/>
                <w:between w:val="nil"/>
              </w:pBdr>
              <w:jc w:val="left"/>
            </w:pPr>
            <w:r>
              <w:t xml:space="preserve">Gas tank </w:t>
            </w:r>
          </w:p>
        </w:tc>
        <w:tc>
          <w:tcPr>
            <w:tcW w:w="3360" w:type="dxa"/>
            <w:tcMar>
              <w:top w:w="100" w:type="dxa"/>
              <w:left w:w="100" w:type="dxa"/>
              <w:bottom w:w="100" w:type="dxa"/>
              <w:right w:w="100" w:type="dxa"/>
            </w:tcMar>
          </w:tcPr>
          <w:p w14:paraId="481731D5"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3CDF8DA6" w14:textId="77777777" w:rsidR="002E61B5" w:rsidRDefault="00000000">
            <w:pPr>
              <w:widowControl w:val="0"/>
              <w:pBdr>
                <w:top w:val="nil"/>
                <w:left w:val="nil"/>
                <w:bottom w:val="nil"/>
                <w:right w:val="nil"/>
                <w:between w:val="nil"/>
              </w:pBdr>
              <w:jc w:val="left"/>
            </w:pPr>
            <w:r>
              <w:t>20</w:t>
            </w:r>
          </w:p>
        </w:tc>
      </w:tr>
      <w:tr w:rsidR="002E61B5" w14:paraId="4169818E" w14:textId="77777777">
        <w:tc>
          <w:tcPr>
            <w:tcW w:w="3360" w:type="dxa"/>
            <w:tcMar>
              <w:top w:w="100" w:type="dxa"/>
              <w:left w:w="100" w:type="dxa"/>
              <w:bottom w:w="100" w:type="dxa"/>
              <w:right w:w="100" w:type="dxa"/>
            </w:tcMar>
          </w:tcPr>
          <w:p w14:paraId="19527784" w14:textId="77777777" w:rsidR="002E61B5" w:rsidRDefault="00000000">
            <w:pPr>
              <w:widowControl w:val="0"/>
              <w:pBdr>
                <w:top w:val="nil"/>
                <w:left w:val="nil"/>
                <w:bottom w:val="nil"/>
                <w:right w:val="nil"/>
                <w:between w:val="nil"/>
              </w:pBdr>
              <w:jc w:val="left"/>
            </w:pPr>
            <w:r>
              <w:t>MPPT Charge Controller 12V</w:t>
            </w:r>
          </w:p>
        </w:tc>
        <w:tc>
          <w:tcPr>
            <w:tcW w:w="3360" w:type="dxa"/>
            <w:tcMar>
              <w:top w:w="100" w:type="dxa"/>
              <w:left w:w="100" w:type="dxa"/>
              <w:bottom w:w="100" w:type="dxa"/>
              <w:right w:w="100" w:type="dxa"/>
            </w:tcMar>
          </w:tcPr>
          <w:p w14:paraId="0BBFBA54"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555BE4E8" w14:textId="77777777" w:rsidR="002E61B5" w:rsidRDefault="00000000">
            <w:pPr>
              <w:widowControl w:val="0"/>
              <w:pBdr>
                <w:top w:val="nil"/>
                <w:left w:val="nil"/>
                <w:bottom w:val="nil"/>
                <w:right w:val="nil"/>
                <w:between w:val="nil"/>
              </w:pBdr>
              <w:jc w:val="left"/>
            </w:pPr>
            <w:r>
              <w:t>30</w:t>
            </w:r>
          </w:p>
        </w:tc>
      </w:tr>
      <w:tr w:rsidR="002E61B5" w14:paraId="05224106" w14:textId="77777777">
        <w:tc>
          <w:tcPr>
            <w:tcW w:w="3360" w:type="dxa"/>
            <w:tcMar>
              <w:top w:w="100" w:type="dxa"/>
              <w:left w:w="100" w:type="dxa"/>
              <w:bottom w:w="100" w:type="dxa"/>
              <w:right w:w="100" w:type="dxa"/>
            </w:tcMar>
          </w:tcPr>
          <w:p w14:paraId="079C064C" w14:textId="77777777" w:rsidR="002E61B5" w:rsidRDefault="00000000">
            <w:pPr>
              <w:widowControl w:val="0"/>
              <w:pBdr>
                <w:top w:val="nil"/>
                <w:left w:val="nil"/>
                <w:bottom w:val="nil"/>
                <w:right w:val="nil"/>
                <w:between w:val="nil"/>
              </w:pBdr>
              <w:jc w:val="left"/>
            </w:pPr>
            <w:r>
              <w:t>Solar Panels</w:t>
            </w:r>
          </w:p>
        </w:tc>
        <w:tc>
          <w:tcPr>
            <w:tcW w:w="3360" w:type="dxa"/>
            <w:tcMar>
              <w:top w:w="100" w:type="dxa"/>
              <w:left w:w="100" w:type="dxa"/>
              <w:bottom w:w="100" w:type="dxa"/>
              <w:right w:w="100" w:type="dxa"/>
            </w:tcMar>
          </w:tcPr>
          <w:p w14:paraId="07AA3FB2"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295A37FA" w14:textId="77777777" w:rsidR="002E61B5" w:rsidRDefault="00000000">
            <w:pPr>
              <w:widowControl w:val="0"/>
              <w:pBdr>
                <w:top w:val="nil"/>
                <w:left w:val="nil"/>
                <w:bottom w:val="nil"/>
                <w:right w:val="nil"/>
                <w:between w:val="nil"/>
              </w:pBdr>
              <w:jc w:val="left"/>
            </w:pPr>
            <w:r>
              <w:t>75</w:t>
            </w:r>
          </w:p>
        </w:tc>
      </w:tr>
      <w:tr w:rsidR="002E61B5" w14:paraId="122D9C47" w14:textId="77777777">
        <w:tc>
          <w:tcPr>
            <w:tcW w:w="3360" w:type="dxa"/>
            <w:tcMar>
              <w:top w:w="100" w:type="dxa"/>
              <w:left w:w="100" w:type="dxa"/>
              <w:bottom w:w="100" w:type="dxa"/>
              <w:right w:w="100" w:type="dxa"/>
            </w:tcMar>
          </w:tcPr>
          <w:p w14:paraId="0E25366F" w14:textId="77777777" w:rsidR="002E61B5" w:rsidRDefault="00000000">
            <w:pPr>
              <w:widowControl w:val="0"/>
              <w:pBdr>
                <w:top w:val="nil"/>
                <w:left w:val="nil"/>
                <w:bottom w:val="nil"/>
                <w:right w:val="nil"/>
                <w:between w:val="nil"/>
              </w:pBdr>
              <w:jc w:val="left"/>
            </w:pPr>
            <w:r>
              <w:t xml:space="preserve">Cables </w:t>
            </w:r>
          </w:p>
        </w:tc>
        <w:tc>
          <w:tcPr>
            <w:tcW w:w="3360" w:type="dxa"/>
            <w:tcMar>
              <w:top w:w="100" w:type="dxa"/>
              <w:left w:w="100" w:type="dxa"/>
              <w:bottom w:w="100" w:type="dxa"/>
              <w:right w:w="100" w:type="dxa"/>
            </w:tcMar>
          </w:tcPr>
          <w:p w14:paraId="44A5FD17" w14:textId="77777777" w:rsidR="002E61B5" w:rsidRDefault="002E61B5">
            <w:pPr>
              <w:widowControl w:val="0"/>
              <w:pBdr>
                <w:top w:val="nil"/>
                <w:left w:val="nil"/>
                <w:bottom w:val="nil"/>
                <w:right w:val="nil"/>
                <w:between w:val="nil"/>
              </w:pBdr>
              <w:jc w:val="left"/>
            </w:pPr>
          </w:p>
        </w:tc>
        <w:tc>
          <w:tcPr>
            <w:tcW w:w="3360" w:type="dxa"/>
            <w:tcMar>
              <w:top w:w="100" w:type="dxa"/>
              <w:left w:w="100" w:type="dxa"/>
              <w:bottom w:w="100" w:type="dxa"/>
              <w:right w:w="100" w:type="dxa"/>
            </w:tcMar>
          </w:tcPr>
          <w:p w14:paraId="2EEB411C" w14:textId="77777777" w:rsidR="002E61B5" w:rsidRDefault="00000000">
            <w:pPr>
              <w:widowControl w:val="0"/>
              <w:pBdr>
                <w:top w:val="nil"/>
                <w:left w:val="nil"/>
                <w:bottom w:val="nil"/>
                <w:right w:val="nil"/>
                <w:between w:val="nil"/>
              </w:pBdr>
              <w:jc w:val="left"/>
            </w:pPr>
            <w:r>
              <w:t>20</w:t>
            </w:r>
          </w:p>
        </w:tc>
      </w:tr>
      <w:tr w:rsidR="002E61B5" w14:paraId="59AF5A4A" w14:textId="77777777">
        <w:tc>
          <w:tcPr>
            <w:tcW w:w="3360" w:type="dxa"/>
            <w:tcMar>
              <w:top w:w="100" w:type="dxa"/>
              <w:left w:w="100" w:type="dxa"/>
              <w:bottom w:w="100" w:type="dxa"/>
              <w:right w:w="100" w:type="dxa"/>
            </w:tcMar>
          </w:tcPr>
          <w:p w14:paraId="7AD0FFBE" w14:textId="77777777" w:rsidR="002E61B5" w:rsidRDefault="00000000">
            <w:pPr>
              <w:widowControl w:val="0"/>
              <w:pBdr>
                <w:top w:val="nil"/>
                <w:left w:val="nil"/>
                <w:bottom w:val="nil"/>
                <w:right w:val="nil"/>
                <w:between w:val="nil"/>
              </w:pBdr>
              <w:jc w:val="left"/>
            </w:pPr>
            <w:r>
              <w:t>Gas flow sensor</w:t>
            </w:r>
          </w:p>
        </w:tc>
        <w:tc>
          <w:tcPr>
            <w:tcW w:w="3360" w:type="dxa"/>
            <w:tcMar>
              <w:top w:w="100" w:type="dxa"/>
              <w:left w:w="100" w:type="dxa"/>
              <w:bottom w:w="100" w:type="dxa"/>
              <w:right w:w="100" w:type="dxa"/>
            </w:tcMar>
          </w:tcPr>
          <w:p w14:paraId="3EF025D1"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1DE79E44" w14:textId="77777777" w:rsidR="002E61B5" w:rsidRDefault="00000000">
            <w:pPr>
              <w:widowControl w:val="0"/>
              <w:pBdr>
                <w:top w:val="nil"/>
                <w:left w:val="nil"/>
                <w:bottom w:val="nil"/>
                <w:right w:val="nil"/>
                <w:between w:val="nil"/>
              </w:pBdr>
              <w:jc w:val="left"/>
            </w:pPr>
            <w:r>
              <w:t>5</w:t>
            </w:r>
          </w:p>
        </w:tc>
      </w:tr>
      <w:tr w:rsidR="002E61B5" w14:paraId="1D1D4097" w14:textId="77777777">
        <w:tc>
          <w:tcPr>
            <w:tcW w:w="3360" w:type="dxa"/>
            <w:tcMar>
              <w:top w:w="100" w:type="dxa"/>
              <w:left w:w="100" w:type="dxa"/>
              <w:bottom w:w="100" w:type="dxa"/>
              <w:right w:w="100" w:type="dxa"/>
            </w:tcMar>
          </w:tcPr>
          <w:p w14:paraId="37279C94" w14:textId="77777777" w:rsidR="002E61B5" w:rsidRDefault="00000000">
            <w:pPr>
              <w:widowControl w:val="0"/>
              <w:pBdr>
                <w:top w:val="nil"/>
                <w:left w:val="nil"/>
                <w:bottom w:val="nil"/>
                <w:right w:val="nil"/>
                <w:between w:val="nil"/>
              </w:pBdr>
              <w:jc w:val="left"/>
            </w:pPr>
            <w:r>
              <w:t>Gas leakage Sensor</w:t>
            </w:r>
          </w:p>
        </w:tc>
        <w:tc>
          <w:tcPr>
            <w:tcW w:w="3360" w:type="dxa"/>
            <w:tcMar>
              <w:top w:w="100" w:type="dxa"/>
              <w:left w:w="100" w:type="dxa"/>
              <w:bottom w:w="100" w:type="dxa"/>
              <w:right w:w="100" w:type="dxa"/>
            </w:tcMar>
          </w:tcPr>
          <w:p w14:paraId="05AEAF7D"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198EFA19" w14:textId="77777777" w:rsidR="002E61B5" w:rsidRDefault="00000000">
            <w:pPr>
              <w:widowControl w:val="0"/>
              <w:pBdr>
                <w:top w:val="nil"/>
                <w:left w:val="nil"/>
                <w:bottom w:val="nil"/>
                <w:right w:val="nil"/>
                <w:between w:val="nil"/>
              </w:pBdr>
              <w:jc w:val="left"/>
            </w:pPr>
            <w:r>
              <w:t>4</w:t>
            </w:r>
          </w:p>
        </w:tc>
      </w:tr>
      <w:tr w:rsidR="002E61B5" w14:paraId="0DE239E4" w14:textId="77777777">
        <w:tc>
          <w:tcPr>
            <w:tcW w:w="3360" w:type="dxa"/>
            <w:tcMar>
              <w:top w:w="100" w:type="dxa"/>
              <w:left w:w="100" w:type="dxa"/>
              <w:bottom w:w="100" w:type="dxa"/>
              <w:right w:w="100" w:type="dxa"/>
            </w:tcMar>
          </w:tcPr>
          <w:p w14:paraId="06439A7B" w14:textId="77777777" w:rsidR="002E61B5" w:rsidRDefault="00000000">
            <w:pPr>
              <w:widowControl w:val="0"/>
              <w:pBdr>
                <w:top w:val="nil"/>
                <w:left w:val="nil"/>
                <w:bottom w:val="nil"/>
                <w:right w:val="nil"/>
                <w:between w:val="nil"/>
              </w:pBdr>
              <w:jc w:val="left"/>
            </w:pPr>
            <w:r>
              <w:t>Gas Igniter</w:t>
            </w:r>
          </w:p>
        </w:tc>
        <w:tc>
          <w:tcPr>
            <w:tcW w:w="3360" w:type="dxa"/>
            <w:tcMar>
              <w:top w:w="100" w:type="dxa"/>
              <w:left w:w="100" w:type="dxa"/>
              <w:bottom w:w="100" w:type="dxa"/>
              <w:right w:w="100" w:type="dxa"/>
            </w:tcMar>
          </w:tcPr>
          <w:p w14:paraId="6A8A07F2"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4C5FAFA5" w14:textId="77777777" w:rsidR="002E61B5" w:rsidRDefault="00000000">
            <w:pPr>
              <w:widowControl w:val="0"/>
              <w:pBdr>
                <w:top w:val="nil"/>
                <w:left w:val="nil"/>
                <w:bottom w:val="nil"/>
                <w:right w:val="nil"/>
                <w:between w:val="nil"/>
              </w:pBdr>
              <w:jc w:val="left"/>
            </w:pPr>
            <w:r>
              <w:t>10</w:t>
            </w:r>
          </w:p>
        </w:tc>
      </w:tr>
      <w:tr w:rsidR="002E61B5" w14:paraId="0AC6F714" w14:textId="77777777">
        <w:tc>
          <w:tcPr>
            <w:tcW w:w="3360" w:type="dxa"/>
            <w:tcMar>
              <w:top w:w="100" w:type="dxa"/>
              <w:left w:w="100" w:type="dxa"/>
              <w:bottom w:w="100" w:type="dxa"/>
              <w:right w:w="100" w:type="dxa"/>
            </w:tcMar>
          </w:tcPr>
          <w:p w14:paraId="3AD3975A" w14:textId="77777777" w:rsidR="002E61B5" w:rsidRDefault="00000000">
            <w:pPr>
              <w:widowControl w:val="0"/>
              <w:pBdr>
                <w:top w:val="nil"/>
                <w:left w:val="nil"/>
                <w:bottom w:val="nil"/>
                <w:right w:val="nil"/>
                <w:between w:val="nil"/>
              </w:pBdr>
              <w:jc w:val="left"/>
            </w:pPr>
            <w:r>
              <w:t>Solenoid gas valve</w:t>
            </w:r>
          </w:p>
        </w:tc>
        <w:tc>
          <w:tcPr>
            <w:tcW w:w="3360" w:type="dxa"/>
            <w:tcMar>
              <w:top w:w="100" w:type="dxa"/>
              <w:left w:w="100" w:type="dxa"/>
              <w:bottom w:w="100" w:type="dxa"/>
              <w:right w:w="100" w:type="dxa"/>
            </w:tcMar>
          </w:tcPr>
          <w:p w14:paraId="62622206"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69C02136" w14:textId="77777777" w:rsidR="002E61B5" w:rsidRDefault="00000000">
            <w:pPr>
              <w:widowControl w:val="0"/>
              <w:pBdr>
                <w:top w:val="nil"/>
                <w:left w:val="nil"/>
                <w:bottom w:val="nil"/>
                <w:right w:val="nil"/>
                <w:between w:val="nil"/>
              </w:pBdr>
              <w:jc w:val="left"/>
            </w:pPr>
            <w:r>
              <w:t>16</w:t>
            </w:r>
          </w:p>
        </w:tc>
      </w:tr>
      <w:tr w:rsidR="002E61B5" w14:paraId="720ECEA6" w14:textId="77777777">
        <w:tc>
          <w:tcPr>
            <w:tcW w:w="3360" w:type="dxa"/>
            <w:tcMar>
              <w:top w:w="100" w:type="dxa"/>
              <w:left w:w="100" w:type="dxa"/>
              <w:bottom w:w="100" w:type="dxa"/>
              <w:right w:w="100" w:type="dxa"/>
            </w:tcMar>
          </w:tcPr>
          <w:p w14:paraId="0E01614F" w14:textId="77777777" w:rsidR="002E61B5" w:rsidRDefault="00000000">
            <w:pPr>
              <w:widowControl w:val="0"/>
              <w:pBdr>
                <w:top w:val="nil"/>
                <w:left w:val="nil"/>
                <w:bottom w:val="nil"/>
                <w:right w:val="nil"/>
                <w:between w:val="nil"/>
              </w:pBdr>
              <w:jc w:val="left"/>
            </w:pPr>
            <w:r>
              <w:t>breadboard</w:t>
            </w:r>
          </w:p>
        </w:tc>
        <w:tc>
          <w:tcPr>
            <w:tcW w:w="3360" w:type="dxa"/>
            <w:tcMar>
              <w:top w:w="100" w:type="dxa"/>
              <w:left w:w="100" w:type="dxa"/>
              <w:bottom w:w="100" w:type="dxa"/>
              <w:right w:w="100" w:type="dxa"/>
            </w:tcMar>
          </w:tcPr>
          <w:p w14:paraId="65FEB929"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78125333" w14:textId="77777777" w:rsidR="002E61B5" w:rsidRDefault="00000000">
            <w:pPr>
              <w:widowControl w:val="0"/>
              <w:pBdr>
                <w:top w:val="nil"/>
                <w:left w:val="nil"/>
                <w:bottom w:val="nil"/>
                <w:right w:val="nil"/>
                <w:between w:val="nil"/>
              </w:pBdr>
              <w:jc w:val="left"/>
            </w:pPr>
            <w:r>
              <w:t>5</w:t>
            </w:r>
          </w:p>
        </w:tc>
      </w:tr>
      <w:tr w:rsidR="002E61B5" w14:paraId="06A0B90E" w14:textId="77777777">
        <w:tc>
          <w:tcPr>
            <w:tcW w:w="3360" w:type="dxa"/>
            <w:tcMar>
              <w:top w:w="100" w:type="dxa"/>
              <w:left w:w="100" w:type="dxa"/>
              <w:bottom w:w="100" w:type="dxa"/>
              <w:right w:w="100" w:type="dxa"/>
            </w:tcMar>
          </w:tcPr>
          <w:p w14:paraId="3D1AB1B6" w14:textId="77777777" w:rsidR="002E61B5" w:rsidRDefault="00000000">
            <w:pPr>
              <w:widowControl w:val="0"/>
              <w:pBdr>
                <w:top w:val="nil"/>
                <w:left w:val="nil"/>
                <w:bottom w:val="nil"/>
                <w:right w:val="nil"/>
                <w:between w:val="nil"/>
              </w:pBdr>
              <w:jc w:val="left"/>
            </w:pPr>
            <w:r>
              <w:t>Exhaust fan</w:t>
            </w:r>
          </w:p>
        </w:tc>
        <w:tc>
          <w:tcPr>
            <w:tcW w:w="3360" w:type="dxa"/>
            <w:tcMar>
              <w:top w:w="100" w:type="dxa"/>
              <w:left w:w="100" w:type="dxa"/>
              <w:bottom w:w="100" w:type="dxa"/>
              <w:right w:w="100" w:type="dxa"/>
            </w:tcMar>
          </w:tcPr>
          <w:p w14:paraId="44207340"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2BF239D0" w14:textId="77777777" w:rsidR="002E61B5" w:rsidRDefault="00000000">
            <w:pPr>
              <w:widowControl w:val="0"/>
              <w:pBdr>
                <w:top w:val="nil"/>
                <w:left w:val="nil"/>
                <w:bottom w:val="nil"/>
                <w:right w:val="nil"/>
                <w:between w:val="nil"/>
              </w:pBdr>
              <w:jc w:val="left"/>
            </w:pPr>
            <w:r>
              <w:t>20</w:t>
            </w:r>
          </w:p>
        </w:tc>
      </w:tr>
      <w:tr w:rsidR="002E61B5" w14:paraId="659CC925" w14:textId="77777777">
        <w:tc>
          <w:tcPr>
            <w:tcW w:w="3360" w:type="dxa"/>
            <w:tcMar>
              <w:top w:w="100" w:type="dxa"/>
              <w:left w:w="100" w:type="dxa"/>
              <w:bottom w:w="100" w:type="dxa"/>
              <w:right w:w="100" w:type="dxa"/>
            </w:tcMar>
          </w:tcPr>
          <w:p w14:paraId="5EE8156B" w14:textId="77777777" w:rsidR="002E61B5" w:rsidRDefault="00000000">
            <w:pPr>
              <w:widowControl w:val="0"/>
              <w:pBdr>
                <w:top w:val="nil"/>
                <w:left w:val="nil"/>
                <w:bottom w:val="nil"/>
                <w:right w:val="nil"/>
                <w:between w:val="nil"/>
              </w:pBdr>
              <w:jc w:val="left"/>
            </w:pPr>
            <w:r>
              <w:t>Small wheels</w:t>
            </w:r>
          </w:p>
        </w:tc>
        <w:tc>
          <w:tcPr>
            <w:tcW w:w="3360" w:type="dxa"/>
            <w:tcMar>
              <w:top w:w="100" w:type="dxa"/>
              <w:left w:w="100" w:type="dxa"/>
              <w:bottom w:w="100" w:type="dxa"/>
              <w:right w:w="100" w:type="dxa"/>
            </w:tcMar>
          </w:tcPr>
          <w:p w14:paraId="088A80B7" w14:textId="77777777" w:rsidR="002E61B5" w:rsidRDefault="00000000">
            <w:pPr>
              <w:widowControl w:val="0"/>
              <w:pBdr>
                <w:top w:val="nil"/>
                <w:left w:val="nil"/>
                <w:bottom w:val="nil"/>
                <w:right w:val="nil"/>
                <w:between w:val="nil"/>
              </w:pBdr>
              <w:jc w:val="left"/>
            </w:pPr>
            <w:r>
              <w:t>4</w:t>
            </w:r>
          </w:p>
        </w:tc>
        <w:tc>
          <w:tcPr>
            <w:tcW w:w="3360" w:type="dxa"/>
            <w:tcMar>
              <w:top w:w="100" w:type="dxa"/>
              <w:left w:w="100" w:type="dxa"/>
              <w:bottom w:w="100" w:type="dxa"/>
              <w:right w:w="100" w:type="dxa"/>
            </w:tcMar>
          </w:tcPr>
          <w:p w14:paraId="4478B3F6" w14:textId="77777777" w:rsidR="002E61B5" w:rsidRDefault="00000000">
            <w:pPr>
              <w:widowControl w:val="0"/>
              <w:pBdr>
                <w:top w:val="nil"/>
                <w:left w:val="nil"/>
                <w:bottom w:val="nil"/>
                <w:right w:val="nil"/>
                <w:between w:val="nil"/>
              </w:pBdr>
              <w:jc w:val="left"/>
            </w:pPr>
            <w:r>
              <w:t>4</w:t>
            </w:r>
          </w:p>
        </w:tc>
      </w:tr>
      <w:tr w:rsidR="002E61B5" w14:paraId="46ADBED7" w14:textId="77777777">
        <w:tc>
          <w:tcPr>
            <w:tcW w:w="3360" w:type="dxa"/>
            <w:tcMar>
              <w:top w:w="100" w:type="dxa"/>
              <w:left w:w="100" w:type="dxa"/>
              <w:bottom w:w="100" w:type="dxa"/>
              <w:right w:w="100" w:type="dxa"/>
            </w:tcMar>
          </w:tcPr>
          <w:p w14:paraId="4ADD760B" w14:textId="77777777" w:rsidR="002E61B5" w:rsidRDefault="00000000">
            <w:pPr>
              <w:widowControl w:val="0"/>
              <w:pBdr>
                <w:top w:val="nil"/>
                <w:left w:val="nil"/>
                <w:bottom w:val="nil"/>
                <w:right w:val="nil"/>
                <w:between w:val="nil"/>
              </w:pBdr>
              <w:jc w:val="left"/>
            </w:pPr>
            <w:r>
              <w:t>Perforated trays</w:t>
            </w:r>
          </w:p>
        </w:tc>
        <w:tc>
          <w:tcPr>
            <w:tcW w:w="3360" w:type="dxa"/>
            <w:tcMar>
              <w:top w:w="100" w:type="dxa"/>
              <w:left w:w="100" w:type="dxa"/>
              <w:bottom w:w="100" w:type="dxa"/>
              <w:right w:w="100" w:type="dxa"/>
            </w:tcMar>
          </w:tcPr>
          <w:p w14:paraId="2D066987" w14:textId="77777777" w:rsidR="002E61B5" w:rsidRDefault="00000000">
            <w:pPr>
              <w:widowControl w:val="0"/>
              <w:pBdr>
                <w:top w:val="nil"/>
                <w:left w:val="nil"/>
                <w:bottom w:val="nil"/>
                <w:right w:val="nil"/>
                <w:between w:val="nil"/>
              </w:pBdr>
              <w:jc w:val="left"/>
            </w:pPr>
            <w:r>
              <w:t>4</w:t>
            </w:r>
          </w:p>
        </w:tc>
        <w:tc>
          <w:tcPr>
            <w:tcW w:w="3360" w:type="dxa"/>
            <w:tcMar>
              <w:top w:w="100" w:type="dxa"/>
              <w:left w:w="100" w:type="dxa"/>
              <w:bottom w:w="100" w:type="dxa"/>
              <w:right w:w="100" w:type="dxa"/>
            </w:tcMar>
          </w:tcPr>
          <w:p w14:paraId="6A0B183D" w14:textId="77777777" w:rsidR="002E61B5" w:rsidRDefault="00000000">
            <w:pPr>
              <w:widowControl w:val="0"/>
              <w:pBdr>
                <w:top w:val="nil"/>
                <w:left w:val="nil"/>
                <w:bottom w:val="nil"/>
                <w:right w:val="nil"/>
                <w:between w:val="nil"/>
              </w:pBdr>
              <w:jc w:val="left"/>
            </w:pPr>
            <w:r>
              <w:t>20</w:t>
            </w:r>
          </w:p>
        </w:tc>
      </w:tr>
      <w:tr w:rsidR="002E61B5" w14:paraId="06832A3E" w14:textId="77777777">
        <w:tc>
          <w:tcPr>
            <w:tcW w:w="3360" w:type="dxa"/>
            <w:tcMar>
              <w:top w:w="100" w:type="dxa"/>
              <w:left w:w="100" w:type="dxa"/>
              <w:bottom w:w="100" w:type="dxa"/>
              <w:right w:w="100" w:type="dxa"/>
            </w:tcMar>
          </w:tcPr>
          <w:p w14:paraId="127F206A" w14:textId="77777777" w:rsidR="002E61B5" w:rsidRDefault="00000000">
            <w:pPr>
              <w:widowControl w:val="0"/>
              <w:pBdr>
                <w:top w:val="nil"/>
                <w:left w:val="nil"/>
                <w:bottom w:val="nil"/>
                <w:right w:val="nil"/>
                <w:between w:val="nil"/>
              </w:pBdr>
              <w:jc w:val="left"/>
            </w:pPr>
            <w:r>
              <w:t>DHT22 Temperature and Humidity Sensor</w:t>
            </w:r>
          </w:p>
        </w:tc>
        <w:tc>
          <w:tcPr>
            <w:tcW w:w="3360" w:type="dxa"/>
            <w:tcMar>
              <w:top w:w="100" w:type="dxa"/>
              <w:left w:w="100" w:type="dxa"/>
              <w:bottom w:w="100" w:type="dxa"/>
              <w:right w:w="100" w:type="dxa"/>
            </w:tcMar>
          </w:tcPr>
          <w:p w14:paraId="320B41F9"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74EEC186" w14:textId="77777777" w:rsidR="002E61B5" w:rsidRDefault="00000000">
            <w:pPr>
              <w:widowControl w:val="0"/>
              <w:pBdr>
                <w:top w:val="nil"/>
                <w:left w:val="nil"/>
                <w:bottom w:val="nil"/>
                <w:right w:val="nil"/>
                <w:between w:val="nil"/>
              </w:pBdr>
              <w:jc w:val="left"/>
            </w:pPr>
            <w:r>
              <w:t>5</w:t>
            </w:r>
          </w:p>
        </w:tc>
      </w:tr>
      <w:tr w:rsidR="002E61B5" w14:paraId="76F876C5" w14:textId="77777777">
        <w:tc>
          <w:tcPr>
            <w:tcW w:w="3360" w:type="dxa"/>
            <w:tcMar>
              <w:top w:w="100" w:type="dxa"/>
              <w:left w:w="100" w:type="dxa"/>
              <w:bottom w:w="100" w:type="dxa"/>
              <w:right w:w="100" w:type="dxa"/>
            </w:tcMar>
          </w:tcPr>
          <w:p w14:paraId="70F84A09" w14:textId="77777777" w:rsidR="002E61B5" w:rsidRDefault="00000000">
            <w:pPr>
              <w:widowControl w:val="0"/>
              <w:pBdr>
                <w:top w:val="nil"/>
                <w:left w:val="nil"/>
                <w:bottom w:val="nil"/>
                <w:right w:val="nil"/>
                <w:between w:val="nil"/>
              </w:pBdr>
              <w:jc w:val="left"/>
            </w:pPr>
            <w:r>
              <w:t>Display LCD</w:t>
            </w:r>
          </w:p>
        </w:tc>
        <w:tc>
          <w:tcPr>
            <w:tcW w:w="3360" w:type="dxa"/>
            <w:tcMar>
              <w:top w:w="100" w:type="dxa"/>
              <w:left w:w="100" w:type="dxa"/>
              <w:bottom w:w="100" w:type="dxa"/>
              <w:right w:w="100" w:type="dxa"/>
            </w:tcMar>
          </w:tcPr>
          <w:p w14:paraId="003D4059" w14:textId="77777777" w:rsidR="002E61B5" w:rsidRDefault="00000000">
            <w:pPr>
              <w:widowControl w:val="0"/>
              <w:pBdr>
                <w:top w:val="nil"/>
                <w:left w:val="nil"/>
                <w:bottom w:val="nil"/>
                <w:right w:val="nil"/>
                <w:between w:val="nil"/>
              </w:pBdr>
              <w:jc w:val="left"/>
            </w:pPr>
            <w:r>
              <w:t>1</w:t>
            </w:r>
          </w:p>
        </w:tc>
        <w:tc>
          <w:tcPr>
            <w:tcW w:w="3360" w:type="dxa"/>
            <w:tcMar>
              <w:top w:w="100" w:type="dxa"/>
              <w:left w:w="100" w:type="dxa"/>
              <w:bottom w:w="100" w:type="dxa"/>
              <w:right w:w="100" w:type="dxa"/>
            </w:tcMar>
          </w:tcPr>
          <w:p w14:paraId="48DA3A39" w14:textId="77777777" w:rsidR="002E61B5" w:rsidRDefault="00000000">
            <w:pPr>
              <w:widowControl w:val="0"/>
              <w:pBdr>
                <w:top w:val="nil"/>
                <w:left w:val="nil"/>
                <w:bottom w:val="nil"/>
                <w:right w:val="nil"/>
                <w:between w:val="nil"/>
              </w:pBdr>
              <w:jc w:val="left"/>
            </w:pPr>
            <w:r>
              <w:t>10</w:t>
            </w:r>
          </w:p>
        </w:tc>
      </w:tr>
      <w:tr w:rsidR="002E61B5" w14:paraId="6BC481EC" w14:textId="77777777">
        <w:tc>
          <w:tcPr>
            <w:tcW w:w="3360" w:type="dxa"/>
            <w:tcMar>
              <w:top w:w="100" w:type="dxa"/>
              <w:left w:w="100" w:type="dxa"/>
              <w:bottom w:w="100" w:type="dxa"/>
              <w:right w:w="100" w:type="dxa"/>
            </w:tcMar>
          </w:tcPr>
          <w:p w14:paraId="34F15888" w14:textId="77777777" w:rsidR="002E61B5" w:rsidRDefault="00000000">
            <w:pPr>
              <w:widowControl w:val="0"/>
              <w:pBdr>
                <w:top w:val="nil"/>
                <w:left w:val="nil"/>
                <w:bottom w:val="nil"/>
                <w:right w:val="nil"/>
                <w:between w:val="nil"/>
              </w:pBdr>
              <w:jc w:val="left"/>
            </w:pPr>
            <w:r>
              <w:t>Motors</w:t>
            </w:r>
          </w:p>
        </w:tc>
        <w:tc>
          <w:tcPr>
            <w:tcW w:w="3360" w:type="dxa"/>
            <w:tcMar>
              <w:top w:w="100" w:type="dxa"/>
              <w:left w:w="100" w:type="dxa"/>
              <w:bottom w:w="100" w:type="dxa"/>
              <w:right w:w="100" w:type="dxa"/>
            </w:tcMar>
          </w:tcPr>
          <w:p w14:paraId="29DE21B7"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49C027D2" w14:textId="77777777" w:rsidR="002E61B5" w:rsidRDefault="00000000">
            <w:pPr>
              <w:widowControl w:val="0"/>
              <w:pBdr>
                <w:top w:val="nil"/>
                <w:left w:val="nil"/>
                <w:bottom w:val="nil"/>
                <w:right w:val="nil"/>
                <w:between w:val="nil"/>
              </w:pBdr>
              <w:jc w:val="left"/>
            </w:pPr>
            <w:r>
              <w:t>20</w:t>
            </w:r>
          </w:p>
        </w:tc>
      </w:tr>
      <w:tr w:rsidR="002E61B5" w14:paraId="7B7C48E7" w14:textId="77777777">
        <w:tc>
          <w:tcPr>
            <w:tcW w:w="3360" w:type="dxa"/>
            <w:tcMar>
              <w:top w:w="100" w:type="dxa"/>
              <w:left w:w="100" w:type="dxa"/>
              <w:bottom w:w="100" w:type="dxa"/>
              <w:right w:w="100" w:type="dxa"/>
            </w:tcMar>
          </w:tcPr>
          <w:p w14:paraId="6CB92462" w14:textId="77777777" w:rsidR="002E61B5" w:rsidRDefault="00000000">
            <w:pPr>
              <w:widowControl w:val="0"/>
              <w:pBdr>
                <w:top w:val="nil"/>
                <w:left w:val="nil"/>
                <w:bottom w:val="nil"/>
                <w:right w:val="nil"/>
                <w:between w:val="nil"/>
              </w:pBdr>
              <w:jc w:val="left"/>
            </w:pPr>
            <w:r>
              <w:lastRenderedPageBreak/>
              <w:t>Motor driver (A4988)</w:t>
            </w:r>
          </w:p>
        </w:tc>
        <w:tc>
          <w:tcPr>
            <w:tcW w:w="3360" w:type="dxa"/>
            <w:tcMar>
              <w:top w:w="100" w:type="dxa"/>
              <w:left w:w="100" w:type="dxa"/>
              <w:bottom w:w="100" w:type="dxa"/>
              <w:right w:w="100" w:type="dxa"/>
            </w:tcMar>
          </w:tcPr>
          <w:p w14:paraId="15B5A1F0"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74124209" w14:textId="77777777" w:rsidR="002E61B5" w:rsidRDefault="00000000">
            <w:pPr>
              <w:widowControl w:val="0"/>
              <w:pBdr>
                <w:top w:val="nil"/>
                <w:left w:val="nil"/>
                <w:bottom w:val="nil"/>
                <w:right w:val="nil"/>
                <w:between w:val="nil"/>
              </w:pBdr>
              <w:jc w:val="left"/>
            </w:pPr>
            <w:r>
              <w:t>8</w:t>
            </w:r>
          </w:p>
        </w:tc>
      </w:tr>
      <w:tr w:rsidR="002E61B5" w14:paraId="48528EE7" w14:textId="77777777">
        <w:tc>
          <w:tcPr>
            <w:tcW w:w="3360" w:type="dxa"/>
            <w:tcMar>
              <w:top w:w="100" w:type="dxa"/>
              <w:left w:w="100" w:type="dxa"/>
              <w:bottom w:w="100" w:type="dxa"/>
              <w:right w:w="100" w:type="dxa"/>
            </w:tcMar>
          </w:tcPr>
          <w:p w14:paraId="6A05CD03" w14:textId="77777777" w:rsidR="002E61B5" w:rsidRDefault="00000000">
            <w:pPr>
              <w:widowControl w:val="0"/>
              <w:pBdr>
                <w:top w:val="nil"/>
                <w:left w:val="nil"/>
                <w:bottom w:val="nil"/>
                <w:right w:val="nil"/>
                <w:between w:val="nil"/>
              </w:pBdr>
              <w:jc w:val="left"/>
            </w:pPr>
            <w:r>
              <w:t xml:space="preserve">Door hinges </w:t>
            </w:r>
          </w:p>
        </w:tc>
        <w:tc>
          <w:tcPr>
            <w:tcW w:w="3360" w:type="dxa"/>
            <w:tcMar>
              <w:top w:w="100" w:type="dxa"/>
              <w:left w:w="100" w:type="dxa"/>
              <w:bottom w:w="100" w:type="dxa"/>
              <w:right w:w="100" w:type="dxa"/>
            </w:tcMar>
          </w:tcPr>
          <w:p w14:paraId="7B96D91B" w14:textId="77777777" w:rsidR="002E61B5" w:rsidRDefault="00000000">
            <w:pPr>
              <w:widowControl w:val="0"/>
              <w:pBdr>
                <w:top w:val="nil"/>
                <w:left w:val="nil"/>
                <w:bottom w:val="nil"/>
                <w:right w:val="nil"/>
                <w:between w:val="nil"/>
              </w:pBdr>
              <w:jc w:val="left"/>
            </w:pPr>
            <w:r>
              <w:t>2</w:t>
            </w:r>
          </w:p>
        </w:tc>
        <w:tc>
          <w:tcPr>
            <w:tcW w:w="3360" w:type="dxa"/>
            <w:tcMar>
              <w:top w:w="100" w:type="dxa"/>
              <w:left w:w="100" w:type="dxa"/>
              <w:bottom w:w="100" w:type="dxa"/>
              <w:right w:w="100" w:type="dxa"/>
            </w:tcMar>
          </w:tcPr>
          <w:p w14:paraId="6513EC06" w14:textId="77777777" w:rsidR="002E61B5" w:rsidRDefault="00000000">
            <w:pPr>
              <w:widowControl w:val="0"/>
              <w:pBdr>
                <w:top w:val="nil"/>
                <w:left w:val="nil"/>
                <w:bottom w:val="nil"/>
                <w:right w:val="nil"/>
                <w:between w:val="nil"/>
              </w:pBdr>
              <w:jc w:val="left"/>
            </w:pPr>
            <w:r>
              <w:t>4</w:t>
            </w:r>
          </w:p>
        </w:tc>
      </w:tr>
      <w:tr w:rsidR="002E61B5" w14:paraId="5D0592C4" w14:textId="77777777">
        <w:tc>
          <w:tcPr>
            <w:tcW w:w="3360" w:type="dxa"/>
            <w:tcMar>
              <w:top w:w="100" w:type="dxa"/>
              <w:left w:w="100" w:type="dxa"/>
              <w:bottom w:w="100" w:type="dxa"/>
              <w:right w:w="100" w:type="dxa"/>
            </w:tcMar>
          </w:tcPr>
          <w:p w14:paraId="2240FCE6" w14:textId="77777777" w:rsidR="002E61B5" w:rsidRDefault="00000000">
            <w:pPr>
              <w:widowControl w:val="0"/>
              <w:pBdr>
                <w:top w:val="nil"/>
                <w:left w:val="nil"/>
                <w:bottom w:val="nil"/>
                <w:right w:val="nil"/>
                <w:between w:val="nil"/>
              </w:pBdr>
              <w:jc w:val="left"/>
            </w:pPr>
            <w:r>
              <w:t>Angle Iron</w:t>
            </w:r>
          </w:p>
        </w:tc>
        <w:tc>
          <w:tcPr>
            <w:tcW w:w="3360" w:type="dxa"/>
            <w:tcMar>
              <w:top w:w="100" w:type="dxa"/>
              <w:left w:w="100" w:type="dxa"/>
              <w:bottom w:w="100" w:type="dxa"/>
              <w:right w:w="100" w:type="dxa"/>
            </w:tcMar>
          </w:tcPr>
          <w:p w14:paraId="3232DA3F" w14:textId="77777777" w:rsidR="002E61B5" w:rsidRDefault="00000000">
            <w:pPr>
              <w:widowControl w:val="0"/>
              <w:pBdr>
                <w:top w:val="nil"/>
                <w:left w:val="nil"/>
                <w:bottom w:val="nil"/>
                <w:right w:val="nil"/>
                <w:between w:val="nil"/>
              </w:pBdr>
              <w:jc w:val="left"/>
            </w:pPr>
            <w:r>
              <w:t>6m</w:t>
            </w:r>
          </w:p>
        </w:tc>
        <w:tc>
          <w:tcPr>
            <w:tcW w:w="3360" w:type="dxa"/>
            <w:tcMar>
              <w:top w:w="100" w:type="dxa"/>
              <w:left w:w="100" w:type="dxa"/>
              <w:bottom w:w="100" w:type="dxa"/>
              <w:right w:w="100" w:type="dxa"/>
            </w:tcMar>
          </w:tcPr>
          <w:p w14:paraId="63EB82CB" w14:textId="77777777" w:rsidR="002E61B5" w:rsidRDefault="00000000">
            <w:pPr>
              <w:widowControl w:val="0"/>
              <w:pBdr>
                <w:top w:val="nil"/>
                <w:left w:val="nil"/>
                <w:bottom w:val="nil"/>
                <w:right w:val="nil"/>
                <w:between w:val="nil"/>
              </w:pBdr>
              <w:jc w:val="left"/>
            </w:pPr>
            <w:r>
              <w:t>20</w:t>
            </w:r>
          </w:p>
        </w:tc>
      </w:tr>
      <w:tr w:rsidR="002E61B5" w14:paraId="36BE309F" w14:textId="77777777">
        <w:tc>
          <w:tcPr>
            <w:tcW w:w="3360" w:type="dxa"/>
            <w:tcMar>
              <w:top w:w="100" w:type="dxa"/>
              <w:left w:w="100" w:type="dxa"/>
              <w:bottom w:w="100" w:type="dxa"/>
              <w:right w:w="100" w:type="dxa"/>
            </w:tcMar>
          </w:tcPr>
          <w:p w14:paraId="39DC4E0F" w14:textId="77777777" w:rsidR="002E61B5" w:rsidRDefault="00000000">
            <w:pPr>
              <w:widowControl w:val="0"/>
              <w:pBdr>
                <w:top w:val="nil"/>
                <w:left w:val="nil"/>
                <w:bottom w:val="nil"/>
                <w:right w:val="nil"/>
                <w:between w:val="nil"/>
              </w:pBdr>
              <w:jc w:val="left"/>
            </w:pPr>
            <w:r>
              <w:t>Miscellaneous Cost</w:t>
            </w:r>
          </w:p>
        </w:tc>
        <w:tc>
          <w:tcPr>
            <w:tcW w:w="3360" w:type="dxa"/>
            <w:tcMar>
              <w:top w:w="100" w:type="dxa"/>
              <w:left w:w="100" w:type="dxa"/>
              <w:bottom w:w="100" w:type="dxa"/>
              <w:right w:w="100" w:type="dxa"/>
            </w:tcMar>
          </w:tcPr>
          <w:p w14:paraId="53AB5BA8" w14:textId="77777777" w:rsidR="002E61B5" w:rsidRDefault="002E61B5">
            <w:pPr>
              <w:widowControl w:val="0"/>
              <w:pBdr>
                <w:top w:val="nil"/>
                <w:left w:val="nil"/>
                <w:bottom w:val="nil"/>
                <w:right w:val="nil"/>
                <w:between w:val="nil"/>
              </w:pBdr>
              <w:jc w:val="left"/>
            </w:pPr>
          </w:p>
        </w:tc>
        <w:tc>
          <w:tcPr>
            <w:tcW w:w="3360" w:type="dxa"/>
            <w:tcMar>
              <w:top w:w="100" w:type="dxa"/>
              <w:left w:w="100" w:type="dxa"/>
              <w:bottom w:w="100" w:type="dxa"/>
              <w:right w:w="100" w:type="dxa"/>
            </w:tcMar>
          </w:tcPr>
          <w:p w14:paraId="6FE81D6F" w14:textId="77777777" w:rsidR="002E61B5" w:rsidRDefault="00000000">
            <w:pPr>
              <w:widowControl w:val="0"/>
              <w:pBdr>
                <w:top w:val="nil"/>
                <w:left w:val="nil"/>
                <w:bottom w:val="nil"/>
                <w:right w:val="nil"/>
                <w:between w:val="nil"/>
              </w:pBdr>
              <w:jc w:val="left"/>
            </w:pPr>
            <w:r>
              <w:t>50</w:t>
            </w:r>
          </w:p>
        </w:tc>
      </w:tr>
      <w:tr w:rsidR="002E61B5" w14:paraId="777EAE34" w14:textId="77777777">
        <w:tc>
          <w:tcPr>
            <w:tcW w:w="3360" w:type="dxa"/>
            <w:tcMar>
              <w:top w:w="100" w:type="dxa"/>
              <w:left w:w="100" w:type="dxa"/>
              <w:bottom w:w="100" w:type="dxa"/>
              <w:right w:w="100" w:type="dxa"/>
            </w:tcMar>
          </w:tcPr>
          <w:p w14:paraId="395C22FF" w14:textId="77777777" w:rsidR="002E61B5" w:rsidRDefault="00000000">
            <w:pPr>
              <w:widowControl w:val="0"/>
              <w:pBdr>
                <w:top w:val="nil"/>
                <w:left w:val="nil"/>
                <w:bottom w:val="nil"/>
                <w:right w:val="nil"/>
                <w:between w:val="nil"/>
              </w:pBdr>
              <w:jc w:val="left"/>
              <w:rPr>
                <w:b/>
                <w:bCs/>
              </w:rPr>
            </w:pPr>
            <w:r>
              <w:rPr>
                <w:b/>
                <w:bCs/>
              </w:rPr>
              <w:t>Total</w:t>
            </w:r>
          </w:p>
        </w:tc>
        <w:tc>
          <w:tcPr>
            <w:tcW w:w="3360" w:type="dxa"/>
            <w:tcMar>
              <w:top w:w="100" w:type="dxa"/>
              <w:left w:w="100" w:type="dxa"/>
              <w:bottom w:w="100" w:type="dxa"/>
              <w:right w:w="100" w:type="dxa"/>
            </w:tcMar>
          </w:tcPr>
          <w:p w14:paraId="1EB7654F" w14:textId="77777777" w:rsidR="002E61B5" w:rsidRDefault="002E61B5">
            <w:pPr>
              <w:widowControl w:val="0"/>
              <w:pBdr>
                <w:top w:val="nil"/>
                <w:left w:val="nil"/>
                <w:bottom w:val="nil"/>
                <w:right w:val="nil"/>
                <w:between w:val="nil"/>
              </w:pBdr>
              <w:jc w:val="left"/>
              <w:rPr>
                <w:b/>
                <w:bCs/>
              </w:rPr>
            </w:pPr>
          </w:p>
        </w:tc>
        <w:tc>
          <w:tcPr>
            <w:tcW w:w="3360" w:type="dxa"/>
            <w:tcMar>
              <w:top w:w="100" w:type="dxa"/>
              <w:left w:w="100" w:type="dxa"/>
              <w:bottom w:w="100" w:type="dxa"/>
              <w:right w:w="100" w:type="dxa"/>
            </w:tcMar>
          </w:tcPr>
          <w:p w14:paraId="7CB644EA" w14:textId="77777777" w:rsidR="002E61B5" w:rsidRDefault="00000000">
            <w:pPr>
              <w:widowControl w:val="0"/>
              <w:pBdr>
                <w:top w:val="nil"/>
                <w:left w:val="nil"/>
                <w:bottom w:val="nil"/>
                <w:right w:val="nil"/>
                <w:between w:val="nil"/>
              </w:pBdr>
              <w:jc w:val="left"/>
              <w:rPr>
                <w:b/>
                <w:bCs/>
              </w:rPr>
            </w:pPr>
            <w:r>
              <w:rPr>
                <w:b/>
                <w:bCs/>
              </w:rPr>
              <w:t>476</w:t>
            </w:r>
          </w:p>
        </w:tc>
      </w:tr>
    </w:tbl>
    <w:p w14:paraId="51EE01FE" w14:textId="77777777" w:rsidR="002E61B5" w:rsidRDefault="002E61B5"/>
    <w:p w14:paraId="32CF45EA" w14:textId="77777777" w:rsidR="002E61B5" w:rsidRDefault="00000000">
      <w:pPr>
        <w:pStyle w:val="Heading1"/>
        <w:spacing w:before="300" w:after="150"/>
        <w:rPr>
          <w:b/>
          <w:bCs/>
          <w:color w:val="1F4E78"/>
          <w:sz w:val="26"/>
          <w:szCs w:val="26"/>
        </w:rPr>
      </w:pPr>
      <w:r>
        <w:rPr>
          <w:b/>
          <w:bCs/>
          <w:color w:val="1F4E78"/>
          <w:sz w:val="26"/>
          <w:szCs w:val="26"/>
        </w:rPr>
        <w:t>7. Risk Assessment</w:t>
      </w:r>
    </w:p>
    <w:p w14:paraId="54B9F746" w14:textId="77777777" w:rsidR="002E61B5" w:rsidRDefault="002E61B5"/>
    <w:tbl>
      <w:tblPr>
        <w:tblStyle w:val="ae"/>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2500"/>
        <w:gridCol w:w="2500"/>
      </w:tblGrid>
      <w:tr w:rsidR="002E61B5" w14:paraId="689D879B" w14:textId="77777777">
        <w:trPr>
          <w:tblHeader/>
        </w:trPr>
        <w:tc>
          <w:tcPr>
            <w:tcW w:w="2500" w:type="dxa"/>
            <w:shd w:val="clear" w:color="auto" w:fill="1F4E78"/>
            <w:tcMar>
              <w:top w:w="80" w:type="dxa"/>
              <w:left w:w="100" w:type="dxa"/>
              <w:bottom w:w="80" w:type="dxa"/>
              <w:right w:w="100" w:type="dxa"/>
            </w:tcMar>
          </w:tcPr>
          <w:p w14:paraId="7D502D64" w14:textId="77777777" w:rsidR="002E61B5" w:rsidRDefault="00000000">
            <w:r>
              <w:rPr>
                <w:b/>
                <w:bCs/>
                <w:color w:val="FFFFFF"/>
                <w:sz w:val="20"/>
                <w:szCs w:val="20"/>
              </w:rPr>
              <w:t>Risk</w:t>
            </w:r>
          </w:p>
        </w:tc>
        <w:tc>
          <w:tcPr>
            <w:tcW w:w="2500" w:type="dxa"/>
            <w:shd w:val="clear" w:color="auto" w:fill="1F4E78"/>
            <w:tcMar>
              <w:top w:w="80" w:type="dxa"/>
              <w:left w:w="100" w:type="dxa"/>
              <w:bottom w:w="80" w:type="dxa"/>
              <w:right w:w="100" w:type="dxa"/>
            </w:tcMar>
          </w:tcPr>
          <w:p w14:paraId="07EA43ED" w14:textId="77777777" w:rsidR="002E61B5" w:rsidRDefault="00000000">
            <w:r>
              <w:rPr>
                <w:b/>
                <w:bCs/>
                <w:color w:val="FFFFFF"/>
                <w:sz w:val="20"/>
                <w:szCs w:val="20"/>
              </w:rPr>
              <w:t>Likelihood (scale 1</w:t>
            </w:r>
            <w:r>
              <w:rPr>
                <w:b/>
                <w:bCs/>
                <w:color w:val="FFFFFF"/>
              </w:rPr>
              <w:t>–5)</w:t>
            </w:r>
          </w:p>
        </w:tc>
        <w:tc>
          <w:tcPr>
            <w:tcW w:w="2500" w:type="dxa"/>
            <w:shd w:val="clear" w:color="auto" w:fill="1F4E78"/>
            <w:tcMar>
              <w:top w:w="80" w:type="dxa"/>
              <w:left w:w="100" w:type="dxa"/>
              <w:bottom w:w="80" w:type="dxa"/>
              <w:right w:w="100" w:type="dxa"/>
            </w:tcMar>
          </w:tcPr>
          <w:p w14:paraId="413C9278" w14:textId="77777777" w:rsidR="002E61B5" w:rsidRDefault="00000000">
            <w:r>
              <w:rPr>
                <w:b/>
                <w:bCs/>
                <w:color w:val="FFFFFF"/>
                <w:sz w:val="20"/>
                <w:szCs w:val="20"/>
              </w:rPr>
              <w:t xml:space="preserve">Impact </w:t>
            </w:r>
          </w:p>
        </w:tc>
        <w:tc>
          <w:tcPr>
            <w:tcW w:w="2500" w:type="dxa"/>
            <w:shd w:val="clear" w:color="auto" w:fill="1F4E78"/>
            <w:tcMar>
              <w:top w:w="80" w:type="dxa"/>
              <w:left w:w="100" w:type="dxa"/>
              <w:bottom w:w="80" w:type="dxa"/>
              <w:right w:w="100" w:type="dxa"/>
            </w:tcMar>
          </w:tcPr>
          <w:p w14:paraId="4BCBE859" w14:textId="77777777" w:rsidR="002E61B5" w:rsidRDefault="00000000">
            <w:r>
              <w:rPr>
                <w:b/>
                <w:bCs/>
                <w:color w:val="FFFFFF"/>
                <w:sz w:val="20"/>
                <w:szCs w:val="20"/>
              </w:rPr>
              <w:t>Mitigation Plan</w:t>
            </w:r>
          </w:p>
        </w:tc>
      </w:tr>
      <w:tr w:rsidR="002E61B5" w14:paraId="65DFA63A" w14:textId="77777777">
        <w:tc>
          <w:tcPr>
            <w:tcW w:w="2500" w:type="dxa"/>
            <w:tcMar>
              <w:top w:w="200" w:type="dxa"/>
              <w:left w:w="100" w:type="dxa"/>
              <w:bottom w:w="200" w:type="dxa"/>
              <w:right w:w="100" w:type="dxa"/>
            </w:tcMar>
          </w:tcPr>
          <w:p w14:paraId="7E682703" w14:textId="77777777" w:rsidR="002E61B5" w:rsidRDefault="00000000">
            <w:r>
              <w:t xml:space="preserve">  Electrical short circuit or component failure</w:t>
            </w:r>
          </w:p>
        </w:tc>
        <w:tc>
          <w:tcPr>
            <w:tcW w:w="2500" w:type="dxa"/>
            <w:tcMar>
              <w:top w:w="200" w:type="dxa"/>
              <w:left w:w="100" w:type="dxa"/>
              <w:bottom w:w="200" w:type="dxa"/>
              <w:right w:w="100" w:type="dxa"/>
            </w:tcMar>
          </w:tcPr>
          <w:p w14:paraId="7CAD98E5" w14:textId="77777777" w:rsidR="002E61B5" w:rsidRDefault="00000000">
            <w:r>
              <w:t xml:space="preserve"> 5</w:t>
            </w:r>
          </w:p>
        </w:tc>
        <w:tc>
          <w:tcPr>
            <w:tcW w:w="2500" w:type="dxa"/>
            <w:tcMar>
              <w:top w:w="200" w:type="dxa"/>
              <w:left w:w="100" w:type="dxa"/>
              <w:bottom w:w="200" w:type="dxa"/>
              <w:right w:w="100" w:type="dxa"/>
            </w:tcMar>
          </w:tcPr>
          <w:p w14:paraId="2ACF7E4E" w14:textId="77777777" w:rsidR="002E61B5" w:rsidRDefault="00000000">
            <w:r>
              <w:t xml:space="preserve"> Damage to appliances, controllers, sensors or power electronics; possible overheating or fire. </w:t>
            </w:r>
          </w:p>
        </w:tc>
        <w:tc>
          <w:tcPr>
            <w:tcW w:w="2500" w:type="dxa"/>
            <w:tcMar>
              <w:top w:w="200" w:type="dxa"/>
              <w:left w:w="100" w:type="dxa"/>
              <w:bottom w:w="200" w:type="dxa"/>
              <w:right w:w="100" w:type="dxa"/>
            </w:tcMar>
          </w:tcPr>
          <w:p w14:paraId="752D4C93" w14:textId="77777777" w:rsidR="002E61B5" w:rsidRDefault="00000000">
            <w:r>
              <w:t xml:space="preserve"> Use correctly rated cables, fuses/MCBs and protective devices. Separate power and signal wiring, properly terminate connections, and perform continuity and insulation tests before energising the system </w:t>
            </w:r>
          </w:p>
        </w:tc>
      </w:tr>
      <w:tr w:rsidR="002E61B5" w14:paraId="6B2313F6" w14:textId="77777777">
        <w:tc>
          <w:tcPr>
            <w:tcW w:w="2500" w:type="dxa"/>
            <w:tcMar>
              <w:top w:w="200" w:type="dxa"/>
              <w:left w:w="100" w:type="dxa"/>
              <w:bottom w:w="200" w:type="dxa"/>
              <w:right w:w="100" w:type="dxa"/>
            </w:tcMar>
          </w:tcPr>
          <w:p w14:paraId="4FF8DE9A" w14:textId="77777777" w:rsidR="002E61B5" w:rsidRDefault="00000000">
            <w:r>
              <w:t xml:space="preserve"> Limited availability or increasing cost of components </w:t>
            </w:r>
          </w:p>
        </w:tc>
        <w:tc>
          <w:tcPr>
            <w:tcW w:w="2500" w:type="dxa"/>
            <w:tcMar>
              <w:top w:w="200" w:type="dxa"/>
              <w:left w:w="100" w:type="dxa"/>
              <w:bottom w:w="200" w:type="dxa"/>
              <w:right w:w="100" w:type="dxa"/>
            </w:tcMar>
          </w:tcPr>
          <w:p w14:paraId="1980AA7E" w14:textId="77777777" w:rsidR="002E61B5" w:rsidRDefault="00000000">
            <w:r>
              <w:t xml:space="preserve"> 3</w:t>
            </w:r>
          </w:p>
        </w:tc>
        <w:tc>
          <w:tcPr>
            <w:tcW w:w="2500" w:type="dxa"/>
            <w:tcMar>
              <w:top w:w="200" w:type="dxa"/>
              <w:left w:w="100" w:type="dxa"/>
              <w:bottom w:w="200" w:type="dxa"/>
              <w:right w:w="100" w:type="dxa"/>
            </w:tcMar>
          </w:tcPr>
          <w:p w14:paraId="78195081" w14:textId="77777777" w:rsidR="002E61B5" w:rsidRDefault="00000000">
            <w:r>
              <w:t xml:space="preserve"> Delays in procurement may affect the project schedule and budget. </w:t>
            </w:r>
          </w:p>
        </w:tc>
        <w:tc>
          <w:tcPr>
            <w:tcW w:w="2500" w:type="dxa"/>
            <w:tcMar>
              <w:top w:w="200" w:type="dxa"/>
              <w:left w:w="100" w:type="dxa"/>
              <w:bottom w:w="200" w:type="dxa"/>
              <w:right w:w="100" w:type="dxa"/>
            </w:tcMar>
          </w:tcPr>
          <w:p w14:paraId="7E324F8F" w14:textId="77777777" w:rsidR="002E61B5" w:rsidRDefault="00000000">
            <w:r>
              <w:t xml:space="preserve"> Identify components early, maintain alternative component specifications and prioritise locally available equivalents where possible. </w:t>
            </w:r>
          </w:p>
        </w:tc>
      </w:tr>
      <w:tr w:rsidR="002E61B5" w14:paraId="0C5B7227" w14:textId="77777777">
        <w:tc>
          <w:tcPr>
            <w:tcW w:w="2500" w:type="dxa"/>
            <w:tcMar>
              <w:top w:w="200" w:type="dxa"/>
              <w:left w:w="100" w:type="dxa"/>
              <w:bottom w:w="200" w:type="dxa"/>
              <w:right w:w="100" w:type="dxa"/>
            </w:tcMar>
          </w:tcPr>
          <w:p w14:paraId="3BC1BDAD" w14:textId="77777777" w:rsidR="002E61B5" w:rsidRDefault="00000000">
            <w:r>
              <w:t xml:space="preserve"> Inadequate power to supply the barn</w:t>
            </w:r>
          </w:p>
        </w:tc>
        <w:tc>
          <w:tcPr>
            <w:tcW w:w="2500" w:type="dxa"/>
            <w:tcMar>
              <w:top w:w="200" w:type="dxa"/>
              <w:left w:w="100" w:type="dxa"/>
              <w:bottom w:w="200" w:type="dxa"/>
              <w:right w:w="100" w:type="dxa"/>
            </w:tcMar>
          </w:tcPr>
          <w:p w14:paraId="129672B0" w14:textId="77777777" w:rsidR="002E61B5" w:rsidRDefault="00000000">
            <w:r>
              <w:t xml:space="preserve"> 1</w:t>
            </w:r>
          </w:p>
        </w:tc>
        <w:tc>
          <w:tcPr>
            <w:tcW w:w="2500" w:type="dxa"/>
            <w:tcMar>
              <w:top w:w="200" w:type="dxa"/>
              <w:left w:w="100" w:type="dxa"/>
              <w:bottom w:w="200" w:type="dxa"/>
              <w:right w:w="100" w:type="dxa"/>
            </w:tcMar>
          </w:tcPr>
          <w:p w14:paraId="30BA7F70" w14:textId="77777777" w:rsidR="002E61B5" w:rsidRDefault="00000000">
            <w:r>
              <w:t xml:space="preserve"> Failure to adequately cure the tobacco</w:t>
            </w:r>
          </w:p>
        </w:tc>
        <w:tc>
          <w:tcPr>
            <w:tcW w:w="2500" w:type="dxa"/>
            <w:tcMar>
              <w:top w:w="200" w:type="dxa"/>
              <w:left w:w="100" w:type="dxa"/>
              <w:bottom w:w="200" w:type="dxa"/>
              <w:right w:w="100" w:type="dxa"/>
            </w:tcMar>
          </w:tcPr>
          <w:p w14:paraId="7DB7B9AF" w14:textId="77777777" w:rsidR="002E61B5" w:rsidRDefault="00000000">
            <w:r>
              <w:t xml:space="preserve"> Having an alternative AC power supply to </w:t>
            </w:r>
            <w:proofErr w:type="gramStart"/>
            <w:r>
              <w:t>supplement  an</w:t>
            </w:r>
            <w:proofErr w:type="gramEnd"/>
            <w:r>
              <w:t xml:space="preserve"> alternative design.</w:t>
            </w:r>
          </w:p>
        </w:tc>
      </w:tr>
    </w:tbl>
    <w:p w14:paraId="2B36F426" w14:textId="77777777" w:rsidR="002E61B5" w:rsidRDefault="002E61B5">
      <w:pPr>
        <w:spacing w:before="300"/>
      </w:pPr>
    </w:p>
    <w:p w14:paraId="76410F32" w14:textId="77777777" w:rsidR="002E61B5" w:rsidRDefault="00000000">
      <w:pPr>
        <w:pStyle w:val="Heading1"/>
        <w:spacing w:before="300" w:after="150"/>
        <w:rPr>
          <w:rFonts w:ascii="Arial" w:eastAsia="Arial" w:hAnsi="Arial" w:cs="Arial"/>
          <w:color w:val="000000"/>
          <w:sz w:val="22"/>
          <w:szCs w:val="22"/>
        </w:rPr>
      </w:pPr>
      <w:r>
        <w:rPr>
          <w:b/>
          <w:bCs/>
          <w:color w:val="1F4E78"/>
          <w:sz w:val="26"/>
          <w:szCs w:val="26"/>
        </w:rPr>
        <w:t>8. Interface Contracts (Mechanical / Electrical / Software)</w:t>
      </w:r>
    </w:p>
    <w:p w14:paraId="38F0F69D" w14:textId="77777777" w:rsidR="002E61B5" w:rsidRDefault="002E61B5">
      <w:pPr>
        <w:pStyle w:val="Heading1"/>
        <w:spacing w:before="300" w:after="150"/>
        <w:rPr>
          <w:rFonts w:ascii="Arial" w:eastAsia="Arial" w:hAnsi="Arial" w:cs="Arial"/>
          <w:color w:val="000000"/>
          <w:sz w:val="22"/>
          <w:szCs w:val="22"/>
        </w:rPr>
      </w:pPr>
    </w:p>
    <w:p w14:paraId="0F31ABD8" w14:textId="77777777" w:rsidR="002E61B5" w:rsidRDefault="00000000">
      <w:pPr>
        <w:spacing w:before="300" w:after="150" w:line="360" w:lineRule="auto"/>
        <w:rPr>
          <w:sz w:val="24"/>
          <w:szCs w:val="24"/>
        </w:rPr>
      </w:pPr>
      <w:r>
        <w:rPr>
          <w:sz w:val="24"/>
          <w:szCs w:val="24"/>
        </w:rPr>
        <w:t>1. Electrical Interfaces</w:t>
      </w:r>
    </w:p>
    <w:p w14:paraId="7F9A49E4" w14:textId="77777777" w:rsidR="002E61B5" w:rsidRDefault="00000000">
      <w:pPr>
        <w:widowControl w:val="0"/>
        <w:numPr>
          <w:ilvl w:val="0"/>
          <w:numId w:val="2"/>
        </w:numPr>
        <w:pBdr>
          <w:top w:val="nil"/>
          <w:left w:val="nil"/>
          <w:bottom w:val="nil"/>
          <w:right w:val="nil"/>
          <w:between w:val="nil"/>
        </w:pBdr>
        <w:spacing w:before="240" w:line="360" w:lineRule="auto"/>
        <w:jc w:val="left"/>
        <w:rPr>
          <w:color w:val="000000"/>
          <w:sz w:val="24"/>
          <w:szCs w:val="24"/>
        </w:rPr>
      </w:pPr>
      <w:r>
        <w:rPr>
          <w:b/>
          <w:bCs/>
          <w:color w:val="000000"/>
          <w:sz w:val="24"/>
          <w:szCs w:val="24"/>
        </w:rPr>
        <w:t>Power Distribution &amp; Voltage Levels:</w:t>
      </w:r>
    </w:p>
    <w:p w14:paraId="5D11BA85" w14:textId="77777777" w:rsidR="002E61B5" w:rsidRDefault="00000000">
      <w:pPr>
        <w:widowControl w:val="0"/>
        <w:numPr>
          <w:ilvl w:val="1"/>
          <w:numId w:val="2"/>
        </w:numPr>
        <w:pBdr>
          <w:top w:val="nil"/>
          <w:left w:val="nil"/>
          <w:bottom w:val="nil"/>
          <w:right w:val="nil"/>
          <w:between w:val="nil"/>
        </w:pBdr>
        <w:spacing w:line="360" w:lineRule="auto"/>
        <w:jc w:val="left"/>
        <w:rPr>
          <w:rFonts w:ascii="Arial" w:eastAsia="Arial" w:hAnsi="Arial" w:cs="Arial"/>
          <w:color w:val="000000"/>
          <w:sz w:val="24"/>
          <w:szCs w:val="24"/>
        </w:rPr>
      </w:pPr>
      <w:r>
        <w:rPr>
          <w:b/>
          <w:bCs/>
          <w:color w:val="000000"/>
          <w:sz w:val="24"/>
          <w:szCs w:val="24"/>
        </w:rPr>
        <w:t>Low-Voltage Control &amp; Sensing:</w:t>
      </w:r>
      <w:r>
        <w:rPr>
          <w:color w:val="000000"/>
          <w:sz w:val="24"/>
          <w:szCs w:val="24"/>
        </w:rPr>
        <w:t xml:space="preserve"> 5V DC and 3.3V DC supplied via microcontrollers (Arduino &amp; ESP32) and voltage regulators for sensors (DHT</w:t>
      </w:r>
      <w:r>
        <w:rPr>
          <w:sz w:val="24"/>
          <w:szCs w:val="24"/>
        </w:rPr>
        <w:t>22</w:t>
      </w:r>
      <w:r>
        <w:rPr>
          <w:color w:val="000000"/>
          <w:sz w:val="24"/>
          <w:szCs w:val="24"/>
        </w:rPr>
        <w:t xml:space="preserve">, gas sensors) and the </w:t>
      </w:r>
      <w:r>
        <w:rPr>
          <w:color w:val="000000"/>
          <w:sz w:val="24"/>
          <w:szCs w:val="24"/>
        </w:rPr>
        <w:lastRenderedPageBreak/>
        <w:t>LCD display.</w:t>
      </w:r>
    </w:p>
    <w:p w14:paraId="0C2D628D" w14:textId="77777777" w:rsidR="002E61B5" w:rsidRDefault="00000000">
      <w:pPr>
        <w:widowControl w:val="0"/>
        <w:numPr>
          <w:ilvl w:val="1"/>
          <w:numId w:val="2"/>
        </w:numPr>
        <w:pBdr>
          <w:top w:val="nil"/>
          <w:left w:val="nil"/>
          <w:bottom w:val="nil"/>
          <w:right w:val="nil"/>
          <w:between w:val="nil"/>
        </w:pBdr>
        <w:spacing w:line="360" w:lineRule="auto"/>
        <w:jc w:val="left"/>
        <w:rPr>
          <w:rFonts w:ascii="Arial" w:eastAsia="Arial" w:hAnsi="Arial" w:cs="Arial"/>
          <w:color w:val="000000"/>
          <w:sz w:val="24"/>
          <w:szCs w:val="24"/>
        </w:rPr>
      </w:pPr>
      <w:r>
        <w:rPr>
          <w:b/>
          <w:bCs/>
          <w:color w:val="000000"/>
          <w:sz w:val="24"/>
          <w:szCs w:val="24"/>
        </w:rPr>
        <w:t>Actuation &amp; Power Level:</w:t>
      </w:r>
      <w:r>
        <w:rPr>
          <w:color w:val="000000"/>
          <w:sz w:val="24"/>
          <w:szCs w:val="24"/>
        </w:rPr>
        <w:t xml:space="preserve"> 12V DC bus powered by the 12V battery and MPPT charge controller to drive DC heaters, exhaust fans, solenoid gas valves, and motors.</w:t>
      </w:r>
    </w:p>
    <w:p w14:paraId="442A73B8" w14:textId="77777777" w:rsidR="002E61B5" w:rsidRDefault="00000000">
      <w:pPr>
        <w:widowControl w:val="0"/>
        <w:numPr>
          <w:ilvl w:val="0"/>
          <w:numId w:val="2"/>
        </w:numPr>
        <w:pBdr>
          <w:top w:val="nil"/>
          <w:left w:val="nil"/>
          <w:bottom w:val="nil"/>
          <w:right w:val="nil"/>
          <w:between w:val="nil"/>
        </w:pBdr>
        <w:spacing w:after="240" w:line="360" w:lineRule="auto"/>
        <w:jc w:val="left"/>
        <w:rPr>
          <w:rFonts w:ascii="Arial" w:eastAsia="Arial" w:hAnsi="Arial" w:cs="Arial"/>
          <w:color w:val="000000"/>
          <w:sz w:val="24"/>
          <w:szCs w:val="24"/>
        </w:rPr>
      </w:pPr>
      <w:r>
        <w:rPr>
          <w:b/>
          <w:bCs/>
          <w:color w:val="000000"/>
          <w:sz w:val="24"/>
          <w:szCs w:val="24"/>
        </w:rPr>
        <w:t>Wiring &amp; Protection:</w:t>
      </w:r>
      <w:r>
        <w:rPr>
          <w:color w:val="000000"/>
          <w:sz w:val="24"/>
          <w:szCs w:val="24"/>
        </w:rPr>
        <w:t xml:space="preserve"> Separate routing for high-current power lines (heaters, motors) and low-current signal lines (sensors) </w:t>
      </w:r>
      <w:r>
        <w:rPr>
          <w:sz w:val="24"/>
          <w:szCs w:val="24"/>
        </w:rPr>
        <w:t>minimises</w:t>
      </w:r>
      <w:r>
        <w:rPr>
          <w:color w:val="000000"/>
          <w:sz w:val="24"/>
          <w:szCs w:val="24"/>
        </w:rPr>
        <w:t xml:space="preserve"> electromagnetic interference (EMI). Fuses and relays used for switching high-draw components.</w:t>
      </w:r>
    </w:p>
    <w:p w14:paraId="2BA63209" w14:textId="77777777" w:rsidR="002E61B5" w:rsidRDefault="00000000">
      <w:pPr>
        <w:widowControl w:val="0"/>
        <w:pBdr>
          <w:top w:val="nil"/>
          <w:left w:val="nil"/>
          <w:bottom w:val="nil"/>
          <w:right w:val="nil"/>
          <w:between w:val="nil"/>
        </w:pBdr>
        <w:spacing w:line="360" w:lineRule="auto"/>
        <w:jc w:val="left"/>
        <w:rPr>
          <w:b/>
          <w:bCs/>
          <w:color w:val="000000"/>
          <w:sz w:val="24"/>
          <w:szCs w:val="24"/>
        </w:rPr>
      </w:pPr>
      <w:r>
        <w:rPr>
          <w:b/>
          <w:bCs/>
          <w:color w:val="000000"/>
          <w:sz w:val="24"/>
          <w:szCs w:val="24"/>
        </w:rPr>
        <w:t>2. Mechanical Interfaces</w:t>
      </w:r>
    </w:p>
    <w:p w14:paraId="21DA5518" w14:textId="77777777" w:rsidR="002E61B5" w:rsidRDefault="00000000">
      <w:pPr>
        <w:widowControl w:val="0"/>
        <w:numPr>
          <w:ilvl w:val="0"/>
          <w:numId w:val="1"/>
        </w:numPr>
        <w:pBdr>
          <w:top w:val="nil"/>
          <w:left w:val="nil"/>
          <w:bottom w:val="nil"/>
          <w:right w:val="nil"/>
          <w:between w:val="nil"/>
        </w:pBdr>
        <w:spacing w:before="240" w:line="360" w:lineRule="auto"/>
        <w:jc w:val="left"/>
        <w:rPr>
          <w:color w:val="000000"/>
          <w:sz w:val="24"/>
          <w:szCs w:val="24"/>
        </w:rPr>
      </w:pPr>
      <w:r>
        <w:rPr>
          <w:b/>
          <w:bCs/>
          <w:color w:val="000000"/>
          <w:sz w:val="24"/>
          <w:szCs w:val="24"/>
        </w:rPr>
        <w:t>Mounting &amp; Enclosures:</w:t>
      </w:r>
    </w:p>
    <w:p w14:paraId="4FFF3AAE" w14:textId="77777777" w:rsidR="002E61B5" w:rsidRDefault="00000000">
      <w:pPr>
        <w:widowControl w:val="0"/>
        <w:numPr>
          <w:ilvl w:val="1"/>
          <w:numId w:val="1"/>
        </w:numPr>
        <w:pBdr>
          <w:top w:val="nil"/>
          <w:left w:val="nil"/>
          <w:bottom w:val="nil"/>
          <w:right w:val="nil"/>
          <w:between w:val="nil"/>
        </w:pBdr>
        <w:spacing w:line="360" w:lineRule="auto"/>
        <w:jc w:val="left"/>
        <w:rPr>
          <w:color w:val="000000"/>
          <w:sz w:val="24"/>
          <w:szCs w:val="24"/>
        </w:rPr>
      </w:pPr>
      <w:r>
        <w:rPr>
          <w:color w:val="000000"/>
          <w:sz w:val="24"/>
          <w:szCs w:val="24"/>
        </w:rPr>
        <w:t>Control enclosure (housing the Arduino, ESP32, and relay modules) securely mounted to the exterior wall of the curing chamber to protect electronics from high humidity and heat.</w:t>
      </w:r>
    </w:p>
    <w:p w14:paraId="0D7B1190" w14:textId="77777777" w:rsidR="002E61B5" w:rsidRDefault="00000000">
      <w:pPr>
        <w:widowControl w:val="0"/>
        <w:numPr>
          <w:ilvl w:val="1"/>
          <w:numId w:val="1"/>
        </w:numPr>
        <w:pBdr>
          <w:top w:val="nil"/>
          <w:left w:val="nil"/>
          <w:bottom w:val="nil"/>
          <w:right w:val="nil"/>
          <w:between w:val="nil"/>
        </w:pBdr>
        <w:spacing w:line="360" w:lineRule="auto"/>
        <w:jc w:val="left"/>
        <w:rPr>
          <w:color w:val="000000"/>
          <w:sz w:val="24"/>
          <w:szCs w:val="24"/>
        </w:rPr>
      </w:pPr>
      <w:r>
        <w:rPr>
          <w:color w:val="000000"/>
          <w:sz w:val="24"/>
          <w:szCs w:val="24"/>
        </w:rPr>
        <w:t>Actuator and motor mountings aligned with the automated tray/rack loading mechanism using rigid mechanical brackets and standard fasteners.</w:t>
      </w:r>
    </w:p>
    <w:p w14:paraId="455D6773" w14:textId="77777777" w:rsidR="002E61B5" w:rsidRDefault="00000000">
      <w:pPr>
        <w:widowControl w:val="0"/>
        <w:numPr>
          <w:ilvl w:val="0"/>
          <w:numId w:val="1"/>
        </w:numPr>
        <w:pBdr>
          <w:top w:val="nil"/>
          <w:left w:val="nil"/>
          <w:bottom w:val="nil"/>
          <w:right w:val="nil"/>
          <w:between w:val="nil"/>
        </w:pBdr>
        <w:spacing w:line="360" w:lineRule="auto"/>
        <w:jc w:val="left"/>
        <w:rPr>
          <w:color w:val="000000"/>
          <w:sz w:val="24"/>
          <w:szCs w:val="24"/>
        </w:rPr>
      </w:pPr>
      <w:r>
        <w:rPr>
          <w:b/>
          <w:bCs/>
          <w:color w:val="000000"/>
          <w:sz w:val="24"/>
          <w:szCs w:val="24"/>
        </w:rPr>
        <w:t>Thermal &amp; Fluid Connections:</w:t>
      </w:r>
    </w:p>
    <w:p w14:paraId="2B569214" w14:textId="77777777" w:rsidR="002E61B5" w:rsidRDefault="00000000">
      <w:pPr>
        <w:widowControl w:val="0"/>
        <w:numPr>
          <w:ilvl w:val="1"/>
          <w:numId w:val="1"/>
        </w:numPr>
        <w:pBdr>
          <w:top w:val="nil"/>
          <w:left w:val="nil"/>
          <w:bottom w:val="nil"/>
          <w:right w:val="nil"/>
          <w:between w:val="nil"/>
        </w:pBdr>
        <w:spacing w:line="360" w:lineRule="auto"/>
        <w:jc w:val="left"/>
        <w:rPr>
          <w:color w:val="000000"/>
          <w:sz w:val="24"/>
          <w:szCs w:val="24"/>
        </w:rPr>
      </w:pPr>
      <w:r>
        <w:rPr>
          <w:color w:val="000000"/>
          <w:sz w:val="24"/>
          <w:szCs w:val="24"/>
        </w:rPr>
        <w:t>Gas supply line interface: Standard fittings connecting the gas tank through the gas flow/solenoid valves to the gas heaters/burners.</w:t>
      </w:r>
    </w:p>
    <w:p w14:paraId="332EC0F0" w14:textId="77777777" w:rsidR="002E61B5" w:rsidRDefault="00000000">
      <w:pPr>
        <w:widowControl w:val="0"/>
        <w:numPr>
          <w:ilvl w:val="1"/>
          <w:numId w:val="1"/>
        </w:numPr>
        <w:pBdr>
          <w:top w:val="nil"/>
          <w:left w:val="nil"/>
          <w:bottom w:val="nil"/>
          <w:right w:val="nil"/>
          <w:between w:val="nil"/>
        </w:pBdr>
        <w:spacing w:after="240" w:line="360" w:lineRule="auto"/>
        <w:jc w:val="left"/>
        <w:rPr>
          <w:color w:val="000000"/>
          <w:sz w:val="24"/>
          <w:szCs w:val="24"/>
        </w:rPr>
      </w:pPr>
      <w:r>
        <w:rPr>
          <w:color w:val="000000"/>
          <w:sz w:val="24"/>
          <w:szCs w:val="24"/>
        </w:rPr>
        <w:t>Solar thermal/electrical interface: Secure mounting of solar panels to feed the MPPT charge controller and battery bank.</w:t>
      </w:r>
    </w:p>
    <w:p w14:paraId="23AC8F75" w14:textId="77777777" w:rsidR="002E61B5" w:rsidRDefault="00000000">
      <w:pPr>
        <w:widowControl w:val="0"/>
        <w:pBdr>
          <w:top w:val="nil"/>
          <w:left w:val="nil"/>
          <w:bottom w:val="nil"/>
          <w:right w:val="nil"/>
          <w:between w:val="nil"/>
        </w:pBdr>
        <w:spacing w:line="360" w:lineRule="auto"/>
        <w:jc w:val="left"/>
        <w:rPr>
          <w:b/>
          <w:bCs/>
          <w:color w:val="000000"/>
          <w:sz w:val="24"/>
          <w:szCs w:val="24"/>
        </w:rPr>
      </w:pPr>
      <w:r>
        <w:rPr>
          <w:b/>
          <w:bCs/>
          <w:color w:val="000000"/>
          <w:sz w:val="24"/>
          <w:szCs w:val="24"/>
        </w:rPr>
        <w:t>3. Software &amp; Communication Protocols</w:t>
      </w:r>
    </w:p>
    <w:p w14:paraId="2E082DEF" w14:textId="77777777" w:rsidR="002E61B5" w:rsidRDefault="00000000">
      <w:pPr>
        <w:widowControl w:val="0"/>
        <w:numPr>
          <w:ilvl w:val="0"/>
          <w:numId w:val="4"/>
        </w:numPr>
        <w:pBdr>
          <w:top w:val="nil"/>
          <w:left w:val="nil"/>
          <w:bottom w:val="nil"/>
          <w:right w:val="nil"/>
          <w:between w:val="nil"/>
        </w:pBdr>
        <w:spacing w:before="240" w:line="360" w:lineRule="auto"/>
        <w:jc w:val="left"/>
        <w:rPr>
          <w:color w:val="000000"/>
          <w:sz w:val="24"/>
          <w:szCs w:val="24"/>
        </w:rPr>
      </w:pPr>
      <w:r>
        <w:rPr>
          <w:b/>
          <w:bCs/>
          <w:color w:val="000000"/>
          <w:sz w:val="24"/>
          <w:szCs w:val="24"/>
        </w:rPr>
        <w:t>Internal Microcontroller Communication:</w:t>
      </w:r>
    </w:p>
    <w:p w14:paraId="0AD6E6AB" w14:textId="77777777" w:rsidR="002E61B5" w:rsidRDefault="00000000">
      <w:pPr>
        <w:widowControl w:val="0"/>
        <w:numPr>
          <w:ilvl w:val="1"/>
          <w:numId w:val="4"/>
        </w:numPr>
        <w:pBdr>
          <w:top w:val="nil"/>
          <w:left w:val="nil"/>
          <w:bottom w:val="nil"/>
          <w:right w:val="nil"/>
          <w:between w:val="nil"/>
        </w:pBdr>
        <w:spacing w:line="360" w:lineRule="auto"/>
        <w:jc w:val="left"/>
        <w:rPr>
          <w:rFonts w:ascii="Arial" w:eastAsia="Arial" w:hAnsi="Arial" w:cs="Arial"/>
          <w:color w:val="000000"/>
          <w:sz w:val="24"/>
          <w:szCs w:val="24"/>
        </w:rPr>
      </w:pPr>
      <w:r>
        <w:rPr>
          <w:color w:val="000000"/>
          <w:sz w:val="24"/>
          <w:szCs w:val="24"/>
        </w:rPr>
        <w:t xml:space="preserve">Inter-device communication (if splitting tasks between Arduino and ESP32) via </w:t>
      </w:r>
      <w:r>
        <w:rPr>
          <w:b/>
          <w:bCs/>
          <w:color w:val="000000"/>
          <w:sz w:val="24"/>
          <w:szCs w:val="24"/>
        </w:rPr>
        <w:t>I2C</w:t>
      </w:r>
      <w:r>
        <w:rPr>
          <w:color w:val="000000"/>
          <w:sz w:val="24"/>
          <w:szCs w:val="24"/>
        </w:rPr>
        <w:t xml:space="preserve"> or </w:t>
      </w:r>
      <w:r>
        <w:rPr>
          <w:b/>
          <w:bCs/>
          <w:color w:val="000000"/>
          <w:sz w:val="24"/>
          <w:szCs w:val="24"/>
        </w:rPr>
        <w:t xml:space="preserve">UART </w:t>
      </w:r>
      <w:r>
        <w:rPr>
          <w:b/>
          <w:bCs/>
          <w:sz w:val="24"/>
          <w:szCs w:val="24"/>
        </w:rPr>
        <w:t>(serial)</w:t>
      </w:r>
      <w:r>
        <w:rPr>
          <w:color w:val="000000"/>
          <w:sz w:val="24"/>
          <w:szCs w:val="24"/>
        </w:rPr>
        <w:t xml:space="preserve"> protocols.</w:t>
      </w:r>
    </w:p>
    <w:p w14:paraId="715BF47A" w14:textId="77777777" w:rsidR="002E61B5" w:rsidRDefault="00000000">
      <w:pPr>
        <w:widowControl w:val="0"/>
        <w:numPr>
          <w:ilvl w:val="0"/>
          <w:numId w:val="4"/>
        </w:numPr>
        <w:pBdr>
          <w:top w:val="nil"/>
          <w:left w:val="nil"/>
          <w:bottom w:val="nil"/>
          <w:right w:val="nil"/>
          <w:between w:val="nil"/>
        </w:pBdr>
        <w:spacing w:line="360" w:lineRule="auto"/>
        <w:jc w:val="left"/>
        <w:rPr>
          <w:color w:val="000000"/>
          <w:sz w:val="24"/>
          <w:szCs w:val="24"/>
        </w:rPr>
      </w:pPr>
      <w:r>
        <w:rPr>
          <w:b/>
          <w:bCs/>
          <w:color w:val="000000"/>
          <w:sz w:val="24"/>
          <w:szCs w:val="24"/>
        </w:rPr>
        <w:t>Sensor Data Acquisition:</w:t>
      </w:r>
    </w:p>
    <w:p w14:paraId="6FBEDBA9" w14:textId="77777777" w:rsidR="002E61B5" w:rsidRDefault="00000000">
      <w:pPr>
        <w:widowControl w:val="0"/>
        <w:numPr>
          <w:ilvl w:val="1"/>
          <w:numId w:val="4"/>
        </w:numPr>
        <w:pBdr>
          <w:top w:val="nil"/>
          <w:left w:val="nil"/>
          <w:bottom w:val="nil"/>
          <w:right w:val="nil"/>
          <w:between w:val="nil"/>
        </w:pBdr>
        <w:spacing w:line="360" w:lineRule="auto"/>
        <w:jc w:val="left"/>
        <w:rPr>
          <w:color w:val="000000"/>
          <w:sz w:val="24"/>
          <w:szCs w:val="24"/>
        </w:rPr>
      </w:pPr>
      <w:r>
        <w:rPr>
          <w:color w:val="000000"/>
          <w:sz w:val="24"/>
          <w:szCs w:val="24"/>
        </w:rPr>
        <w:t>Digital data bus for DHT</w:t>
      </w:r>
      <w:r>
        <w:rPr>
          <w:sz w:val="24"/>
          <w:szCs w:val="24"/>
        </w:rPr>
        <w:t>22</w:t>
      </w:r>
      <w:r>
        <w:rPr>
          <w:color w:val="000000"/>
          <w:sz w:val="24"/>
          <w:szCs w:val="24"/>
        </w:rPr>
        <w:t xml:space="preserve"> temperature and humidity sensors.</w:t>
      </w:r>
    </w:p>
    <w:p w14:paraId="07FDDF9A" w14:textId="77777777" w:rsidR="002E61B5" w:rsidRDefault="00000000">
      <w:pPr>
        <w:widowControl w:val="0"/>
        <w:numPr>
          <w:ilvl w:val="1"/>
          <w:numId w:val="4"/>
        </w:numPr>
        <w:pBdr>
          <w:top w:val="nil"/>
          <w:left w:val="nil"/>
          <w:bottom w:val="nil"/>
          <w:right w:val="nil"/>
          <w:between w:val="nil"/>
        </w:pBdr>
        <w:spacing w:line="360" w:lineRule="auto"/>
        <w:jc w:val="left"/>
        <w:rPr>
          <w:color w:val="000000"/>
          <w:sz w:val="24"/>
          <w:szCs w:val="24"/>
        </w:rPr>
      </w:pPr>
      <w:r>
        <w:rPr>
          <w:sz w:val="24"/>
          <w:szCs w:val="24"/>
        </w:rPr>
        <w:t>Analogue-to-Digital</w:t>
      </w:r>
      <w:r>
        <w:rPr>
          <w:color w:val="000000"/>
          <w:sz w:val="24"/>
          <w:szCs w:val="24"/>
        </w:rPr>
        <w:t xml:space="preserve"> Conversion (ADC) for gas leakage and gas flow sensors.</w:t>
      </w:r>
    </w:p>
    <w:p w14:paraId="3177DE81" w14:textId="77777777" w:rsidR="002E61B5" w:rsidRDefault="00000000">
      <w:pPr>
        <w:widowControl w:val="0"/>
        <w:numPr>
          <w:ilvl w:val="0"/>
          <w:numId w:val="4"/>
        </w:numPr>
        <w:pBdr>
          <w:top w:val="nil"/>
          <w:left w:val="nil"/>
          <w:bottom w:val="nil"/>
          <w:right w:val="nil"/>
          <w:between w:val="nil"/>
        </w:pBdr>
        <w:spacing w:line="360" w:lineRule="auto"/>
        <w:jc w:val="left"/>
        <w:rPr>
          <w:color w:val="000000"/>
          <w:sz w:val="24"/>
          <w:szCs w:val="24"/>
        </w:rPr>
      </w:pPr>
      <w:r>
        <w:rPr>
          <w:b/>
          <w:bCs/>
          <w:color w:val="000000"/>
          <w:sz w:val="24"/>
          <w:szCs w:val="24"/>
        </w:rPr>
        <w:t>IoT &amp; Monitoring Data Format:</w:t>
      </w:r>
    </w:p>
    <w:p w14:paraId="5E9FC03F" w14:textId="77777777" w:rsidR="002E61B5" w:rsidRDefault="00000000">
      <w:pPr>
        <w:widowControl w:val="0"/>
        <w:numPr>
          <w:ilvl w:val="1"/>
          <w:numId w:val="4"/>
        </w:numPr>
        <w:pBdr>
          <w:top w:val="nil"/>
          <w:left w:val="nil"/>
          <w:bottom w:val="nil"/>
          <w:right w:val="nil"/>
          <w:between w:val="nil"/>
        </w:pBdr>
        <w:spacing w:after="240" w:line="360" w:lineRule="auto"/>
        <w:jc w:val="left"/>
        <w:rPr>
          <w:rFonts w:ascii="Arial" w:eastAsia="Arial" w:hAnsi="Arial" w:cs="Arial"/>
          <w:color w:val="000000"/>
          <w:sz w:val="24"/>
          <w:szCs w:val="24"/>
        </w:rPr>
      </w:pPr>
      <w:r>
        <w:rPr>
          <w:color w:val="000000"/>
          <w:sz w:val="24"/>
          <w:szCs w:val="24"/>
        </w:rPr>
        <w:t xml:space="preserve">ESP32 </w:t>
      </w:r>
      <w:r>
        <w:rPr>
          <w:sz w:val="24"/>
          <w:szCs w:val="24"/>
        </w:rPr>
        <w:t>utilising</w:t>
      </w:r>
      <w:r>
        <w:rPr>
          <w:color w:val="000000"/>
          <w:sz w:val="24"/>
          <w:szCs w:val="24"/>
        </w:rPr>
        <w:t xml:space="preserve"> Wi-Fi/MQTT or HTTP protocols to transmit real-time telemetry (temperature, humidity, curing stage, and safety alerts) to the user interface or cloud dashboard in standard </w:t>
      </w:r>
      <w:r>
        <w:rPr>
          <w:b/>
          <w:bCs/>
          <w:color w:val="000000"/>
          <w:sz w:val="24"/>
          <w:szCs w:val="24"/>
        </w:rPr>
        <w:t>JSON</w:t>
      </w:r>
      <w:r>
        <w:rPr>
          <w:color w:val="000000"/>
          <w:sz w:val="24"/>
          <w:szCs w:val="24"/>
        </w:rPr>
        <w:t xml:space="preserve"> format.</w:t>
      </w:r>
    </w:p>
    <w:p w14:paraId="319F125F" w14:textId="77777777" w:rsidR="002E61B5" w:rsidRDefault="002E61B5">
      <w:pPr>
        <w:widowControl w:val="0"/>
        <w:pBdr>
          <w:top w:val="nil"/>
          <w:left w:val="nil"/>
          <w:bottom w:val="nil"/>
          <w:right w:val="nil"/>
          <w:between w:val="nil"/>
        </w:pBdr>
        <w:spacing w:line="360" w:lineRule="auto"/>
        <w:jc w:val="left"/>
        <w:rPr>
          <w:color w:val="000000"/>
          <w:sz w:val="24"/>
          <w:szCs w:val="24"/>
        </w:rPr>
      </w:pPr>
    </w:p>
    <w:p w14:paraId="3E90860D" w14:textId="77777777" w:rsidR="002E61B5" w:rsidRDefault="002E61B5">
      <w:pPr>
        <w:pBdr>
          <w:bottom w:val="single" w:sz="4" w:space="0" w:color="999999"/>
        </w:pBdr>
        <w:spacing w:after="180" w:line="360" w:lineRule="auto"/>
        <w:rPr>
          <w:sz w:val="24"/>
          <w:szCs w:val="24"/>
        </w:rPr>
      </w:pPr>
    </w:p>
    <w:p w14:paraId="49737BC3" w14:textId="77777777" w:rsidR="002E61B5" w:rsidRDefault="002E61B5">
      <w:pPr>
        <w:pStyle w:val="Heading1"/>
        <w:spacing w:before="300" w:after="150"/>
        <w:rPr>
          <w:b/>
          <w:bCs/>
          <w:color w:val="1F4E78"/>
          <w:sz w:val="26"/>
          <w:szCs w:val="26"/>
        </w:rPr>
      </w:pPr>
      <w:bookmarkStart w:id="0" w:name="_heading=h.oujlm2xuz74y" w:colFirst="0" w:colLast="0"/>
      <w:bookmarkEnd w:id="0"/>
    </w:p>
    <w:p w14:paraId="6E5FB5EA" w14:textId="77777777" w:rsidR="002E61B5" w:rsidRDefault="00000000">
      <w:pPr>
        <w:pStyle w:val="Heading1"/>
        <w:spacing w:before="300" w:after="150"/>
        <w:rPr>
          <w:rFonts w:ascii="Calibri" w:eastAsia="Calibri" w:hAnsi="Calibri" w:cs="Calibri"/>
        </w:rPr>
      </w:pPr>
      <w:bookmarkStart w:id="1" w:name="_heading=h.aqfixk6aw6o4" w:colFirst="0" w:colLast="0"/>
      <w:bookmarkEnd w:id="1"/>
      <w:r>
        <w:rPr>
          <w:b/>
          <w:bCs/>
          <w:color w:val="1F4E78"/>
          <w:sz w:val="26"/>
          <w:szCs w:val="26"/>
        </w:rPr>
        <w:t>9. Roles &amp; Responsibilities</w:t>
      </w:r>
    </w:p>
    <w:tbl>
      <w:tblPr>
        <w:tblStyle w:val="af"/>
        <w:tblW w:w="93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600"/>
        <w:gridCol w:w="4340"/>
      </w:tblGrid>
      <w:tr w:rsidR="002E61B5" w14:paraId="7DD0C4B5" w14:textId="77777777">
        <w:tc>
          <w:tcPr>
            <w:tcW w:w="2400" w:type="dxa"/>
            <w:shd w:val="clear" w:color="auto" w:fill="1F3864"/>
            <w:tcMar>
              <w:top w:w="80" w:type="dxa"/>
              <w:left w:w="100" w:type="dxa"/>
              <w:bottom w:w="80" w:type="dxa"/>
              <w:right w:w="100" w:type="dxa"/>
            </w:tcMar>
          </w:tcPr>
          <w:p w14:paraId="68D2B62F" w14:textId="77777777" w:rsidR="002E61B5" w:rsidRDefault="00000000">
            <w:pPr>
              <w:rPr>
                <w:rFonts w:ascii="Calibri" w:eastAsia="Calibri" w:hAnsi="Calibri" w:cs="Calibri"/>
                <w:sz w:val="22"/>
                <w:szCs w:val="22"/>
              </w:rPr>
            </w:pPr>
            <w:r>
              <w:rPr>
                <w:rFonts w:ascii="Calibri" w:eastAsia="Calibri" w:hAnsi="Calibri" w:cs="Calibri"/>
                <w:b/>
                <w:bCs/>
                <w:color w:val="FFFFFF"/>
              </w:rPr>
              <w:t>Name</w:t>
            </w:r>
          </w:p>
        </w:tc>
        <w:tc>
          <w:tcPr>
            <w:tcW w:w="2600" w:type="dxa"/>
            <w:shd w:val="clear" w:color="auto" w:fill="1F3864"/>
            <w:tcMar>
              <w:top w:w="80" w:type="dxa"/>
              <w:left w:w="100" w:type="dxa"/>
              <w:bottom w:w="80" w:type="dxa"/>
              <w:right w:w="100" w:type="dxa"/>
            </w:tcMar>
          </w:tcPr>
          <w:p w14:paraId="76A423BB" w14:textId="77777777" w:rsidR="002E61B5" w:rsidRDefault="00000000">
            <w:pPr>
              <w:rPr>
                <w:rFonts w:ascii="Calibri" w:eastAsia="Calibri" w:hAnsi="Calibri" w:cs="Calibri"/>
                <w:sz w:val="22"/>
                <w:szCs w:val="22"/>
              </w:rPr>
            </w:pPr>
            <w:r>
              <w:rPr>
                <w:rFonts w:ascii="Calibri" w:eastAsia="Calibri" w:hAnsi="Calibri" w:cs="Calibri"/>
                <w:b/>
                <w:bCs/>
                <w:color w:val="FFFFFF"/>
              </w:rPr>
              <w:t>Role</w:t>
            </w:r>
          </w:p>
        </w:tc>
        <w:tc>
          <w:tcPr>
            <w:tcW w:w="4340" w:type="dxa"/>
            <w:shd w:val="clear" w:color="auto" w:fill="1F3864"/>
            <w:tcMar>
              <w:top w:w="80" w:type="dxa"/>
              <w:left w:w="100" w:type="dxa"/>
              <w:bottom w:w="80" w:type="dxa"/>
              <w:right w:w="100" w:type="dxa"/>
            </w:tcMar>
          </w:tcPr>
          <w:p w14:paraId="11FBA40A" w14:textId="77777777" w:rsidR="002E61B5" w:rsidRDefault="00000000">
            <w:pPr>
              <w:rPr>
                <w:rFonts w:ascii="Calibri" w:eastAsia="Calibri" w:hAnsi="Calibri" w:cs="Calibri"/>
                <w:sz w:val="22"/>
                <w:szCs w:val="22"/>
              </w:rPr>
            </w:pPr>
            <w:r>
              <w:rPr>
                <w:rFonts w:ascii="Calibri" w:eastAsia="Calibri" w:hAnsi="Calibri" w:cs="Calibri"/>
                <w:b/>
                <w:bCs/>
                <w:color w:val="FFFFFF"/>
              </w:rPr>
              <w:t>Key Responsibilities</w:t>
            </w:r>
          </w:p>
        </w:tc>
      </w:tr>
      <w:tr w:rsidR="002E61B5" w14:paraId="71D50887" w14:textId="77777777">
        <w:tc>
          <w:tcPr>
            <w:tcW w:w="2400" w:type="dxa"/>
            <w:tcMar>
              <w:top w:w="80" w:type="dxa"/>
              <w:left w:w="100" w:type="dxa"/>
              <w:bottom w:w="80" w:type="dxa"/>
              <w:right w:w="100" w:type="dxa"/>
            </w:tcMar>
          </w:tcPr>
          <w:p w14:paraId="4D1752FB" w14:textId="77777777" w:rsidR="002E61B5" w:rsidRDefault="00000000">
            <w:pPr>
              <w:rPr>
                <w:rFonts w:ascii="Calibri" w:eastAsia="Calibri" w:hAnsi="Calibri" w:cs="Calibri"/>
                <w:sz w:val="22"/>
                <w:szCs w:val="22"/>
              </w:rPr>
            </w:pPr>
            <w:r>
              <w:t>Lynos T Pasi</w:t>
            </w:r>
          </w:p>
        </w:tc>
        <w:tc>
          <w:tcPr>
            <w:tcW w:w="2600" w:type="dxa"/>
            <w:tcMar>
              <w:top w:w="80" w:type="dxa"/>
              <w:left w:w="100" w:type="dxa"/>
              <w:bottom w:w="80" w:type="dxa"/>
              <w:right w:w="100" w:type="dxa"/>
            </w:tcMar>
          </w:tcPr>
          <w:p w14:paraId="12D75183" w14:textId="77777777" w:rsidR="002E61B5" w:rsidRDefault="00000000">
            <w:pPr>
              <w:rPr>
                <w:rFonts w:ascii="Calibri" w:eastAsia="Calibri" w:hAnsi="Calibri" w:cs="Calibri"/>
                <w:sz w:val="22"/>
                <w:szCs w:val="22"/>
              </w:rPr>
            </w:pPr>
            <w:r>
              <w:rPr>
                <w:rFonts w:ascii="Calibri" w:eastAsia="Calibri" w:hAnsi="Calibri" w:cs="Calibri"/>
              </w:rPr>
              <w:t>Project Manager</w:t>
            </w:r>
          </w:p>
        </w:tc>
        <w:tc>
          <w:tcPr>
            <w:tcW w:w="4340" w:type="dxa"/>
            <w:tcMar>
              <w:top w:w="80" w:type="dxa"/>
              <w:left w:w="100" w:type="dxa"/>
              <w:bottom w:w="80" w:type="dxa"/>
              <w:right w:w="100" w:type="dxa"/>
            </w:tcMar>
          </w:tcPr>
          <w:p w14:paraId="695EB866" w14:textId="77777777" w:rsidR="002E61B5" w:rsidRDefault="00000000">
            <w:pPr>
              <w:rPr>
                <w:rFonts w:ascii="Calibri" w:eastAsia="Calibri" w:hAnsi="Calibri" w:cs="Calibri"/>
                <w:sz w:val="22"/>
                <w:szCs w:val="22"/>
              </w:rPr>
            </w:pPr>
            <w:r>
              <w:t>Coordinate the project, schedule, documentation, integration and final validation.</w:t>
            </w:r>
            <w:r>
              <w:rPr>
                <w:rFonts w:ascii="Calibri" w:eastAsia="Calibri" w:hAnsi="Calibri" w:cs="Calibri"/>
                <w:sz w:val="22"/>
                <w:szCs w:val="22"/>
              </w:rPr>
              <w:t xml:space="preserve"> </w:t>
            </w:r>
          </w:p>
        </w:tc>
      </w:tr>
      <w:tr w:rsidR="002E61B5" w14:paraId="3DA063D1" w14:textId="77777777">
        <w:tc>
          <w:tcPr>
            <w:tcW w:w="2400" w:type="dxa"/>
            <w:tcMar>
              <w:top w:w="80" w:type="dxa"/>
              <w:left w:w="100" w:type="dxa"/>
              <w:bottom w:w="80" w:type="dxa"/>
              <w:right w:w="100" w:type="dxa"/>
            </w:tcMar>
          </w:tcPr>
          <w:p w14:paraId="14B51D54" w14:textId="77777777" w:rsidR="002E61B5" w:rsidRDefault="00000000">
            <w:pPr>
              <w:rPr>
                <w:rFonts w:ascii="Calibri" w:eastAsia="Calibri" w:hAnsi="Calibri" w:cs="Calibri"/>
                <w:sz w:val="22"/>
                <w:szCs w:val="22"/>
              </w:rPr>
            </w:pPr>
            <w:r>
              <w:t>Takudzwa Madoda/ Kelvin T Makacha</w:t>
            </w:r>
          </w:p>
        </w:tc>
        <w:tc>
          <w:tcPr>
            <w:tcW w:w="2600" w:type="dxa"/>
            <w:tcMar>
              <w:top w:w="80" w:type="dxa"/>
              <w:left w:w="100" w:type="dxa"/>
              <w:bottom w:w="80" w:type="dxa"/>
              <w:right w:w="100" w:type="dxa"/>
            </w:tcMar>
          </w:tcPr>
          <w:p w14:paraId="0332E3C8" w14:textId="77777777" w:rsidR="002E61B5" w:rsidRDefault="00000000">
            <w:pPr>
              <w:rPr>
                <w:rFonts w:ascii="Calibri" w:eastAsia="Calibri" w:hAnsi="Calibri" w:cs="Calibri"/>
                <w:sz w:val="22"/>
                <w:szCs w:val="22"/>
              </w:rPr>
            </w:pPr>
            <w:r>
              <w:rPr>
                <w:rFonts w:ascii="Calibri" w:eastAsia="Calibri" w:hAnsi="Calibri" w:cs="Calibri"/>
              </w:rPr>
              <w:t>Design Lead</w:t>
            </w:r>
          </w:p>
        </w:tc>
        <w:tc>
          <w:tcPr>
            <w:tcW w:w="4340" w:type="dxa"/>
            <w:tcMar>
              <w:top w:w="80" w:type="dxa"/>
              <w:left w:w="100" w:type="dxa"/>
              <w:bottom w:w="80" w:type="dxa"/>
              <w:right w:w="100" w:type="dxa"/>
            </w:tcMar>
          </w:tcPr>
          <w:p w14:paraId="52590EFA" w14:textId="77777777" w:rsidR="002E61B5" w:rsidRDefault="00000000">
            <w:pPr>
              <w:rPr>
                <w:rFonts w:ascii="Calibri" w:eastAsia="Calibri" w:hAnsi="Calibri" w:cs="Calibri"/>
                <w:sz w:val="22"/>
                <w:szCs w:val="22"/>
              </w:rPr>
            </w:pPr>
            <w:r>
              <w:rPr>
                <w:rFonts w:ascii="Calibri" w:eastAsia="Calibri" w:hAnsi="Calibri" w:cs="Calibri"/>
              </w:rPr>
              <w:t>Barn structure and thermal design</w:t>
            </w:r>
          </w:p>
        </w:tc>
      </w:tr>
      <w:tr w:rsidR="002E61B5" w14:paraId="73DA53E5" w14:textId="77777777">
        <w:tc>
          <w:tcPr>
            <w:tcW w:w="2400" w:type="dxa"/>
            <w:tcMar>
              <w:top w:w="80" w:type="dxa"/>
              <w:left w:w="100" w:type="dxa"/>
              <w:bottom w:w="80" w:type="dxa"/>
              <w:right w:w="100" w:type="dxa"/>
            </w:tcMar>
          </w:tcPr>
          <w:p w14:paraId="4D220EFC" w14:textId="77777777" w:rsidR="002E61B5" w:rsidRPr="004C0049" w:rsidRDefault="00000000">
            <w:pPr>
              <w:rPr>
                <w:rFonts w:ascii="Calibri" w:eastAsia="Calibri" w:hAnsi="Calibri" w:cs="Calibri"/>
                <w:sz w:val="22"/>
                <w:szCs w:val="22"/>
                <w:lang w:val="it-IT"/>
              </w:rPr>
            </w:pPr>
            <w:r w:rsidRPr="004C0049">
              <w:rPr>
                <w:lang w:val="it-IT"/>
              </w:rPr>
              <w:t>Brighton Njeke/Tashinga E Matarirano</w:t>
            </w:r>
          </w:p>
        </w:tc>
        <w:tc>
          <w:tcPr>
            <w:tcW w:w="2600" w:type="dxa"/>
            <w:tcMar>
              <w:top w:w="80" w:type="dxa"/>
              <w:left w:w="100" w:type="dxa"/>
              <w:bottom w:w="80" w:type="dxa"/>
              <w:right w:w="100" w:type="dxa"/>
            </w:tcMar>
          </w:tcPr>
          <w:p w14:paraId="2EA5AD05" w14:textId="77777777" w:rsidR="002E61B5" w:rsidRDefault="00000000">
            <w:pPr>
              <w:rPr>
                <w:rFonts w:ascii="Calibri" w:eastAsia="Calibri" w:hAnsi="Calibri" w:cs="Calibri"/>
                <w:sz w:val="22"/>
                <w:szCs w:val="22"/>
              </w:rPr>
            </w:pPr>
            <w:r>
              <w:rPr>
                <w:rFonts w:ascii="Calibri" w:eastAsia="Calibri" w:hAnsi="Calibri" w:cs="Calibri"/>
              </w:rPr>
              <w:t>Solar Subsystem Lead</w:t>
            </w:r>
          </w:p>
        </w:tc>
        <w:tc>
          <w:tcPr>
            <w:tcW w:w="4340" w:type="dxa"/>
            <w:tcMar>
              <w:top w:w="80" w:type="dxa"/>
              <w:left w:w="100" w:type="dxa"/>
              <w:bottom w:w="80" w:type="dxa"/>
              <w:right w:w="100" w:type="dxa"/>
            </w:tcMar>
          </w:tcPr>
          <w:p w14:paraId="24EB59A2" w14:textId="77777777" w:rsidR="002E61B5" w:rsidRDefault="00000000">
            <w:pPr>
              <w:rPr>
                <w:rFonts w:ascii="Calibri" w:eastAsia="Calibri" w:hAnsi="Calibri" w:cs="Calibri"/>
                <w:sz w:val="22"/>
                <w:szCs w:val="22"/>
              </w:rPr>
            </w:pPr>
            <w:r>
              <w:rPr>
                <w:rFonts w:ascii="Calibri" w:eastAsia="Calibri" w:hAnsi="Calibri" w:cs="Calibri"/>
              </w:rPr>
              <w:t>Solar collector/PV sizing and integration</w:t>
            </w:r>
          </w:p>
        </w:tc>
      </w:tr>
      <w:tr w:rsidR="002E61B5" w14:paraId="029399AE" w14:textId="77777777">
        <w:tc>
          <w:tcPr>
            <w:tcW w:w="2400" w:type="dxa"/>
            <w:tcMar>
              <w:top w:w="80" w:type="dxa"/>
              <w:left w:w="100" w:type="dxa"/>
              <w:bottom w:w="80" w:type="dxa"/>
              <w:right w:w="100" w:type="dxa"/>
            </w:tcMar>
          </w:tcPr>
          <w:p w14:paraId="19D1734D" w14:textId="77777777" w:rsidR="002E61B5" w:rsidRDefault="00000000">
            <w:pPr>
              <w:rPr>
                <w:rFonts w:ascii="Calibri" w:eastAsia="Calibri" w:hAnsi="Calibri" w:cs="Calibri"/>
                <w:sz w:val="22"/>
                <w:szCs w:val="22"/>
              </w:rPr>
            </w:pPr>
            <w:r>
              <w:t>Wayne Mukucha/Lynos T. Pasi</w:t>
            </w:r>
          </w:p>
        </w:tc>
        <w:tc>
          <w:tcPr>
            <w:tcW w:w="2600" w:type="dxa"/>
            <w:tcMar>
              <w:top w:w="80" w:type="dxa"/>
              <w:left w:w="100" w:type="dxa"/>
              <w:bottom w:w="80" w:type="dxa"/>
              <w:right w:w="100" w:type="dxa"/>
            </w:tcMar>
          </w:tcPr>
          <w:p w14:paraId="1341153C" w14:textId="77777777" w:rsidR="002E61B5" w:rsidRDefault="00000000">
            <w:pPr>
              <w:rPr>
                <w:rFonts w:ascii="Calibri" w:eastAsia="Calibri" w:hAnsi="Calibri" w:cs="Calibri"/>
                <w:sz w:val="22"/>
                <w:szCs w:val="22"/>
              </w:rPr>
            </w:pPr>
            <w:r>
              <w:rPr>
                <w:rFonts w:ascii="Calibri" w:eastAsia="Calibri" w:hAnsi="Calibri" w:cs="Calibri"/>
              </w:rPr>
              <w:t>Biogas Subsystem Lead</w:t>
            </w:r>
          </w:p>
        </w:tc>
        <w:tc>
          <w:tcPr>
            <w:tcW w:w="4340" w:type="dxa"/>
            <w:tcMar>
              <w:top w:w="80" w:type="dxa"/>
              <w:left w:w="100" w:type="dxa"/>
              <w:bottom w:w="80" w:type="dxa"/>
              <w:right w:w="100" w:type="dxa"/>
            </w:tcMar>
          </w:tcPr>
          <w:p w14:paraId="42D8647B" w14:textId="77777777" w:rsidR="002E61B5" w:rsidRDefault="00000000">
            <w:pPr>
              <w:rPr>
                <w:rFonts w:ascii="Calibri" w:eastAsia="Calibri" w:hAnsi="Calibri" w:cs="Calibri"/>
                <w:sz w:val="22"/>
                <w:szCs w:val="22"/>
              </w:rPr>
            </w:pPr>
            <w:r>
              <w:rPr>
                <w:rFonts w:ascii="Calibri" w:eastAsia="Calibri" w:hAnsi="Calibri" w:cs="Calibri"/>
              </w:rPr>
              <w:t>Burner and biogas supply integration</w:t>
            </w:r>
          </w:p>
        </w:tc>
      </w:tr>
      <w:tr w:rsidR="002E61B5" w14:paraId="0A238260" w14:textId="77777777">
        <w:tc>
          <w:tcPr>
            <w:tcW w:w="2400" w:type="dxa"/>
            <w:tcMar>
              <w:top w:w="80" w:type="dxa"/>
              <w:left w:w="100" w:type="dxa"/>
              <w:bottom w:w="80" w:type="dxa"/>
              <w:right w:w="100" w:type="dxa"/>
            </w:tcMar>
          </w:tcPr>
          <w:p w14:paraId="737B5743" w14:textId="77777777" w:rsidR="002E61B5" w:rsidRDefault="00000000">
            <w:r>
              <w:t xml:space="preserve">Justice Tayengwa/Takura </w:t>
            </w:r>
            <w:proofErr w:type="spellStart"/>
            <w:r>
              <w:t>Mupxetedzi</w:t>
            </w:r>
            <w:proofErr w:type="spellEnd"/>
            <w:r>
              <w:t xml:space="preserve"> </w:t>
            </w:r>
          </w:p>
        </w:tc>
        <w:tc>
          <w:tcPr>
            <w:tcW w:w="2600" w:type="dxa"/>
            <w:tcMar>
              <w:top w:w="80" w:type="dxa"/>
              <w:left w:w="100" w:type="dxa"/>
              <w:bottom w:w="80" w:type="dxa"/>
              <w:right w:w="100" w:type="dxa"/>
            </w:tcMar>
          </w:tcPr>
          <w:p w14:paraId="5DCFA83E" w14:textId="77777777" w:rsidR="002E61B5" w:rsidRDefault="00000000">
            <w:pPr>
              <w:rPr>
                <w:rFonts w:ascii="Calibri" w:eastAsia="Calibri" w:hAnsi="Calibri" w:cs="Calibri"/>
              </w:rPr>
            </w:pPr>
            <w:r>
              <w:t>Moisture-harvesting energy subsystem</w:t>
            </w:r>
            <w:r>
              <w:rPr>
                <w:rFonts w:ascii="Calibri" w:eastAsia="Calibri" w:hAnsi="Calibri" w:cs="Calibri"/>
              </w:rPr>
              <w:t xml:space="preserve"> </w:t>
            </w:r>
          </w:p>
        </w:tc>
        <w:tc>
          <w:tcPr>
            <w:tcW w:w="4340" w:type="dxa"/>
            <w:tcMar>
              <w:top w:w="80" w:type="dxa"/>
              <w:left w:w="100" w:type="dxa"/>
              <w:bottom w:w="80" w:type="dxa"/>
              <w:right w:w="100" w:type="dxa"/>
            </w:tcMar>
          </w:tcPr>
          <w:p w14:paraId="02762985" w14:textId="77777777" w:rsidR="002E61B5" w:rsidRDefault="00000000">
            <w:pPr>
              <w:rPr>
                <w:rFonts w:ascii="Calibri" w:eastAsia="Calibri" w:hAnsi="Calibri" w:cs="Calibri"/>
              </w:rPr>
            </w:pPr>
            <w:r>
              <w:rPr>
                <w:rFonts w:ascii="Calibri" w:eastAsia="Calibri" w:hAnsi="Calibri" w:cs="Calibri"/>
              </w:rPr>
              <w:t>CAD and electrical testing</w:t>
            </w:r>
          </w:p>
        </w:tc>
      </w:tr>
      <w:tr w:rsidR="002E61B5" w14:paraId="0288D8EC" w14:textId="77777777">
        <w:tc>
          <w:tcPr>
            <w:tcW w:w="2400" w:type="dxa"/>
            <w:tcMar>
              <w:top w:w="80" w:type="dxa"/>
              <w:left w:w="100" w:type="dxa"/>
              <w:bottom w:w="80" w:type="dxa"/>
              <w:right w:w="100" w:type="dxa"/>
            </w:tcMar>
          </w:tcPr>
          <w:p w14:paraId="0F4D530E" w14:textId="77777777" w:rsidR="002E61B5" w:rsidRDefault="00000000">
            <w:r>
              <w:t xml:space="preserve">Thabani J. </w:t>
            </w:r>
            <w:proofErr w:type="spellStart"/>
            <w:r>
              <w:t>Chasokela</w:t>
            </w:r>
            <w:proofErr w:type="spellEnd"/>
          </w:p>
          <w:p w14:paraId="2477F0B5" w14:textId="77777777" w:rsidR="002E61B5" w:rsidRDefault="00000000">
            <w:r>
              <w:t>Precious S. Marozva</w:t>
            </w:r>
          </w:p>
        </w:tc>
        <w:tc>
          <w:tcPr>
            <w:tcW w:w="2600" w:type="dxa"/>
            <w:tcMar>
              <w:top w:w="80" w:type="dxa"/>
              <w:left w:w="100" w:type="dxa"/>
              <w:bottom w:w="80" w:type="dxa"/>
              <w:right w:w="100" w:type="dxa"/>
            </w:tcMar>
          </w:tcPr>
          <w:p w14:paraId="285A15ED" w14:textId="77777777" w:rsidR="002E61B5" w:rsidRDefault="00000000">
            <w:pPr>
              <w:rPr>
                <w:rFonts w:ascii="Calibri" w:eastAsia="Calibri" w:hAnsi="Calibri" w:cs="Calibri"/>
                <w:sz w:val="22"/>
                <w:szCs w:val="22"/>
              </w:rPr>
            </w:pPr>
            <w:r>
              <w:rPr>
                <w:rFonts w:ascii="Calibri" w:eastAsia="Calibri" w:hAnsi="Calibri" w:cs="Calibri"/>
              </w:rPr>
              <w:t>Testing &amp; Documentation Lead</w:t>
            </w:r>
          </w:p>
        </w:tc>
        <w:tc>
          <w:tcPr>
            <w:tcW w:w="4340" w:type="dxa"/>
            <w:tcMar>
              <w:top w:w="80" w:type="dxa"/>
              <w:left w:w="100" w:type="dxa"/>
              <w:bottom w:w="80" w:type="dxa"/>
              <w:right w:w="100" w:type="dxa"/>
            </w:tcMar>
          </w:tcPr>
          <w:p w14:paraId="2307EFD7" w14:textId="77777777" w:rsidR="002E61B5" w:rsidRDefault="00000000">
            <w:pPr>
              <w:rPr>
                <w:rFonts w:ascii="Calibri" w:eastAsia="Calibri" w:hAnsi="Calibri" w:cs="Calibri"/>
                <w:sz w:val="22"/>
                <w:szCs w:val="22"/>
              </w:rPr>
            </w:pPr>
            <w:r>
              <w:rPr>
                <w:rFonts w:ascii="Calibri" w:eastAsia="Calibri" w:hAnsi="Calibri" w:cs="Calibri"/>
              </w:rPr>
              <w:t>Instrumentation, data logging, report compilation</w:t>
            </w:r>
          </w:p>
        </w:tc>
      </w:tr>
    </w:tbl>
    <w:p w14:paraId="56F68E57" w14:textId="77777777" w:rsidR="002E61B5" w:rsidRDefault="002E61B5">
      <w:pPr>
        <w:pStyle w:val="Heading2"/>
        <w:spacing w:before="240" w:after="120"/>
      </w:pPr>
    </w:p>
    <w:p w14:paraId="4BBF956F" w14:textId="77777777" w:rsidR="002E61B5" w:rsidRDefault="00000000">
      <w:pPr>
        <w:pBdr>
          <w:bottom w:val="single" w:sz="4" w:space="0" w:color="999999"/>
        </w:pBdr>
        <w:spacing w:after="180"/>
      </w:pPr>
      <w:r>
        <w:t xml:space="preserve"> </w:t>
      </w:r>
    </w:p>
    <w:p w14:paraId="0FD492C0" w14:textId="77777777" w:rsidR="002E61B5" w:rsidRDefault="00000000">
      <w:pPr>
        <w:pBdr>
          <w:bottom w:val="single" w:sz="4" w:space="0" w:color="999999"/>
        </w:pBdr>
        <w:spacing w:after="180"/>
      </w:pPr>
      <w:r>
        <w:t xml:space="preserve"> </w:t>
      </w:r>
    </w:p>
    <w:p w14:paraId="690E97E7" w14:textId="77777777" w:rsidR="002E61B5" w:rsidRDefault="00000000">
      <w:pPr>
        <w:pBdr>
          <w:bottom w:val="single" w:sz="4" w:space="0" w:color="999999"/>
        </w:pBdr>
        <w:spacing w:after="180"/>
      </w:pPr>
      <w:r>
        <w:t xml:space="preserve"> </w:t>
      </w:r>
    </w:p>
    <w:p w14:paraId="6FE6760C" w14:textId="77777777" w:rsidR="002E61B5" w:rsidRDefault="00000000">
      <w:pPr>
        <w:pStyle w:val="Heading1"/>
        <w:spacing w:before="300" w:after="150"/>
      </w:pPr>
      <w:r>
        <w:rPr>
          <w:b/>
          <w:bCs/>
          <w:color w:val="1F4E78"/>
          <w:sz w:val="26"/>
          <w:szCs w:val="26"/>
        </w:rPr>
        <w:t>10. Sign-Off</w:t>
      </w:r>
    </w:p>
    <w:tbl>
      <w:tblPr>
        <w:tblStyle w:val="a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2E61B5" w14:paraId="301F75A4" w14:textId="77777777">
        <w:tc>
          <w:tcPr>
            <w:tcW w:w="3000" w:type="dxa"/>
            <w:shd w:val="clear" w:color="auto" w:fill="D9E1F2"/>
            <w:tcMar>
              <w:top w:w="80" w:type="dxa"/>
              <w:left w:w="100" w:type="dxa"/>
              <w:bottom w:w="80" w:type="dxa"/>
              <w:right w:w="100" w:type="dxa"/>
            </w:tcMar>
          </w:tcPr>
          <w:p w14:paraId="774B913C" w14:textId="77777777" w:rsidR="002E61B5" w:rsidRDefault="00000000">
            <w:r>
              <w:rPr>
                <w:b/>
                <w:bCs/>
                <w:sz w:val="20"/>
                <w:szCs w:val="20"/>
              </w:rPr>
              <w:t>Team Lead</w:t>
            </w:r>
          </w:p>
        </w:tc>
        <w:tc>
          <w:tcPr>
            <w:tcW w:w="3000" w:type="dxa"/>
            <w:shd w:val="clear" w:color="auto" w:fill="D9E1F2"/>
            <w:tcMar>
              <w:top w:w="80" w:type="dxa"/>
              <w:left w:w="100" w:type="dxa"/>
              <w:bottom w:w="80" w:type="dxa"/>
              <w:right w:w="100" w:type="dxa"/>
            </w:tcMar>
          </w:tcPr>
          <w:p w14:paraId="290F93C6" w14:textId="77777777" w:rsidR="002E61B5" w:rsidRDefault="00000000">
            <w:r>
              <w:rPr>
                <w:b/>
                <w:bCs/>
                <w:sz w:val="20"/>
                <w:szCs w:val="20"/>
              </w:rPr>
              <w:t>Supervisor</w:t>
            </w:r>
          </w:p>
        </w:tc>
        <w:tc>
          <w:tcPr>
            <w:tcW w:w="3000" w:type="dxa"/>
            <w:shd w:val="clear" w:color="auto" w:fill="D9E1F2"/>
            <w:tcMar>
              <w:top w:w="80" w:type="dxa"/>
              <w:left w:w="100" w:type="dxa"/>
              <w:bottom w:w="80" w:type="dxa"/>
              <w:right w:w="100" w:type="dxa"/>
            </w:tcMar>
          </w:tcPr>
          <w:p w14:paraId="55A4D8D6" w14:textId="77777777" w:rsidR="002E61B5" w:rsidRDefault="00000000">
            <w:r>
              <w:rPr>
                <w:b/>
                <w:bCs/>
                <w:sz w:val="20"/>
                <w:szCs w:val="20"/>
              </w:rPr>
              <w:t>Coordinator</w:t>
            </w:r>
          </w:p>
        </w:tc>
      </w:tr>
      <w:tr w:rsidR="002E61B5" w14:paraId="4D82FDF7" w14:textId="77777777">
        <w:tc>
          <w:tcPr>
            <w:tcW w:w="3000" w:type="dxa"/>
            <w:tcMar>
              <w:top w:w="400" w:type="dxa"/>
              <w:left w:w="100" w:type="dxa"/>
              <w:bottom w:w="200" w:type="dxa"/>
              <w:right w:w="100" w:type="dxa"/>
            </w:tcMar>
          </w:tcPr>
          <w:p w14:paraId="41F0DDA2" w14:textId="77777777" w:rsidR="002E61B5" w:rsidRDefault="002E61B5">
            <w:pPr>
              <w:pBdr>
                <w:bottom w:val="single" w:sz="4" w:space="0" w:color="999999"/>
              </w:pBdr>
            </w:pPr>
          </w:p>
          <w:p w14:paraId="50736D83" w14:textId="77777777" w:rsidR="002E61B5" w:rsidRDefault="00000000">
            <w:r>
              <w:rPr>
                <w:color w:val="808080"/>
                <w:sz w:val="16"/>
                <w:szCs w:val="16"/>
              </w:rPr>
              <w:t>Signature / Date</w:t>
            </w:r>
          </w:p>
        </w:tc>
        <w:tc>
          <w:tcPr>
            <w:tcW w:w="3000" w:type="dxa"/>
            <w:tcMar>
              <w:top w:w="400" w:type="dxa"/>
              <w:left w:w="100" w:type="dxa"/>
              <w:bottom w:w="200" w:type="dxa"/>
              <w:right w:w="100" w:type="dxa"/>
            </w:tcMar>
          </w:tcPr>
          <w:p w14:paraId="773D1660" w14:textId="77777777" w:rsidR="002E61B5" w:rsidRDefault="00000000">
            <w:pPr>
              <w:pBdr>
                <w:bottom w:val="single" w:sz="4" w:space="0" w:color="999999"/>
              </w:pBdr>
            </w:pPr>
            <w:r>
              <w:t xml:space="preserve"> </w:t>
            </w:r>
          </w:p>
          <w:p w14:paraId="7D904E44" w14:textId="77777777" w:rsidR="002E61B5" w:rsidRDefault="00000000">
            <w:r>
              <w:rPr>
                <w:color w:val="808080"/>
                <w:sz w:val="16"/>
                <w:szCs w:val="16"/>
              </w:rPr>
              <w:t>Signature / Date</w:t>
            </w:r>
          </w:p>
        </w:tc>
        <w:tc>
          <w:tcPr>
            <w:tcW w:w="3000" w:type="dxa"/>
            <w:tcMar>
              <w:top w:w="400" w:type="dxa"/>
              <w:left w:w="100" w:type="dxa"/>
              <w:bottom w:w="200" w:type="dxa"/>
              <w:right w:w="100" w:type="dxa"/>
            </w:tcMar>
          </w:tcPr>
          <w:p w14:paraId="24178E66" w14:textId="77777777" w:rsidR="002E61B5" w:rsidRDefault="00000000">
            <w:pPr>
              <w:pBdr>
                <w:bottom w:val="single" w:sz="4" w:space="0" w:color="999999"/>
              </w:pBdr>
            </w:pPr>
            <w:r>
              <w:t xml:space="preserve"> </w:t>
            </w:r>
          </w:p>
          <w:p w14:paraId="36BEB719" w14:textId="77777777" w:rsidR="002E61B5" w:rsidRDefault="00000000">
            <w:r>
              <w:rPr>
                <w:color w:val="808080"/>
                <w:sz w:val="16"/>
                <w:szCs w:val="16"/>
              </w:rPr>
              <w:t>Signature / Date</w:t>
            </w:r>
          </w:p>
        </w:tc>
      </w:tr>
    </w:tbl>
    <w:p w14:paraId="3555DC4D" w14:textId="77777777" w:rsidR="002E61B5" w:rsidRDefault="002E61B5">
      <w:pPr>
        <w:widowControl w:val="0"/>
        <w:pBdr>
          <w:top w:val="nil"/>
          <w:left w:val="nil"/>
          <w:bottom w:val="nil"/>
          <w:right w:val="nil"/>
          <w:between w:val="nil"/>
        </w:pBdr>
        <w:spacing w:line="276" w:lineRule="auto"/>
        <w:jc w:val="left"/>
      </w:pPr>
    </w:p>
    <w:sectPr w:rsidR="002E61B5">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5731" w14:textId="77777777" w:rsidR="00470139" w:rsidRDefault="00470139">
      <w:r>
        <w:separator/>
      </w:r>
    </w:p>
  </w:endnote>
  <w:endnote w:type="continuationSeparator" w:id="0">
    <w:p w14:paraId="185A56AA" w14:textId="77777777" w:rsidR="00470139" w:rsidRDefault="00470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9546031-1460-43B5-9625-DBECBC0A337B}"/>
  </w:font>
  <w:font w:name="Calibri">
    <w:panose1 w:val="020F0502020204030204"/>
    <w:charset w:val="00"/>
    <w:family w:val="swiss"/>
    <w:pitch w:val="variable"/>
    <w:sig w:usb0="E4002EFF" w:usb1="C200247B" w:usb2="00000009" w:usb3="00000000" w:csb0="000001FF" w:csb1="00000000"/>
    <w:embedRegular r:id="rId2" w:fontKey="{3CC60680-FFBE-4BEF-AB6A-782C837B8BC3}"/>
    <w:embedBold r:id="rId3" w:fontKey="{11329C44-5BE2-4D5D-8689-0BA13546A9AF}"/>
  </w:font>
  <w:font w:name="Cambria">
    <w:panose1 w:val="02040503050406030204"/>
    <w:charset w:val="00"/>
    <w:family w:val="roman"/>
    <w:pitch w:val="variable"/>
    <w:sig w:usb0="E00006FF" w:usb1="420024FF" w:usb2="02000000" w:usb3="00000000" w:csb0="0000019F" w:csb1="00000000"/>
    <w:embedRegular r:id="rId4" w:fontKey="{D47E8B45-006B-45F3-A974-B920466589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4E45" w14:textId="77777777" w:rsidR="002E61B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C004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C004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250E" w14:textId="77777777" w:rsidR="00470139" w:rsidRDefault="00470139">
      <w:r>
        <w:separator/>
      </w:r>
    </w:p>
  </w:footnote>
  <w:footnote w:type="continuationSeparator" w:id="0">
    <w:p w14:paraId="6C1DCA30" w14:textId="77777777" w:rsidR="00470139" w:rsidRDefault="00470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356B" w14:textId="77777777" w:rsidR="002E61B5" w:rsidRDefault="00000000">
    <w:pPr>
      <w:jc w:val="right"/>
    </w:pPr>
    <w:r>
      <w:rPr>
        <w:color w:val="808080"/>
        <w:sz w:val="16"/>
        <w:szCs w:val="16"/>
      </w:rPr>
      <w:t>Mechatronics Final-Year Capstone —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BAC"/>
    <w:multiLevelType w:val="multilevel"/>
    <w:tmpl w:val="AA286ED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B86E1E"/>
    <w:multiLevelType w:val="multilevel"/>
    <w:tmpl w:val="7214D2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F61B9D"/>
    <w:multiLevelType w:val="multilevel"/>
    <w:tmpl w:val="F9664A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67D1858"/>
    <w:multiLevelType w:val="multilevel"/>
    <w:tmpl w:val="4FE44FE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97191781">
    <w:abstractNumId w:val="2"/>
  </w:num>
  <w:num w:numId="2" w16cid:durableId="718481552">
    <w:abstractNumId w:val="1"/>
  </w:num>
  <w:num w:numId="3" w16cid:durableId="294800240">
    <w:abstractNumId w:val="3"/>
  </w:num>
  <w:num w:numId="4" w16cid:durableId="209270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B5"/>
    <w:rsid w:val="002E61B5"/>
    <w:rsid w:val="00470139"/>
    <w:rsid w:val="004C0049"/>
    <w:rsid w:val="00B67E4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099"/>
  <w15:docId w15:val="{9C8725C8-4EC7-4B9C-97AD-5D672201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ZW" w:eastAsia="en-ZW"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jc w:val="left"/>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jc w:val="left"/>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jc w:val="left"/>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jc w:val="left"/>
      <w:outlineLvl w:val="3"/>
    </w:pPr>
    <w:rPr>
      <w:i/>
      <w:iCs/>
      <w:color w:val="2E74B5"/>
      <w:sz w:val="20"/>
      <w:szCs w:val="20"/>
    </w:rPr>
  </w:style>
  <w:style w:type="paragraph" w:styleId="Heading5">
    <w:name w:val="heading 5"/>
    <w:basedOn w:val="Normal"/>
    <w:next w:val="Normal"/>
    <w:uiPriority w:val="9"/>
    <w:semiHidden/>
    <w:unhideWhenUsed/>
    <w:qFormat/>
    <w:pPr>
      <w:pBdr>
        <w:top w:val="nil"/>
        <w:left w:val="nil"/>
        <w:bottom w:val="nil"/>
        <w:right w:val="nil"/>
        <w:between w:val="nil"/>
      </w:pBdr>
      <w:jc w:val="left"/>
      <w:outlineLvl w:val="4"/>
    </w:pPr>
    <w:rPr>
      <w:color w:val="2E74B5"/>
      <w:sz w:val="20"/>
      <w:szCs w:val="20"/>
    </w:rPr>
  </w:style>
  <w:style w:type="paragraph" w:styleId="Heading6">
    <w:name w:val="heading 6"/>
    <w:basedOn w:val="Normal"/>
    <w:next w:val="Normal"/>
    <w:uiPriority w:val="9"/>
    <w:semiHidden/>
    <w:unhideWhenUsed/>
    <w:qFormat/>
    <w:pPr>
      <w:pBdr>
        <w:top w:val="nil"/>
        <w:left w:val="nil"/>
        <w:bottom w:val="nil"/>
        <w:right w:val="nil"/>
        <w:between w:val="nil"/>
      </w:pBdr>
      <w:jc w:val="left"/>
      <w:outlineLvl w:val="5"/>
    </w:pPr>
    <w:rPr>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jc w:val="left"/>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TableNormal2">
    <w:name w:val="TableNormal"/>
    <w:tblPr>
      <w:tblCellMar>
        <w:top w:w="100" w:type="dxa"/>
        <w:left w:w="100" w:type="dxa"/>
        <w:bottom w:w="100" w:type="dxa"/>
        <w:right w:w="100" w:type="dxa"/>
      </w:tblCellMar>
    </w:tblPr>
  </w:style>
  <w:style w:type="paragraph" w:customStyle="1" w:styleId="Normal2">
    <w:name w:val="Normal2"/>
  </w:style>
  <w:style w:type="paragraph" w:customStyle="1" w:styleId="Strongc43a639e-09fc-471f-9365-c04a851d0e3d">
    <w:name w:val="Strong_c43a639e-09fc-471f-9365-c04a851d0e3d"/>
    <w:basedOn w:val="Normal2"/>
    <w:next w:val="Normal2"/>
    <w:qFormat/>
    <w:rPr>
      <w:b/>
      <w:bCs/>
    </w:rPr>
  </w:style>
  <w:style w:type="paragraph" w:styleId="ListParagraph">
    <w:name w:val="List Paragraph"/>
    <w:basedOn w:val="Normal2"/>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basedOn w:val="Normal2"/>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basedOn w:val="Normal2"/>
    <w:link w:val="EndnoteTextChar"/>
    <w:uiPriority w:val="99"/>
    <w:rPr>
      <w:sz w:val="20"/>
      <w:szCs w:val="20"/>
    </w:rPr>
  </w:style>
  <w:style w:type="character" w:customStyle="1" w:styleId="EndnoteTextChar">
    <w:name w:val="Endnote Text Char"/>
    <w:link w:val="EndnoteText"/>
    <w:uiPriority w:val="99"/>
    <w:rPr>
      <w:sz w:val="20"/>
      <w:szCs w:val="20"/>
    </w:r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0" w:type="dxa"/>
        <w:bottom w:w="0" w:type="dxa"/>
        <w:right w:w="10"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jc w:val="left"/>
    </w:pPr>
    <w:rPr>
      <w:rFonts w:ascii="Georgia" w:eastAsia="Georgia" w:hAnsi="Georgia" w:cs="Georgia"/>
      <w:i/>
      <w:iCs/>
      <w:color w:val="666666"/>
      <w:sz w:val="48"/>
      <w:szCs w:val="48"/>
    </w:r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Z9Uqq8/E7epmr/YFNCLVV7fQ==">CgMxLjAyDmgub3VqbG0yeHV6NzR5Mg5oLmFxZml4azZhdzZvNDgAciExMTFVRWlkMVJ6VHROVjFBNkdkN3N0N1hlZFFDMkVYZTg=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1275</Words>
  <Characters>7270</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Lynos pasi</cp:lastModifiedBy>
  <cp:revision>2</cp:revision>
  <dcterms:created xsi:type="dcterms:W3CDTF">2026-10-09T12:22:00Z</dcterms:created>
  <dcterms:modified xsi:type="dcterms:W3CDTF">2026-10-15T05:22:00Z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71806d8e717d4812b33ea59a9c114a30</vt:lpwstr>
  </property>
</Properties>
</file>