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A76D" w14:textId="77777777" w:rsidR="0068622B" w:rsidRDefault="00000000">
      <w:pPr>
        <w:pStyle w:val="Heading1"/>
      </w:pPr>
      <w:bookmarkStart w:id="0" w:name="X4eeb87306c09bffec3d854e126e334f4fb8aac2"/>
      <w:r>
        <w:t>Supplementary Material 2: Data Extraction Form</w:t>
      </w:r>
    </w:p>
    <w:p w14:paraId="105EDC2A" w14:textId="77777777" w:rsidR="0068622B" w:rsidRDefault="00000000">
      <w:pPr>
        <w:pStyle w:val="FirstParagraph"/>
      </w:pPr>
      <w:r>
        <w:rPr>
          <w:b/>
          <w:bCs/>
        </w:rPr>
        <w:t>Scoping Review: Volumetric Measurement Methods for Optic Pathway Gliomas</w:t>
      </w:r>
    </w:p>
    <w:p w14:paraId="2230E963" w14:textId="77777777" w:rsidR="0068622B" w:rsidRDefault="00000000">
      <w:r>
        <w:pict w14:anchorId="070E0865">
          <v:rect id="_x0000_i1025" style="width:0;height:1.5pt" o:hralign="center" o:hrstd="t" o:hr="t"/>
        </w:pict>
      </w:r>
    </w:p>
    <w:p w14:paraId="4976424C" w14:textId="77777777" w:rsidR="0068622B" w:rsidRDefault="00000000">
      <w:pPr>
        <w:pStyle w:val="Heading2"/>
      </w:pPr>
      <w:bookmarkStart w:id="1" w:name="data-extraction-form-template"/>
      <w:r>
        <w:t>Data Extraction Form Template</w:t>
      </w:r>
    </w:p>
    <w:p w14:paraId="58DA3473" w14:textId="77777777" w:rsidR="0068622B" w:rsidRDefault="00000000">
      <w:pPr>
        <w:pStyle w:val="Heading3"/>
      </w:pPr>
      <w:bookmarkStart w:id="2" w:name="section-1-study-identification"/>
      <w:r>
        <w:t>Section 1: Study Identification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69"/>
        <w:gridCol w:w="4135"/>
      </w:tblGrid>
      <w:tr w:rsidR="0068622B" w14:paraId="219EA0BD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1B0D9F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E6718B" w14:textId="77777777" w:rsidR="0068622B" w:rsidRDefault="00000000">
            <w:pPr>
              <w:pStyle w:val="Compact"/>
            </w:pPr>
            <w:r>
              <w:t>Response</w:t>
            </w:r>
          </w:p>
        </w:tc>
      </w:tr>
      <w:tr w:rsidR="0068622B" w14:paraId="5DB0DC4C" w14:textId="77777777" w:rsidTr="00352F46">
        <w:tc>
          <w:tcPr>
            <w:tcW w:w="0" w:type="auto"/>
          </w:tcPr>
          <w:p w14:paraId="5D8931D3" w14:textId="77777777" w:rsidR="0068622B" w:rsidRDefault="00000000">
            <w:pPr>
              <w:pStyle w:val="Compact"/>
            </w:pPr>
            <w:r>
              <w:t>Extraction ID</w:t>
            </w:r>
          </w:p>
        </w:tc>
        <w:tc>
          <w:tcPr>
            <w:tcW w:w="0" w:type="auto"/>
          </w:tcPr>
          <w:p w14:paraId="73494A36" w14:textId="77777777" w:rsidR="0068622B" w:rsidRDefault="00000000">
            <w:pPr>
              <w:pStyle w:val="Compact"/>
            </w:pPr>
            <w:r>
              <w:t>[Unique identifier]</w:t>
            </w:r>
          </w:p>
        </w:tc>
      </w:tr>
      <w:tr w:rsidR="0068622B" w14:paraId="08B726B5" w14:textId="77777777" w:rsidTr="00352F46">
        <w:tc>
          <w:tcPr>
            <w:tcW w:w="0" w:type="auto"/>
          </w:tcPr>
          <w:p w14:paraId="650031FD" w14:textId="77777777" w:rsidR="0068622B" w:rsidRDefault="00000000">
            <w:pPr>
              <w:pStyle w:val="Compact"/>
            </w:pPr>
            <w:r>
              <w:t>Extraction Date</w:t>
            </w:r>
          </w:p>
        </w:tc>
        <w:tc>
          <w:tcPr>
            <w:tcW w:w="0" w:type="auto"/>
          </w:tcPr>
          <w:p w14:paraId="538AA3B5" w14:textId="77777777" w:rsidR="0068622B" w:rsidRDefault="00000000">
            <w:pPr>
              <w:pStyle w:val="Compact"/>
            </w:pPr>
            <w:r>
              <w:t>[DD/MM/YYYY]</w:t>
            </w:r>
          </w:p>
        </w:tc>
      </w:tr>
      <w:tr w:rsidR="0068622B" w14:paraId="19A693E2" w14:textId="77777777" w:rsidTr="00352F46">
        <w:tc>
          <w:tcPr>
            <w:tcW w:w="0" w:type="auto"/>
          </w:tcPr>
          <w:p w14:paraId="755499F5" w14:textId="77777777" w:rsidR="0068622B" w:rsidRDefault="00000000">
            <w:pPr>
              <w:pStyle w:val="Compact"/>
            </w:pPr>
            <w:r>
              <w:t>Extractor Initials</w:t>
            </w:r>
          </w:p>
        </w:tc>
        <w:tc>
          <w:tcPr>
            <w:tcW w:w="0" w:type="auto"/>
          </w:tcPr>
          <w:p w14:paraId="49A352A6" w14:textId="77777777" w:rsidR="0068622B" w:rsidRDefault="00000000">
            <w:pPr>
              <w:pStyle w:val="Compact"/>
            </w:pPr>
            <w:r>
              <w:t>[PHM]</w:t>
            </w:r>
          </w:p>
        </w:tc>
      </w:tr>
      <w:tr w:rsidR="0068622B" w14:paraId="48C382E7" w14:textId="77777777" w:rsidTr="00352F46">
        <w:tc>
          <w:tcPr>
            <w:tcW w:w="0" w:type="auto"/>
          </w:tcPr>
          <w:p w14:paraId="2683F5F5" w14:textId="77777777" w:rsidR="0068622B" w:rsidRDefault="00000000">
            <w:pPr>
              <w:pStyle w:val="Compact"/>
            </w:pPr>
            <w:r>
              <w:t>First Author</w:t>
            </w:r>
          </w:p>
        </w:tc>
        <w:tc>
          <w:tcPr>
            <w:tcW w:w="0" w:type="auto"/>
          </w:tcPr>
          <w:p w14:paraId="2F7F7BF7" w14:textId="77777777" w:rsidR="0068622B" w:rsidRDefault="00000000">
            <w:pPr>
              <w:pStyle w:val="Compact"/>
            </w:pPr>
            <w:r>
              <w:t>[Last name]</w:t>
            </w:r>
          </w:p>
        </w:tc>
      </w:tr>
      <w:tr w:rsidR="0068622B" w14:paraId="12B2A04C" w14:textId="77777777" w:rsidTr="00352F46">
        <w:tc>
          <w:tcPr>
            <w:tcW w:w="0" w:type="auto"/>
          </w:tcPr>
          <w:p w14:paraId="0F81BF66" w14:textId="77777777" w:rsidR="0068622B" w:rsidRDefault="00000000">
            <w:pPr>
              <w:pStyle w:val="Compact"/>
            </w:pPr>
            <w:r>
              <w:t>Publication Year</w:t>
            </w:r>
          </w:p>
        </w:tc>
        <w:tc>
          <w:tcPr>
            <w:tcW w:w="0" w:type="auto"/>
          </w:tcPr>
          <w:p w14:paraId="7F98599C" w14:textId="77777777" w:rsidR="0068622B" w:rsidRDefault="00000000">
            <w:pPr>
              <w:pStyle w:val="Compact"/>
            </w:pPr>
            <w:r>
              <w:t>[YYYY]</w:t>
            </w:r>
          </w:p>
        </w:tc>
      </w:tr>
      <w:tr w:rsidR="0068622B" w14:paraId="71CDF877" w14:textId="77777777" w:rsidTr="00352F46">
        <w:tc>
          <w:tcPr>
            <w:tcW w:w="0" w:type="auto"/>
          </w:tcPr>
          <w:p w14:paraId="69BC495E" w14:textId="77777777" w:rsidR="0068622B" w:rsidRDefault="00000000">
            <w:pPr>
              <w:pStyle w:val="Compact"/>
            </w:pPr>
            <w:r>
              <w:t>Journal</w:t>
            </w:r>
          </w:p>
        </w:tc>
        <w:tc>
          <w:tcPr>
            <w:tcW w:w="0" w:type="auto"/>
          </w:tcPr>
          <w:p w14:paraId="7757791B" w14:textId="77777777" w:rsidR="0068622B" w:rsidRDefault="00000000">
            <w:pPr>
              <w:pStyle w:val="Compact"/>
            </w:pPr>
            <w:r>
              <w:t>[Full journal name]</w:t>
            </w:r>
          </w:p>
        </w:tc>
      </w:tr>
      <w:tr w:rsidR="0068622B" w14:paraId="6FC42B4D" w14:textId="77777777" w:rsidTr="00352F46">
        <w:tc>
          <w:tcPr>
            <w:tcW w:w="0" w:type="auto"/>
          </w:tcPr>
          <w:p w14:paraId="05C1F095" w14:textId="77777777" w:rsidR="0068622B" w:rsidRDefault="00000000">
            <w:pPr>
              <w:pStyle w:val="Compact"/>
            </w:pPr>
            <w:r>
              <w:t>Country of Origin</w:t>
            </w:r>
          </w:p>
        </w:tc>
        <w:tc>
          <w:tcPr>
            <w:tcW w:w="0" w:type="auto"/>
          </w:tcPr>
          <w:p w14:paraId="7C3747A3" w14:textId="77777777" w:rsidR="0068622B" w:rsidRDefault="00000000">
            <w:pPr>
              <w:pStyle w:val="Compact"/>
            </w:pPr>
            <w:r>
              <w:t>[Country where study was conducted]</w:t>
            </w:r>
          </w:p>
        </w:tc>
      </w:tr>
      <w:tr w:rsidR="0068622B" w14:paraId="141EFA14" w14:textId="77777777" w:rsidTr="00352F46">
        <w:tc>
          <w:tcPr>
            <w:tcW w:w="0" w:type="auto"/>
          </w:tcPr>
          <w:p w14:paraId="53BE292D" w14:textId="77777777" w:rsidR="0068622B" w:rsidRDefault="00000000">
            <w:pPr>
              <w:pStyle w:val="Compact"/>
            </w:pPr>
            <w:r>
              <w:t>DOI</w:t>
            </w:r>
          </w:p>
        </w:tc>
        <w:tc>
          <w:tcPr>
            <w:tcW w:w="0" w:type="auto"/>
          </w:tcPr>
          <w:p w14:paraId="413E7518" w14:textId="77777777" w:rsidR="0068622B" w:rsidRDefault="00000000">
            <w:pPr>
              <w:pStyle w:val="Compact"/>
            </w:pPr>
            <w:r>
              <w:t>[Digital Object Identifier]</w:t>
            </w:r>
          </w:p>
        </w:tc>
      </w:tr>
    </w:tbl>
    <w:p w14:paraId="036C9B60" w14:textId="77777777" w:rsidR="0068622B" w:rsidRDefault="00000000">
      <w:r>
        <w:pict w14:anchorId="4064D1E0">
          <v:rect id="_x0000_i1026" style="width:0;height:1.5pt" o:hralign="center" o:hrstd="t" o:hr="t"/>
        </w:pict>
      </w:r>
    </w:p>
    <w:p w14:paraId="789157A3" w14:textId="77777777" w:rsidR="0068622B" w:rsidRDefault="00000000">
      <w:pPr>
        <w:pStyle w:val="Heading3"/>
      </w:pPr>
      <w:bookmarkStart w:id="3" w:name="section-2-study-design-and-population"/>
      <w:bookmarkEnd w:id="2"/>
      <w:r>
        <w:t>Section 2: Study Design and Population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62"/>
        <w:gridCol w:w="7414"/>
      </w:tblGrid>
      <w:tr w:rsidR="0068622B" w14:paraId="2DD61133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  <w:tcBorders>
              <w:bottom w:val="none" w:sz="0" w:space="0" w:color="auto"/>
            </w:tcBorders>
          </w:tcPr>
          <w:p w14:paraId="7ADBF708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6131" w:type="dxa"/>
            <w:tcBorders>
              <w:bottom w:val="none" w:sz="0" w:space="0" w:color="auto"/>
            </w:tcBorders>
          </w:tcPr>
          <w:p w14:paraId="63A0E09F" w14:textId="77777777" w:rsidR="0068622B" w:rsidRDefault="00000000">
            <w:pPr>
              <w:pStyle w:val="Compact"/>
            </w:pPr>
            <w:r>
              <w:t>Response Options/Format</w:t>
            </w:r>
          </w:p>
        </w:tc>
      </w:tr>
      <w:tr w:rsidR="0068622B" w14:paraId="0238D958" w14:textId="77777777" w:rsidTr="00352F46">
        <w:tc>
          <w:tcPr>
            <w:tcW w:w="1788" w:type="dxa"/>
          </w:tcPr>
          <w:p w14:paraId="085E986A" w14:textId="77777777" w:rsidR="0068622B" w:rsidRDefault="00000000">
            <w:pPr>
              <w:pStyle w:val="Compact"/>
            </w:pPr>
            <w:r>
              <w:t>Study Design</w:t>
            </w:r>
          </w:p>
        </w:tc>
        <w:tc>
          <w:tcPr>
            <w:tcW w:w="6131" w:type="dxa"/>
          </w:tcPr>
          <w:p w14:paraId="3009C78B" w14:textId="77777777" w:rsidR="0068622B" w:rsidRDefault="00000000">
            <w:pPr>
              <w:pStyle w:val="Compact"/>
            </w:pPr>
            <w:r>
              <w:t>Retrospective cohort / Prospective cohort / Cross-sectional / Case series / Other</w:t>
            </w:r>
          </w:p>
        </w:tc>
      </w:tr>
      <w:tr w:rsidR="0068622B" w14:paraId="6DAD9AB3" w14:textId="77777777" w:rsidTr="00352F46">
        <w:tc>
          <w:tcPr>
            <w:tcW w:w="1788" w:type="dxa"/>
          </w:tcPr>
          <w:p w14:paraId="59F6C123" w14:textId="77777777" w:rsidR="0068622B" w:rsidRDefault="00000000">
            <w:pPr>
              <w:pStyle w:val="Compact"/>
            </w:pPr>
            <w:r>
              <w:t>Single or Multi-center</w:t>
            </w:r>
          </w:p>
        </w:tc>
        <w:tc>
          <w:tcPr>
            <w:tcW w:w="6131" w:type="dxa"/>
          </w:tcPr>
          <w:p w14:paraId="6A5C3016" w14:textId="77777777" w:rsidR="0068622B" w:rsidRDefault="00000000">
            <w:pPr>
              <w:pStyle w:val="Compact"/>
            </w:pPr>
            <w:r>
              <w:t>Single / Multi-center</w:t>
            </w:r>
          </w:p>
        </w:tc>
      </w:tr>
      <w:tr w:rsidR="0068622B" w14:paraId="6891CDCF" w14:textId="77777777" w:rsidTr="00352F46">
        <w:tc>
          <w:tcPr>
            <w:tcW w:w="1788" w:type="dxa"/>
          </w:tcPr>
          <w:p w14:paraId="3814B5A5" w14:textId="77777777" w:rsidR="0068622B" w:rsidRDefault="00000000">
            <w:pPr>
              <w:pStyle w:val="Compact"/>
            </w:pPr>
            <w:r>
              <w:t>Sample Size (n)</w:t>
            </w:r>
          </w:p>
        </w:tc>
        <w:tc>
          <w:tcPr>
            <w:tcW w:w="6131" w:type="dxa"/>
          </w:tcPr>
          <w:p w14:paraId="0D895515" w14:textId="77777777" w:rsidR="0068622B" w:rsidRDefault="00000000">
            <w:pPr>
              <w:pStyle w:val="Compact"/>
            </w:pPr>
            <w:r>
              <w:t>[Number]</w:t>
            </w:r>
          </w:p>
        </w:tc>
      </w:tr>
      <w:tr w:rsidR="0068622B" w14:paraId="46125B74" w14:textId="77777777" w:rsidTr="00352F46">
        <w:tc>
          <w:tcPr>
            <w:tcW w:w="1788" w:type="dxa"/>
          </w:tcPr>
          <w:p w14:paraId="3C916D78" w14:textId="77777777" w:rsidR="0068622B" w:rsidRDefault="00000000">
            <w:pPr>
              <w:pStyle w:val="Compact"/>
            </w:pPr>
            <w:r>
              <w:t>Age Range</w:t>
            </w:r>
          </w:p>
        </w:tc>
        <w:tc>
          <w:tcPr>
            <w:tcW w:w="6131" w:type="dxa"/>
          </w:tcPr>
          <w:p w14:paraId="32216452" w14:textId="77777777" w:rsidR="0068622B" w:rsidRDefault="00000000">
            <w:pPr>
              <w:pStyle w:val="Compact"/>
            </w:pPr>
            <w:r>
              <w:t>[Years, e.g., 2-18]</w:t>
            </w:r>
          </w:p>
        </w:tc>
      </w:tr>
      <w:tr w:rsidR="0068622B" w14:paraId="6F9C8D80" w14:textId="77777777" w:rsidTr="00352F46">
        <w:tc>
          <w:tcPr>
            <w:tcW w:w="1788" w:type="dxa"/>
          </w:tcPr>
          <w:p w14:paraId="494B5DC9" w14:textId="77777777" w:rsidR="0068622B" w:rsidRDefault="00000000">
            <w:pPr>
              <w:pStyle w:val="Compact"/>
            </w:pPr>
            <w:r>
              <w:t>Mean/Median Age</w:t>
            </w:r>
          </w:p>
        </w:tc>
        <w:tc>
          <w:tcPr>
            <w:tcW w:w="6131" w:type="dxa"/>
          </w:tcPr>
          <w:p w14:paraId="6B59D064" w14:textId="77777777" w:rsidR="0068622B" w:rsidRDefault="00000000">
            <w:pPr>
              <w:pStyle w:val="Compact"/>
            </w:pPr>
            <w:r>
              <w:t>[Years]</w:t>
            </w:r>
          </w:p>
        </w:tc>
      </w:tr>
      <w:tr w:rsidR="0068622B" w14:paraId="31012CC4" w14:textId="77777777" w:rsidTr="00352F46">
        <w:tc>
          <w:tcPr>
            <w:tcW w:w="1788" w:type="dxa"/>
          </w:tcPr>
          <w:p w14:paraId="63ED6D65" w14:textId="77777777" w:rsidR="0068622B" w:rsidRDefault="00000000">
            <w:pPr>
              <w:pStyle w:val="Compact"/>
            </w:pPr>
            <w:r>
              <w:t>Male:Female Ratio</w:t>
            </w:r>
          </w:p>
        </w:tc>
        <w:tc>
          <w:tcPr>
            <w:tcW w:w="6131" w:type="dxa"/>
          </w:tcPr>
          <w:p w14:paraId="268AAC4F" w14:textId="77777777" w:rsidR="0068622B" w:rsidRDefault="00000000">
            <w:pPr>
              <w:pStyle w:val="Compact"/>
            </w:pPr>
            <w:r>
              <w:t>[Ratio or percentages]</w:t>
            </w:r>
          </w:p>
        </w:tc>
      </w:tr>
      <w:tr w:rsidR="0068622B" w14:paraId="6DA1DAE7" w14:textId="77777777" w:rsidTr="00352F46">
        <w:tc>
          <w:tcPr>
            <w:tcW w:w="1788" w:type="dxa"/>
          </w:tcPr>
          <w:p w14:paraId="151F1B6B" w14:textId="77777777" w:rsidR="0068622B" w:rsidRDefault="00000000">
            <w:pPr>
              <w:pStyle w:val="Compact"/>
            </w:pPr>
            <w:r>
              <w:t>NF1 Status</w:t>
            </w:r>
          </w:p>
        </w:tc>
        <w:tc>
          <w:tcPr>
            <w:tcW w:w="6131" w:type="dxa"/>
          </w:tcPr>
          <w:p w14:paraId="656BA4E5" w14:textId="77777777" w:rsidR="0068622B" w:rsidRDefault="00000000">
            <w:pPr>
              <w:pStyle w:val="Compact"/>
            </w:pPr>
            <w:r>
              <w:t>NF1 only / Sporadic only / Mixed / Not specified</w:t>
            </w:r>
          </w:p>
        </w:tc>
      </w:tr>
      <w:tr w:rsidR="0068622B" w14:paraId="76168200" w14:textId="77777777" w:rsidTr="00352F46">
        <w:tc>
          <w:tcPr>
            <w:tcW w:w="1788" w:type="dxa"/>
          </w:tcPr>
          <w:p w14:paraId="7557B777" w14:textId="77777777" w:rsidR="0068622B" w:rsidRDefault="00000000">
            <w:pPr>
              <w:pStyle w:val="Compact"/>
            </w:pPr>
            <w:r>
              <w:t>If Mixed, NF1 Proportion</w:t>
            </w:r>
          </w:p>
        </w:tc>
        <w:tc>
          <w:tcPr>
            <w:tcW w:w="6131" w:type="dxa"/>
          </w:tcPr>
          <w:p w14:paraId="412651A2" w14:textId="77777777" w:rsidR="0068622B" w:rsidRDefault="00000000">
            <w:pPr>
              <w:pStyle w:val="Compact"/>
            </w:pPr>
            <w:r>
              <w:t>[Percentage or n/N]</w:t>
            </w:r>
          </w:p>
        </w:tc>
      </w:tr>
      <w:tr w:rsidR="0068622B" w14:paraId="55B8282A" w14:textId="77777777" w:rsidTr="00352F46">
        <w:tc>
          <w:tcPr>
            <w:tcW w:w="1788" w:type="dxa"/>
          </w:tcPr>
          <w:p w14:paraId="58862525" w14:textId="77777777" w:rsidR="0068622B" w:rsidRDefault="00000000">
            <w:pPr>
              <w:pStyle w:val="Compact"/>
            </w:pPr>
            <w:r>
              <w:t>Tumor Location</w:t>
            </w:r>
          </w:p>
        </w:tc>
        <w:tc>
          <w:tcPr>
            <w:tcW w:w="6131" w:type="dxa"/>
          </w:tcPr>
          <w:p w14:paraId="2D4BF30E" w14:textId="77777777" w:rsidR="0068622B" w:rsidRDefault="00000000">
            <w:pPr>
              <w:pStyle w:val="Compact"/>
            </w:pPr>
            <w:r>
              <w:t>Optic nerve / Chiasm / Hypothalamic / Mixed / Not specified</w:t>
            </w:r>
          </w:p>
        </w:tc>
      </w:tr>
      <w:tr w:rsidR="0068622B" w14:paraId="3CB8452D" w14:textId="77777777" w:rsidTr="00352F46">
        <w:tc>
          <w:tcPr>
            <w:tcW w:w="1788" w:type="dxa"/>
          </w:tcPr>
          <w:p w14:paraId="14E9C96C" w14:textId="77777777" w:rsidR="0068622B" w:rsidRDefault="00000000">
            <w:pPr>
              <w:pStyle w:val="Compact"/>
            </w:pPr>
            <w:r>
              <w:t>Follow-up Duration</w:t>
            </w:r>
          </w:p>
        </w:tc>
        <w:tc>
          <w:tcPr>
            <w:tcW w:w="6131" w:type="dxa"/>
          </w:tcPr>
          <w:p w14:paraId="67E0F8DE" w14:textId="77777777" w:rsidR="0068622B" w:rsidRDefault="00000000">
            <w:pPr>
              <w:pStyle w:val="Compact"/>
            </w:pPr>
            <w:r>
              <w:t>[Median/mean, range in months]</w:t>
            </w:r>
          </w:p>
        </w:tc>
      </w:tr>
    </w:tbl>
    <w:p w14:paraId="044291BD" w14:textId="77777777" w:rsidR="0068622B" w:rsidRDefault="00000000">
      <w:r>
        <w:pict w14:anchorId="76D44747">
          <v:rect id="_x0000_i1027" style="width:0;height:1.5pt" o:hralign="center" o:hrstd="t" o:hr="t"/>
        </w:pict>
      </w:r>
    </w:p>
    <w:p w14:paraId="08DDB098" w14:textId="77777777" w:rsidR="0068622B" w:rsidRDefault="00000000">
      <w:pPr>
        <w:pStyle w:val="Heading3"/>
      </w:pPr>
      <w:bookmarkStart w:id="4" w:name="section-3-mri-acquisition-parameters"/>
      <w:bookmarkEnd w:id="3"/>
      <w:r>
        <w:lastRenderedPageBreak/>
        <w:t>Section 3: MRI Acquisition Parameters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43"/>
        <w:gridCol w:w="5633"/>
      </w:tblGrid>
      <w:tr w:rsidR="0068622B" w14:paraId="102B6C65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  <w:tcBorders>
              <w:bottom w:val="none" w:sz="0" w:space="0" w:color="auto"/>
            </w:tcBorders>
          </w:tcPr>
          <w:p w14:paraId="3BCC5BC9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4658" w:type="dxa"/>
            <w:tcBorders>
              <w:bottom w:val="none" w:sz="0" w:space="0" w:color="auto"/>
            </w:tcBorders>
          </w:tcPr>
          <w:p w14:paraId="29E9FA13" w14:textId="77777777" w:rsidR="0068622B" w:rsidRDefault="00000000">
            <w:pPr>
              <w:pStyle w:val="Compact"/>
            </w:pPr>
            <w:r>
              <w:t>Response</w:t>
            </w:r>
          </w:p>
        </w:tc>
      </w:tr>
      <w:tr w:rsidR="0068622B" w14:paraId="47737169" w14:textId="77777777" w:rsidTr="00352F46">
        <w:tc>
          <w:tcPr>
            <w:tcW w:w="3261" w:type="dxa"/>
          </w:tcPr>
          <w:p w14:paraId="6CEA08B9" w14:textId="77777777" w:rsidR="0068622B" w:rsidRDefault="00000000">
            <w:pPr>
              <w:pStyle w:val="Compact"/>
            </w:pPr>
            <w:r>
              <w:t>Field Strength</w:t>
            </w:r>
          </w:p>
        </w:tc>
        <w:tc>
          <w:tcPr>
            <w:tcW w:w="4658" w:type="dxa"/>
          </w:tcPr>
          <w:p w14:paraId="695D9D96" w14:textId="77777777" w:rsidR="0068622B" w:rsidRDefault="00000000">
            <w:pPr>
              <w:pStyle w:val="Compact"/>
            </w:pPr>
            <w:r>
              <w:t>1.5T / 3T / Both / Not reported</w:t>
            </w:r>
          </w:p>
        </w:tc>
      </w:tr>
      <w:tr w:rsidR="0068622B" w14:paraId="394B6C9A" w14:textId="77777777" w:rsidTr="00352F46">
        <w:tc>
          <w:tcPr>
            <w:tcW w:w="3261" w:type="dxa"/>
          </w:tcPr>
          <w:p w14:paraId="32D2B4E4" w14:textId="77777777" w:rsidR="0068622B" w:rsidRDefault="00000000">
            <w:pPr>
              <w:pStyle w:val="Compact"/>
            </w:pPr>
            <w:r>
              <w:t>Sequences Used for Volumetry</w:t>
            </w:r>
          </w:p>
        </w:tc>
        <w:tc>
          <w:tcPr>
            <w:tcW w:w="4658" w:type="dxa"/>
          </w:tcPr>
          <w:p w14:paraId="5872704F" w14:textId="77777777" w:rsidR="0068622B" w:rsidRDefault="00000000">
            <w:pPr>
              <w:pStyle w:val="Compact"/>
            </w:pPr>
            <w:r>
              <w:t>T1 pre / T1 post-Gd / T2 / FLAIR / Other</w:t>
            </w:r>
          </w:p>
        </w:tc>
      </w:tr>
      <w:tr w:rsidR="0068622B" w14:paraId="74CE5EF0" w14:textId="77777777" w:rsidTr="00352F46">
        <w:tc>
          <w:tcPr>
            <w:tcW w:w="3261" w:type="dxa"/>
          </w:tcPr>
          <w:p w14:paraId="1D922AFC" w14:textId="77777777" w:rsidR="0068622B" w:rsidRDefault="00000000">
            <w:pPr>
              <w:pStyle w:val="Compact"/>
            </w:pPr>
            <w:r>
              <w:t>Slice Thickness</w:t>
            </w:r>
          </w:p>
        </w:tc>
        <w:tc>
          <w:tcPr>
            <w:tcW w:w="4658" w:type="dxa"/>
          </w:tcPr>
          <w:p w14:paraId="0B87D3A0" w14:textId="77777777" w:rsidR="0068622B" w:rsidRDefault="00000000">
            <w:pPr>
              <w:pStyle w:val="Compact"/>
            </w:pPr>
            <w:r>
              <w:t>[mm] or Not reported</w:t>
            </w:r>
          </w:p>
        </w:tc>
      </w:tr>
      <w:tr w:rsidR="0068622B" w14:paraId="0A5E6E98" w14:textId="77777777" w:rsidTr="00352F46">
        <w:tc>
          <w:tcPr>
            <w:tcW w:w="3261" w:type="dxa"/>
          </w:tcPr>
          <w:p w14:paraId="2C1D17C6" w14:textId="77777777" w:rsidR="0068622B" w:rsidRDefault="00000000">
            <w:pPr>
              <w:pStyle w:val="Compact"/>
            </w:pPr>
            <w:r>
              <w:t>In-plane Resolution</w:t>
            </w:r>
          </w:p>
        </w:tc>
        <w:tc>
          <w:tcPr>
            <w:tcW w:w="4658" w:type="dxa"/>
          </w:tcPr>
          <w:p w14:paraId="7325C0B2" w14:textId="77777777" w:rsidR="0068622B" w:rsidRDefault="00000000">
            <w:pPr>
              <w:pStyle w:val="Compact"/>
            </w:pPr>
            <w:r>
              <w:t>[mm × mm] or Not reported</w:t>
            </w:r>
          </w:p>
        </w:tc>
      </w:tr>
      <w:tr w:rsidR="0068622B" w14:paraId="1A74D462" w14:textId="77777777" w:rsidTr="00352F46">
        <w:tc>
          <w:tcPr>
            <w:tcW w:w="3261" w:type="dxa"/>
          </w:tcPr>
          <w:p w14:paraId="63C56F7E" w14:textId="77777777" w:rsidR="0068622B" w:rsidRDefault="00000000">
            <w:pPr>
              <w:pStyle w:val="Compact"/>
            </w:pPr>
            <w:r>
              <w:t>Contrast Agent Used</w:t>
            </w:r>
          </w:p>
        </w:tc>
        <w:tc>
          <w:tcPr>
            <w:tcW w:w="4658" w:type="dxa"/>
          </w:tcPr>
          <w:p w14:paraId="28533068" w14:textId="77777777" w:rsidR="0068622B" w:rsidRDefault="00000000">
            <w:pPr>
              <w:pStyle w:val="Compact"/>
            </w:pPr>
            <w:r>
              <w:t>Yes / No / Both / Not specified</w:t>
            </w:r>
          </w:p>
        </w:tc>
      </w:tr>
      <w:tr w:rsidR="0068622B" w14:paraId="7E7FD34A" w14:textId="77777777" w:rsidTr="00352F46">
        <w:tc>
          <w:tcPr>
            <w:tcW w:w="3261" w:type="dxa"/>
          </w:tcPr>
          <w:p w14:paraId="0F047BD6" w14:textId="77777777" w:rsidR="0068622B" w:rsidRDefault="00000000">
            <w:pPr>
              <w:pStyle w:val="Compact"/>
            </w:pPr>
            <w:r>
              <w:t>Standardized Protocol</w:t>
            </w:r>
          </w:p>
        </w:tc>
        <w:tc>
          <w:tcPr>
            <w:tcW w:w="4658" w:type="dxa"/>
          </w:tcPr>
          <w:p w14:paraId="3A0F781D" w14:textId="77777777" w:rsidR="0068622B" w:rsidRDefault="00000000">
            <w:pPr>
              <w:pStyle w:val="Compact"/>
            </w:pPr>
            <w:r>
              <w:t>Yes / No / Not specified</w:t>
            </w:r>
          </w:p>
        </w:tc>
      </w:tr>
    </w:tbl>
    <w:p w14:paraId="08D9A729" w14:textId="77777777" w:rsidR="0068622B" w:rsidRDefault="00000000">
      <w:r>
        <w:pict w14:anchorId="48BF64E1">
          <v:rect id="_x0000_i1028" style="width:0;height:1.5pt" o:hralign="center" o:hrstd="t" o:hr="t"/>
        </w:pict>
      </w:r>
    </w:p>
    <w:p w14:paraId="20EE8B51" w14:textId="77777777" w:rsidR="0068622B" w:rsidRDefault="00000000">
      <w:pPr>
        <w:pStyle w:val="Heading3"/>
      </w:pPr>
      <w:bookmarkStart w:id="5" w:name="Xd1a1342e618f977cf2387258755eebb68c26e49"/>
      <w:bookmarkEnd w:id="4"/>
      <w:r>
        <w:t>Section 4: Volumetric Measurement Methodology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93"/>
        <w:gridCol w:w="6783"/>
      </w:tblGrid>
      <w:tr w:rsidR="0068622B" w14:paraId="6A5E3A06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  <w:tcBorders>
              <w:bottom w:val="none" w:sz="0" w:space="0" w:color="auto"/>
            </w:tcBorders>
          </w:tcPr>
          <w:p w14:paraId="7A635779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5610" w:type="dxa"/>
            <w:tcBorders>
              <w:bottom w:val="none" w:sz="0" w:space="0" w:color="auto"/>
            </w:tcBorders>
          </w:tcPr>
          <w:p w14:paraId="501FADE0" w14:textId="77777777" w:rsidR="0068622B" w:rsidRDefault="00000000">
            <w:pPr>
              <w:pStyle w:val="Compact"/>
            </w:pPr>
            <w:r>
              <w:t>Response Options</w:t>
            </w:r>
          </w:p>
        </w:tc>
      </w:tr>
      <w:tr w:rsidR="0068622B" w14:paraId="1C19ED1A" w14:textId="77777777" w:rsidTr="00352F46">
        <w:tc>
          <w:tcPr>
            <w:tcW w:w="2310" w:type="dxa"/>
          </w:tcPr>
          <w:p w14:paraId="3BE4D53E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Primary Method Category</w:t>
            </w:r>
          </w:p>
        </w:tc>
        <w:tc>
          <w:tcPr>
            <w:tcW w:w="5610" w:type="dxa"/>
          </w:tcPr>
          <w:p w14:paraId="54D575ED" w14:textId="77777777" w:rsidR="0068622B" w:rsidRDefault="00000000">
            <w:pPr>
              <w:pStyle w:val="Compact"/>
            </w:pPr>
            <w:r>
              <w:t>Manual / Semi-automated / Fully automated / Approximation formula / 2D linear only</w:t>
            </w:r>
          </w:p>
        </w:tc>
      </w:tr>
      <w:tr w:rsidR="0068622B" w14:paraId="08014C9D" w14:textId="77777777" w:rsidTr="00352F46">
        <w:tc>
          <w:tcPr>
            <w:tcW w:w="2310" w:type="dxa"/>
          </w:tcPr>
          <w:p w14:paraId="29A9B66B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Software Platform</w:t>
            </w:r>
          </w:p>
        </w:tc>
        <w:tc>
          <w:tcPr>
            <w:tcW w:w="5610" w:type="dxa"/>
          </w:tcPr>
          <w:p w14:paraId="6EC7F4A5" w14:textId="77777777" w:rsidR="0068622B" w:rsidRDefault="00000000">
            <w:pPr>
              <w:pStyle w:val="Compact"/>
            </w:pPr>
            <w:r>
              <w:t>[Name and version, e.g., 3D Slicer 4.10]</w:t>
            </w:r>
          </w:p>
        </w:tc>
      </w:tr>
      <w:tr w:rsidR="0068622B" w14:paraId="4EC514C4" w14:textId="77777777" w:rsidTr="00352F46">
        <w:tc>
          <w:tcPr>
            <w:tcW w:w="2310" w:type="dxa"/>
          </w:tcPr>
          <w:p w14:paraId="34E4E174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Software Type</w:t>
            </w:r>
          </w:p>
        </w:tc>
        <w:tc>
          <w:tcPr>
            <w:tcW w:w="5610" w:type="dxa"/>
          </w:tcPr>
          <w:p w14:paraId="4BA9DE61" w14:textId="77777777" w:rsidR="0068622B" w:rsidRDefault="00000000">
            <w:pPr>
              <w:pStyle w:val="Compact"/>
            </w:pPr>
            <w:r>
              <w:t>Open-source / Commercial / Institution-developed / Not specified</w:t>
            </w:r>
          </w:p>
        </w:tc>
      </w:tr>
      <w:tr w:rsidR="0068622B" w14:paraId="3D1AE8B3" w14:textId="77777777" w:rsidTr="00352F46">
        <w:tc>
          <w:tcPr>
            <w:tcW w:w="2310" w:type="dxa"/>
          </w:tcPr>
          <w:p w14:paraId="79BA81C2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Segmentation Approach</w:t>
            </w:r>
          </w:p>
        </w:tc>
        <w:tc>
          <w:tcPr>
            <w:tcW w:w="5610" w:type="dxa"/>
          </w:tcPr>
          <w:p w14:paraId="0310F886" w14:textId="77777777" w:rsidR="0068622B" w:rsidRDefault="00000000">
            <w:pPr>
              <w:pStyle w:val="Compact"/>
            </w:pPr>
            <w:r>
              <w:t>Slice-by-slice / Region growing / Threshold-based / Deep learning / Ellipsoid formula / Other</w:t>
            </w:r>
          </w:p>
        </w:tc>
      </w:tr>
      <w:tr w:rsidR="0068622B" w14:paraId="23390BCC" w14:textId="77777777" w:rsidTr="00352F46">
        <w:tc>
          <w:tcPr>
            <w:tcW w:w="2310" w:type="dxa"/>
          </w:tcPr>
          <w:p w14:paraId="4C5DE176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Deep Learning Architecture</w:t>
            </w:r>
          </w:p>
        </w:tc>
        <w:tc>
          <w:tcPr>
            <w:tcW w:w="5610" w:type="dxa"/>
          </w:tcPr>
          <w:p w14:paraId="489F52D2" w14:textId="77777777" w:rsidR="0068622B" w:rsidRDefault="00000000">
            <w:pPr>
              <w:pStyle w:val="Compact"/>
            </w:pPr>
            <w:r>
              <w:t>[If applicable: nnU-Net, SwinUNETR, etc.]</w:t>
            </w:r>
          </w:p>
        </w:tc>
      </w:tr>
      <w:tr w:rsidR="0068622B" w14:paraId="107B440B" w14:textId="77777777" w:rsidTr="00352F46">
        <w:tc>
          <w:tcPr>
            <w:tcW w:w="2310" w:type="dxa"/>
          </w:tcPr>
          <w:p w14:paraId="5E864BDA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Anatomical Boundaries Defined</w:t>
            </w:r>
          </w:p>
        </w:tc>
        <w:tc>
          <w:tcPr>
            <w:tcW w:w="5610" w:type="dxa"/>
          </w:tcPr>
          <w:p w14:paraId="6118D39E" w14:textId="77777777" w:rsidR="0068622B" w:rsidRDefault="00000000">
            <w:pPr>
              <w:pStyle w:val="Compact"/>
            </w:pPr>
            <w:r>
              <w:t>Yes (specify) / No / Partially</w:t>
            </w:r>
          </w:p>
        </w:tc>
      </w:tr>
      <w:tr w:rsidR="0068622B" w14:paraId="1CBAF5CD" w14:textId="77777777" w:rsidTr="00352F46">
        <w:tc>
          <w:tcPr>
            <w:tcW w:w="2310" w:type="dxa"/>
          </w:tcPr>
          <w:p w14:paraId="63EE2632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Component Separation</w:t>
            </w:r>
          </w:p>
        </w:tc>
        <w:tc>
          <w:tcPr>
            <w:tcW w:w="5610" w:type="dxa"/>
          </w:tcPr>
          <w:p w14:paraId="423C41F4" w14:textId="77777777" w:rsidR="0068622B" w:rsidRDefault="00000000">
            <w:pPr>
              <w:pStyle w:val="Compact"/>
            </w:pPr>
            <w:r>
              <w:t>Total volume only / Solid vs cystic / Enhancing vs non-enhancing / Both</w:t>
            </w:r>
          </w:p>
        </w:tc>
      </w:tr>
      <w:tr w:rsidR="0068622B" w14:paraId="67B38926" w14:textId="77777777" w:rsidTr="00352F46">
        <w:tc>
          <w:tcPr>
            <w:tcW w:w="2310" w:type="dxa"/>
          </w:tcPr>
          <w:p w14:paraId="4B7469E0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Measurement Structures</w:t>
            </w:r>
          </w:p>
        </w:tc>
        <w:tc>
          <w:tcPr>
            <w:tcW w:w="5610" w:type="dxa"/>
          </w:tcPr>
          <w:p w14:paraId="4C0E9D40" w14:textId="77777777" w:rsidR="0068622B" w:rsidRDefault="00000000">
            <w:pPr>
              <w:pStyle w:val="Compact"/>
            </w:pPr>
            <w:r>
              <w:t>Optic nerve / Chiasm / Tract / Hypothalamic / Total tumor / AVP / Other</w:t>
            </w:r>
          </w:p>
        </w:tc>
      </w:tr>
    </w:tbl>
    <w:p w14:paraId="6DA15C08" w14:textId="77777777" w:rsidR="0068622B" w:rsidRDefault="00000000">
      <w:r>
        <w:pict w14:anchorId="718DEFC4">
          <v:rect id="_x0000_i1029" style="width:0;height:1.5pt" o:hralign="center" o:hrstd="t" o:hr="t"/>
        </w:pict>
      </w:r>
    </w:p>
    <w:p w14:paraId="625487F4" w14:textId="77777777" w:rsidR="0068622B" w:rsidRDefault="00000000">
      <w:pPr>
        <w:pStyle w:val="Heading3"/>
      </w:pPr>
      <w:bookmarkStart w:id="6" w:name="X8b985cd676bad154386a6d49742c2fe90fd8037"/>
      <w:bookmarkEnd w:id="5"/>
      <w:r>
        <w:t>Section 5: Reliability and Reproducibility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43"/>
        <w:gridCol w:w="5633"/>
      </w:tblGrid>
      <w:tr w:rsidR="0068622B" w14:paraId="33A63C46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  <w:tcBorders>
              <w:bottom w:val="none" w:sz="0" w:space="0" w:color="auto"/>
            </w:tcBorders>
          </w:tcPr>
          <w:p w14:paraId="5FF08EF4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4658" w:type="dxa"/>
            <w:tcBorders>
              <w:bottom w:val="none" w:sz="0" w:space="0" w:color="auto"/>
            </w:tcBorders>
          </w:tcPr>
          <w:p w14:paraId="2AA91563" w14:textId="77777777" w:rsidR="0068622B" w:rsidRDefault="00000000">
            <w:pPr>
              <w:pStyle w:val="Compact"/>
            </w:pPr>
            <w:r>
              <w:t>Response</w:t>
            </w:r>
          </w:p>
        </w:tc>
      </w:tr>
      <w:tr w:rsidR="0068622B" w14:paraId="01A9E812" w14:textId="77777777" w:rsidTr="00352F46">
        <w:tc>
          <w:tcPr>
            <w:tcW w:w="3261" w:type="dxa"/>
          </w:tcPr>
          <w:p w14:paraId="0B6323F2" w14:textId="77777777" w:rsidR="0068622B" w:rsidRDefault="00000000">
            <w:pPr>
              <w:pStyle w:val="Compact"/>
            </w:pPr>
            <w:r>
              <w:t>Inter-rater Reliability Reported</w:t>
            </w:r>
          </w:p>
        </w:tc>
        <w:tc>
          <w:tcPr>
            <w:tcW w:w="4658" w:type="dxa"/>
          </w:tcPr>
          <w:p w14:paraId="7566BE92" w14:textId="77777777" w:rsidR="0068622B" w:rsidRDefault="00000000">
            <w:pPr>
              <w:pStyle w:val="Compact"/>
            </w:pPr>
            <w:r>
              <w:t>Yes / No</w:t>
            </w:r>
          </w:p>
        </w:tc>
      </w:tr>
      <w:tr w:rsidR="0068622B" w14:paraId="1C15815D" w14:textId="77777777" w:rsidTr="00352F46">
        <w:tc>
          <w:tcPr>
            <w:tcW w:w="3261" w:type="dxa"/>
          </w:tcPr>
          <w:p w14:paraId="6E38A5EC" w14:textId="77777777" w:rsidR="0068622B" w:rsidRDefault="00000000">
            <w:pPr>
              <w:pStyle w:val="Compact"/>
            </w:pPr>
            <w:r>
              <w:t>Inter-rater Metric</w:t>
            </w:r>
          </w:p>
        </w:tc>
        <w:tc>
          <w:tcPr>
            <w:tcW w:w="4658" w:type="dxa"/>
          </w:tcPr>
          <w:p w14:paraId="0E422F19" w14:textId="77777777" w:rsidR="0068622B" w:rsidRDefault="00000000">
            <w:pPr>
              <w:pStyle w:val="Compact"/>
            </w:pPr>
            <w:r>
              <w:t>ICC / Kappa / DSC / CV / Other</w:t>
            </w:r>
          </w:p>
        </w:tc>
      </w:tr>
      <w:tr w:rsidR="0068622B" w14:paraId="431C040A" w14:textId="77777777" w:rsidTr="00352F46">
        <w:tc>
          <w:tcPr>
            <w:tcW w:w="3261" w:type="dxa"/>
          </w:tcPr>
          <w:p w14:paraId="001097DE" w14:textId="77777777" w:rsidR="0068622B" w:rsidRDefault="00000000">
            <w:pPr>
              <w:pStyle w:val="Compact"/>
            </w:pPr>
            <w:r>
              <w:t>Inter-rater Value</w:t>
            </w:r>
          </w:p>
        </w:tc>
        <w:tc>
          <w:tcPr>
            <w:tcW w:w="4658" w:type="dxa"/>
          </w:tcPr>
          <w:p w14:paraId="179ED347" w14:textId="77777777" w:rsidR="0068622B" w:rsidRDefault="00000000">
            <w:pPr>
              <w:pStyle w:val="Compact"/>
            </w:pPr>
            <w:r>
              <w:t>[Value with CI if available]</w:t>
            </w:r>
          </w:p>
        </w:tc>
      </w:tr>
      <w:tr w:rsidR="0068622B" w14:paraId="52D2652A" w14:textId="77777777" w:rsidTr="00352F46">
        <w:tc>
          <w:tcPr>
            <w:tcW w:w="3261" w:type="dxa"/>
          </w:tcPr>
          <w:p w14:paraId="24D3D270" w14:textId="77777777" w:rsidR="0068622B" w:rsidRDefault="00000000">
            <w:pPr>
              <w:pStyle w:val="Compact"/>
            </w:pPr>
            <w:r>
              <w:t>Intra-rater Reliability Reported</w:t>
            </w:r>
          </w:p>
        </w:tc>
        <w:tc>
          <w:tcPr>
            <w:tcW w:w="4658" w:type="dxa"/>
          </w:tcPr>
          <w:p w14:paraId="6D3CDC0A" w14:textId="77777777" w:rsidR="0068622B" w:rsidRDefault="00000000">
            <w:pPr>
              <w:pStyle w:val="Compact"/>
            </w:pPr>
            <w:r>
              <w:t>Yes / No</w:t>
            </w:r>
          </w:p>
        </w:tc>
      </w:tr>
      <w:tr w:rsidR="0068622B" w14:paraId="78EF78A9" w14:textId="77777777" w:rsidTr="00352F46">
        <w:tc>
          <w:tcPr>
            <w:tcW w:w="3261" w:type="dxa"/>
          </w:tcPr>
          <w:p w14:paraId="6C7FEE12" w14:textId="77777777" w:rsidR="0068622B" w:rsidRDefault="00000000">
            <w:pPr>
              <w:pStyle w:val="Compact"/>
            </w:pPr>
            <w:r>
              <w:t>Intra-rater Metric</w:t>
            </w:r>
          </w:p>
        </w:tc>
        <w:tc>
          <w:tcPr>
            <w:tcW w:w="4658" w:type="dxa"/>
          </w:tcPr>
          <w:p w14:paraId="02DD2560" w14:textId="77777777" w:rsidR="0068622B" w:rsidRDefault="00000000">
            <w:pPr>
              <w:pStyle w:val="Compact"/>
            </w:pPr>
            <w:r>
              <w:t>ICC / Kappa / DSC / CV / Other</w:t>
            </w:r>
          </w:p>
        </w:tc>
      </w:tr>
      <w:tr w:rsidR="0068622B" w14:paraId="18CF20C9" w14:textId="77777777" w:rsidTr="00352F46">
        <w:tc>
          <w:tcPr>
            <w:tcW w:w="3261" w:type="dxa"/>
          </w:tcPr>
          <w:p w14:paraId="15F4F2B8" w14:textId="77777777" w:rsidR="0068622B" w:rsidRDefault="00000000">
            <w:pPr>
              <w:pStyle w:val="Compact"/>
            </w:pPr>
            <w:r>
              <w:t>Intra-rater Value</w:t>
            </w:r>
          </w:p>
        </w:tc>
        <w:tc>
          <w:tcPr>
            <w:tcW w:w="4658" w:type="dxa"/>
          </w:tcPr>
          <w:p w14:paraId="7110490B" w14:textId="77777777" w:rsidR="0068622B" w:rsidRDefault="00000000">
            <w:pPr>
              <w:pStyle w:val="Compact"/>
            </w:pPr>
            <w:r>
              <w:t>[Value with CI if available]</w:t>
            </w:r>
          </w:p>
        </w:tc>
      </w:tr>
      <w:tr w:rsidR="0068622B" w14:paraId="60925F69" w14:textId="77777777" w:rsidTr="00352F46">
        <w:tc>
          <w:tcPr>
            <w:tcW w:w="3261" w:type="dxa"/>
          </w:tcPr>
          <w:p w14:paraId="5D29872D" w14:textId="77777777" w:rsidR="0068622B" w:rsidRDefault="00000000">
            <w:pPr>
              <w:pStyle w:val="Compact"/>
            </w:pPr>
            <w:r>
              <w:lastRenderedPageBreak/>
              <w:t>Number of Raters</w:t>
            </w:r>
          </w:p>
        </w:tc>
        <w:tc>
          <w:tcPr>
            <w:tcW w:w="4658" w:type="dxa"/>
          </w:tcPr>
          <w:p w14:paraId="1D33A01E" w14:textId="77777777" w:rsidR="0068622B" w:rsidRDefault="00000000">
            <w:pPr>
              <w:pStyle w:val="Compact"/>
            </w:pPr>
            <w:r>
              <w:t>[Number]</w:t>
            </w:r>
          </w:p>
        </w:tc>
      </w:tr>
      <w:tr w:rsidR="0068622B" w14:paraId="2C625AC2" w14:textId="77777777" w:rsidTr="00352F46">
        <w:tc>
          <w:tcPr>
            <w:tcW w:w="3261" w:type="dxa"/>
          </w:tcPr>
          <w:p w14:paraId="6A63280B" w14:textId="77777777" w:rsidR="0068622B" w:rsidRDefault="00000000">
            <w:pPr>
              <w:pStyle w:val="Compact"/>
            </w:pPr>
            <w:r>
              <w:t>Rater Experience Level</w:t>
            </w:r>
          </w:p>
        </w:tc>
        <w:tc>
          <w:tcPr>
            <w:tcW w:w="4658" w:type="dxa"/>
          </w:tcPr>
          <w:p w14:paraId="79041339" w14:textId="77777777" w:rsidR="0068622B" w:rsidRDefault="00000000">
            <w:pPr>
              <w:pStyle w:val="Compact"/>
            </w:pPr>
            <w:r>
              <w:t>Neuroradiologist / Trainee / Technologist / Not specified</w:t>
            </w:r>
          </w:p>
        </w:tc>
      </w:tr>
      <w:tr w:rsidR="0068622B" w14:paraId="4D928247" w14:textId="77777777" w:rsidTr="00352F46">
        <w:tc>
          <w:tcPr>
            <w:tcW w:w="3261" w:type="dxa"/>
          </w:tcPr>
          <w:p w14:paraId="5440916D" w14:textId="77777777" w:rsidR="0068622B" w:rsidRDefault="00000000">
            <w:pPr>
              <w:pStyle w:val="Compact"/>
            </w:pPr>
            <w:r>
              <w:t>Blinding Described</w:t>
            </w:r>
          </w:p>
        </w:tc>
        <w:tc>
          <w:tcPr>
            <w:tcW w:w="4658" w:type="dxa"/>
          </w:tcPr>
          <w:p w14:paraId="4C17F157" w14:textId="77777777" w:rsidR="0068622B" w:rsidRDefault="00000000">
            <w:pPr>
              <w:pStyle w:val="Compact"/>
            </w:pPr>
            <w:r>
              <w:t>Yes / No</w:t>
            </w:r>
          </w:p>
        </w:tc>
      </w:tr>
    </w:tbl>
    <w:p w14:paraId="089CB84F" w14:textId="77777777" w:rsidR="0068622B" w:rsidRDefault="00000000">
      <w:r>
        <w:pict w14:anchorId="6D341ED9">
          <v:rect id="_x0000_i1030" style="width:0;height:1.5pt" o:hralign="center" o:hrstd="t" o:hr="t"/>
        </w:pict>
      </w:r>
    </w:p>
    <w:p w14:paraId="7F57725B" w14:textId="77777777" w:rsidR="0068622B" w:rsidRDefault="00000000">
      <w:pPr>
        <w:pStyle w:val="Heading3"/>
      </w:pPr>
      <w:bookmarkStart w:id="7" w:name="Xdded795a032325b241b8e50daa0fb8cd4bd5e51"/>
      <w:bookmarkEnd w:id="6"/>
      <w:r>
        <w:t>Section 6: Clinical Thresholds and Cut-points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43"/>
        <w:gridCol w:w="5633"/>
      </w:tblGrid>
      <w:tr w:rsidR="0068622B" w14:paraId="6715BA04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  <w:tcBorders>
              <w:bottom w:val="none" w:sz="0" w:space="0" w:color="auto"/>
            </w:tcBorders>
          </w:tcPr>
          <w:p w14:paraId="58CB0E15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4658" w:type="dxa"/>
            <w:tcBorders>
              <w:bottom w:val="none" w:sz="0" w:space="0" w:color="auto"/>
            </w:tcBorders>
          </w:tcPr>
          <w:p w14:paraId="00E833BE" w14:textId="77777777" w:rsidR="0068622B" w:rsidRDefault="00000000">
            <w:pPr>
              <w:pStyle w:val="Compact"/>
            </w:pPr>
            <w:r>
              <w:t>Response</w:t>
            </w:r>
          </w:p>
        </w:tc>
      </w:tr>
      <w:tr w:rsidR="0068622B" w14:paraId="60FCCAF4" w14:textId="77777777" w:rsidTr="00352F46">
        <w:tc>
          <w:tcPr>
            <w:tcW w:w="3261" w:type="dxa"/>
          </w:tcPr>
          <w:p w14:paraId="478E1BEC" w14:textId="77777777" w:rsidR="0068622B" w:rsidRDefault="00000000">
            <w:pPr>
              <w:pStyle w:val="Compact"/>
            </w:pPr>
            <w:r>
              <w:t>Volume Threshold Proposed</w:t>
            </w:r>
          </w:p>
        </w:tc>
        <w:tc>
          <w:tcPr>
            <w:tcW w:w="4658" w:type="dxa"/>
          </w:tcPr>
          <w:p w14:paraId="31D20454" w14:textId="77777777" w:rsidR="0068622B" w:rsidRDefault="00000000">
            <w:pPr>
              <w:pStyle w:val="Compact"/>
            </w:pPr>
            <w:r>
              <w:t>Yes / No</w:t>
            </w:r>
          </w:p>
        </w:tc>
      </w:tr>
      <w:tr w:rsidR="0068622B" w14:paraId="6A7794A3" w14:textId="77777777" w:rsidTr="00352F46">
        <w:tc>
          <w:tcPr>
            <w:tcW w:w="3261" w:type="dxa"/>
          </w:tcPr>
          <w:p w14:paraId="5D02D492" w14:textId="77777777" w:rsidR="0068622B" w:rsidRDefault="00000000">
            <w:pPr>
              <w:pStyle w:val="Compact"/>
            </w:pPr>
            <w:r>
              <w:t>Threshold Value</w:t>
            </w:r>
          </w:p>
        </w:tc>
        <w:tc>
          <w:tcPr>
            <w:tcW w:w="4658" w:type="dxa"/>
          </w:tcPr>
          <w:p w14:paraId="50A1CE63" w14:textId="77777777" w:rsidR="0068622B" w:rsidRDefault="00000000">
            <w:pPr>
              <w:pStyle w:val="Compact"/>
            </w:pPr>
            <w:r>
              <w:t>[Value with units]</w:t>
            </w:r>
          </w:p>
        </w:tc>
      </w:tr>
      <w:tr w:rsidR="0068622B" w14:paraId="48DBD0C5" w14:textId="77777777" w:rsidTr="00352F46">
        <w:tc>
          <w:tcPr>
            <w:tcW w:w="3261" w:type="dxa"/>
          </w:tcPr>
          <w:p w14:paraId="088E27E8" w14:textId="77777777" w:rsidR="0068622B" w:rsidRDefault="00000000">
            <w:pPr>
              <w:pStyle w:val="Compact"/>
            </w:pPr>
            <w:r>
              <w:t>Threshold Purpose</w:t>
            </w:r>
          </w:p>
        </w:tc>
        <w:tc>
          <w:tcPr>
            <w:tcW w:w="4658" w:type="dxa"/>
          </w:tcPr>
          <w:p w14:paraId="509D97F7" w14:textId="77777777" w:rsidR="0068622B" w:rsidRDefault="00000000">
            <w:pPr>
              <w:pStyle w:val="Compact"/>
            </w:pPr>
            <w:r>
              <w:t>Diagnosis / Progression / Treatment response / Prognosis</w:t>
            </w:r>
          </w:p>
        </w:tc>
      </w:tr>
      <w:tr w:rsidR="0068622B" w14:paraId="0C4917F3" w14:textId="77777777" w:rsidTr="00352F46">
        <w:tc>
          <w:tcPr>
            <w:tcW w:w="3261" w:type="dxa"/>
          </w:tcPr>
          <w:p w14:paraId="33E500F1" w14:textId="77777777" w:rsidR="0068622B" w:rsidRDefault="00000000">
            <w:pPr>
              <w:pStyle w:val="Compact"/>
            </w:pPr>
            <w:r>
              <w:t>Sensitivity</w:t>
            </w:r>
          </w:p>
        </w:tc>
        <w:tc>
          <w:tcPr>
            <w:tcW w:w="4658" w:type="dxa"/>
          </w:tcPr>
          <w:p w14:paraId="7361DC30" w14:textId="77777777" w:rsidR="0068622B" w:rsidRDefault="00000000">
            <w:pPr>
              <w:pStyle w:val="Compact"/>
            </w:pPr>
            <w:r>
              <w:t>[Value]</w:t>
            </w:r>
          </w:p>
        </w:tc>
      </w:tr>
      <w:tr w:rsidR="0068622B" w14:paraId="448D8A6F" w14:textId="77777777" w:rsidTr="00352F46">
        <w:tc>
          <w:tcPr>
            <w:tcW w:w="3261" w:type="dxa"/>
          </w:tcPr>
          <w:p w14:paraId="6B287827" w14:textId="77777777" w:rsidR="0068622B" w:rsidRDefault="00000000">
            <w:pPr>
              <w:pStyle w:val="Compact"/>
            </w:pPr>
            <w:r>
              <w:t>Specificity</w:t>
            </w:r>
          </w:p>
        </w:tc>
        <w:tc>
          <w:tcPr>
            <w:tcW w:w="4658" w:type="dxa"/>
          </w:tcPr>
          <w:p w14:paraId="0A9656D3" w14:textId="77777777" w:rsidR="0068622B" w:rsidRDefault="00000000">
            <w:pPr>
              <w:pStyle w:val="Compact"/>
            </w:pPr>
            <w:r>
              <w:t>[Value]</w:t>
            </w:r>
          </w:p>
        </w:tc>
      </w:tr>
      <w:tr w:rsidR="0068622B" w14:paraId="221604D6" w14:textId="77777777" w:rsidTr="00352F46">
        <w:tc>
          <w:tcPr>
            <w:tcW w:w="3261" w:type="dxa"/>
          </w:tcPr>
          <w:p w14:paraId="05049D7E" w14:textId="77777777" w:rsidR="0068622B" w:rsidRDefault="00000000">
            <w:pPr>
              <w:pStyle w:val="Compact"/>
            </w:pPr>
            <w:r>
              <w:t>AUC</w:t>
            </w:r>
          </w:p>
        </w:tc>
        <w:tc>
          <w:tcPr>
            <w:tcW w:w="4658" w:type="dxa"/>
          </w:tcPr>
          <w:p w14:paraId="1D1AA419" w14:textId="77777777" w:rsidR="0068622B" w:rsidRDefault="00000000">
            <w:pPr>
              <w:pStyle w:val="Compact"/>
            </w:pPr>
            <w:r>
              <w:t>[Value]</w:t>
            </w:r>
          </w:p>
        </w:tc>
      </w:tr>
      <w:tr w:rsidR="0068622B" w14:paraId="05BCDFBC" w14:textId="77777777" w:rsidTr="00352F46">
        <w:tc>
          <w:tcPr>
            <w:tcW w:w="3261" w:type="dxa"/>
          </w:tcPr>
          <w:p w14:paraId="41C45099" w14:textId="77777777" w:rsidR="0068622B" w:rsidRDefault="00000000">
            <w:pPr>
              <w:pStyle w:val="Compact"/>
            </w:pPr>
            <w:r>
              <w:t>PPV/NPV</w:t>
            </w:r>
          </w:p>
        </w:tc>
        <w:tc>
          <w:tcPr>
            <w:tcW w:w="4658" w:type="dxa"/>
          </w:tcPr>
          <w:p w14:paraId="2354C2AB" w14:textId="77777777" w:rsidR="0068622B" w:rsidRDefault="00000000">
            <w:pPr>
              <w:pStyle w:val="Compact"/>
            </w:pPr>
            <w:r>
              <w:t>[Values]</w:t>
            </w:r>
          </w:p>
        </w:tc>
      </w:tr>
      <w:tr w:rsidR="0068622B" w14:paraId="32BB98A9" w14:textId="77777777" w:rsidTr="00352F46">
        <w:tc>
          <w:tcPr>
            <w:tcW w:w="3261" w:type="dxa"/>
          </w:tcPr>
          <w:p w14:paraId="39DFD8F5" w14:textId="77777777" w:rsidR="0068622B" w:rsidRDefault="00000000">
            <w:pPr>
              <w:pStyle w:val="Compact"/>
            </w:pPr>
            <w:r>
              <w:t>Validation Type</w:t>
            </w:r>
          </w:p>
        </w:tc>
        <w:tc>
          <w:tcPr>
            <w:tcW w:w="4658" w:type="dxa"/>
          </w:tcPr>
          <w:p w14:paraId="5B93088B" w14:textId="77777777" w:rsidR="0068622B" w:rsidRDefault="00000000">
            <w:pPr>
              <w:pStyle w:val="Compact"/>
            </w:pPr>
            <w:r>
              <w:t>Derivation only / Internal validation / External validation</w:t>
            </w:r>
          </w:p>
        </w:tc>
      </w:tr>
    </w:tbl>
    <w:p w14:paraId="61DC4EE7" w14:textId="77777777" w:rsidR="0068622B" w:rsidRDefault="00000000">
      <w:r>
        <w:pict w14:anchorId="0390535C">
          <v:rect id="_x0000_i1031" style="width:0;height:1.5pt" o:hralign="center" o:hrstd="t" o:hr="t"/>
        </w:pict>
      </w:r>
    </w:p>
    <w:p w14:paraId="5BCBE702" w14:textId="77777777" w:rsidR="0068622B" w:rsidRDefault="00000000">
      <w:pPr>
        <w:pStyle w:val="Heading3"/>
      </w:pPr>
      <w:bookmarkStart w:id="8" w:name="section-7-volume-outcome-correlations"/>
      <w:bookmarkEnd w:id="7"/>
      <w:r>
        <w:t>Section 7: Volume-Outcome Correlations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54"/>
        <w:gridCol w:w="4367"/>
      </w:tblGrid>
      <w:tr w:rsidR="0068622B" w14:paraId="604364B8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6A1191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30B959" w14:textId="77777777" w:rsidR="0068622B" w:rsidRDefault="00000000">
            <w:pPr>
              <w:pStyle w:val="Compact"/>
            </w:pPr>
            <w:r>
              <w:t>Response</w:t>
            </w:r>
          </w:p>
        </w:tc>
      </w:tr>
      <w:tr w:rsidR="0068622B" w14:paraId="3E02B43E" w14:textId="77777777" w:rsidTr="00352F46">
        <w:tc>
          <w:tcPr>
            <w:tcW w:w="0" w:type="auto"/>
          </w:tcPr>
          <w:p w14:paraId="147BDB6F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Volume-Visual Acuity Correlation</w:t>
            </w:r>
          </w:p>
        </w:tc>
        <w:tc>
          <w:tcPr>
            <w:tcW w:w="0" w:type="auto"/>
          </w:tcPr>
          <w:p w14:paraId="6E9DFD13" w14:textId="77777777" w:rsidR="0068622B" w:rsidRDefault="0068622B">
            <w:pPr>
              <w:pStyle w:val="Compact"/>
            </w:pPr>
          </w:p>
        </w:tc>
      </w:tr>
      <w:tr w:rsidR="0068622B" w14:paraId="6E87FC65" w14:textId="77777777" w:rsidTr="00352F46">
        <w:tc>
          <w:tcPr>
            <w:tcW w:w="0" w:type="auto"/>
          </w:tcPr>
          <w:p w14:paraId="08C98F8F" w14:textId="77777777" w:rsidR="0068622B" w:rsidRDefault="00000000">
            <w:pPr>
              <w:pStyle w:val="Compact"/>
            </w:pPr>
            <w:r>
              <w:t>Correlation Reported</w:t>
            </w:r>
          </w:p>
        </w:tc>
        <w:tc>
          <w:tcPr>
            <w:tcW w:w="0" w:type="auto"/>
          </w:tcPr>
          <w:p w14:paraId="37951D0B" w14:textId="77777777" w:rsidR="0068622B" w:rsidRDefault="00000000">
            <w:pPr>
              <w:pStyle w:val="Compact"/>
            </w:pPr>
            <w:r>
              <w:t>Yes / No</w:t>
            </w:r>
          </w:p>
        </w:tc>
      </w:tr>
      <w:tr w:rsidR="0068622B" w14:paraId="72A29631" w14:textId="77777777" w:rsidTr="00352F46">
        <w:tc>
          <w:tcPr>
            <w:tcW w:w="0" w:type="auto"/>
          </w:tcPr>
          <w:p w14:paraId="71EAA0E1" w14:textId="77777777" w:rsidR="0068622B" w:rsidRDefault="00000000">
            <w:pPr>
              <w:pStyle w:val="Compact"/>
            </w:pPr>
            <w:r>
              <w:t>Correlation Coefficient</w:t>
            </w:r>
          </w:p>
        </w:tc>
        <w:tc>
          <w:tcPr>
            <w:tcW w:w="0" w:type="auto"/>
          </w:tcPr>
          <w:p w14:paraId="512AD10C" w14:textId="77777777" w:rsidR="0068622B" w:rsidRDefault="00000000">
            <w:pPr>
              <w:pStyle w:val="Compact"/>
            </w:pPr>
            <w:r>
              <w:t>[r, rs, or R² with p-value]</w:t>
            </w:r>
          </w:p>
        </w:tc>
      </w:tr>
      <w:tr w:rsidR="0068622B" w14:paraId="51553B73" w14:textId="77777777" w:rsidTr="00352F46">
        <w:tc>
          <w:tcPr>
            <w:tcW w:w="0" w:type="auto"/>
          </w:tcPr>
          <w:p w14:paraId="6268D806" w14:textId="77777777" w:rsidR="0068622B" w:rsidRDefault="00000000">
            <w:pPr>
              <w:pStyle w:val="Compact"/>
            </w:pPr>
            <w:r>
              <w:t>Direction</w:t>
            </w:r>
          </w:p>
        </w:tc>
        <w:tc>
          <w:tcPr>
            <w:tcW w:w="0" w:type="auto"/>
          </w:tcPr>
          <w:p w14:paraId="6B3452B1" w14:textId="77777777" w:rsidR="0068622B" w:rsidRDefault="00000000">
            <w:pPr>
              <w:pStyle w:val="Compact"/>
            </w:pPr>
            <w:r>
              <w:t>Positive / Negative / No correlation</w:t>
            </w:r>
          </w:p>
        </w:tc>
      </w:tr>
      <w:tr w:rsidR="0068622B" w14:paraId="37D860ED" w14:textId="77777777" w:rsidTr="00352F46">
        <w:tc>
          <w:tcPr>
            <w:tcW w:w="0" w:type="auto"/>
          </w:tcPr>
          <w:p w14:paraId="4DD67B06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Volume-RNFL Correlation</w:t>
            </w:r>
          </w:p>
        </w:tc>
        <w:tc>
          <w:tcPr>
            <w:tcW w:w="0" w:type="auto"/>
          </w:tcPr>
          <w:p w14:paraId="383A83A0" w14:textId="77777777" w:rsidR="0068622B" w:rsidRDefault="0068622B">
            <w:pPr>
              <w:pStyle w:val="Compact"/>
            </w:pPr>
          </w:p>
        </w:tc>
      </w:tr>
      <w:tr w:rsidR="0068622B" w14:paraId="049B4F43" w14:textId="77777777" w:rsidTr="00352F46">
        <w:tc>
          <w:tcPr>
            <w:tcW w:w="0" w:type="auto"/>
          </w:tcPr>
          <w:p w14:paraId="030B28BC" w14:textId="77777777" w:rsidR="0068622B" w:rsidRDefault="00000000">
            <w:pPr>
              <w:pStyle w:val="Compact"/>
            </w:pPr>
            <w:r>
              <w:t>Correlation Reported</w:t>
            </w:r>
          </w:p>
        </w:tc>
        <w:tc>
          <w:tcPr>
            <w:tcW w:w="0" w:type="auto"/>
          </w:tcPr>
          <w:p w14:paraId="5E267675" w14:textId="77777777" w:rsidR="0068622B" w:rsidRDefault="00000000">
            <w:pPr>
              <w:pStyle w:val="Compact"/>
            </w:pPr>
            <w:r>
              <w:t>Yes / No</w:t>
            </w:r>
          </w:p>
        </w:tc>
      </w:tr>
      <w:tr w:rsidR="0068622B" w14:paraId="2EC5921B" w14:textId="77777777" w:rsidTr="00352F46">
        <w:tc>
          <w:tcPr>
            <w:tcW w:w="0" w:type="auto"/>
          </w:tcPr>
          <w:p w14:paraId="553C5EE8" w14:textId="77777777" w:rsidR="0068622B" w:rsidRDefault="00000000">
            <w:pPr>
              <w:pStyle w:val="Compact"/>
            </w:pPr>
            <w:r>
              <w:t>Correlation Coefficient</w:t>
            </w:r>
          </w:p>
        </w:tc>
        <w:tc>
          <w:tcPr>
            <w:tcW w:w="0" w:type="auto"/>
          </w:tcPr>
          <w:p w14:paraId="0811D283" w14:textId="77777777" w:rsidR="0068622B" w:rsidRDefault="00000000">
            <w:pPr>
              <w:pStyle w:val="Compact"/>
            </w:pPr>
            <w:r>
              <w:t>[Value with p-value]</w:t>
            </w:r>
          </w:p>
        </w:tc>
      </w:tr>
      <w:tr w:rsidR="0068622B" w14:paraId="50BF6BDA" w14:textId="77777777" w:rsidTr="00352F46">
        <w:tc>
          <w:tcPr>
            <w:tcW w:w="0" w:type="auto"/>
          </w:tcPr>
          <w:p w14:paraId="6C82D738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Volume-Treatment Response</w:t>
            </w:r>
          </w:p>
        </w:tc>
        <w:tc>
          <w:tcPr>
            <w:tcW w:w="0" w:type="auto"/>
          </w:tcPr>
          <w:p w14:paraId="72876F22" w14:textId="77777777" w:rsidR="0068622B" w:rsidRDefault="0068622B">
            <w:pPr>
              <w:pStyle w:val="Compact"/>
            </w:pPr>
          </w:p>
        </w:tc>
      </w:tr>
      <w:tr w:rsidR="0068622B" w14:paraId="3F72F013" w14:textId="77777777" w:rsidTr="00352F46">
        <w:tc>
          <w:tcPr>
            <w:tcW w:w="0" w:type="auto"/>
          </w:tcPr>
          <w:p w14:paraId="5A9977D0" w14:textId="77777777" w:rsidR="0068622B" w:rsidRDefault="00000000">
            <w:pPr>
              <w:pStyle w:val="Compact"/>
            </w:pPr>
            <w:r>
              <w:t>Response Criteria Used</w:t>
            </w:r>
          </w:p>
        </w:tc>
        <w:tc>
          <w:tcPr>
            <w:tcW w:w="0" w:type="auto"/>
          </w:tcPr>
          <w:p w14:paraId="4C965CCD" w14:textId="77777777" w:rsidR="0068622B" w:rsidRDefault="00000000">
            <w:pPr>
              <w:pStyle w:val="Compact"/>
            </w:pPr>
            <w:r>
              <w:t>RAPNO / RANO / Custom / Not specified</w:t>
            </w:r>
          </w:p>
        </w:tc>
      </w:tr>
      <w:tr w:rsidR="0068622B" w14:paraId="53672CA3" w14:textId="77777777" w:rsidTr="00352F46">
        <w:tc>
          <w:tcPr>
            <w:tcW w:w="0" w:type="auto"/>
          </w:tcPr>
          <w:p w14:paraId="3770ED4F" w14:textId="77777777" w:rsidR="0068622B" w:rsidRDefault="00000000">
            <w:pPr>
              <w:pStyle w:val="Compact"/>
            </w:pPr>
            <w:r>
              <w:t>Volume Change Threshold</w:t>
            </w:r>
          </w:p>
        </w:tc>
        <w:tc>
          <w:tcPr>
            <w:tcW w:w="0" w:type="auto"/>
          </w:tcPr>
          <w:p w14:paraId="024CB277" w14:textId="77777777" w:rsidR="0068622B" w:rsidRDefault="00000000">
            <w:pPr>
              <w:pStyle w:val="Compact"/>
            </w:pPr>
            <w:r>
              <w:t>[e.g., ±20%, ±25%]</w:t>
            </w:r>
          </w:p>
        </w:tc>
      </w:tr>
      <w:tr w:rsidR="0068622B" w14:paraId="564AB902" w14:textId="77777777" w:rsidTr="00352F46">
        <w:tc>
          <w:tcPr>
            <w:tcW w:w="0" w:type="auto"/>
          </w:tcPr>
          <w:p w14:paraId="382845E7" w14:textId="77777777" w:rsidR="0068622B" w:rsidRDefault="00000000">
            <w:pPr>
              <w:pStyle w:val="Compact"/>
            </w:pPr>
            <w:r>
              <w:rPr>
                <w:b/>
                <w:bCs/>
              </w:rPr>
              <w:t>Volume-Survival Correlation</w:t>
            </w:r>
          </w:p>
        </w:tc>
        <w:tc>
          <w:tcPr>
            <w:tcW w:w="0" w:type="auto"/>
          </w:tcPr>
          <w:p w14:paraId="7C0E93D8" w14:textId="77777777" w:rsidR="0068622B" w:rsidRDefault="0068622B">
            <w:pPr>
              <w:pStyle w:val="Compact"/>
            </w:pPr>
          </w:p>
        </w:tc>
      </w:tr>
      <w:tr w:rsidR="0068622B" w14:paraId="1C01597A" w14:textId="77777777" w:rsidTr="00352F46">
        <w:tc>
          <w:tcPr>
            <w:tcW w:w="0" w:type="auto"/>
          </w:tcPr>
          <w:p w14:paraId="0BA85F2A" w14:textId="77777777" w:rsidR="0068622B" w:rsidRDefault="00000000">
            <w:pPr>
              <w:pStyle w:val="Compact"/>
            </w:pPr>
            <w:r>
              <w:t>PFS/OS Correlation Reported</w:t>
            </w:r>
          </w:p>
        </w:tc>
        <w:tc>
          <w:tcPr>
            <w:tcW w:w="0" w:type="auto"/>
          </w:tcPr>
          <w:p w14:paraId="55579524" w14:textId="77777777" w:rsidR="0068622B" w:rsidRDefault="00000000">
            <w:pPr>
              <w:pStyle w:val="Compact"/>
            </w:pPr>
            <w:r>
              <w:t>Yes / No</w:t>
            </w:r>
          </w:p>
        </w:tc>
      </w:tr>
      <w:tr w:rsidR="0068622B" w14:paraId="6C31C1D3" w14:textId="77777777" w:rsidTr="00352F46">
        <w:tc>
          <w:tcPr>
            <w:tcW w:w="0" w:type="auto"/>
          </w:tcPr>
          <w:p w14:paraId="7AD25729" w14:textId="77777777" w:rsidR="0068622B" w:rsidRDefault="00000000">
            <w:pPr>
              <w:pStyle w:val="Compact"/>
            </w:pPr>
            <w:r>
              <w:t>Hazard Ratio</w:t>
            </w:r>
          </w:p>
        </w:tc>
        <w:tc>
          <w:tcPr>
            <w:tcW w:w="0" w:type="auto"/>
          </w:tcPr>
          <w:p w14:paraId="7266C8C9" w14:textId="77777777" w:rsidR="0068622B" w:rsidRDefault="00000000">
            <w:pPr>
              <w:pStyle w:val="Compact"/>
            </w:pPr>
            <w:r>
              <w:t>[Value with CI]</w:t>
            </w:r>
          </w:p>
        </w:tc>
      </w:tr>
    </w:tbl>
    <w:p w14:paraId="4BE5B0C4" w14:textId="77777777" w:rsidR="0068622B" w:rsidRDefault="00000000">
      <w:r>
        <w:lastRenderedPageBreak/>
        <w:pict w14:anchorId="52DAB2E2">
          <v:rect id="_x0000_i1032" style="width:0;height:1.5pt" o:hralign="center" o:hrstd="t" o:hr="t"/>
        </w:pict>
      </w:r>
    </w:p>
    <w:p w14:paraId="45BB2572" w14:textId="77777777" w:rsidR="0068622B" w:rsidRDefault="00000000">
      <w:pPr>
        <w:pStyle w:val="Heading3"/>
      </w:pPr>
      <w:bookmarkStart w:id="9" w:name="section-8-treatment-context"/>
      <w:bookmarkEnd w:id="8"/>
      <w:r>
        <w:t>Section 8: Treatment Context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43"/>
        <w:gridCol w:w="5633"/>
      </w:tblGrid>
      <w:tr w:rsidR="0068622B" w14:paraId="24A79716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1" w:type="dxa"/>
            <w:tcBorders>
              <w:bottom w:val="none" w:sz="0" w:space="0" w:color="auto"/>
            </w:tcBorders>
          </w:tcPr>
          <w:p w14:paraId="379862E0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4658" w:type="dxa"/>
            <w:tcBorders>
              <w:bottom w:val="none" w:sz="0" w:space="0" w:color="auto"/>
            </w:tcBorders>
          </w:tcPr>
          <w:p w14:paraId="6C160AC2" w14:textId="77777777" w:rsidR="0068622B" w:rsidRDefault="00000000">
            <w:pPr>
              <w:pStyle w:val="Compact"/>
            </w:pPr>
            <w:r>
              <w:t>Response</w:t>
            </w:r>
          </w:p>
        </w:tc>
      </w:tr>
      <w:tr w:rsidR="0068622B" w14:paraId="0F45F2E9" w14:textId="77777777" w:rsidTr="00352F46">
        <w:tc>
          <w:tcPr>
            <w:tcW w:w="3261" w:type="dxa"/>
          </w:tcPr>
          <w:p w14:paraId="4C5BDBF7" w14:textId="77777777" w:rsidR="0068622B" w:rsidRDefault="00000000">
            <w:pPr>
              <w:pStyle w:val="Compact"/>
            </w:pPr>
            <w:r>
              <w:t>Treatment Types Included</w:t>
            </w:r>
          </w:p>
        </w:tc>
        <w:tc>
          <w:tcPr>
            <w:tcW w:w="4658" w:type="dxa"/>
          </w:tcPr>
          <w:p w14:paraId="7B127CAD" w14:textId="77777777" w:rsidR="0068622B" w:rsidRDefault="00000000">
            <w:pPr>
              <w:pStyle w:val="Compact"/>
            </w:pPr>
            <w:r>
              <w:t>Observation / Chemotherapy / Radiation / Surgery / Multiple</w:t>
            </w:r>
          </w:p>
        </w:tc>
      </w:tr>
      <w:tr w:rsidR="0068622B" w14:paraId="0EA8FA1F" w14:textId="77777777" w:rsidTr="00352F46">
        <w:tc>
          <w:tcPr>
            <w:tcW w:w="3261" w:type="dxa"/>
          </w:tcPr>
          <w:p w14:paraId="09848414" w14:textId="77777777" w:rsidR="0068622B" w:rsidRDefault="00000000">
            <w:pPr>
              <w:pStyle w:val="Compact"/>
            </w:pPr>
            <w:r>
              <w:t>Volumetry Timing</w:t>
            </w:r>
          </w:p>
        </w:tc>
        <w:tc>
          <w:tcPr>
            <w:tcW w:w="4658" w:type="dxa"/>
          </w:tcPr>
          <w:p w14:paraId="3BCBA5EB" w14:textId="77777777" w:rsidR="0068622B" w:rsidRDefault="00000000">
            <w:pPr>
              <w:pStyle w:val="Compact"/>
            </w:pPr>
            <w:r>
              <w:t>Baseline only / Pre-post treatment / Serial surveillance</w:t>
            </w:r>
          </w:p>
        </w:tc>
      </w:tr>
      <w:tr w:rsidR="0068622B" w14:paraId="1F84A0C2" w14:textId="77777777" w:rsidTr="00352F46">
        <w:tc>
          <w:tcPr>
            <w:tcW w:w="3261" w:type="dxa"/>
          </w:tcPr>
          <w:p w14:paraId="03903143" w14:textId="77777777" w:rsidR="0068622B" w:rsidRDefault="00000000">
            <w:pPr>
              <w:pStyle w:val="Compact"/>
            </w:pPr>
            <w:r>
              <w:t>Treatment Response Assessment</w:t>
            </w:r>
          </w:p>
        </w:tc>
        <w:tc>
          <w:tcPr>
            <w:tcW w:w="4658" w:type="dxa"/>
          </w:tcPr>
          <w:p w14:paraId="4DBE7B15" w14:textId="77777777" w:rsidR="0068622B" w:rsidRDefault="00000000">
            <w:pPr>
              <w:pStyle w:val="Compact"/>
            </w:pPr>
            <w:r>
              <w:t>Yes / No</w:t>
            </w:r>
          </w:p>
        </w:tc>
      </w:tr>
      <w:tr w:rsidR="0068622B" w14:paraId="2D6D0ED7" w14:textId="77777777" w:rsidTr="00352F46">
        <w:tc>
          <w:tcPr>
            <w:tcW w:w="3261" w:type="dxa"/>
          </w:tcPr>
          <w:p w14:paraId="3E17FAEF" w14:textId="77777777" w:rsidR="0068622B" w:rsidRDefault="00000000">
            <w:pPr>
              <w:pStyle w:val="Compact"/>
            </w:pPr>
            <w:r>
              <w:t>Pseudoprogression Addressed</w:t>
            </w:r>
          </w:p>
        </w:tc>
        <w:tc>
          <w:tcPr>
            <w:tcW w:w="4658" w:type="dxa"/>
          </w:tcPr>
          <w:p w14:paraId="39026F1A" w14:textId="77777777" w:rsidR="0068622B" w:rsidRDefault="00000000">
            <w:pPr>
              <w:pStyle w:val="Compact"/>
            </w:pPr>
            <w:r>
              <w:t>Yes / No</w:t>
            </w:r>
          </w:p>
        </w:tc>
      </w:tr>
    </w:tbl>
    <w:p w14:paraId="4BDF1224" w14:textId="77777777" w:rsidR="0068622B" w:rsidRDefault="00000000">
      <w:r>
        <w:pict w14:anchorId="2B0D665D">
          <v:rect id="_x0000_i1033" style="width:0;height:1.5pt" o:hralign="center" o:hrstd="t" o:hr="t"/>
        </w:pict>
      </w:r>
    </w:p>
    <w:p w14:paraId="47C7C638" w14:textId="77777777" w:rsidR="0068622B" w:rsidRDefault="00000000">
      <w:pPr>
        <w:pStyle w:val="Heading3"/>
      </w:pPr>
      <w:bookmarkStart w:id="10" w:name="section-9-key-findings"/>
      <w:bookmarkEnd w:id="9"/>
      <w:r>
        <w:t>Section 9: Key Findings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25"/>
        <w:gridCol w:w="3125"/>
      </w:tblGrid>
      <w:tr w:rsidR="0068622B" w14:paraId="790178E3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0C35B3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74E853" w14:textId="77777777" w:rsidR="0068622B" w:rsidRDefault="00000000">
            <w:pPr>
              <w:pStyle w:val="Compact"/>
            </w:pPr>
            <w:r>
              <w:t>Response</w:t>
            </w:r>
          </w:p>
        </w:tc>
      </w:tr>
      <w:tr w:rsidR="0068622B" w14:paraId="58C37181" w14:textId="77777777" w:rsidTr="00352F46">
        <w:tc>
          <w:tcPr>
            <w:tcW w:w="0" w:type="auto"/>
          </w:tcPr>
          <w:p w14:paraId="48879A45" w14:textId="77777777" w:rsidR="0068622B" w:rsidRDefault="00000000">
            <w:pPr>
              <w:pStyle w:val="Compact"/>
            </w:pPr>
            <w:r>
              <w:t>Primary Finding (verbatim quote)</w:t>
            </w:r>
          </w:p>
        </w:tc>
        <w:tc>
          <w:tcPr>
            <w:tcW w:w="0" w:type="auto"/>
          </w:tcPr>
          <w:p w14:paraId="15362202" w14:textId="77777777" w:rsidR="0068622B" w:rsidRDefault="00000000">
            <w:pPr>
              <w:pStyle w:val="Compact"/>
            </w:pPr>
            <w:r>
              <w:t>“[Quote with page number]”</w:t>
            </w:r>
          </w:p>
        </w:tc>
      </w:tr>
      <w:tr w:rsidR="0068622B" w14:paraId="7B080DAC" w14:textId="77777777" w:rsidTr="00352F46">
        <w:tc>
          <w:tcPr>
            <w:tcW w:w="0" w:type="auto"/>
          </w:tcPr>
          <w:p w14:paraId="5CE64657" w14:textId="77777777" w:rsidR="0068622B" w:rsidRDefault="00000000">
            <w:pPr>
              <w:pStyle w:val="Compact"/>
            </w:pPr>
            <w:r>
              <w:t>Secondary Findings</w:t>
            </w:r>
          </w:p>
        </w:tc>
        <w:tc>
          <w:tcPr>
            <w:tcW w:w="0" w:type="auto"/>
          </w:tcPr>
          <w:p w14:paraId="092567B4" w14:textId="77777777" w:rsidR="0068622B" w:rsidRDefault="00000000">
            <w:pPr>
              <w:pStyle w:val="Compact"/>
            </w:pPr>
            <w:r>
              <w:t>[Bullet points]</w:t>
            </w:r>
          </w:p>
        </w:tc>
      </w:tr>
      <w:tr w:rsidR="0068622B" w14:paraId="6370472D" w14:textId="77777777" w:rsidTr="00352F46">
        <w:tc>
          <w:tcPr>
            <w:tcW w:w="0" w:type="auto"/>
          </w:tcPr>
          <w:p w14:paraId="7F0182E8" w14:textId="77777777" w:rsidR="0068622B" w:rsidRDefault="00000000">
            <w:pPr>
              <w:pStyle w:val="Compact"/>
            </w:pPr>
            <w:r>
              <w:t>Methodological Limitations Noted</w:t>
            </w:r>
          </w:p>
        </w:tc>
        <w:tc>
          <w:tcPr>
            <w:tcW w:w="0" w:type="auto"/>
          </w:tcPr>
          <w:p w14:paraId="7807EF32" w14:textId="77777777" w:rsidR="0068622B" w:rsidRDefault="00000000">
            <w:pPr>
              <w:pStyle w:val="Compact"/>
            </w:pPr>
            <w:r>
              <w:t>[List]</w:t>
            </w:r>
          </w:p>
        </w:tc>
      </w:tr>
      <w:tr w:rsidR="0068622B" w14:paraId="2D2610C1" w14:textId="77777777" w:rsidTr="00352F46">
        <w:tc>
          <w:tcPr>
            <w:tcW w:w="0" w:type="auto"/>
          </w:tcPr>
          <w:p w14:paraId="6567667B" w14:textId="77777777" w:rsidR="0068622B" w:rsidRDefault="00000000">
            <w:pPr>
              <w:pStyle w:val="Compact"/>
            </w:pPr>
            <w:r>
              <w:t>Authors’ Conclusions</w:t>
            </w:r>
          </w:p>
        </w:tc>
        <w:tc>
          <w:tcPr>
            <w:tcW w:w="0" w:type="auto"/>
          </w:tcPr>
          <w:p w14:paraId="4AD3746B" w14:textId="77777777" w:rsidR="0068622B" w:rsidRDefault="00000000">
            <w:pPr>
              <w:pStyle w:val="Compact"/>
            </w:pPr>
            <w:r>
              <w:t>“[Quote with page number]”</w:t>
            </w:r>
          </w:p>
        </w:tc>
      </w:tr>
    </w:tbl>
    <w:p w14:paraId="285D7476" w14:textId="77777777" w:rsidR="0068622B" w:rsidRDefault="00000000">
      <w:r>
        <w:pict w14:anchorId="3C1CC498">
          <v:rect id="_x0000_i1034" style="width:0;height:1.5pt" o:hralign="center" o:hrstd="t" o:hr="t"/>
        </w:pict>
      </w:r>
    </w:p>
    <w:p w14:paraId="24499D20" w14:textId="77777777" w:rsidR="0068622B" w:rsidRDefault="00000000">
      <w:pPr>
        <w:pStyle w:val="Heading3"/>
      </w:pPr>
      <w:bookmarkStart w:id="11" w:name="section-10-quality-assessment-domains"/>
      <w:bookmarkEnd w:id="10"/>
      <w:r>
        <w:t>Section 10: Quality Assessment Domains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63"/>
        <w:gridCol w:w="589"/>
        <w:gridCol w:w="888"/>
        <w:gridCol w:w="518"/>
        <w:gridCol w:w="527"/>
      </w:tblGrid>
      <w:tr w:rsidR="0068622B" w14:paraId="0BF74E2B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1D8854" w14:textId="77777777" w:rsidR="0068622B" w:rsidRDefault="00000000">
            <w:pPr>
              <w:pStyle w:val="Compact"/>
            </w:pPr>
            <w:r>
              <w:t>Domain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03BEBC" w14:textId="77777777" w:rsidR="0068622B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B8D8F6" w14:textId="77777777" w:rsidR="0068622B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6824B7" w14:textId="77777777" w:rsidR="0068622B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557F0A" w14:textId="77777777" w:rsidR="0068622B" w:rsidRDefault="00000000">
            <w:pPr>
              <w:pStyle w:val="Compact"/>
            </w:pPr>
            <w:r>
              <w:t>NA</w:t>
            </w:r>
          </w:p>
        </w:tc>
      </w:tr>
      <w:tr w:rsidR="0068622B" w14:paraId="3F727464" w14:textId="77777777" w:rsidTr="00352F46">
        <w:tc>
          <w:tcPr>
            <w:tcW w:w="0" w:type="auto"/>
          </w:tcPr>
          <w:p w14:paraId="297E8F8E" w14:textId="77777777" w:rsidR="0068622B" w:rsidRDefault="00000000">
            <w:pPr>
              <w:pStyle w:val="Compact"/>
            </w:pPr>
            <w:r>
              <w:t>Clear method description</w:t>
            </w:r>
          </w:p>
        </w:tc>
        <w:tc>
          <w:tcPr>
            <w:tcW w:w="0" w:type="auto"/>
          </w:tcPr>
          <w:p w14:paraId="7755FC72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38C294A8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1BCDB299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3D494896" w14:textId="77777777" w:rsidR="0068622B" w:rsidRDefault="0068622B">
            <w:pPr>
              <w:pStyle w:val="Compact"/>
            </w:pPr>
          </w:p>
        </w:tc>
      </w:tr>
      <w:tr w:rsidR="0068622B" w14:paraId="1D24801C" w14:textId="77777777" w:rsidTr="00352F46">
        <w:tc>
          <w:tcPr>
            <w:tcW w:w="0" w:type="auto"/>
          </w:tcPr>
          <w:p w14:paraId="24E7E843" w14:textId="77777777" w:rsidR="0068622B" w:rsidRDefault="00000000">
            <w:pPr>
              <w:pStyle w:val="Compact"/>
            </w:pPr>
            <w:r>
              <w:t>Software specified</w:t>
            </w:r>
          </w:p>
        </w:tc>
        <w:tc>
          <w:tcPr>
            <w:tcW w:w="0" w:type="auto"/>
          </w:tcPr>
          <w:p w14:paraId="6FC61433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1D01DBC5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6B58D620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4A1B875B" w14:textId="77777777" w:rsidR="0068622B" w:rsidRDefault="0068622B">
            <w:pPr>
              <w:pStyle w:val="Compact"/>
            </w:pPr>
          </w:p>
        </w:tc>
      </w:tr>
      <w:tr w:rsidR="0068622B" w14:paraId="14DF1DCC" w14:textId="77777777" w:rsidTr="00352F46">
        <w:tc>
          <w:tcPr>
            <w:tcW w:w="0" w:type="auto"/>
          </w:tcPr>
          <w:p w14:paraId="1C5361AE" w14:textId="77777777" w:rsidR="0068622B" w:rsidRDefault="00000000">
            <w:pPr>
              <w:pStyle w:val="Compact"/>
            </w:pPr>
            <w:r>
              <w:t>Parameters reported</w:t>
            </w:r>
          </w:p>
        </w:tc>
        <w:tc>
          <w:tcPr>
            <w:tcW w:w="0" w:type="auto"/>
          </w:tcPr>
          <w:p w14:paraId="45D709D5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65A0FE01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6C3D4D18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06C37EAB" w14:textId="77777777" w:rsidR="0068622B" w:rsidRDefault="0068622B">
            <w:pPr>
              <w:pStyle w:val="Compact"/>
            </w:pPr>
          </w:p>
        </w:tc>
      </w:tr>
      <w:tr w:rsidR="0068622B" w14:paraId="1F6FE0D7" w14:textId="77777777" w:rsidTr="00352F46">
        <w:tc>
          <w:tcPr>
            <w:tcW w:w="0" w:type="auto"/>
          </w:tcPr>
          <w:p w14:paraId="4E86CD03" w14:textId="77777777" w:rsidR="0068622B" w:rsidRDefault="00000000">
            <w:pPr>
              <w:pStyle w:val="Compact"/>
            </w:pPr>
            <w:r>
              <w:t>Reliability assessed</w:t>
            </w:r>
          </w:p>
        </w:tc>
        <w:tc>
          <w:tcPr>
            <w:tcW w:w="0" w:type="auto"/>
          </w:tcPr>
          <w:p w14:paraId="2473C4E2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0854CEF2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3893E046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1C0FA66A" w14:textId="77777777" w:rsidR="0068622B" w:rsidRDefault="0068622B">
            <w:pPr>
              <w:pStyle w:val="Compact"/>
            </w:pPr>
          </w:p>
        </w:tc>
      </w:tr>
      <w:tr w:rsidR="0068622B" w14:paraId="3781855E" w14:textId="77777777" w:rsidTr="00352F46">
        <w:tc>
          <w:tcPr>
            <w:tcW w:w="0" w:type="auto"/>
          </w:tcPr>
          <w:p w14:paraId="221151A7" w14:textId="77777777" w:rsidR="0068622B" w:rsidRDefault="00000000">
            <w:pPr>
              <w:pStyle w:val="Compact"/>
            </w:pPr>
            <w:r>
              <w:t>Anatomical boundaries defined</w:t>
            </w:r>
          </w:p>
        </w:tc>
        <w:tc>
          <w:tcPr>
            <w:tcW w:w="0" w:type="auto"/>
          </w:tcPr>
          <w:p w14:paraId="0D763A54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0BA86702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56847DEF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33E01B3B" w14:textId="77777777" w:rsidR="0068622B" w:rsidRDefault="0068622B">
            <w:pPr>
              <w:pStyle w:val="Compact"/>
            </w:pPr>
          </w:p>
        </w:tc>
      </w:tr>
      <w:tr w:rsidR="0068622B" w14:paraId="70DEC9C9" w14:textId="77777777" w:rsidTr="00352F46">
        <w:tc>
          <w:tcPr>
            <w:tcW w:w="0" w:type="auto"/>
          </w:tcPr>
          <w:p w14:paraId="7EE6464E" w14:textId="77777777" w:rsidR="0068622B" w:rsidRDefault="00000000">
            <w:pPr>
              <w:pStyle w:val="Compact"/>
            </w:pPr>
            <w:r>
              <w:t>MRI parameters reported</w:t>
            </w:r>
          </w:p>
        </w:tc>
        <w:tc>
          <w:tcPr>
            <w:tcW w:w="0" w:type="auto"/>
          </w:tcPr>
          <w:p w14:paraId="63241266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79E2BAD4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0A2646D0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79774D56" w14:textId="77777777" w:rsidR="0068622B" w:rsidRDefault="0068622B">
            <w:pPr>
              <w:pStyle w:val="Compact"/>
            </w:pPr>
          </w:p>
        </w:tc>
      </w:tr>
      <w:tr w:rsidR="0068622B" w14:paraId="60B879E1" w14:textId="77777777" w:rsidTr="00352F46">
        <w:tc>
          <w:tcPr>
            <w:tcW w:w="0" w:type="auto"/>
          </w:tcPr>
          <w:p w14:paraId="2DF01370" w14:textId="77777777" w:rsidR="0068622B" w:rsidRDefault="00000000">
            <w:pPr>
              <w:pStyle w:val="Compact"/>
            </w:pPr>
            <w:r>
              <w:t>Blinding described</w:t>
            </w:r>
          </w:p>
        </w:tc>
        <w:tc>
          <w:tcPr>
            <w:tcW w:w="0" w:type="auto"/>
          </w:tcPr>
          <w:p w14:paraId="6E268D6C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580C4AFD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6AA5B555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722A6D85" w14:textId="77777777" w:rsidR="0068622B" w:rsidRDefault="0068622B">
            <w:pPr>
              <w:pStyle w:val="Compact"/>
            </w:pPr>
          </w:p>
        </w:tc>
      </w:tr>
      <w:tr w:rsidR="0068622B" w14:paraId="37B2FB08" w14:textId="77777777" w:rsidTr="00352F46">
        <w:tc>
          <w:tcPr>
            <w:tcW w:w="0" w:type="auto"/>
          </w:tcPr>
          <w:p w14:paraId="2028A29A" w14:textId="77777777" w:rsidR="0068622B" w:rsidRDefault="00000000">
            <w:pPr>
              <w:pStyle w:val="Compact"/>
            </w:pPr>
            <w:r>
              <w:t>Limitations acknowledged</w:t>
            </w:r>
          </w:p>
        </w:tc>
        <w:tc>
          <w:tcPr>
            <w:tcW w:w="0" w:type="auto"/>
          </w:tcPr>
          <w:p w14:paraId="51F2BD12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684C2E2F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4D94A853" w14:textId="77777777" w:rsidR="0068622B" w:rsidRDefault="0068622B">
            <w:pPr>
              <w:pStyle w:val="Compact"/>
            </w:pPr>
          </w:p>
        </w:tc>
        <w:tc>
          <w:tcPr>
            <w:tcW w:w="0" w:type="auto"/>
          </w:tcPr>
          <w:p w14:paraId="5B0A5D87" w14:textId="77777777" w:rsidR="0068622B" w:rsidRDefault="0068622B">
            <w:pPr>
              <w:pStyle w:val="Compact"/>
            </w:pPr>
          </w:p>
        </w:tc>
      </w:tr>
    </w:tbl>
    <w:p w14:paraId="68552677" w14:textId="77777777" w:rsidR="0068622B" w:rsidRDefault="00000000">
      <w:r>
        <w:pict w14:anchorId="36AEC7A6">
          <v:rect id="_x0000_i1035" style="width:0;height:1.5pt" o:hralign="center" o:hrstd="t" o:hr="t"/>
        </w:pict>
      </w:r>
    </w:p>
    <w:p w14:paraId="25B184CA" w14:textId="77777777" w:rsidR="0068622B" w:rsidRDefault="00000000">
      <w:pPr>
        <w:pStyle w:val="Heading3"/>
      </w:pPr>
      <w:bookmarkStart w:id="12" w:name="section-11-reviewer-notes"/>
      <w:bookmarkEnd w:id="11"/>
      <w:r>
        <w:t>Section 11: Reviewer Notes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07"/>
        <w:gridCol w:w="1253"/>
      </w:tblGrid>
      <w:tr w:rsidR="0068622B" w14:paraId="7DE501D5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63FFFE4" w14:textId="77777777" w:rsidR="0068622B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48A4C0" w14:textId="77777777" w:rsidR="0068622B" w:rsidRDefault="00000000">
            <w:pPr>
              <w:pStyle w:val="Compact"/>
            </w:pPr>
            <w:r>
              <w:t>Response</w:t>
            </w:r>
          </w:p>
        </w:tc>
      </w:tr>
      <w:tr w:rsidR="0068622B" w14:paraId="69A21614" w14:textId="77777777" w:rsidTr="00352F46">
        <w:tc>
          <w:tcPr>
            <w:tcW w:w="0" w:type="auto"/>
          </w:tcPr>
          <w:p w14:paraId="55844F66" w14:textId="77777777" w:rsidR="0068622B" w:rsidRDefault="00000000">
            <w:pPr>
              <w:pStyle w:val="Compact"/>
            </w:pPr>
            <w:r>
              <w:t>Data Extraction Challenges</w:t>
            </w:r>
          </w:p>
        </w:tc>
        <w:tc>
          <w:tcPr>
            <w:tcW w:w="0" w:type="auto"/>
          </w:tcPr>
          <w:p w14:paraId="4FE6F06B" w14:textId="77777777" w:rsidR="0068622B" w:rsidRDefault="00000000">
            <w:pPr>
              <w:pStyle w:val="Compact"/>
            </w:pPr>
            <w:r>
              <w:t>[Free text]</w:t>
            </w:r>
          </w:p>
        </w:tc>
      </w:tr>
      <w:tr w:rsidR="0068622B" w14:paraId="0D61E248" w14:textId="77777777" w:rsidTr="00352F46">
        <w:tc>
          <w:tcPr>
            <w:tcW w:w="0" w:type="auto"/>
          </w:tcPr>
          <w:p w14:paraId="0A35FBF9" w14:textId="77777777" w:rsidR="0068622B" w:rsidRDefault="00000000">
            <w:pPr>
              <w:pStyle w:val="Compact"/>
            </w:pPr>
            <w:r>
              <w:t>Discrepancies Requiring Resolution</w:t>
            </w:r>
          </w:p>
        </w:tc>
        <w:tc>
          <w:tcPr>
            <w:tcW w:w="0" w:type="auto"/>
          </w:tcPr>
          <w:p w14:paraId="541038DA" w14:textId="77777777" w:rsidR="0068622B" w:rsidRDefault="00000000">
            <w:pPr>
              <w:pStyle w:val="Compact"/>
            </w:pPr>
            <w:r>
              <w:t>[Free text]</w:t>
            </w:r>
          </w:p>
        </w:tc>
      </w:tr>
      <w:tr w:rsidR="0068622B" w14:paraId="0F0E830C" w14:textId="77777777" w:rsidTr="00352F46">
        <w:tc>
          <w:tcPr>
            <w:tcW w:w="0" w:type="auto"/>
          </w:tcPr>
          <w:p w14:paraId="7F32AAE3" w14:textId="77777777" w:rsidR="0068622B" w:rsidRDefault="00000000">
            <w:pPr>
              <w:pStyle w:val="Compact"/>
            </w:pPr>
            <w:r>
              <w:t>Follow-up Items</w:t>
            </w:r>
          </w:p>
        </w:tc>
        <w:tc>
          <w:tcPr>
            <w:tcW w:w="0" w:type="auto"/>
          </w:tcPr>
          <w:p w14:paraId="55D2B249" w14:textId="77777777" w:rsidR="0068622B" w:rsidRDefault="00000000">
            <w:pPr>
              <w:pStyle w:val="Compact"/>
            </w:pPr>
            <w:r>
              <w:t>[Free text]</w:t>
            </w:r>
          </w:p>
        </w:tc>
      </w:tr>
    </w:tbl>
    <w:p w14:paraId="3AC625BF" w14:textId="77777777" w:rsidR="0068622B" w:rsidRDefault="00000000">
      <w:r>
        <w:lastRenderedPageBreak/>
        <w:pict w14:anchorId="6A2DE945">
          <v:rect id="_x0000_i1036" style="width:0;height:1.5pt" o:hralign="center" o:hrstd="t" o:hr="t"/>
        </w:pict>
      </w:r>
    </w:p>
    <w:p w14:paraId="5EA2E7AD" w14:textId="77777777" w:rsidR="0068622B" w:rsidRDefault="00000000">
      <w:pPr>
        <w:pStyle w:val="Heading3"/>
      </w:pPr>
      <w:bookmarkStart w:id="13" w:name="section-12-verification"/>
      <w:bookmarkEnd w:id="12"/>
      <w:r>
        <w:t>Section 12: Verification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83"/>
        <w:gridCol w:w="1382"/>
      </w:tblGrid>
      <w:tr w:rsidR="0068622B" w14:paraId="4C0477D7" w14:textId="77777777" w:rsidTr="00352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A9EC924" w14:textId="77777777" w:rsidR="0068622B" w:rsidRDefault="00000000">
            <w:pPr>
              <w:pStyle w:val="Compact"/>
            </w:pPr>
            <w:r>
              <w:t>Verification Item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973622" w14:textId="77777777" w:rsidR="0068622B" w:rsidRDefault="00000000">
            <w:pPr>
              <w:pStyle w:val="Compact"/>
            </w:pPr>
            <w:r>
              <w:t>Completed</w:t>
            </w:r>
          </w:p>
        </w:tc>
      </w:tr>
      <w:tr w:rsidR="0068622B" w14:paraId="576B82A8" w14:textId="77777777" w:rsidTr="00352F46">
        <w:tc>
          <w:tcPr>
            <w:tcW w:w="0" w:type="auto"/>
          </w:tcPr>
          <w:p w14:paraId="62764380" w14:textId="77777777" w:rsidR="0068622B" w:rsidRDefault="00000000">
            <w:pPr>
              <w:pStyle w:val="Compact"/>
            </w:pPr>
            <w:r>
              <w:t>All data points verified against source</w:t>
            </w:r>
          </w:p>
        </w:tc>
        <w:tc>
          <w:tcPr>
            <w:tcW w:w="0" w:type="auto"/>
          </w:tcPr>
          <w:p w14:paraId="6E0881E1" w14:textId="77777777" w:rsidR="0068622B" w:rsidRDefault="00000000">
            <w:pPr>
              <w:pStyle w:val="Compact"/>
            </w:pPr>
            <w:r>
              <w:t>[ ]</w:t>
            </w:r>
          </w:p>
        </w:tc>
      </w:tr>
      <w:tr w:rsidR="0068622B" w14:paraId="6FD064B8" w14:textId="77777777" w:rsidTr="00352F46">
        <w:tc>
          <w:tcPr>
            <w:tcW w:w="0" w:type="auto"/>
          </w:tcPr>
          <w:p w14:paraId="528052DA" w14:textId="77777777" w:rsidR="0068622B" w:rsidRDefault="00000000">
            <w:pPr>
              <w:pStyle w:val="Compact"/>
            </w:pPr>
            <w:r>
              <w:t>Page numbers documented for key findings</w:t>
            </w:r>
          </w:p>
        </w:tc>
        <w:tc>
          <w:tcPr>
            <w:tcW w:w="0" w:type="auto"/>
          </w:tcPr>
          <w:p w14:paraId="1FF75DA6" w14:textId="77777777" w:rsidR="0068622B" w:rsidRDefault="00000000">
            <w:pPr>
              <w:pStyle w:val="Compact"/>
            </w:pPr>
            <w:r>
              <w:t>[ ]</w:t>
            </w:r>
          </w:p>
        </w:tc>
      </w:tr>
      <w:tr w:rsidR="0068622B" w14:paraId="042C8101" w14:textId="77777777" w:rsidTr="00352F46">
        <w:tc>
          <w:tcPr>
            <w:tcW w:w="0" w:type="auto"/>
          </w:tcPr>
          <w:p w14:paraId="28B4E89F" w14:textId="77777777" w:rsidR="0068622B" w:rsidRDefault="00000000">
            <w:pPr>
              <w:pStyle w:val="Compact"/>
            </w:pPr>
            <w:r>
              <w:t>NR used for unreported data (not inferred)</w:t>
            </w:r>
          </w:p>
        </w:tc>
        <w:tc>
          <w:tcPr>
            <w:tcW w:w="0" w:type="auto"/>
          </w:tcPr>
          <w:p w14:paraId="3F4CE651" w14:textId="77777777" w:rsidR="0068622B" w:rsidRDefault="00000000">
            <w:pPr>
              <w:pStyle w:val="Compact"/>
            </w:pPr>
            <w:r>
              <w:t>[ ]</w:t>
            </w:r>
          </w:p>
        </w:tc>
      </w:tr>
      <w:tr w:rsidR="0068622B" w14:paraId="6D0E2826" w14:textId="77777777" w:rsidTr="00352F46">
        <w:tc>
          <w:tcPr>
            <w:tcW w:w="0" w:type="auto"/>
          </w:tcPr>
          <w:p w14:paraId="3A5DB318" w14:textId="77777777" w:rsidR="0068622B" w:rsidRDefault="00000000">
            <w:pPr>
              <w:pStyle w:val="Compact"/>
            </w:pPr>
            <w:r>
              <w:t>Extraction reviewed by second reviewer</w:t>
            </w:r>
          </w:p>
        </w:tc>
        <w:tc>
          <w:tcPr>
            <w:tcW w:w="0" w:type="auto"/>
          </w:tcPr>
          <w:p w14:paraId="37AC6E3F" w14:textId="77777777" w:rsidR="0068622B" w:rsidRDefault="00000000">
            <w:pPr>
              <w:pStyle w:val="Compact"/>
            </w:pPr>
            <w:r>
              <w:t>[ ]</w:t>
            </w:r>
          </w:p>
        </w:tc>
      </w:tr>
      <w:tr w:rsidR="0068622B" w14:paraId="7192CC77" w14:textId="77777777" w:rsidTr="00352F46">
        <w:tc>
          <w:tcPr>
            <w:tcW w:w="0" w:type="auto"/>
          </w:tcPr>
          <w:p w14:paraId="53271BA9" w14:textId="77777777" w:rsidR="0068622B" w:rsidRDefault="00000000">
            <w:pPr>
              <w:pStyle w:val="Compact"/>
            </w:pPr>
            <w:r>
              <w:t>Final extraction approved</w:t>
            </w:r>
          </w:p>
        </w:tc>
        <w:tc>
          <w:tcPr>
            <w:tcW w:w="0" w:type="auto"/>
          </w:tcPr>
          <w:p w14:paraId="1E5D04ED" w14:textId="77777777" w:rsidR="0068622B" w:rsidRDefault="00000000">
            <w:pPr>
              <w:pStyle w:val="Compact"/>
            </w:pPr>
            <w:r>
              <w:t>[ ]</w:t>
            </w:r>
          </w:p>
        </w:tc>
      </w:tr>
    </w:tbl>
    <w:p w14:paraId="27BADF4D" w14:textId="77777777" w:rsidR="0068622B" w:rsidRDefault="00000000">
      <w:r>
        <w:pict w14:anchorId="7E5ADE38">
          <v:rect id="_x0000_i1037" style="width:0;height:1.5pt" o:hralign="center" o:hrstd="t" o:hr="t"/>
        </w:pict>
      </w:r>
    </w:p>
    <w:p w14:paraId="4715605E" w14:textId="77777777" w:rsidR="0068622B" w:rsidRDefault="00000000">
      <w:pPr>
        <w:pStyle w:val="Heading2"/>
      </w:pPr>
      <w:bookmarkStart w:id="14" w:name="instructions-for-data-extraction"/>
      <w:bookmarkEnd w:id="1"/>
      <w:bookmarkEnd w:id="13"/>
      <w:r>
        <w:t>Instructions for Data Extraction</w:t>
      </w:r>
    </w:p>
    <w:p w14:paraId="1A1ED65C" w14:textId="77777777" w:rsidR="006862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Read the full article</w:t>
      </w:r>
      <w:r>
        <w:t xml:space="preserve"> before beginning extraction</w:t>
      </w:r>
    </w:p>
    <w:p w14:paraId="2C124397" w14:textId="77777777" w:rsidR="006862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 exact quotes</w:t>
      </w:r>
      <w:r>
        <w:t xml:space="preserve"> for methodology descriptions and key findings</w:t>
      </w:r>
    </w:p>
    <w:p w14:paraId="53B7CC39" w14:textId="77777777" w:rsidR="006862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Document page numbers</w:t>
      </w:r>
      <w:r>
        <w:t xml:space="preserve"> for all extracted data points</w:t>
      </w:r>
    </w:p>
    <w:p w14:paraId="4D2294C7" w14:textId="77777777" w:rsidR="006862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 “NR” (Not Reported)</w:t>
      </w:r>
      <w:r>
        <w:t xml:space="preserve"> when data is not available; never infer or estimate</w:t>
      </w:r>
    </w:p>
    <w:p w14:paraId="42B2699D" w14:textId="77777777" w:rsidR="006862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Flag uncertainties</w:t>
      </w:r>
      <w:r>
        <w:t xml:space="preserve"> in the Reviewer Notes section for discussion</w:t>
      </w:r>
    </w:p>
    <w:p w14:paraId="518A8546" w14:textId="77777777" w:rsidR="006862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Verify completion</w:t>
      </w:r>
      <w:r>
        <w:t xml:space="preserve"> using the Section 12 checklist</w:t>
      </w:r>
    </w:p>
    <w:p w14:paraId="4A27B515" w14:textId="77777777" w:rsidR="0068622B" w:rsidRDefault="00000000">
      <w:r>
        <w:pict w14:anchorId="7F0C0898">
          <v:rect id="_x0000_i1038" style="width:0;height:1.5pt" o:hralign="center" o:hrstd="t" o:hr="t"/>
        </w:pict>
      </w:r>
    </w:p>
    <w:p w14:paraId="705ABA9F" w14:textId="77777777" w:rsidR="0068622B" w:rsidRDefault="00000000">
      <w:pPr>
        <w:pStyle w:val="Heading2"/>
      </w:pPr>
      <w:bookmarkStart w:id="15" w:name="abbreviations"/>
      <w:bookmarkEnd w:id="14"/>
      <w:r>
        <w:t>Abbreviations</w:t>
      </w:r>
    </w:p>
    <w:p w14:paraId="63B6575A" w14:textId="77777777" w:rsidR="0068622B" w:rsidRDefault="00000000">
      <w:pPr>
        <w:pStyle w:val="Compact"/>
        <w:numPr>
          <w:ilvl w:val="0"/>
          <w:numId w:val="3"/>
        </w:numPr>
      </w:pPr>
      <w:r>
        <w:t>AVP: Anterior Visual Pathway</w:t>
      </w:r>
    </w:p>
    <w:p w14:paraId="6541FF9E" w14:textId="77777777" w:rsidR="0068622B" w:rsidRDefault="00000000">
      <w:pPr>
        <w:pStyle w:val="Compact"/>
        <w:numPr>
          <w:ilvl w:val="0"/>
          <w:numId w:val="3"/>
        </w:numPr>
      </w:pPr>
      <w:r>
        <w:t>CI: Confidence Interval</w:t>
      </w:r>
    </w:p>
    <w:p w14:paraId="2FF84E21" w14:textId="77777777" w:rsidR="0068622B" w:rsidRDefault="00000000">
      <w:pPr>
        <w:pStyle w:val="Compact"/>
        <w:numPr>
          <w:ilvl w:val="0"/>
          <w:numId w:val="3"/>
        </w:numPr>
      </w:pPr>
      <w:r>
        <w:t>CV: Coefficient of Variation</w:t>
      </w:r>
    </w:p>
    <w:p w14:paraId="63DA19E2" w14:textId="77777777" w:rsidR="0068622B" w:rsidRDefault="00000000">
      <w:pPr>
        <w:pStyle w:val="Compact"/>
        <w:numPr>
          <w:ilvl w:val="0"/>
          <w:numId w:val="3"/>
        </w:numPr>
      </w:pPr>
      <w:r>
        <w:t>DSC: Dice Similarity Coefficient</w:t>
      </w:r>
    </w:p>
    <w:p w14:paraId="411FE165" w14:textId="77777777" w:rsidR="0068622B" w:rsidRDefault="00000000">
      <w:pPr>
        <w:pStyle w:val="Compact"/>
        <w:numPr>
          <w:ilvl w:val="0"/>
          <w:numId w:val="3"/>
        </w:numPr>
      </w:pPr>
      <w:r>
        <w:t>ICC: Intraclass Correlation Coefficient</w:t>
      </w:r>
    </w:p>
    <w:p w14:paraId="7F16C7EA" w14:textId="77777777" w:rsidR="0068622B" w:rsidRDefault="00000000">
      <w:pPr>
        <w:pStyle w:val="Compact"/>
        <w:numPr>
          <w:ilvl w:val="0"/>
          <w:numId w:val="3"/>
        </w:numPr>
      </w:pPr>
      <w:r>
        <w:t>NF1: Neurofibromatosis Type 1</w:t>
      </w:r>
    </w:p>
    <w:p w14:paraId="28004F40" w14:textId="77777777" w:rsidR="0068622B" w:rsidRDefault="00000000">
      <w:pPr>
        <w:pStyle w:val="Compact"/>
        <w:numPr>
          <w:ilvl w:val="0"/>
          <w:numId w:val="3"/>
        </w:numPr>
      </w:pPr>
      <w:r>
        <w:t>NPV: Negative Predictive Value</w:t>
      </w:r>
    </w:p>
    <w:p w14:paraId="2EED0BD0" w14:textId="77777777" w:rsidR="0068622B" w:rsidRDefault="00000000">
      <w:pPr>
        <w:pStyle w:val="Compact"/>
        <w:numPr>
          <w:ilvl w:val="0"/>
          <w:numId w:val="3"/>
        </w:numPr>
      </w:pPr>
      <w:r>
        <w:t>OS: Overall Survival</w:t>
      </w:r>
    </w:p>
    <w:p w14:paraId="56EB01EE" w14:textId="77777777" w:rsidR="0068622B" w:rsidRDefault="00000000">
      <w:pPr>
        <w:pStyle w:val="Compact"/>
        <w:numPr>
          <w:ilvl w:val="0"/>
          <w:numId w:val="3"/>
        </w:numPr>
      </w:pPr>
      <w:r>
        <w:t>PFS: Progression-Free Survival</w:t>
      </w:r>
    </w:p>
    <w:p w14:paraId="10B5D95C" w14:textId="77777777" w:rsidR="0068622B" w:rsidRDefault="00000000">
      <w:pPr>
        <w:pStyle w:val="Compact"/>
        <w:numPr>
          <w:ilvl w:val="0"/>
          <w:numId w:val="3"/>
        </w:numPr>
      </w:pPr>
      <w:r>
        <w:t>PPV: Positive Predictive Value</w:t>
      </w:r>
    </w:p>
    <w:p w14:paraId="2B60665B" w14:textId="77777777" w:rsidR="0068622B" w:rsidRDefault="00000000">
      <w:pPr>
        <w:pStyle w:val="Compact"/>
        <w:numPr>
          <w:ilvl w:val="0"/>
          <w:numId w:val="3"/>
        </w:numPr>
      </w:pPr>
      <w:r>
        <w:t>RANO: Response Assessment in Neuro-Oncology</w:t>
      </w:r>
    </w:p>
    <w:p w14:paraId="2C4372EC" w14:textId="77777777" w:rsidR="0068622B" w:rsidRDefault="00000000">
      <w:pPr>
        <w:pStyle w:val="Compact"/>
        <w:numPr>
          <w:ilvl w:val="0"/>
          <w:numId w:val="3"/>
        </w:numPr>
      </w:pPr>
      <w:r>
        <w:t>RAPNO: Response Assessment in Pediatric Neuro-Oncology</w:t>
      </w:r>
    </w:p>
    <w:p w14:paraId="329C949D" w14:textId="77777777" w:rsidR="0068622B" w:rsidRDefault="00000000">
      <w:pPr>
        <w:pStyle w:val="Compact"/>
        <w:numPr>
          <w:ilvl w:val="0"/>
          <w:numId w:val="3"/>
        </w:numPr>
      </w:pPr>
      <w:r>
        <w:t>RNFL: Retinal Nerve Fiber Layer</w:t>
      </w:r>
    </w:p>
    <w:p w14:paraId="3BFE0C73" w14:textId="77777777" w:rsidR="0068622B" w:rsidRDefault="00000000">
      <w:r>
        <w:pict w14:anchorId="0BB2B1F9">
          <v:rect id="_x0000_i1039" style="width:0;height:1.5pt" o:hralign="center" o:hrstd="t" o:hr="t"/>
        </w:pict>
      </w:r>
    </w:p>
    <w:p w14:paraId="1C306136" w14:textId="77777777" w:rsidR="0068622B" w:rsidRDefault="00000000">
      <w:pPr>
        <w:pStyle w:val="FirstParagraph"/>
      </w:pPr>
      <w:r>
        <w:rPr>
          <w:i/>
          <w:iCs/>
        </w:rPr>
        <w:t>Data extraction form developed in accordance with JBI methodology for scoping reviews.</w:t>
      </w:r>
      <w:bookmarkEnd w:id="0"/>
      <w:bookmarkEnd w:id="15"/>
    </w:p>
    <w:sectPr w:rsidR="0068622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8964A" w14:textId="77777777" w:rsidR="00E45B4D" w:rsidRDefault="00E45B4D" w:rsidP="008C304F">
      <w:pPr>
        <w:spacing w:after="0"/>
      </w:pPr>
      <w:r>
        <w:separator/>
      </w:r>
    </w:p>
  </w:endnote>
  <w:endnote w:type="continuationSeparator" w:id="0">
    <w:p w14:paraId="3D09D80A" w14:textId="77777777" w:rsidR="00E45B4D" w:rsidRDefault="00E45B4D" w:rsidP="008C30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B222" w14:textId="77777777" w:rsidR="00E45B4D" w:rsidRDefault="00E45B4D" w:rsidP="008C304F">
      <w:pPr>
        <w:spacing w:after="0"/>
      </w:pPr>
      <w:r>
        <w:separator/>
      </w:r>
    </w:p>
  </w:footnote>
  <w:footnote w:type="continuationSeparator" w:id="0">
    <w:p w14:paraId="61AE9333" w14:textId="77777777" w:rsidR="00E45B4D" w:rsidRDefault="00E45B4D" w:rsidP="008C30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6841731"/>
      <w:docPartObj>
        <w:docPartGallery w:val="Page Numbers (Top of Page)"/>
        <w:docPartUnique/>
      </w:docPartObj>
    </w:sdtPr>
    <w:sdtEndPr>
      <w:rPr>
        <w:noProof/>
        <w:sz w:val="20"/>
        <w:szCs w:val="20"/>
      </w:rPr>
    </w:sdtEndPr>
    <w:sdtContent>
      <w:p w14:paraId="13FB448B" w14:textId="73D039AE" w:rsidR="008C304F" w:rsidRPr="008C304F" w:rsidRDefault="008C304F">
        <w:pPr>
          <w:pStyle w:val="Header"/>
          <w:jc w:val="right"/>
          <w:rPr>
            <w:sz w:val="20"/>
            <w:szCs w:val="20"/>
          </w:rPr>
        </w:pPr>
        <w:r w:rsidRPr="008C304F">
          <w:rPr>
            <w:sz w:val="20"/>
            <w:szCs w:val="20"/>
          </w:rPr>
          <w:fldChar w:fldCharType="begin"/>
        </w:r>
        <w:r w:rsidRPr="008C304F">
          <w:rPr>
            <w:sz w:val="20"/>
            <w:szCs w:val="20"/>
          </w:rPr>
          <w:instrText xml:space="preserve"> PAGE   \* MERGEFORMAT </w:instrText>
        </w:r>
        <w:r w:rsidRPr="008C304F">
          <w:rPr>
            <w:sz w:val="20"/>
            <w:szCs w:val="20"/>
          </w:rPr>
          <w:fldChar w:fldCharType="separate"/>
        </w:r>
        <w:r w:rsidRPr="008C304F">
          <w:rPr>
            <w:noProof/>
            <w:sz w:val="20"/>
            <w:szCs w:val="20"/>
          </w:rPr>
          <w:t>2</w:t>
        </w:r>
        <w:r w:rsidRPr="008C304F">
          <w:rPr>
            <w:noProof/>
            <w:sz w:val="20"/>
            <w:szCs w:val="20"/>
          </w:rPr>
          <w:fldChar w:fldCharType="end"/>
        </w:r>
      </w:p>
    </w:sdtContent>
  </w:sdt>
  <w:p w14:paraId="3F88F03A" w14:textId="77777777" w:rsidR="008C304F" w:rsidRPr="008C304F" w:rsidRDefault="008C304F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B0B2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34AB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6E79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4479858">
    <w:abstractNumId w:val="0"/>
  </w:num>
  <w:num w:numId="2" w16cid:durableId="21318931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8151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622B"/>
    <w:rsid w:val="00352F46"/>
    <w:rsid w:val="00630092"/>
    <w:rsid w:val="0068622B"/>
    <w:rsid w:val="008C304F"/>
    <w:rsid w:val="00D843AC"/>
    <w:rsid w:val="00E14ECA"/>
    <w:rsid w:val="00E4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E49E"/>
  <w15:docId w15:val="{5BEA8E70-6A54-4059-B22B-0FC980D9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8C304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C304F"/>
  </w:style>
  <w:style w:type="paragraph" w:styleId="Footer">
    <w:name w:val="footer"/>
    <w:basedOn w:val="Normal"/>
    <w:link w:val="FooterChar"/>
    <w:rsid w:val="008C304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C3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Perry Martin</cp:lastModifiedBy>
  <cp:revision>5</cp:revision>
  <dcterms:created xsi:type="dcterms:W3CDTF">2026-01-30T06:59:00Z</dcterms:created>
  <dcterms:modified xsi:type="dcterms:W3CDTF">2026-01-30T15:50:00Z</dcterms:modified>
</cp:coreProperties>
</file>