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8642F" w14:textId="5CBD47B9" w:rsidR="00621AFA" w:rsidRDefault="00EC0D74" w:rsidP="00EC0D74">
      <w:pPr>
        <w:jc w:val="center"/>
      </w:pPr>
      <w:r>
        <w:t>CS 320 Project Two</w:t>
      </w:r>
    </w:p>
    <w:p w14:paraId="7744E2AE" w14:textId="77777777" w:rsidR="00EC0D74" w:rsidRPr="00EC0D74" w:rsidRDefault="00EC0D74" w:rsidP="00954B9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  <w:b/>
          <w:bCs/>
        </w:rPr>
        <w:t>Summary</w:t>
      </w:r>
    </w:p>
    <w:p w14:paraId="28B926D2" w14:textId="77777777" w:rsidR="00EC0D74" w:rsidRPr="00EC0D74" w:rsidRDefault="00EC0D74" w:rsidP="00954B9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Describe your unit testing approach for each of the three features.</w:t>
      </w:r>
    </w:p>
    <w:p w14:paraId="621318A2" w14:textId="2A762D35" w:rsidR="00EC0D74" w:rsidRPr="00954B92" w:rsidRDefault="00EC0D74" w:rsidP="00954B92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To what extent was your approach </w:t>
      </w:r>
      <w:r w:rsidRPr="00EC0D74">
        <w:rPr>
          <w:rFonts w:ascii="Times New Roman" w:hAnsi="Times New Roman" w:cs="Times New Roman"/>
          <w:b/>
          <w:bCs/>
        </w:rPr>
        <w:t>aligned to the software requirements</w:t>
      </w:r>
      <w:r w:rsidRPr="00EC0D74">
        <w:rPr>
          <w:rFonts w:ascii="Times New Roman" w:hAnsi="Times New Roman" w:cs="Times New Roman"/>
        </w:rPr>
        <w:t>? Support your claims with specific evidence</w:t>
      </w:r>
      <w:r w:rsidR="00465E93" w:rsidRPr="00954B92">
        <w:rPr>
          <w:rFonts w:ascii="Times New Roman" w:hAnsi="Times New Roman" w:cs="Times New Roman"/>
        </w:rPr>
        <w:t>.</w:t>
      </w:r>
    </w:p>
    <w:p w14:paraId="2DD44025" w14:textId="4DEE2372" w:rsidR="00465E93" w:rsidRPr="00954B92" w:rsidRDefault="00465E93" w:rsidP="00096FCE">
      <w:pPr>
        <w:spacing w:line="480" w:lineRule="auto"/>
        <w:ind w:firstLine="720"/>
        <w:rPr>
          <w:rFonts w:ascii="Times New Roman" w:hAnsi="Times New Roman" w:cs="Times New Roman"/>
        </w:rPr>
      </w:pPr>
      <w:r w:rsidRPr="00954B92">
        <w:rPr>
          <w:rFonts w:ascii="Times New Roman" w:hAnsi="Times New Roman" w:cs="Times New Roman"/>
        </w:rPr>
        <w:t>When we look at the software there are three that come to mind. Its Contact Service, Task Service, and Appointment Service. For Appointment Service I tested it for appointment ID uniqueness, so if it</w:t>
      </w:r>
      <w:r w:rsidR="00BC0EC1">
        <w:rPr>
          <w:rFonts w:ascii="Times New Roman" w:hAnsi="Times New Roman" w:cs="Times New Roman"/>
        </w:rPr>
        <w:t>s</w:t>
      </w:r>
      <w:r w:rsidRPr="00954B92">
        <w:rPr>
          <w:rFonts w:ascii="Times New Roman" w:hAnsi="Times New Roman" w:cs="Times New Roman"/>
        </w:rPr>
        <w:t xml:space="preserve"> past the 10 character limit ‘</w:t>
      </w:r>
      <w:proofErr w:type="spellStart"/>
      <w:proofErr w:type="gramStart"/>
      <w:r w:rsidRPr="00954B92">
        <w:rPr>
          <w:rFonts w:ascii="Times New Roman" w:hAnsi="Times New Roman" w:cs="Times New Roman"/>
        </w:rPr>
        <w:t>testAddAppointmentInvalidID</w:t>
      </w:r>
      <w:proofErr w:type="spellEnd"/>
      <w:r w:rsidRPr="00954B92">
        <w:rPr>
          <w:rFonts w:ascii="Times New Roman" w:hAnsi="Times New Roman" w:cs="Times New Roman"/>
        </w:rPr>
        <w:t>(</w:t>
      </w:r>
      <w:proofErr w:type="gramEnd"/>
      <w:r w:rsidRPr="00954B92">
        <w:rPr>
          <w:rFonts w:ascii="Times New Roman" w:hAnsi="Times New Roman" w:cs="Times New Roman"/>
        </w:rPr>
        <w:t>)</w:t>
      </w:r>
      <w:r w:rsidRPr="00954B92">
        <w:rPr>
          <w:rFonts w:ascii="Times New Roman" w:hAnsi="Times New Roman" w:cs="Times New Roman"/>
        </w:rPr>
        <w:t xml:space="preserve">’. For Task Service the test makes sure that the </w:t>
      </w:r>
      <w:r w:rsidR="00BC0EC1" w:rsidRPr="00954B92">
        <w:rPr>
          <w:rFonts w:ascii="Times New Roman" w:hAnsi="Times New Roman" w:cs="Times New Roman"/>
        </w:rPr>
        <w:t>object</w:t>
      </w:r>
      <w:r w:rsidRPr="00954B92">
        <w:rPr>
          <w:rFonts w:ascii="Times New Roman" w:hAnsi="Times New Roman" w:cs="Times New Roman"/>
        </w:rPr>
        <w:t xml:space="preserve"> task is meeting the requirement and I use ‘</w:t>
      </w:r>
      <w:proofErr w:type="spellStart"/>
      <w:proofErr w:type="gramStart"/>
      <w:r w:rsidRPr="00954B92">
        <w:rPr>
          <w:rFonts w:ascii="Times New Roman" w:hAnsi="Times New Roman" w:cs="Times New Roman"/>
        </w:rPr>
        <w:t>testUpdateTaskName</w:t>
      </w:r>
      <w:proofErr w:type="spellEnd"/>
      <w:r w:rsidRPr="00954B92">
        <w:rPr>
          <w:rFonts w:ascii="Times New Roman" w:hAnsi="Times New Roman" w:cs="Times New Roman"/>
        </w:rPr>
        <w:t>(</w:t>
      </w:r>
      <w:proofErr w:type="gramEnd"/>
      <w:r w:rsidRPr="00954B92">
        <w:rPr>
          <w:rFonts w:ascii="Times New Roman" w:hAnsi="Times New Roman" w:cs="Times New Roman"/>
        </w:rPr>
        <w:t xml:space="preserve">)’ to make sure that the character limit is valid. Lastly for Contact Service </w:t>
      </w:r>
      <w:r w:rsidR="001A2035" w:rsidRPr="00954B92">
        <w:rPr>
          <w:rFonts w:ascii="Times New Roman" w:hAnsi="Times New Roman" w:cs="Times New Roman"/>
        </w:rPr>
        <w:t>we test validate the contact creation,</w:t>
      </w:r>
      <w:r w:rsidR="00BC0EC1">
        <w:rPr>
          <w:rFonts w:ascii="Times New Roman" w:hAnsi="Times New Roman" w:cs="Times New Roman"/>
        </w:rPr>
        <w:t xml:space="preserve"> </w:t>
      </w:r>
      <w:r w:rsidR="001A2035" w:rsidRPr="00954B92">
        <w:rPr>
          <w:rFonts w:ascii="Times New Roman" w:hAnsi="Times New Roman" w:cs="Times New Roman"/>
        </w:rPr>
        <w:t xml:space="preserve">updating </w:t>
      </w:r>
      <w:proofErr w:type="gramStart"/>
      <w:r w:rsidR="001A2035" w:rsidRPr="00954B92">
        <w:rPr>
          <w:rFonts w:ascii="Times New Roman" w:hAnsi="Times New Roman" w:cs="Times New Roman"/>
        </w:rPr>
        <w:t>and etc.</w:t>
      </w:r>
      <w:proofErr w:type="gramEnd"/>
      <w:r w:rsidR="001A2035" w:rsidRPr="00954B92">
        <w:rPr>
          <w:rFonts w:ascii="Times New Roman" w:hAnsi="Times New Roman" w:cs="Times New Roman"/>
        </w:rPr>
        <w:t xml:space="preserve"> We use ‘</w:t>
      </w:r>
      <w:proofErr w:type="spellStart"/>
      <w:proofErr w:type="gramStart"/>
      <w:r w:rsidR="001A2035" w:rsidRPr="00954B92">
        <w:rPr>
          <w:rFonts w:ascii="Times New Roman" w:hAnsi="Times New Roman" w:cs="Times New Roman"/>
        </w:rPr>
        <w:t>testDeleteContactByID</w:t>
      </w:r>
      <w:proofErr w:type="spellEnd"/>
      <w:r w:rsidR="001A2035" w:rsidRPr="00954B92">
        <w:rPr>
          <w:rFonts w:ascii="Times New Roman" w:hAnsi="Times New Roman" w:cs="Times New Roman"/>
        </w:rPr>
        <w:t>(</w:t>
      </w:r>
      <w:proofErr w:type="gramEnd"/>
      <w:r w:rsidR="001A2035" w:rsidRPr="00954B92">
        <w:rPr>
          <w:rFonts w:ascii="Times New Roman" w:hAnsi="Times New Roman" w:cs="Times New Roman"/>
        </w:rPr>
        <w:t>)</w:t>
      </w:r>
      <w:r w:rsidR="001A2035" w:rsidRPr="00954B92">
        <w:rPr>
          <w:rFonts w:ascii="Times New Roman" w:hAnsi="Times New Roman" w:cs="Times New Roman"/>
        </w:rPr>
        <w:t>’ to make sure that contacts are removed properly. The</w:t>
      </w:r>
      <w:r w:rsidR="00BC0EC1">
        <w:rPr>
          <w:rFonts w:ascii="Times New Roman" w:hAnsi="Times New Roman" w:cs="Times New Roman"/>
        </w:rPr>
        <w:t xml:space="preserve">se </w:t>
      </w:r>
      <w:r w:rsidR="001A2035" w:rsidRPr="00954B92">
        <w:rPr>
          <w:rFonts w:ascii="Times New Roman" w:hAnsi="Times New Roman" w:cs="Times New Roman"/>
        </w:rPr>
        <w:t xml:space="preserve">are some specific examples and now we will talk about how </w:t>
      </w:r>
      <w:proofErr w:type="gramStart"/>
      <w:r w:rsidR="001A2035" w:rsidRPr="00954B92">
        <w:rPr>
          <w:rFonts w:ascii="Times New Roman" w:hAnsi="Times New Roman" w:cs="Times New Roman"/>
        </w:rPr>
        <w:t>its</w:t>
      </w:r>
      <w:proofErr w:type="gramEnd"/>
      <w:r w:rsidR="001A2035" w:rsidRPr="00954B92">
        <w:rPr>
          <w:rFonts w:ascii="Times New Roman" w:hAnsi="Times New Roman" w:cs="Times New Roman"/>
        </w:rPr>
        <w:t xml:space="preserve"> aligned with the software requirements.</w:t>
      </w:r>
    </w:p>
    <w:p w14:paraId="50BE1A4B" w14:textId="4F35421D" w:rsidR="001A2035" w:rsidRPr="00EC0D74" w:rsidRDefault="001A2035" w:rsidP="00096FCE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954B92">
        <w:rPr>
          <w:rFonts w:ascii="Times New Roman" w:hAnsi="Times New Roman" w:cs="Times New Roman"/>
        </w:rPr>
        <w:t>Its</w:t>
      </w:r>
      <w:proofErr w:type="gramEnd"/>
      <w:r w:rsidRPr="00954B92">
        <w:rPr>
          <w:rFonts w:ascii="Times New Roman" w:hAnsi="Times New Roman" w:cs="Times New Roman"/>
        </w:rPr>
        <w:t xml:space="preserve"> align with software requirements by writing </w:t>
      </w:r>
      <w:r w:rsidR="00BC0EC1">
        <w:rPr>
          <w:rFonts w:ascii="Times New Roman" w:hAnsi="Times New Roman" w:cs="Times New Roman"/>
        </w:rPr>
        <w:t>J</w:t>
      </w:r>
      <w:r w:rsidRPr="00954B92">
        <w:rPr>
          <w:rFonts w:ascii="Times New Roman" w:hAnsi="Times New Roman" w:cs="Times New Roman"/>
        </w:rPr>
        <w:t>unit test</w:t>
      </w:r>
      <w:r w:rsidR="00954B92" w:rsidRPr="00954B92">
        <w:rPr>
          <w:rFonts w:ascii="Times New Roman" w:hAnsi="Times New Roman" w:cs="Times New Roman"/>
        </w:rPr>
        <w:t xml:space="preserve"> to</w:t>
      </w:r>
      <w:r w:rsidRPr="00954B92">
        <w:rPr>
          <w:rFonts w:ascii="Times New Roman" w:hAnsi="Times New Roman" w:cs="Times New Roman"/>
        </w:rPr>
        <w:t xml:space="preserve"> match with</w:t>
      </w:r>
      <w:r w:rsidR="00954B92" w:rsidRPr="00954B92">
        <w:rPr>
          <w:rFonts w:ascii="Times New Roman" w:hAnsi="Times New Roman" w:cs="Times New Roman"/>
        </w:rPr>
        <w:t xml:space="preserve"> </w:t>
      </w:r>
      <w:r w:rsidR="00BC0EC1" w:rsidRPr="00954B92">
        <w:rPr>
          <w:rFonts w:ascii="Times New Roman" w:hAnsi="Times New Roman" w:cs="Times New Roman"/>
        </w:rPr>
        <w:t>unique</w:t>
      </w:r>
      <w:r w:rsidR="00954B92" w:rsidRPr="00954B92">
        <w:rPr>
          <w:rFonts w:ascii="Times New Roman" w:hAnsi="Times New Roman" w:cs="Times New Roman"/>
        </w:rPr>
        <w:t xml:space="preserve"> ID validation, have character limits for the field and have non updateable ID properties.</w:t>
      </w:r>
      <w:r w:rsidRPr="00954B92">
        <w:rPr>
          <w:rFonts w:ascii="Times New Roman" w:hAnsi="Times New Roman" w:cs="Times New Roman"/>
        </w:rPr>
        <w:t xml:space="preserve"> </w:t>
      </w:r>
    </w:p>
    <w:p w14:paraId="11A4F099" w14:textId="77777777" w:rsidR="00EC0D74" w:rsidRPr="00954B92" w:rsidRDefault="00EC0D74" w:rsidP="00954B92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Defend the overall quality of your JUnit tests. In other words, how do you know your JUnit tests were </w:t>
      </w:r>
      <w:r w:rsidRPr="00EC0D74">
        <w:rPr>
          <w:rFonts w:ascii="Times New Roman" w:hAnsi="Times New Roman" w:cs="Times New Roman"/>
          <w:b/>
          <w:bCs/>
        </w:rPr>
        <w:t>effective</w:t>
      </w:r>
      <w:r w:rsidRPr="00EC0D74">
        <w:rPr>
          <w:rFonts w:ascii="Times New Roman" w:hAnsi="Times New Roman" w:cs="Times New Roman"/>
        </w:rPr>
        <w:t> based on the coverage percentage?</w:t>
      </w:r>
    </w:p>
    <w:p w14:paraId="7F6E3850" w14:textId="72EDF783" w:rsidR="00954B92" w:rsidRPr="00EC0D74" w:rsidRDefault="00954B92" w:rsidP="00096FC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sa</w:t>
      </w:r>
      <w:r w:rsidR="00BC0EC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testing</w:t>
      </w:r>
      <w:proofErr w:type="gramEnd"/>
      <w:r>
        <w:rPr>
          <w:rFonts w:ascii="Times New Roman" w:hAnsi="Times New Roman" w:cs="Times New Roman"/>
        </w:rPr>
        <w:t xml:space="preserve"> that Junit provided would be a good 80% coverage. I gave it that number because it does a good job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covering stuff like critical path and edge cases. Test like ‘</w:t>
      </w:r>
      <w:proofErr w:type="spellStart"/>
      <w:proofErr w:type="gramStart"/>
      <w:r w:rsidRPr="00954B92">
        <w:rPr>
          <w:rFonts w:ascii="Times New Roman" w:hAnsi="Times New Roman" w:cs="Times New Roman"/>
        </w:rPr>
        <w:t>testTaskServiceAddTask</w:t>
      </w:r>
      <w:proofErr w:type="spellEnd"/>
      <w:r w:rsidRPr="00954B92">
        <w:rPr>
          <w:rFonts w:ascii="Times New Roman" w:hAnsi="Times New Roman" w:cs="Times New Roman"/>
        </w:rPr>
        <w:t>(</w:t>
      </w:r>
      <w:proofErr w:type="gramEnd"/>
      <w:r w:rsidRPr="00954B9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’ gave it a good coverage at its core. I never want to give it 100% because there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always going to be something new that’s overlooked but I can say I can give it a</w:t>
      </w:r>
      <w:r w:rsidR="00BC0EC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80%</w:t>
      </w:r>
      <w:r w:rsidR="00BC0EC1">
        <w:rPr>
          <w:rFonts w:ascii="Times New Roman" w:hAnsi="Times New Roman" w:cs="Times New Roman"/>
        </w:rPr>
        <w:t>.</w:t>
      </w:r>
    </w:p>
    <w:p w14:paraId="7FAEC6B7" w14:textId="77777777" w:rsidR="00EC0D74" w:rsidRPr="00EC0D74" w:rsidRDefault="00EC0D74" w:rsidP="00954B9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lastRenderedPageBreak/>
        <w:t>Describe your experience writing the JUnit tests.</w:t>
      </w:r>
    </w:p>
    <w:p w14:paraId="6F0A4FF7" w14:textId="77777777" w:rsidR="00EC0D74" w:rsidRDefault="00EC0D74" w:rsidP="00954B92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How did you ensure that your code was </w:t>
      </w:r>
      <w:r w:rsidRPr="00EC0D74">
        <w:rPr>
          <w:rFonts w:ascii="Times New Roman" w:hAnsi="Times New Roman" w:cs="Times New Roman"/>
          <w:b/>
          <w:bCs/>
        </w:rPr>
        <w:t>technically sound</w:t>
      </w:r>
      <w:r w:rsidRPr="00EC0D74">
        <w:rPr>
          <w:rFonts w:ascii="Times New Roman" w:hAnsi="Times New Roman" w:cs="Times New Roman"/>
        </w:rPr>
        <w:t>? Cite specific lines of code from your tests to illustrate.</w:t>
      </w:r>
    </w:p>
    <w:p w14:paraId="1C1CC76B" w14:textId="627E9F49" w:rsidR="00954B92" w:rsidRPr="00EC0D74" w:rsidRDefault="0052313A" w:rsidP="00096FC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sure </w:t>
      </w: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technically sound I usually follow industry standards and best practices. Based on that it had proper structure and validation I used ‘</w:t>
      </w:r>
      <w:proofErr w:type="spellStart"/>
      <w:proofErr w:type="gramStart"/>
      <w:r w:rsidRPr="0052313A">
        <w:rPr>
          <w:rFonts w:ascii="Times New Roman" w:hAnsi="Times New Roman" w:cs="Times New Roman"/>
        </w:rPr>
        <w:t>testAddContact</w:t>
      </w:r>
      <w:proofErr w:type="spellEnd"/>
      <w:r w:rsidRPr="0052313A">
        <w:rPr>
          <w:rFonts w:ascii="Times New Roman" w:hAnsi="Times New Roman" w:cs="Times New Roman"/>
        </w:rPr>
        <w:t>(</w:t>
      </w:r>
      <w:proofErr w:type="gramEnd"/>
      <w:r w:rsidRPr="005231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’ to check a name and a phone number.</w:t>
      </w:r>
    </w:p>
    <w:p w14:paraId="5FFAAE50" w14:textId="20406345" w:rsidR="00954B92" w:rsidRDefault="00EC0D74" w:rsidP="0052313A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How did you ensure that your code was </w:t>
      </w:r>
      <w:r w:rsidRPr="00EC0D74">
        <w:rPr>
          <w:rFonts w:ascii="Times New Roman" w:hAnsi="Times New Roman" w:cs="Times New Roman"/>
          <w:b/>
          <w:bCs/>
        </w:rPr>
        <w:t>efficient</w:t>
      </w:r>
      <w:r w:rsidRPr="00EC0D74">
        <w:rPr>
          <w:rFonts w:ascii="Times New Roman" w:hAnsi="Times New Roman" w:cs="Times New Roman"/>
        </w:rPr>
        <w:t>? Cite specific lines of code from your tests to illustrate.</w:t>
      </w:r>
    </w:p>
    <w:p w14:paraId="16CC213B" w14:textId="3272FFAC" w:rsidR="0052313A" w:rsidRPr="0052313A" w:rsidRDefault="0052313A" w:rsidP="00096FCE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efficient because I was able to get rid of redundant code. For example I used ‘</w:t>
      </w:r>
      <w:proofErr w:type="spellStart"/>
      <w:proofErr w:type="gramStart"/>
      <w:r w:rsidRPr="0052313A">
        <w:rPr>
          <w:rFonts w:ascii="Times New Roman" w:hAnsi="Times New Roman" w:cs="Times New Roman"/>
        </w:rPr>
        <w:t>testTaskServiceDeleteTask</w:t>
      </w:r>
      <w:proofErr w:type="spellEnd"/>
      <w:r w:rsidRPr="0052313A">
        <w:rPr>
          <w:rFonts w:ascii="Times New Roman" w:hAnsi="Times New Roman" w:cs="Times New Roman"/>
        </w:rPr>
        <w:t>(</w:t>
      </w:r>
      <w:proofErr w:type="gramEnd"/>
      <w:r w:rsidRPr="005231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’ to check if it exist</w:t>
      </w:r>
      <w:r w:rsidR="00BC0E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after and before deletion. Which gets rid of making another code to check that.</w:t>
      </w:r>
    </w:p>
    <w:p w14:paraId="0301327E" w14:textId="77777777" w:rsidR="00954B92" w:rsidRPr="00EC0D74" w:rsidRDefault="00954B92" w:rsidP="00954B92">
      <w:pPr>
        <w:spacing w:line="480" w:lineRule="auto"/>
        <w:ind w:left="2160"/>
        <w:rPr>
          <w:rFonts w:ascii="Times New Roman" w:hAnsi="Times New Roman" w:cs="Times New Roman"/>
        </w:rPr>
      </w:pPr>
    </w:p>
    <w:p w14:paraId="2424CCFD" w14:textId="77777777" w:rsidR="00EC0D74" w:rsidRPr="00EC0D74" w:rsidRDefault="00EC0D74" w:rsidP="00954B9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  <w:b/>
          <w:bCs/>
        </w:rPr>
        <w:t>Reflection</w:t>
      </w:r>
    </w:p>
    <w:p w14:paraId="32D8CBF8" w14:textId="77777777" w:rsidR="00EC0D74" w:rsidRPr="00EC0D74" w:rsidRDefault="00EC0D74" w:rsidP="00954B9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Testing Techniques</w:t>
      </w:r>
    </w:p>
    <w:p w14:paraId="4215BC90" w14:textId="77777777" w:rsidR="00EC0D74" w:rsidRDefault="00EC0D74" w:rsidP="00954B92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What were the </w:t>
      </w:r>
      <w:r w:rsidRPr="00EC0D74">
        <w:rPr>
          <w:rFonts w:ascii="Times New Roman" w:hAnsi="Times New Roman" w:cs="Times New Roman"/>
          <w:b/>
          <w:bCs/>
        </w:rPr>
        <w:t>software testing techniques</w:t>
      </w:r>
      <w:r w:rsidRPr="00EC0D74">
        <w:rPr>
          <w:rFonts w:ascii="Times New Roman" w:hAnsi="Times New Roman" w:cs="Times New Roman"/>
        </w:rPr>
        <w:t> that you employed in this project? Describe their characteristics using specific details.</w:t>
      </w:r>
    </w:p>
    <w:p w14:paraId="54DC62DE" w14:textId="7880EFFE" w:rsidR="00F2240C" w:rsidRPr="00EC0D74" w:rsidRDefault="00F2240C" w:rsidP="00096FC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 I used Black Box testing which focuses on input and output behavior and an example of that would be this line of code I used. ‘</w:t>
      </w:r>
      <w:proofErr w:type="spellStart"/>
      <w:proofErr w:type="gramStart"/>
      <w:r w:rsidRPr="00F2240C">
        <w:rPr>
          <w:rFonts w:ascii="Times New Roman" w:hAnsi="Times New Roman" w:cs="Times New Roman"/>
        </w:rPr>
        <w:t>testAppointmentInvalidDate</w:t>
      </w:r>
      <w:proofErr w:type="spellEnd"/>
      <w:r w:rsidRPr="00F2240C">
        <w:rPr>
          <w:rFonts w:ascii="Times New Roman" w:hAnsi="Times New Roman" w:cs="Times New Roman"/>
        </w:rPr>
        <w:t>(</w:t>
      </w:r>
      <w:proofErr w:type="gramEnd"/>
      <w:r w:rsidRPr="00F224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’ which focuses on the correct output. Another one I used was Boundary Value testing which targets edge cases inputs and the code I used was ‘</w:t>
      </w:r>
      <w:proofErr w:type="spellStart"/>
      <w:proofErr w:type="gramStart"/>
      <w:r w:rsidRPr="00F2240C">
        <w:rPr>
          <w:rFonts w:ascii="Times New Roman" w:hAnsi="Times New Roman" w:cs="Times New Roman"/>
        </w:rPr>
        <w:t>testTaskNameMaxLength</w:t>
      </w:r>
      <w:proofErr w:type="spellEnd"/>
      <w:r w:rsidRPr="00F2240C">
        <w:rPr>
          <w:rFonts w:ascii="Times New Roman" w:hAnsi="Times New Roman" w:cs="Times New Roman"/>
        </w:rPr>
        <w:t>(</w:t>
      </w:r>
      <w:proofErr w:type="gramEnd"/>
      <w:r w:rsidRPr="00F224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’. Lastly I used Negative testing </w:t>
      </w:r>
      <w:r>
        <w:rPr>
          <w:rFonts w:ascii="Times New Roman" w:hAnsi="Times New Roman" w:cs="Times New Roman"/>
        </w:rPr>
        <w:lastRenderedPageBreak/>
        <w:t>which ensures the systems responds to the invalid code and the code I used was ‘</w:t>
      </w:r>
      <w:proofErr w:type="spellStart"/>
      <w:proofErr w:type="gramStart"/>
      <w:r w:rsidRPr="00F2240C">
        <w:rPr>
          <w:rFonts w:ascii="Times New Roman" w:hAnsi="Times New Roman" w:cs="Times New Roman"/>
        </w:rPr>
        <w:t>testAddInvalidContactPhone</w:t>
      </w:r>
      <w:proofErr w:type="spellEnd"/>
      <w:r w:rsidRPr="00F2240C">
        <w:rPr>
          <w:rFonts w:ascii="Times New Roman" w:hAnsi="Times New Roman" w:cs="Times New Roman"/>
        </w:rPr>
        <w:t>(</w:t>
      </w:r>
      <w:proofErr w:type="gramEnd"/>
      <w:r w:rsidRPr="00F224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’</w:t>
      </w:r>
    </w:p>
    <w:p w14:paraId="56EFC77D" w14:textId="77777777" w:rsidR="00EC0D74" w:rsidRDefault="00EC0D74" w:rsidP="00954B92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What are the </w:t>
      </w:r>
      <w:r w:rsidRPr="00EC0D74">
        <w:rPr>
          <w:rFonts w:ascii="Times New Roman" w:hAnsi="Times New Roman" w:cs="Times New Roman"/>
          <w:b/>
          <w:bCs/>
        </w:rPr>
        <w:t>other software testing techniques</w:t>
      </w:r>
      <w:r w:rsidRPr="00EC0D74">
        <w:rPr>
          <w:rFonts w:ascii="Times New Roman" w:hAnsi="Times New Roman" w:cs="Times New Roman"/>
        </w:rPr>
        <w:t> that you did not use for this project? Describe their characteristics using specific details.</w:t>
      </w:r>
    </w:p>
    <w:p w14:paraId="2E5900E7" w14:textId="776B3998" w:rsidR="00F2240C" w:rsidRPr="00EC0D74" w:rsidRDefault="00F2240C" w:rsidP="00096FC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didn’t use Whitebox testing and integration testing. Whitebox </w:t>
      </w:r>
      <w:proofErr w:type="gramStart"/>
      <w:r>
        <w:rPr>
          <w:rFonts w:ascii="Times New Roman" w:hAnsi="Times New Roman" w:cs="Times New Roman"/>
        </w:rPr>
        <w:t>testing is</w:t>
      </w:r>
      <w:proofErr w:type="gramEnd"/>
      <w:r>
        <w:rPr>
          <w:rFonts w:ascii="Times New Roman" w:hAnsi="Times New Roman" w:cs="Times New Roman"/>
        </w:rPr>
        <w:t xml:space="preserve"> focuses on internal code and I didn’t do that. For Integration testing its how different components interact and I didn’t do that either. </w:t>
      </w:r>
    </w:p>
    <w:p w14:paraId="47C4E4D2" w14:textId="77777777" w:rsidR="00EC0D74" w:rsidRDefault="00EC0D74" w:rsidP="00954B92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For each of the techniques you discussed, explain the </w:t>
      </w:r>
      <w:r w:rsidRPr="00EC0D74">
        <w:rPr>
          <w:rFonts w:ascii="Times New Roman" w:hAnsi="Times New Roman" w:cs="Times New Roman"/>
          <w:b/>
          <w:bCs/>
        </w:rPr>
        <w:t>practical uses and implications</w:t>
      </w:r>
      <w:r w:rsidRPr="00EC0D74">
        <w:rPr>
          <w:rFonts w:ascii="Times New Roman" w:hAnsi="Times New Roman" w:cs="Times New Roman"/>
        </w:rPr>
        <w:t> for different software development projects and situations.</w:t>
      </w:r>
    </w:p>
    <w:p w14:paraId="366A3555" w14:textId="72818D6B" w:rsidR="00F2240C" w:rsidRPr="00EC0D74" w:rsidRDefault="00F2240C" w:rsidP="00096FC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box testing is most </w:t>
      </w: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to make sure the system is following the requirements. White box testing is more used for debugging put more specifically its internal. Lastly </w:t>
      </w: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integration testing and that’s best used with different components working with each other.</w:t>
      </w:r>
    </w:p>
    <w:p w14:paraId="678B2108" w14:textId="77777777" w:rsidR="00EC0D74" w:rsidRPr="00EC0D74" w:rsidRDefault="00EC0D74" w:rsidP="00954B9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Mindset</w:t>
      </w:r>
    </w:p>
    <w:p w14:paraId="5F7F1A74" w14:textId="77777777" w:rsidR="00EC0D74" w:rsidRDefault="00EC0D74" w:rsidP="00954B92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Assess the mindset that you adopted working on this project. In acting as a software tester, to what extent did you employ </w:t>
      </w:r>
      <w:r w:rsidRPr="00EC0D74">
        <w:rPr>
          <w:rFonts w:ascii="Times New Roman" w:hAnsi="Times New Roman" w:cs="Times New Roman"/>
          <w:b/>
          <w:bCs/>
        </w:rPr>
        <w:t>caution</w:t>
      </w:r>
      <w:r w:rsidRPr="00EC0D74">
        <w:rPr>
          <w:rFonts w:ascii="Times New Roman" w:hAnsi="Times New Roman" w:cs="Times New Roman"/>
        </w:rPr>
        <w:t>? Why was it important to appreciate the complexity and interrelationships of the code you were testing? Provide specific examples to illustrate your claims.</w:t>
      </w:r>
    </w:p>
    <w:p w14:paraId="064CE64E" w14:textId="7EB048FD" w:rsidR="00096FCE" w:rsidRPr="00EC0D74" w:rsidRDefault="00096FCE" w:rsidP="00BC0EC1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mindset was baby steps, not to rush it that its not a race. The moment I thought I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race or finish this fast it was all over. With that in mind I was always cautious and testing my code every time I finished a line. Just to make sure I catch it right away to get rid of any bugs that may have crossed my path.  I also had coverage and </w:t>
      </w:r>
      <w:proofErr w:type="gramStart"/>
      <w:r>
        <w:rPr>
          <w:rFonts w:ascii="Times New Roman" w:hAnsi="Times New Roman" w:cs="Times New Roman"/>
        </w:rPr>
        <w:lastRenderedPageBreak/>
        <w:t>understand</w:t>
      </w:r>
      <w:proofErr w:type="gramEnd"/>
      <w:r>
        <w:rPr>
          <w:rFonts w:ascii="Times New Roman" w:hAnsi="Times New Roman" w:cs="Times New Roman"/>
        </w:rPr>
        <w:t xml:space="preserve"> that the code has to be complex in order to work smarter and not harder so I used this, ‘</w:t>
      </w:r>
      <w:proofErr w:type="spellStart"/>
      <w:proofErr w:type="gramStart"/>
      <w:r w:rsidRPr="00096FCE">
        <w:rPr>
          <w:rFonts w:ascii="Times New Roman" w:hAnsi="Times New Roman" w:cs="Times New Roman"/>
        </w:rPr>
        <w:t>testUpdateTaskInvalidDescription</w:t>
      </w:r>
      <w:proofErr w:type="spellEnd"/>
      <w:r w:rsidRPr="00096FCE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‘ to ensure I have coverage.</w:t>
      </w:r>
    </w:p>
    <w:p w14:paraId="2A26B938" w14:textId="77777777" w:rsidR="00EC0D74" w:rsidRDefault="00EC0D74" w:rsidP="00954B92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Assess the ways you tried to limit </w:t>
      </w:r>
      <w:r w:rsidRPr="00EC0D74">
        <w:rPr>
          <w:rFonts w:ascii="Times New Roman" w:hAnsi="Times New Roman" w:cs="Times New Roman"/>
          <w:b/>
          <w:bCs/>
        </w:rPr>
        <w:t>bias</w:t>
      </w:r>
      <w:r w:rsidRPr="00EC0D74">
        <w:rPr>
          <w:rFonts w:ascii="Times New Roman" w:hAnsi="Times New Roman" w:cs="Times New Roman"/>
        </w:rPr>
        <w:t> in your review of the code. On the software developer side, can you imagine that bias would be a concern if you were responsible for testing your own code? Provide specific examples to illustrate your claims.</w:t>
      </w:r>
    </w:p>
    <w:p w14:paraId="5E1F53D6" w14:textId="655C6929" w:rsidR="00096FCE" w:rsidRPr="00EC0D74" w:rsidRDefault="00A8772A" w:rsidP="00BC0EC1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always going to be bias especially when </w:t>
      </w: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your own work but to limit that,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important to test your work as soon as possible. This will help eliminate as much bias as possible so I added this ‘</w:t>
      </w:r>
      <w:proofErr w:type="spellStart"/>
      <w:proofErr w:type="gramStart"/>
      <w:r w:rsidRPr="00A8772A">
        <w:rPr>
          <w:rFonts w:ascii="Times New Roman" w:hAnsi="Times New Roman" w:cs="Times New Roman"/>
        </w:rPr>
        <w:t>testAddTaskWithDuplicateID</w:t>
      </w:r>
      <w:proofErr w:type="spellEnd"/>
      <w:r w:rsidRPr="00A8772A">
        <w:rPr>
          <w:rFonts w:ascii="Times New Roman" w:hAnsi="Times New Roman" w:cs="Times New Roman"/>
        </w:rPr>
        <w:t>(</w:t>
      </w:r>
      <w:proofErr w:type="gramEnd"/>
      <w:r w:rsidRPr="00A8772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’ to test the add task intensely. That way it does its job and there isn’t any looks good to me I wrote it talk. </w:t>
      </w:r>
    </w:p>
    <w:p w14:paraId="2A9C7475" w14:textId="77777777" w:rsidR="00EC0D74" w:rsidRPr="00EC0D74" w:rsidRDefault="00EC0D74" w:rsidP="00954B92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EC0D74">
        <w:rPr>
          <w:rFonts w:ascii="Times New Roman" w:hAnsi="Times New Roman" w:cs="Times New Roman"/>
        </w:rPr>
        <w:t>Finally, evaluate the importance of being </w:t>
      </w:r>
      <w:r w:rsidRPr="00EC0D74">
        <w:rPr>
          <w:rFonts w:ascii="Times New Roman" w:hAnsi="Times New Roman" w:cs="Times New Roman"/>
          <w:b/>
          <w:bCs/>
        </w:rPr>
        <w:t>disciplined</w:t>
      </w:r>
      <w:r w:rsidRPr="00EC0D74">
        <w:rPr>
          <w:rFonts w:ascii="Times New Roman" w:hAnsi="Times New Roman" w:cs="Times New Roman"/>
        </w:rPr>
        <w:t> in your commitment to quality as a software engineering professional. Why is it important not to cut corners when it comes to writing or testing code? How do you plan to avoid technical debt as a practitioner in the field? Provide specific examples to illustrate your claims.</w:t>
      </w:r>
    </w:p>
    <w:p w14:paraId="063868E7" w14:textId="5A312B4C" w:rsidR="00EC0D74" w:rsidRDefault="00A8772A" w:rsidP="00BC0EC1">
      <w:pPr>
        <w:spacing w:line="480" w:lineRule="auto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Its</w:t>
      </w:r>
      <w:proofErr w:type="spellEnd"/>
      <w:proofErr w:type="gramEnd"/>
      <w:r>
        <w:rPr>
          <w:rFonts w:ascii="Times New Roman" w:hAnsi="Times New Roman" w:cs="Times New Roman"/>
        </w:rPr>
        <w:t xml:space="preserve"> important to be disciplined since this can give you an encouragement to cut corner and take the easy road. I promise you by doing that the quality of code </w:t>
      </w:r>
      <w:proofErr w:type="gramStart"/>
      <w:r>
        <w:rPr>
          <w:rFonts w:ascii="Times New Roman" w:hAnsi="Times New Roman" w:cs="Times New Roman"/>
        </w:rPr>
        <w:t>would</w:t>
      </w:r>
      <w:proofErr w:type="gramEnd"/>
      <w:r>
        <w:rPr>
          <w:rFonts w:ascii="Times New Roman" w:hAnsi="Times New Roman" w:cs="Times New Roman"/>
        </w:rPr>
        <w:t xml:space="preserve"> be low. It </w:t>
      </w:r>
      <w:proofErr w:type="gramStart"/>
      <w:r>
        <w:rPr>
          <w:rFonts w:ascii="Times New Roman" w:hAnsi="Times New Roman" w:cs="Times New Roman"/>
        </w:rPr>
        <w:t>lead</w:t>
      </w:r>
      <w:proofErr w:type="gramEnd"/>
      <w:r>
        <w:rPr>
          <w:rFonts w:ascii="Times New Roman" w:hAnsi="Times New Roman" w:cs="Times New Roman"/>
        </w:rPr>
        <w:t xml:space="preserve"> to even more time debugging and figuring out what you did wrong all because you decided to cut corner to “save time”. I used ‘</w:t>
      </w:r>
      <w:proofErr w:type="spellStart"/>
      <w:proofErr w:type="gramStart"/>
      <w:r w:rsidRPr="00A8772A">
        <w:rPr>
          <w:rFonts w:ascii="Times New Roman" w:hAnsi="Times New Roman" w:cs="Times New Roman"/>
        </w:rPr>
        <w:t>testTaskServiceEdgeCases</w:t>
      </w:r>
      <w:proofErr w:type="spellEnd"/>
      <w:r w:rsidRPr="00A8772A">
        <w:rPr>
          <w:rFonts w:ascii="Times New Roman" w:hAnsi="Times New Roman" w:cs="Times New Roman"/>
        </w:rPr>
        <w:t>(</w:t>
      </w:r>
      <w:proofErr w:type="gramEnd"/>
      <w:r w:rsidRPr="00A8772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’ to make sure that the low probability cases were handled efficiently. </w:t>
      </w:r>
    </w:p>
    <w:p w14:paraId="18523B9A" w14:textId="25C52FC1" w:rsidR="00127EC3" w:rsidRDefault="0012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C5CA6B" w14:textId="38D9F459" w:rsidR="00127EC3" w:rsidRDefault="00127EC3" w:rsidP="00BC0EC1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Cited:</w:t>
      </w:r>
    </w:p>
    <w:p w14:paraId="6A4FCA82" w14:textId="77777777" w:rsidR="00127EC3" w:rsidRPr="00127EC3" w:rsidRDefault="00127EC3" w:rsidP="00127EC3">
      <w:pPr>
        <w:spacing w:line="48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127EC3">
        <w:rPr>
          <w:rFonts w:ascii="Times New Roman" w:hAnsi="Times New Roman" w:cs="Times New Roman"/>
        </w:rPr>
        <w:t>GeeksforGeeks</w:t>
      </w:r>
      <w:proofErr w:type="spellEnd"/>
      <w:r w:rsidRPr="00127EC3">
        <w:rPr>
          <w:rFonts w:ascii="Times New Roman" w:hAnsi="Times New Roman" w:cs="Times New Roman"/>
        </w:rPr>
        <w:t xml:space="preserve">. (2023, December 6). </w:t>
      </w:r>
      <w:r w:rsidRPr="00127EC3">
        <w:rPr>
          <w:rFonts w:ascii="Times New Roman" w:hAnsi="Times New Roman" w:cs="Times New Roman"/>
          <w:i/>
          <w:iCs/>
        </w:rPr>
        <w:t>Software testing techniques</w:t>
      </w:r>
      <w:r w:rsidRPr="00127EC3">
        <w:rPr>
          <w:rFonts w:ascii="Times New Roman" w:hAnsi="Times New Roman" w:cs="Times New Roman"/>
        </w:rPr>
        <w:t xml:space="preserve">. https://www.geeksforgeeks.org/software-testing-techniques/ </w:t>
      </w:r>
    </w:p>
    <w:p w14:paraId="70F5DBBB" w14:textId="77777777" w:rsidR="00127EC3" w:rsidRPr="00127EC3" w:rsidRDefault="00127EC3" w:rsidP="00127EC3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127EC3">
        <w:rPr>
          <w:rFonts w:ascii="Times New Roman" w:hAnsi="Times New Roman" w:cs="Times New Roman"/>
        </w:rPr>
        <w:t xml:space="preserve">DePuy, T. (2018, May 25). </w:t>
      </w:r>
      <w:r w:rsidRPr="00127EC3">
        <w:rPr>
          <w:rFonts w:ascii="Times New Roman" w:hAnsi="Times New Roman" w:cs="Times New Roman"/>
          <w:i/>
          <w:iCs/>
        </w:rPr>
        <w:t>How to align technical details with business requirements</w:t>
      </w:r>
      <w:r w:rsidRPr="00127EC3">
        <w:rPr>
          <w:rFonts w:ascii="Times New Roman" w:hAnsi="Times New Roman" w:cs="Times New Roman"/>
        </w:rPr>
        <w:t xml:space="preserve">. SD Times. https://sdtimes.com/softwaredev/how-to-align-technical-details-with-business-requirements/ </w:t>
      </w:r>
    </w:p>
    <w:p w14:paraId="73CBB1DE" w14:textId="77777777" w:rsidR="00F87AB0" w:rsidRPr="00F87AB0" w:rsidRDefault="00F87AB0" w:rsidP="00F87AB0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F87AB0">
        <w:rPr>
          <w:rFonts w:ascii="Times New Roman" w:hAnsi="Times New Roman" w:cs="Times New Roman"/>
        </w:rPr>
        <w:t xml:space="preserve">Marget, A. (2024, August 6). </w:t>
      </w:r>
      <w:r w:rsidRPr="00F87AB0">
        <w:rPr>
          <w:rFonts w:ascii="Times New Roman" w:hAnsi="Times New Roman" w:cs="Times New Roman"/>
          <w:i/>
          <w:iCs/>
        </w:rPr>
        <w:t>Development and test environments: Understanding the different types of environments</w:t>
      </w:r>
      <w:r w:rsidRPr="00F87AB0">
        <w:rPr>
          <w:rFonts w:ascii="Times New Roman" w:hAnsi="Times New Roman" w:cs="Times New Roman"/>
        </w:rPr>
        <w:t xml:space="preserve">. Unitrends. https://www.unitrends.com/blog/development-test-environments </w:t>
      </w:r>
    </w:p>
    <w:p w14:paraId="6C550C2D" w14:textId="77777777" w:rsidR="00127EC3" w:rsidRPr="00954B92" w:rsidRDefault="00127EC3" w:rsidP="00BC0EC1">
      <w:pPr>
        <w:spacing w:line="480" w:lineRule="auto"/>
        <w:ind w:left="720" w:firstLine="720"/>
        <w:rPr>
          <w:rFonts w:ascii="Times New Roman" w:hAnsi="Times New Roman" w:cs="Times New Roman"/>
        </w:rPr>
      </w:pPr>
    </w:p>
    <w:sectPr w:rsidR="00127EC3" w:rsidRPr="0095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95461"/>
    <w:multiLevelType w:val="multilevel"/>
    <w:tmpl w:val="CFC8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54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74"/>
    <w:rsid w:val="00096FCE"/>
    <w:rsid w:val="00127EC3"/>
    <w:rsid w:val="001A2035"/>
    <w:rsid w:val="00354F5A"/>
    <w:rsid w:val="00465E93"/>
    <w:rsid w:val="0052313A"/>
    <w:rsid w:val="00621AFA"/>
    <w:rsid w:val="00954B92"/>
    <w:rsid w:val="00A8772A"/>
    <w:rsid w:val="00BC0EC1"/>
    <w:rsid w:val="00E22654"/>
    <w:rsid w:val="00EC0D74"/>
    <w:rsid w:val="00F2240C"/>
    <w:rsid w:val="00F8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AD76"/>
  <w15:chartTrackingRefBased/>
  <w15:docId w15:val="{FBA1E840-DDC8-4EDB-846F-B9AAD06A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5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Pedro</dc:creator>
  <cp:keywords/>
  <dc:description/>
  <cp:lastModifiedBy>Martinez, Pedro</cp:lastModifiedBy>
  <cp:revision>2</cp:revision>
  <dcterms:created xsi:type="dcterms:W3CDTF">2024-08-18T00:47:00Z</dcterms:created>
  <dcterms:modified xsi:type="dcterms:W3CDTF">2024-08-18T06:50:00Z</dcterms:modified>
</cp:coreProperties>
</file>