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UС-MM-6: Просмотр баланса. 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Краткое описание: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просматривает баланс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Действующие лица: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Триггер: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нажимает кнопку «баланс»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Предусловия: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 Абонент оператора мобильной связи MyMobile. Пользователь авторизован в системе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отображает остаток минут на звонки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.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отображает остаток SMS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отображает остаток ГБ для использования интернет</w:t>
      </w:r>
      <w:r>
        <w:rPr>
          <w:rFonts w:ascii="Liberation Sans" w:hAnsi="Liberation Sans" w:eastAsia="Liberation Sans" w:cs="Liberation Sans"/>
          <w:color w:val="1f2328"/>
          <w:sz w:val="24"/>
          <w:szCs w:val="24"/>
        </w:rPr>
      </w:r>
    </w:p>
    <w:p>
      <w:pPr>
        <w:pStyle w:val="834"/>
        <w:numPr>
          <w:ilvl w:val="0"/>
          <w:numId w:val="1"/>
        </w:numPr>
        <w:ind w:right="0"/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f2328"/>
          <w:sz w:val="24"/>
          <w:szCs w:val="24"/>
        </w:rPr>
        <w:t xml:space="preserve">Система отображает текущий остаток денежных средств на счёте.</w:t>
      </w:r>
      <w:r/>
      <w:r>
        <w:rPr>
          <w:rFonts w:ascii="Liberation Sans" w:hAnsi="Liberation Sans" w:eastAsia="Liberation Sans" w:cs="Liberation Sans"/>
          <w:color w:val="1f2328"/>
          <w:sz w:val="24"/>
          <w:szCs w:val="24"/>
          <w14:ligatures w14:val="none"/>
        </w:rPr>
      </w:r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Постусловие: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Абонент ознакомлен с текущими состоянием баланса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pStyle w:val="660"/>
        <w:ind w:left="0" w:right="0" w:firstLine="0"/>
        <w:spacing w:line="7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1f2328"/>
        </w:rPr>
        <w:t xml:space="preserve">Результат: </w:t>
      </w:r>
      <w:r>
        <w:rPr>
          <w:rFonts w:ascii="Liberation Sans" w:hAnsi="Liberation Sans" w:eastAsia="Liberation Sans" w:cs="Liberation Sans"/>
          <w:b w:val="0"/>
          <w:bCs w:val="0"/>
          <w:color w:val="1f2328"/>
        </w:rPr>
        <w:t xml:space="preserve">В случае успешного выполнения основного потока, абонент посмотрел баланс</w:t>
      </w:r>
      <w:r>
        <w:rPr>
          <w:rFonts w:ascii="Liberation Sans" w:hAnsi="Liberation Sans" w:eastAsia="Liberation Sans" w:cs="Liberation Sans"/>
          <w:b/>
          <w:color w:val="1f2328"/>
        </w:rPr>
        <w:t xml:space="preserve">.</w:t>
      </w:r>
      <w:r/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Масалев</cp:lastModifiedBy>
  <cp:revision>2</cp:revision>
  <dcterms:modified xsi:type="dcterms:W3CDTF">2024-11-12T14:00:42Z</dcterms:modified>
</cp:coreProperties>
</file>