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59C9" w:rsidRDefault="002C59C9">
      <w:pPr>
        <w:rPr>
          <w:rFonts w:ascii="Helvetica Neue" w:eastAsia="Helvetica Neue" w:hAnsi="Helvetica Neue" w:cs="Helvetica Neue"/>
        </w:rPr>
      </w:pPr>
    </w:p>
    <w:p w:rsidR="002C59C9" w:rsidRDefault="002C59C9">
      <w:pPr>
        <w:rPr>
          <w:rFonts w:ascii="Helvetica Neue" w:eastAsia="Helvetica Neue" w:hAnsi="Helvetica Neue" w:cs="Helvetica Neue"/>
        </w:rPr>
      </w:pPr>
    </w:p>
    <w:p w:rsidR="00BC5BD6" w:rsidRDefault="002C59C9">
      <w:pPr>
        <w:rPr>
          <w:rFonts w:ascii="Times New Roman" w:eastAsia="Helvetica Neue" w:hAnsi="Times New Roman" w:cs="Times New Roman"/>
        </w:rPr>
      </w:pPr>
      <w:r w:rsidRPr="002C59C9">
        <w:rPr>
          <w:rFonts w:ascii="Times New Roman" w:eastAsia="Helvetica Neue" w:hAnsi="Times New Roman" w:cs="Times New Roman"/>
        </w:rPr>
        <w:t xml:space="preserve">Peter Matla, Nathan Berton, Damian Mastylo, Zach Minster </w:t>
      </w:r>
    </w:p>
    <w:p w:rsidR="002C59C9" w:rsidRPr="002C59C9" w:rsidRDefault="002C59C9">
      <w:pPr>
        <w:rPr>
          <w:rFonts w:ascii="Times New Roman" w:hAnsi="Times New Roman" w:cs="Times New Roman"/>
        </w:rPr>
      </w:pPr>
    </w:p>
    <w:p w:rsidR="002C59C9" w:rsidRPr="002C59C9" w:rsidRDefault="002C59C9" w:rsidP="002C59C9">
      <w:pPr>
        <w:pStyle w:val="Title"/>
        <w:contextualSpacing w:val="0"/>
        <w:jc w:val="center"/>
        <w:rPr>
          <w:rFonts w:ascii="Times New Roman" w:eastAsia="Helvetica Neue" w:hAnsi="Times New Roman" w:cs="Times New Roman"/>
        </w:rPr>
      </w:pPr>
      <w:bookmarkStart w:id="0" w:name="h.jeyldu9idh96" w:colFirst="0" w:colLast="0"/>
      <w:bookmarkEnd w:id="0"/>
      <w:r w:rsidRPr="002C59C9">
        <w:rPr>
          <w:rFonts w:ascii="Times New Roman" w:eastAsia="Helvetica Neue" w:hAnsi="Times New Roman" w:cs="Times New Roman"/>
        </w:rPr>
        <w:t>Web Science Group 3 Project Proposal</w:t>
      </w:r>
    </w:p>
    <w:p w:rsidR="00BC5BD6" w:rsidRPr="002C59C9" w:rsidRDefault="002C59C9">
      <w:pPr>
        <w:pStyle w:val="Heading2"/>
        <w:contextualSpacing w:val="0"/>
        <w:rPr>
          <w:rFonts w:ascii="Times New Roman" w:hAnsi="Times New Roman" w:cs="Times New Roman"/>
        </w:rPr>
      </w:pPr>
      <w:bookmarkStart w:id="1" w:name="h.udjeptz0lvn6" w:colFirst="0" w:colLast="0"/>
      <w:bookmarkEnd w:id="1"/>
      <w:r w:rsidRPr="002C59C9">
        <w:rPr>
          <w:rFonts w:ascii="Times New Roman" w:eastAsia="Helvetica Neue" w:hAnsi="Times New Roman" w:cs="Times New Roman"/>
        </w:rPr>
        <w:t>Project Idea</w:t>
      </w:r>
      <w:r>
        <w:rPr>
          <w:rFonts w:ascii="Times New Roman" w:eastAsia="Helvetica Neue" w:hAnsi="Times New Roman" w:cs="Times New Roman"/>
        </w:rPr>
        <w:t>: “</w:t>
      </w:r>
      <w:bookmarkStart w:id="2" w:name="_GoBack"/>
      <w:bookmarkEnd w:id="2"/>
      <w:r>
        <w:rPr>
          <w:rFonts w:ascii="Times New Roman" w:eastAsia="Helvetica Neue" w:hAnsi="Times New Roman" w:cs="Times New Roman"/>
        </w:rPr>
        <w:t>Captur”</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ab/>
      </w:r>
      <w:r w:rsidRPr="002C59C9">
        <w:rPr>
          <w:rFonts w:ascii="Times New Roman" w:eastAsia="Helvetica Neue" w:hAnsi="Times New Roman" w:cs="Times New Roman"/>
        </w:rPr>
        <w:t>Realtime capture the flag game with two sides on a map and flags on the ends of the sides. Bumping into a player that is on your side will “tag” them and teleport them back to their side of the field and freeze them for a few seconds. Bumping into the flag</w:t>
      </w:r>
      <w:r w:rsidRPr="002C59C9">
        <w:rPr>
          <w:rFonts w:ascii="Times New Roman" w:eastAsia="Helvetica Neue" w:hAnsi="Times New Roman" w:cs="Times New Roman"/>
        </w:rPr>
        <w:t xml:space="preserve"> will pick it up and attach it to the player. Bringing it back to their side or flag (minor gameplay detail that will be figured out later with game balancing) will score a point for the team. Once a certain point value is reached, the game is won by the t</w:t>
      </w:r>
      <w:r w:rsidRPr="002C59C9">
        <w:rPr>
          <w:rFonts w:ascii="Times New Roman" w:eastAsia="Helvetica Neue" w:hAnsi="Times New Roman" w:cs="Times New Roman"/>
        </w:rPr>
        <w:t>eam reaching that value.</w:t>
      </w:r>
    </w:p>
    <w:p w:rsidR="00BC5BD6" w:rsidRPr="002C59C9" w:rsidRDefault="002C59C9">
      <w:pPr>
        <w:pStyle w:val="Heading2"/>
        <w:contextualSpacing w:val="0"/>
        <w:rPr>
          <w:rFonts w:ascii="Times New Roman" w:hAnsi="Times New Roman" w:cs="Times New Roman"/>
        </w:rPr>
      </w:pPr>
      <w:bookmarkStart w:id="3" w:name="h.cvh4o3effix" w:colFirst="0" w:colLast="0"/>
      <w:bookmarkEnd w:id="3"/>
      <w:r w:rsidRPr="002C59C9">
        <w:rPr>
          <w:rFonts w:ascii="Times New Roman" w:eastAsia="Helvetica Neue" w:hAnsi="Times New Roman" w:cs="Times New Roman"/>
        </w:rPr>
        <w:t>Scalability</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ab/>
        <w:t>The game has potential to be expanded to include an endless amount of advanced features.  Once the basic framework of the game has been established, gameplay can be improved by implementing more map features (terrain),</w:t>
      </w:r>
      <w:r w:rsidRPr="002C59C9">
        <w:rPr>
          <w:rFonts w:ascii="Times New Roman" w:eastAsia="Helvetica Neue" w:hAnsi="Times New Roman" w:cs="Times New Roman"/>
        </w:rPr>
        <w:t xml:space="preserve"> multiple game lobbies, and scrolling map view. Additionally, we can establish which metrics are worth tracking and create ways for users to analyze their play.</w:t>
      </w:r>
    </w:p>
    <w:p w:rsidR="00BC5BD6" w:rsidRPr="002C59C9" w:rsidRDefault="002C59C9">
      <w:pPr>
        <w:pStyle w:val="Heading2"/>
        <w:contextualSpacing w:val="0"/>
        <w:rPr>
          <w:rFonts w:ascii="Times New Roman" w:hAnsi="Times New Roman" w:cs="Times New Roman"/>
        </w:rPr>
      </w:pPr>
      <w:bookmarkStart w:id="4" w:name="h.62qww62yrge0" w:colFirst="0" w:colLast="0"/>
      <w:bookmarkEnd w:id="4"/>
      <w:r w:rsidRPr="002C59C9">
        <w:rPr>
          <w:rFonts w:ascii="Times New Roman" w:eastAsia="Helvetica Neue" w:hAnsi="Times New Roman" w:cs="Times New Roman"/>
        </w:rPr>
        <w:t>Application Value</w:t>
      </w:r>
    </w:p>
    <w:p w:rsidR="00BC5BD6" w:rsidRPr="002C59C9" w:rsidRDefault="002C59C9">
      <w:pPr>
        <w:ind w:firstLine="720"/>
        <w:rPr>
          <w:rFonts w:ascii="Times New Roman" w:hAnsi="Times New Roman" w:cs="Times New Roman"/>
        </w:rPr>
      </w:pPr>
      <w:r w:rsidRPr="002C59C9">
        <w:rPr>
          <w:rFonts w:ascii="Times New Roman" w:eastAsia="Helvetica Neue" w:hAnsi="Times New Roman" w:cs="Times New Roman"/>
        </w:rPr>
        <w:t>This application would be commercially viable by running ads on leaderboard s</w:t>
      </w:r>
      <w:r w:rsidRPr="002C59C9">
        <w:rPr>
          <w:rFonts w:ascii="Times New Roman" w:eastAsia="Helvetica Neue" w:hAnsi="Times New Roman" w:cs="Times New Roman"/>
        </w:rPr>
        <w:t>creens and along the bottom of the game. However, most important to its value is whether or not it is fun to play.</w:t>
      </w:r>
    </w:p>
    <w:p w:rsidR="00BC5BD6" w:rsidRPr="002C59C9" w:rsidRDefault="002C59C9">
      <w:pPr>
        <w:pStyle w:val="Heading2"/>
        <w:contextualSpacing w:val="0"/>
        <w:rPr>
          <w:rFonts w:ascii="Times New Roman" w:hAnsi="Times New Roman" w:cs="Times New Roman"/>
        </w:rPr>
      </w:pPr>
      <w:bookmarkStart w:id="5" w:name="h.75fc76ty8sea" w:colFirst="0" w:colLast="0"/>
      <w:bookmarkEnd w:id="5"/>
      <w:r w:rsidRPr="002C59C9">
        <w:rPr>
          <w:rFonts w:ascii="Times New Roman" w:eastAsia="Helvetica Neue" w:hAnsi="Times New Roman" w:cs="Times New Roman"/>
        </w:rPr>
        <w:t>Technical Details</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ab/>
        <w:t>We plan on using Node.js, specifically the socket.io libarary, to facilitate the sockets to host the multiplayer game. Whi</w:t>
      </w:r>
      <w:r w:rsidRPr="002C59C9">
        <w:rPr>
          <w:rFonts w:ascii="Times New Roman" w:eastAsia="Helvetica Neue" w:hAnsi="Times New Roman" w:cs="Times New Roman"/>
        </w:rPr>
        <w:t xml:space="preserve">le layout will be minimal as the majority of the page will be canvas, Foundation 5 will be used as a frontend framework. For authentication and leaderboard tracking, a MySQL database will be accessed through Node.js. </w:t>
      </w:r>
    </w:p>
    <w:p w:rsidR="00BC5BD6" w:rsidRPr="002C59C9" w:rsidRDefault="00BC5BD6">
      <w:pPr>
        <w:rPr>
          <w:rFonts w:ascii="Times New Roman" w:hAnsi="Times New Roman" w:cs="Times New Roman"/>
        </w:rPr>
      </w:pPr>
    </w:p>
    <w:p w:rsidR="00BC5BD6" w:rsidRPr="002C59C9" w:rsidRDefault="002C59C9">
      <w:pPr>
        <w:pStyle w:val="Heading2"/>
        <w:contextualSpacing w:val="0"/>
        <w:rPr>
          <w:rFonts w:ascii="Times New Roman" w:hAnsi="Times New Roman" w:cs="Times New Roman"/>
        </w:rPr>
      </w:pPr>
      <w:bookmarkStart w:id="6" w:name="h.i4gp7t9jr7bf" w:colFirst="0" w:colLast="0"/>
      <w:bookmarkEnd w:id="6"/>
      <w:r w:rsidRPr="002C59C9">
        <w:rPr>
          <w:rFonts w:ascii="Times New Roman" w:eastAsia="Helvetica Neue" w:hAnsi="Times New Roman" w:cs="Times New Roman"/>
        </w:rPr>
        <w:t>Timeline</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Item is to be completed that</w:t>
      </w:r>
      <w:r w:rsidRPr="002C59C9">
        <w:rPr>
          <w:rFonts w:ascii="Times New Roman" w:eastAsia="Helvetica Neue" w:hAnsi="Times New Roman" w:cs="Times New Roman"/>
        </w:rPr>
        <w:t xml:space="preserve"> week</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2/9: Project Proposal</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2/16: Begin setting up environments and learn Node.js</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2/23: Ability to connect to game + set username of your player when you join in</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3/2: Moving your player on the screen</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3/9: See connections of other players</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3/16: Midway Prese</w:t>
      </w:r>
      <w:r w:rsidRPr="002C59C9">
        <w:rPr>
          <w:rFonts w:ascii="Times New Roman" w:eastAsia="Helvetica Neue" w:hAnsi="Times New Roman" w:cs="Times New Roman"/>
        </w:rPr>
        <w:t xml:space="preserve">ntation </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ab/>
        <w:t>Benchmark: Functional Single Player game with Authentication</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3/23: See other users’ movements</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3/30: Tagging players by bumping into them</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4/6: Feature Set Finalization + Any required catchup</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4/13: Picking up the flag and scoring points</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lastRenderedPageBreak/>
        <w:t>4/20: Leade</w:t>
      </w:r>
      <w:r w:rsidRPr="002C59C9">
        <w:rPr>
          <w:rFonts w:ascii="Times New Roman" w:eastAsia="Helvetica Neue" w:hAnsi="Times New Roman" w:cs="Times New Roman"/>
        </w:rPr>
        <w:t>rboards</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4/27: Final Polish</w:t>
      </w:r>
    </w:p>
    <w:p w:rsidR="00BC5BD6" w:rsidRPr="002C59C9" w:rsidRDefault="002C59C9">
      <w:pPr>
        <w:rPr>
          <w:rFonts w:ascii="Times New Roman" w:hAnsi="Times New Roman" w:cs="Times New Roman"/>
        </w:rPr>
      </w:pPr>
      <w:r w:rsidRPr="002C59C9">
        <w:rPr>
          <w:rFonts w:ascii="Times New Roman" w:eastAsia="Helvetica Neue" w:hAnsi="Times New Roman" w:cs="Times New Roman"/>
        </w:rPr>
        <w:t>5/4: Final Presentation</w:t>
      </w:r>
    </w:p>
    <w:sectPr w:rsidR="00BC5BD6" w:rsidRPr="002C59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compatSetting w:name="compatibilityMode" w:uri="http://schemas.microsoft.com/office/word" w:val="14"/>
  </w:compat>
  <w:rsids>
    <w:rsidRoot w:val="00BC5BD6"/>
    <w:rsid w:val="002C59C9"/>
    <w:rsid w:val="00BC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57F21-2C7B-4562-9CE0-252519D0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cp:lastModifiedBy>Peter Matla</cp:lastModifiedBy>
  <cp:revision>2</cp:revision>
  <dcterms:created xsi:type="dcterms:W3CDTF">2015-02-12T22:09:00Z</dcterms:created>
  <dcterms:modified xsi:type="dcterms:W3CDTF">2015-02-12T22:10:00Z</dcterms:modified>
</cp:coreProperties>
</file>