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7"/>
        <w:gridCol w:w="5102"/>
      </w:tblGrid>
      <w:tr>
        <w:trPr/>
        <w:tc>
          <w:tcPr>
            <w:tcW w:w="424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Partner School:</w:t>
            </w:r>
          </w:p>
        </w:tc>
        <w:tc>
          <w:tcPr>
            <w:tcW w:w="51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Course:</w:t>
            </w:r>
          </w:p>
        </w:tc>
        <w:tc>
          <w:tcPr>
            <w:tcW w:w="51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Reporting Period (Midterm or Final?):</w:t>
            </w:r>
          </w:p>
        </w:tc>
        <w:tc>
          <w:tcPr>
            <w:tcW w:w="51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Classroom Teacher Name:</w:t>
            </w:r>
          </w:p>
        </w:tc>
        <w:tc>
          <w:tcPr>
            <w:tcW w:w="51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Students:</w:t>
            </w:r>
          </w:p>
        </w:tc>
        <w:tc>
          <w:tcPr>
            <w:tcW w:w="51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Add your student names to the list. (Copy and paste lines to the table as needed.)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Enter the learning skills on each category based on the following scale: 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E = Excellent; G = Good; S = Satisfactory; N = Needs Improvement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Enter 2 comment numbers using the Comment List on the next page. </w:t>
      </w:r>
    </w:p>
    <w:p>
      <w:pPr>
        <w:pStyle w:val="ListParagraph"/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2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630"/>
        <w:gridCol w:w="523"/>
        <w:gridCol w:w="524"/>
        <w:gridCol w:w="523"/>
        <w:gridCol w:w="566"/>
        <w:gridCol w:w="565"/>
        <w:gridCol w:w="1207"/>
        <w:gridCol w:w="1206"/>
      </w:tblGrid>
      <w:tr>
        <w:trPr>
          <w:trHeight w:val="1820" w:hRule="atLeast"/>
          <w:cantSplit w:val="true"/>
        </w:trPr>
        <w:tc>
          <w:tcPr>
            <w:tcW w:w="353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630" w:type="dxa"/>
            <w:tcBorders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523" w:type="dxa"/>
            <w:tcBorders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Organization</w:t>
            </w:r>
          </w:p>
        </w:tc>
        <w:tc>
          <w:tcPr>
            <w:tcW w:w="524" w:type="dxa"/>
            <w:tcBorders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Independent Work</w:t>
            </w:r>
          </w:p>
        </w:tc>
        <w:tc>
          <w:tcPr>
            <w:tcW w:w="523" w:type="dxa"/>
            <w:tcBorders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Collaboration</w:t>
            </w:r>
          </w:p>
        </w:tc>
        <w:tc>
          <w:tcPr>
            <w:tcW w:w="566" w:type="dxa"/>
            <w:tcBorders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Initiative</w:t>
            </w:r>
          </w:p>
        </w:tc>
        <w:tc>
          <w:tcPr>
            <w:tcW w:w="565" w:type="dxa"/>
            <w:tcBorders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Self-Regulation</w:t>
            </w:r>
          </w:p>
        </w:tc>
        <w:tc>
          <w:tcPr>
            <w:tcW w:w="241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Numbers</w:t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6" w:hRule="atLeast"/>
          <w:cantSplit w:val="true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Comment List</w:t>
      </w:r>
    </w:p>
    <w:tbl>
      <w:tblPr>
        <w:tblW w:w="12247" w:type="dxa"/>
        <w:jc w:val="left"/>
        <w:tblInd w:w="-14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1"/>
        <w:gridCol w:w="11415"/>
      </w:tblGrid>
      <w:tr>
        <w:trPr>
          <w:trHeight w:val="297" w:hRule="atLeast"/>
        </w:trPr>
        <w:tc>
          <w:tcPr>
            <w:tcW w:w="12246" w:type="dxa"/>
            <w:gridSpan w:val="2"/>
            <w:tcBorders/>
            <w:shd w:color="000000" w:fill="B4C6E7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CA"/>
              </w:rPr>
              <w:t>Responsibility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1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 xml:space="preserve">N - Needs to improve on fulfilling {his/her} responsibilities and commitments in the class. 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2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N - Does not usually complete and submit classwork, homework, and assignments according to the timelines.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3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N - Does not takes responsibility for managing {his/her} own behaviour.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4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 xml:space="preserve">S - Sometimes fulfils responsibilities and commitments within the learning environment. 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5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S - Sometimes completes and submits classwork, homework, and assignments according to the timelines.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6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S - Sometimes takes responsibility for {his/her} own behaviour.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7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 xml:space="preserve">G - Often fulfils responsibilities and commitments within the learning environment. 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8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G - Completes and submits classwork, homework, and assignments according to the timelines.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9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G - Takes responsibility for and manages {his/her} own behaviour.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10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 xml:space="preserve">E - Always fulfils responsibilities and commitments within the learning environment. 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11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E - Completes and submits classwork, homework, and assignments according to the timelines.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12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E - Takes responsibility for and manages {his/her} own behaviour.</w:t>
            </w:r>
          </w:p>
        </w:tc>
      </w:tr>
      <w:tr>
        <w:trPr>
          <w:trHeight w:val="297" w:hRule="atLeast"/>
        </w:trPr>
        <w:tc>
          <w:tcPr>
            <w:tcW w:w="12246" w:type="dxa"/>
            <w:gridSpan w:val="2"/>
            <w:tcBorders/>
            <w:shd w:color="000000" w:fill="B4C6E7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CA"/>
              </w:rPr>
              <w:t>Organization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13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N - Needs to improve {his/her} organizational skills.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14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N - Needs to build time management skills.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15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S - Should continue to improve {his/her} organizational skills.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16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S - Should continue to improve {his/her} time management.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17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G - Demonstrates good organizational skills.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18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G - Manages {his/her} time well.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19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E</w:t>
            </w:r>
            <w:r>
              <w:rPr>
                <w:rFonts w:eastAsia="Times New Roman" w:cs="Calibri"/>
                <w:color w:val="000000"/>
                <w:lang w:eastAsia="en-CA"/>
              </w:rPr>
              <w:t xml:space="preserve"> - Succeeds in class due to exceptional organization.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20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E - Demonstrates exceptional time management.</w:t>
            </w:r>
          </w:p>
        </w:tc>
      </w:tr>
      <w:tr>
        <w:trPr>
          <w:trHeight w:val="297" w:hRule="atLeast"/>
        </w:trPr>
        <w:tc>
          <w:tcPr>
            <w:tcW w:w="12246" w:type="dxa"/>
            <w:gridSpan w:val="2"/>
            <w:tcBorders/>
            <w:shd w:color="000000" w:fill="B4C6E7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CA"/>
              </w:rPr>
              <w:t>Independent Work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21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N - Needs to improve {his/her} ability to complete class work and assignments independently.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22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N - Struggles to follow instructions without guidance from the teacher.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23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S - Should continue to develop the ability to complete classwork or assignments independently.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24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S - Should continue to develop the ability to follow instructions without guidance from the teacher.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25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G - Can complete {his/her} classwork and assignments independently.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26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G - Can follow instructions with limited guidance from the teacher.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27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E - Succeeds on assignments and class work without direct supervision from the teacher.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28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E - Can follow instructions without guidance from the teacher.</w:t>
            </w:r>
          </w:p>
        </w:tc>
      </w:tr>
      <w:tr>
        <w:trPr>
          <w:trHeight w:val="297" w:hRule="atLeast"/>
        </w:trPr>
        <w:tc>
          <w:tcPr>
            <w:tcW w:w="12246" w:type="dxa"/>
            <w:gridSpan w:val="2"/>
            <w:tcBorders/>
            <w:shd w:color="000000" w:fill="B4C6E7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CA"/>
              </w:rPr>
              <w:t>Collaboration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29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N - Needs to improve {his/her} ability to work with her classmates in groups.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30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N - Should participate more in whole class or small group discussions.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31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S - Is improving {his/her} ability to work with her classmates in groups.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32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S - Should continue to participate in whole class or small group discussions.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33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G - Works well with {his/her} classmates in groups.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34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G - Actively participates in whole class or small group discussions.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35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 xml:space="preserve">E - Works very well with {his/her} classmates. 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36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E - Is very keen to help {his/her} classmates when needed.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</w:r>
          </w:p>
        </w:tc>
      </w:tr>
      <w:tr>
        <w:trPr>
          <w:trHeight w:val="297" w:hRule="atLeast"/>
        </w:trPr>
        <w:tc>
          <w:tcPr>
            <w:tcW w:w="12246" w:type="dxa"/>
            <w:gridSpan w:val="2"/>
            <w:tcBorders/>
            <w:shd w:color="000000" w:fill="B4C6E7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CA"/>
              </w:rPr>
              <w:t>Initiative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37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N - Rarely demonstrates interest in learning and infrequently approaches new tasks with a positive attitude.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38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N - Struggles to participate in class.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39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S - Sometimes demonstrates interest in learning and usually approaches new tasks with a positive attitude.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40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S - Will sometimes participate in class.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41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G - Often demonstrates interest in learning and approaches new tasks with a positive attitude.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42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G - Participates well in class.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43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E - Always demonstrates interest in learning and often approaches new tasks with a positive attitude.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44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E - Participates very well in class.</w:t>
            </w:r>
          </w:p>
        </w:tc>
      </w:tr>
      <w:tr>
        <w:trPr>
          <w:trHeight w:val="297" w:hRule="atLeast"/>
        </w:trPr>
        <w:tc>
          <w:tcPr>
            <w:tcW w:w="12246" w:type="dxa"/>
            <w:gridSpan w:val="2"/>
            <w:tcBorders/>
            <w:shd w:color="000000" w:fill="B4C6E7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CA"/>
              </w:rPr>
              <w:t>Self-Regulation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45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 xml:space="preserve">N - Rarely sets {his/her} own personal goals and monitors progress towards achieving them.  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46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N - Rarely seeks clarification or assistance when needed.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47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N - Doesn’t usually persevere and make an effort when responding to challenges.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48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N - Rarely assesses and reflects critically on {his/her} own strengths, needs, and interests.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49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 xml:space="preserve">S - Sometimes sets {his/her} own personal goals and monitors progress towards achieving them.  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50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S - Sometimes seeks clarification or assistance when needed.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51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S - Sometimes perseveres and makes an effort when responding to challenges.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52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S - Sometimes assesses and reflects critically on {his/her} own strengths, needs, and interests.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53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 xml:space="preserve">G - Often sets {his/her} own personal goals and monitors progress towards achieving them.  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54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G - Often seeks clarification or assistance when needed.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55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G - Often perseveres and makes an effort when responding to challenges.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56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G - Often assesses and reflects critically on {his/her} own strengths, needs, and interests.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57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 xml:space="preserve">E - Always sets {his/her} own personal goals and monitors progress towards achieving them.  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58</w:t>
            </w:r>
          </w:p>
        </w:tc>
        <w:tc>
          <w:tcPr>
            <w:tcW w:w="1141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E - Always seeks clarification or assistance when needed.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59</w:t>
            </w:r>
          </w:p>
        </w:tc>
        <w:tc>
          <w:tcPr>
            <w:tcW w:w="1141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 xml:space="preserve">E - Always perseveres and makes an effort when responding to challenges. </w:t>
            </w:r>
          </w:p>
        </w:tc>
      </w:tr>
      <w:tr>
        <w:trPr>
          <w:trHeight w:val="297" w:hRule="atLeast"/>
        </w:trPr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eastAsia="Times New Roman" w:cs="Calibri"/>
                <w:lang w:eastAsia="en-CA"/>
              </w:rPr>
              <w:t>60</w:t>
            </w:r>
          </w:p>
        </w:tc>
        <w:tc>
          <w:tcPr>
            <w:tcW w:w="1141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 xml:space="preserve">E - Always assesses and reflects critically on {his/her} own strengths, needs, and interests.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ind w:left="1440" w:hanging="0"/>
      <w:rPr>
        <w:b/>
        <w:b/>
        <w:bCs/>
        <w:sz w:val="36"/>
        <w:szCs w:val="36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margin">
            <wp:posOffset>1270</wp:posOffset>
          </wp:positionH>
          <wp:positionV relativeFrom="paragraph">
            <wp:posOffset>-88265</wp:posOffset>
          </wp:positionV>
          <wp:extent cx="1204595" cy="346075"/>
          <wp:effectExtent l="0" t="0" r="0" b="0"/>
          <wp:wrapNone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04595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         </w:t>
    </w:r>
    <w:r>
      <w:rPr>
        <w:b/>
        <w:bCs/>
        <w:sz w:val="28"/>
        <w:szCs w:val="28"/>
      </w:rPr>
      <w:t>Classroom Teacher Comments and Learning Skills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f6382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d59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597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85629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654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597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597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5629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967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CDBC543FCF148974DBD58B5DC6192" ma:contentTypeVersion="12" ma:contentTypeDescription="Create a new document." ma:contentTypeScope="" ma:versionID="074bce02645b8ef82c136506b2240b83">
  <xsd:schema xmlns:xsd="http://www.w3.org/2001/XMLSchema" xmlns:xs="http://www.w3.org/2001/XMLSchema" xmlns:p="http://schemas.microsoft.com/office/2006/metadata/properties" xmlns:ns3="45729257-ba28-40a0-b445-5291fd08e03d" xmlns:ns4="0e2e1254-008f-454c-8498-b5ac9d53a1cc" targetNamespace="http://schemas.microsoft.com/office/2006/metadata/properties" ma:root="true" ma:fieldsID="adaaf5106f674f59d27ce33d98a9f1ba" ns3:_="" ns4:_="">
    <xsd:import namespace="45729257-ba28-40a0-b445-5291fd08e03d"/>
    <xsd:import namespace="0e2e1254-008f-454c-8498-b5ac9d53a1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29257-ba28-40a0-b445-5291fd08e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e1254-008f-454c-8498-b5ac9d53a1c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297E4B-A0DA-4721-8BFB-276FE32E02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1997D-FFD9-4E0F-B004-D634B52E4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29257-ba28-40a0-b445-5291fd08e03d"/>
    <ds:schemaRef ds:uri="0e2e1254-008f-454c-8498-b5ac9d53a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8C702B-C5EE-4130-8708-B674C35AD8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LibreOffice/6.4.6.2$Linux_X86_64 LibreOffice_project/40$Build-2</Application>
  <Pages>3</Pages>
  <Words>838</Words>
  <Characters>4429</Characters>
  <CharactersWithSpaces>5144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2020-04-21T16:42:00Z</dcterms:created>
  <dc:creator>David Boughton</dc:creator>
  <dc:description/>
  <dc:language>en-US</dc:language>
  <cp:lastModifiedBy/>
  <dcterms:modified xsi:type="dcterms:W3CDTF">2021-06-01T09:54:53Z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0x01010073FCDBC543FCF148974DBD58B5DC6192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