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32A5" w14:textId="3B771471" w:rsidR="00DB1F2D" w:rsidRPr="00DB1F2D" w:rsidRDefault="00DB1F2D" w:rsidP="00DB1F2D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DB1F2D">
        <w:rPr>
          <w:b/>
          <w:bCs/>
          <w:sz w:val="28"/>
          <w:szCs w:val="28"/>
        </w:rPr>
        <w:t>LawPilot</w:t>
      </w:r>
      <w:proofErr w:type="spellEnd"/>
      <w:r w:rsidRPr="00DB1F2D">
        <w:rPr>
          <w:b/>
          <w:bCs/>
          <w:sz w:val="28"/>
          <w:szCs w:val="28"/>
        </w:rPr>
        <w:t xml:space="preserve"> An AI Driven Legal Assistant</w:t>
      </w:r>
    </w:p>
    <w:p w14:paraId="1881FF4C" w14:textId="1145E0A7" w:rsidR="00DB1F2D" w:rsidRPr="00DB1F2D" w:rsidRDefault="00DB1F2D" w:rsidP="00DB1F2D">
      <w:pPr>
        <w:spacing w:after="0"/>
        <w:rPr>
          <w:b/>
          <w:bCs/>
        </w:rPr>
      </w:pPr>
      <w:r w:rsidRPr="00DB1F2D">
        <w:rPr>
          <w:b/>
          <w:bCs/>
        </w:rPr>
        <w:t>Objective</w:t>
      </w:r>
    </w:p>
    <w:p w14:paraId="4E2BCA32" w14:textId="77777777" w:rsidR="00DB1F2D" w:rsidRDefault="00DB1F2D" w:rsidP="00DB1F2D">
      <w:pPr>
        <w:spacing w:after="0"/>
      </w:pPr>
      <w:proofErr w:type="spellStart"/>
      <w:r>
        <w:t>LawPilot</w:t>
      </w:r>
      <w:proofErr w:type="spellEnd"/>
      <w:r>
        <w:t xml:space="preserve"> aims to democratize access to legal guidance for Marathi-speaking populations by bridging the gap between regional language users and the legal system. The primary objective is to provide a user-friendly platform where individuals can input their legal case scenarios in Marathi, receive accurate predictions on applicable legal sections, get easy-to-understand explanations of laws, and obtain relevant lawyer recommendations. By leveraging artificial intelligence and natural language processing, </w:t>
      </w:r>
      <w:proofErr w:type="spellStart"/>
      <w:r>
        <w:t>LawPilot</w:t>
      </w:r>
      <w:proofErr w:type="spellEnd"/>
      <w:r>
        <w:t xml:space="preserve"> empowers individuals—particularly those in rural or underserved communities—to understand legal provisions and make informed decisions.</w:t>
      </w:r>
    </w:p>
    <w:p w14:paraId="00F8B3DD" w14:textId="77777777" w:rsidR="00DB1F2D" w:rsidRDefault="00DB1F2D" w:rsidP="00DB1F2D">
      <w:pPr>
        <w:spacing w:after="0"/>
      </w:pPr>
    </w:p>
    <w:p w14:paraId="6018D4A3" w14:textId="77777777" w:rsidR="00DB1F2D" w:rsidRPr="00DB1F2D" w:rsidRDefault="00DB1F2D" w:rsidP="00DB1F2D">
      <w:pPr>
        <w:spacing w:after="0"/>
        <w:rPr>
          <w:b/>
          <w:bCs/>
        </w:rPr>
      </w:pPr>
      <w:r w:rsidRPr="00DB1F2D">
        <w:rPr>
          <w:b/>
          <w:bCs/>
        </w:rPr>
        <w:t>User-Related Scope</w:t>
      </w:r>
    </w:p>
    <w:p w14:paraId="513ABF06" w14:textId="69BD0EF0" w:rsidR="00DB1F2D" w:rsidRDefault="00DB1F2D" w:rsidP="00DB1F2D">
      <w:pPr>
        <w:spacing w:after="0"/>
      </w:pPr>
      <w:r w:rsidRPr="00DB1F2D">
        <w:rPr>
          <w:b/>
          <w:bCs/>
        </w:rPr>
        <w:t>Target Audience:</w:t>
      </w:r>
      <w:r>
        <w:t xml:space="preserve"> Marathi-speaking citizens, especially those from rural or semi-urban backgrounds with limited access to legal </w:t>
      </w:r>
      <w:proofErr w:type="gramStart"/>
      <w:r>
        <w:t>expertise</w:t>
      </w:r>
      <w:r>
        <w:t xml:space="preserve"> ,</w:t>
      </w:r>
      <w:proofErr w:type="gramEnd"/>
      <w:r>
        <w:t xml:space="preserve"> Law </w:t>
      </w:r>
      <w:proofErr w:type="gramStart"/>
      <w:r>
        <w:t>Students ,</w:t>
      </w:r>
      <w:proofErr w:type="gramEnd"/>
      <w:r>
        <w:t xml:space="preserve"> </w:t>
      </w:r>
      <w:proofErr w:type="gramStart"/>
      <w:r>
        <w:t>Lawyers .</w:t>
      </w:r>
      <w:proofErr w:type="gramEnd"/>
    </w:p>
    <w:p w14:paraId="6186E4CA" w14:textId="04838195" w:rsidR="00DB1F2D" w:rsidRDefault="00DB1F2D" w:rsidP="00DB1F2D">
      <w:pPr>
        <w:spacing w:after="0"/>
      </w:pPr>
      <w:r>
        <w:t xml:space="preserve">Personalization: Through a chat-based interface, </w:t>
      </w:r>
      <w:proofErr w:type="spellStart"/>
      <w:r>
        <w:t>LawPilot</w:t>
      </w:r>
      <w:proofErr w:type="spellEnd"/>
      <w:r>
        <w:t xml:space="preserve"> delivers interactive, scenario-specific legal guidance, matching users with local legal experts suited to their issues.</w:t>
      </w:r>
    </w:p>
    <w:p w14:paraId="376E10BA" w14:textId="440EDE76" w:rsidR="00DB1F2D" w:rsidRDefault="00DB1F2D" w:rsidP="00DB1F2D">
      <w:pPr>
        <w:spacing w:after="0"/>
      </w:pPr>
      <w:r>
        <w:t>Natural Language Processing (NLP): Custom Marathi-language NLP pipelines handle user scenario input, perform tokenization, translation (where needed), and legal context extraction.</w:t>
      </w:r>
    </w:p>
    <w:p w14:paraId="14849327" w14:textId="335AC72F" w:rsidR="00DB1F2D" w:rsidRDefault="00DB1F2D" w:rsidP="00DB1F2D">
      <w:pPr>
        <w:spacing w:after="0"/>
      </w:pPr>
      <w:r>
        <w:t>Explanation Generation:</w:t>
      </w:r>
      <w:r>
        <w:t xml:space="preserve"> It</w:t>
      </w:r>
      <w:r>
        <w:t xml:space="preserve"> generates clear, jargon-free Marathi summaries of legal provisions for easy comprehension.</w:t>
      </w:r>
    </w:p>
    <w:p w14:paraId="2269AD03" w14:textId="3C9825CC" w:rsidR="00DB1F2D" w:rsidRDefault="00DB1F2D" w:rsidP="00DB1F2D">
      <w:pPr>
        <w:spacing w:after="0"/>
      </w:pPr>
      <w:r w:rsidRPr="00DB1F2D">
        <w:rPr>
          <w:b/>
          <w:bCs/>
        </w:rPr>
        <w:t>Lawyer Recommendation Engine:</w:t>
      </w:r>
      <w:r>
        <w:t xml:space="preserve"> </w:t>
      </w:r>
      <w:r>
        <w:t xml:space="preserve">It </w:t>
      </w:r>
      <w:r>
        <w:t>uses the predicted legal context and user location to suggest qualified local lawyers.</w:t>
      </w:r>
    </w:p>
    <w:p w14:paraId="4B1F1A64" w14:textId="77777777" w:rsidR="00DB1F2D" w:rsidRDefault="00DB1F2D" w:rsidP="00DB1F2D">
      <w:pPr>
        <w:spacing w:after="0"/>
      </w:pPr>
      <w:r w:rsidRPr="00DB1F2D">
        <w:rPr>
          <w:b/>
          <w:bCs/>
        </w:rPr>
        <w:t>User Interface:</w:t>
      </w:r>
      <w:r>
        <w:t xml:space="preserve"> An intuitive, chat-enabled web platform drives interactive, real-time user engagement.</w:t>
      </w:r>
    </w:p>
    <w:p w14:paraId="0344410E" w14:textId="77777777" w:rsidR="00DB1F2D" w:rsidRDefault="00DB1F2D" w:rsidP="00DB1F2D">
      <w:pPr>
        <w:spacing w:after="0"/>
      </w:pPr>
    </w:p>
    <w:p w14:paraId="6C805794" w14:textId="77777777" w:rsidR="00DB1F2D" w:rsidRPr="00DB1F2D" w:rsidRDefault="00DB1F2D" w:rsidP="00DB1F2D">
      <w:pPr>
        <w:spacing w:after="0"/>
        <w:rPr>
          <w:b/>
          <w:bCs/>
        </w:rPr>
      </w:pPr>
      <w:r w:rsidRPr="00DB1F2D">
        <w:rPr>
          <w:b/>
          <w:bCs/>
        </w:rPr>
        <w:t>Feasibility</w:t>
      </w:r>
    </w:p>
    <w:p w14:paraId="12ACAA07" w14:textId="77777777" w:rsidR="00DB1F2D" w:rsidRDefault="00DB1F2D" w:rsidP="00DB1F2D">
      <w:pPr>
        <w:spacing w:after="0"/>
      </w:pPr>
      <w:r>
        <w:t>Technical: The invention leverages established machine learning, NLP, and regional language processing technologies proven in other domains. Creating and maintaining a dataset of Marathi legal scenarios is achievable with coordinated data collection and expert input.</w:t>
      </w:r>
    </w:p>
    <w:p w14:paraId="74C1F2EA" w14:textId="33EEE724" w:rsidR="00DB1F2D" w:rsidRDefault="00DB1F2D" w:rsidP="00DB1F2D">
      <w:pPr>
        <w:spacing w:after="0"/>
      </w:pPr>
      <w:r>
        <w:t>The solution can be integrated into existing e-governance or NGO platforms for broader reach. Cloud deployment ensures scalability and 24/7 availability.</w:t>
      </w:r>
    </w:p>
    <w:p w14:paraId="0595344D" w14:textId="6F26165C" w:rsidR="00DB1F2D" w:rsidRDefault="00DB1F2D" w:rsidP="00DB1F2D">
      <w:pPr>
        <w:spacing w:after="0"/>
      </w:pPr>
      <w:r>
        <w:t xml:space="preserve">By focusing on language access and cost-efficiency, </w:t>
      </w:r>
      <w:proofErr w:type="spellStart"/>
      <w:r>
        <w:t>LawPilot</w:t>
      </w:r>
      <w:proofErr w:type="spellEnd"/>
      <w:r>
        <w:t xml:space="preserve"> addresses the core obstacles to legal help in Maharashtra and similar contexts, making widespread adoption realistic.</w:t>
      </w:r>
    </w:p>
    <w:p w14:paraId="48042FC2" w14:textId="77777777" w:rsidR="00DB1F2D" w:rsidRDefault="00DB1F2D" w:rsidP="00DB1F2D">
      <w:pPr>
        <w:spacing w:after="0"/>
      </w:pPr>
    </w:p>
    <w:p w14:paraId="63A911BF" w14:textId="77777777" w:rsidR="00DB1F2D" w:rsidRPr="00DB1F2D" w:rsidRDefault="00DB1F2D" w:rsidP="00DB1F2D">
      <w:pPr>
        <w:spacing w:after="0"/>
        <w:rPr>
          <w:b/>
          <w:bCs/>
        </w:rPr>
      </w:pPr>
      <w:r w:rsidRPr="00DB1F2D">
        <w:rPr>
          <w:b/>
          <w:bCs/>
        </w:rPr>
        <w:t>Application</w:t>
      </w:r>
    </w:p>
    <w:p w14:paraId="681AB848" w14:textId="77777777" w:rsidR="00DB1F2D" w:rsidRDefault="00DB1F2D" w:rsidP="00DB1F2D">
      <w:pPr>
        <w:spacing w:after="0"/>
      </w:pPr>
      <w:r w:rsidRPr="00DB1F2D">
        <w:rPr>
          <w:b/>
          <w:bCs/>
        </w:rPr>
        <w:t>Legal Awareness:</w:t>
      </w:r>
      <w:r>
        <w:t xml:space="preserve"> Provides first-level legal assistance for individuals unsure of their rights or legal remedies.</w:t>
      </w:r>
    </w:p>
    <w:p w14:paraId="05354B9B" w14:textId="2334AFCD" w:rsidR="00DB1F2D" w:rsidRDefault="00DB1F2D" w:rsidP="00DB1F2D">
      <w:pPr>
        <w:spacing w:after="0"/>
      </w:pPr>
      <w:r w:rsidRPr="00DB1F2D">
        <w:rPr>
          <w:b/>
          <w:bCs/>
        </w:rPr>
        <w:t>Legal Triage:</w:t>
      </w:r>
      <w:r>
        <w:t xml:space="preserve"> Serves as a pre-screening tool for law firms, NGOs, or government agencies to direct citizen queries to appropriate channels.</w:t>
      </w:r>
    </w:p>
    <w:p w14:paraId="2DCB6D27" w14:textId="37490000" w:rsidR="00DB1F2D" w:rsidRDefault="00DB1F2D" w:rsidP="00DB1F2D">
      <w:pPr>
        <w:spacing w:after="0"/>
      </w:pPr>
      <w:r w:rsidRPr="00DB1F2D">
        <w:rPr>
          <w:b/>
          <w:bCs/>
        </w:rPr>
        <w:t>Community Empowerment:</w:t>
      </w:r>
      <w:r>
        <w:t xml:space="preserve"> Facilitates self-help in rural and underserved urban areas, promoting greater inclusion in the justice system.</w:t>
      </w:r>
    </w:p>
    <w:p w14:paraId="2E2D80A2" w14:textId="0691C024" w:rsidR="00DB1F2D" w:rsidRDefault="00DB1F2D" w:rsidP="00DB1F2D">
      <w:pPr>
        <w:spacing w:after="0"/>
      </w:pPr>
      <w:r w:rsidRPr="00DB1F2D">
        <w:rPr>
          <w:b/>
          <w:bCs/>
        </w:rPr>
        <w:t>Educational Tool:</w:t>
      </w:r>
      <w:r>
        <w:t xml:space="preserve"> Used in legal literacy programs, the tool can educate students and non-lawyers about Indian laws in an accessible format.</w:t>
      </w:r>
    </w:p>
    <w:p w14:paraId="22AC9441" w14:textId="77777777" w:rsidR="00DB1F2D" w:rsidRDefault="00DB1F2D" w:rsidP="00DB1F2D">
      <w:pPr>
        <w:spacing w:after="0"/>
      </w:pPr>
      <w:r w:rsidRPr="00DB1F2D">
        <w:rPr>
          <w:b/>
          <w:bCs/>
        </w:rPr>
        <w:t>Law Practice Support</w:t>
      </w:r>
      <w:r>
        <w:t>: Assists lawyers and paralegals in quickly referencing legal provisions and explaining them in plain Marathi to clients.</w:t>
      </w:r>
    </w:p>
    <w:p w14:paraId="1C057E65" w14:textId="5967BAFF" w:rsidR="000E0DB4" w:rsidRDefault="00DB1F2D" w:rsidP="00DB1F2D">
      <w:pPr>
        <w:spacing w:after="0"/>
      </w:pPr>
      <w:proofErr w:type="spellStart"/>
      <w:r>
        <w:t>LawPilot</w:t>
      </w:r>
      <w:proofErr w:type="spellEnd"/>
      <w:r>
        <w:t xml:space="preserve"> stands as a technological step forward in ensuring equitable, understandable, and timely legal support for Marathi speakers, </w:t>
      </w:r>
      <w:proofErr w:type="spellStart"/>
      <w:r>
        <w:t>catalyzing</w:t>
      </w:r>
      <w:proofErr w:type="spellEnd"/>
      <w:r>
        <w:t xml:space="preserve"> progress toward a more inclusive justice system.</w:t>
      </w:r>
    </w:p>
    <w:sectPr w:rsidR="000E0DB4" w:rsidSect="00DB1F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2D"/>
    <w:rsid w:val="000E0DB4"/>
    <w:rsid w:val="0072746C"/>
    <w:rsid w:val="00B95DF8"/>
    <w:rsid w:val="00BD61C5"/>
    <w:rsid w:val="00D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C763"/>
  <w15:chartTrackingRefBased/>
  <w15:docId w15:val="{FC08346E-09EC-40E2-B377-59882839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26EC2-B90B-4F15-BA79-101EEE4A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prathambhosale.123@outlook.com</dc:creator>
  <cp:keywords/>
  <dc:description/>
  <cp:lastModifiedBy>prathambhosale.123@outlook.com</cp:lastModifiedBy>
  <cp:revision>1</cp:revision>
  <dcterms:created xsi:type="dcterms:W3CDTF">2025-07-22T05:16:00Z</dcterms:created>
  <dcterms:modified xsi:type="dcterms:W3CDTF">2025-07-22T05:24:00Z</dcterms:modified>
</cp:coreProperties>
</file>