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FEE54" w14:textId="5BBE72DE" w:rsidR="00177915" w:rsidRDefault="00BA25B9" w:rsidP="007D553D">
      <w:pPr>
        <w:pStyle w:val="Heading1"/>
      </w:pPr>
      <w:r w:rsidRPr="007D553D">
        <w:t>CS 405 Project Two Script Template</w:t>
      </w:r>
    </w:p>
    <w:p w14:paraId="3449856B" w14:textId="0FEF916C" w:rsidR="00B4565C" w:rsidRDefault="00B4565C" w:rsidP="00B4565C">
      <w:r>
        <w:t>Peta Clarke</w:t>
      </w:r>
    </w:p>
    <w:p w14:paraId="74AA9673" w14:textId="13ECA1D4" w:rsidR="00B4565C" w:rsidRDefault="00B4565C" w:rsidP="00B4565C">
      <w:r>
        <w:t>04/18/2021</w:t>
      </w:r>
    </w:p>
    <w:p w14:paraId="7809084C" w14:textId="50A0EF6C" w:rsidR="00B4565C" w:rsidRDefault="00B4565C" w:rsidP="00B4565C">
      <w:pPr>
        <w:rPr>
          <w:rFonts w:ascii="Arial" w:hAnsi="Arial" w:cs="Arial"/>
          <w:color w:val="565A5C"/>
          <w:sz w:val="27"/>
          <w:szCs w:val="27"/>
        </w:rPr>
      </w:pPr>
      <w:r>
        <w:rPr>
          <w:rFonts w:ascii="Arial" w:hAnsi="Arial" w:cs="Arial"/>
          <w:color w:val="565A5C"/>
          <w:sz w:val="27"/>
          <w:szCs w:val="27"/>
        </w:rPr>
        <w:t>Project Two: Security Policy Presentation</w:t>
      </w:r>
    </w:p>
    <w:p w14:paraId="490DEA03" w14:textId="419A5BC4" w:rsidR="004669A3" w:rsidRPr="00B4565C" w:rsidRDefault="004669A3" w:rsidP="00B4565C">
      <w:r>
        <w:rPr>
          <w:rFonts w:ascii="Arial" w:hAnsi="Arial" w:cs="Arial"/>
          <w:color w:val="565A5C"/>
          <w:sz w:val="27"/>
          <w:szCs w:val="27"/>
        </w:rPr>
        <w:t xml:space="preserve">Youtube link: </w:t>
      </w:r>
      <w:r w:rsidRPr="004669A3">
        <w:rPr>
          <w:rFonts w:ascii="Arial" w:hAnsi="Arial" w:cs="Arial"/>
          <w:color w:val="565A5C"/>
          <w:sz w:val="27"/>
          <w:szCs w:val="27"/>
        </w:rPr>
        <w:t>https://youtu.be/by2qxI_udtQ</w:t>
      </w:r>
    </w:p>
    <w:p w14:paraId="78D711A9" w14:textId="77777777" w:rsidR="007D553D" w:rsidRDefault="007D553D" w:rsidP="007D553D">
      <w:pPr>
        <w:suppressAutoHyphens/>
        <w:spacing w:after="0" w:line="240" w:lineRule="auto"/>
        <w:jc w:val="center"/>
        <w:rPr>
          <w:b/>
        </w:rPr>
      </w:pPr>
    </w:p>
    <w:p w14:paraId="6DCD780D" w14:textId="77777777" w:rsidR="007D553D" w:rsidRPr="007D553D" w:rsidRDefault="007D553D" w:rsidP="007D553D">
      <w:pPr>
        <w:suppressAutoHyphens/>
        <w:spacing w:after="0" w:line="240" w:lineRule="auto"/>
        <w:rPr>
          <w:b/>
        </w:rPr>
      </w:pPr>
      <w:r w:rsidRPr="007D553D">
        <w:rPr>
          <w:color w:val="000000"/>
        </w:rPr>
        <w:t>Complete this template by replacing the bracketed text with the relevant information.</w:t>
      </w:r>
    </w:p>
    <w:p w14:paraId="7E838E12" w14:textId="77777777" w:rsidR="007D553D" w:rsidRPr="007D553D" w:rsidRDefault="007D553D" w:rsidP="007D553D">
      <w:pPr>
        <w:suppressAutoHyphens/>
        <w:spacing w:after="0" w:line="240" w:lineRule="auto"/>
        <w:jc w:val="center"/>
        <w:rPr>
          <w:b/>
        </w:rPr>
      </w:pP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455"/>
      </w:tblGrid>
      <w:tr w:rsidR="00177915" w:rsidRPr="007D553D" w14:paraId="296D8C82" w14:textId="77777777" w:rsidTr="007D553D">
        <w:trPr>
          <w:trHeight w:val="1373"/>
          <w:tblHeader/>
        </w:trPr>
        <w:tc>
          <w:tcPr>
            <w:tcW w:w="2115" w:type="dxa"/>
            <w:vAlign w:val="center"/>
          </w:tcPr>
          <w:p w14:paraId="17EE326A" w14:textId="77777777" w:rsidR="00177915" w:rsidRPr="007D553D" w:rsidRDefault="00BA25B9" w:rsidP="007D553D">
            <w:pPr>
              <w:suppressAutoHyphens/>
              <w:jc w:val="center"/>
              <w:rPr>
                <w:b/>
              </w:rPr>
            </w:pPr>
            <w:r w:rsidRPr="007D553D">
              <w:rPr>
                <w:b/>
              </w:rPr>
              <w:t>Slide Number</w:t>
            </w:r>
          </w:p>
        </w:tc>
        <w:tc>
          <w:tcPr>
            <w:tcW w:w="7455" w:type="dxa"/>
            <w:vAlign w:val="center"/>
          </w:tcPr>
          <w:p w14:paraId="2810D950" w14:textId="77777777" w:rsidR="00177915" w:rsidRPr="007D553D" w:rsidRDefault="00BA25B9" w:rsidP="007D553D">
            <w:pPr>
              <w:suppressAutoHyphens/>
              <w:jc w:val="center"/>
              <w:rPr>
                <w:b/>
              </w:rPr>
            </w:pPr>
            <w:r w:rsidRPr="007D553D">
              <w:rPr>
                <w:b/>
              </w:rPr>
              <w:t>Narrative</w:t>
            </w:r>
          </w:p>
        </w:tc>
      </w:tr>
      <w:tr w:rsidR="00177915" w:rsidRPr="007D553D" w14:paraId="711BCA26" w14:textId="77777777" w:rsidTr="007D553D">
        <w:trPr>
          <w:trHeight w:val="1296"/>
        </w:trPr>
        <w:tc>
          <w:tcPr>
            <w:tcW w:w="2115" w:type="dxa"/>
            <w:vAlign w:val="center"/>
          </w:tcPr>
          <w:p w14:paraId="6AB424C6" w14:textId="77777777" w:rsidR="00177915" w:rsidRPr="007D553D" w:rsidRDefault="00BA25B9" w:rsidP="007D553D">
            <w:pPr>
              <w:suppressAutoHyphens/>
              <w:jc w:val="center"/>
              <w:rPr>
                <w:b/>
              </w:rPr>
            </w:pPr>
            <w:r w:rsidRPr="007D553D">
              <w:rPr>
                <w:b/>
              </w:rPr>
              <w:t>1</w:t>
            </w:r>
          </w:p>
        </w:tc>
        <w:tc>
          <w:tcPr>
            <w:tcW w:w="7455" w:type="dxa"/>
          </w:tcPr>
          <w:p w14:paraId="5E4349AF" w14:textId="7373FB9E" w:rsidR="00DF6F82" w:rsidRDefault="00DF6F82" w:rsidP="00DF6F82">
            <w:pPr>
              <w:suppressAutoHyphens/>
            </w:pPr>
            <w:r>
              <w:t>Green Pace</w:t>
            </w:r>
          </w:p>
          <w:p w14:paraId="6FCEB16C" w14:textId="3B5F9E28" w:rsidR="00DF6F82" w:rsidRPr="00DF6F82" w:rsidRDefault="00DF6F82" w:rsidP="00DF6F82">
            <w:pPr>
              <w:suppressAutoHyphens/>
            </w:pPr>
            <w:r w:rsidRPr="00DF6F82">
              <w:t>Security Policy Presentation</w:t>
            </w:r>
          </w:p>
          <w:p w14:paraId="1BF3C00F" w14:textId="6779813B" w:rsidR="00177915" w:rsidRPr="007D553D" w:rsidRDefault="00DF6F82" w:rsidP="00DF6F82">
            <w:pPr>
              <w:suppressAutoHyphens/>
            </w:pPr>
            <w:r w:rsidRPr="00DF6F82">
              <w:t>Developer: Peta Clarke</w:t>
            </w:r>
          </w:p>
        </w:tc>
      </w:tr>
      <w:tr w:rsidR="00177915" w:rsidRPr="007D553D" w14:paraId="43410116" w14:textId="77777777" w:rsidTr="007D553D">
        <w:trPr>
          <w:trHeight w:val="1373"/>
        </w:trPr>
        <w:tc>
          <w:tcPr>
            <w:tcW w:w="2115" w:type="dxa"/>
            <w:vAlign w:val="center"/>
          </w:tcPr>
          <w:p w14:paraId="522717AD" w14:textId="77777777" w:rsidR="00177915" w:rsidRPr="007D553D" w:rsidRDefault="00BA25B9" w:rsidP="007D553D">
            <w:pPr>
              <w:suppressAutoHyphens/>
              <w:jc w:val="center"/>
              <w:rPr>
                <w:b/>
              </w:rPr>
            </w:pPr>
            <w:r w:rsidRPr="007D553D">
              <w:rPr>
                <w:b/>
              </w:rPr>
              <w:t>2</w:t>
            </w:r>
          </w:p>
        </w:tc>
        <w:tc>
          <w:tcPr>
            <w:tcW w:w="7455" w:type="dxa"/>
          </w:tcPr>
          <w:p w14:paraId="40C43C10" w14:textId="352324E8" w:rsidR="00177915" w:rsidRPr="007D553D" w:rsidRDefault="00DF6F82" w:rsidP="007D553D">
            <w:pPr>
              <w:suppressAutoHyphens/>
            </w:pPr>
            <w:r w:rsidRPr="00DF6F82">
              <w:t>Software development at Green Pace requires consistent implementation of secure principles to all developed applications. The proposed policy will be used to keep threats of unauthorized access to a minimum.</w:t>
            </w:r>
            <w:r>
              <w:t xml:space="preserve"> This is achieved by safeguarding data at rest, in use or in transit and also practicing common security safety policies.</w:t>
            </w:r>
          </w:p>
        </w:tc>
      </w:tr>
      <w:tr w:rsidR="00B1061E" w:rsidRPr="007D553D" w14:paraId="1529C146" w14:textId="77777777" w:rsidTr="007D553D">
        <w:trPr>
          <w:trHeight w:val="1296"/>
        </w:trPr>
        <w:tc>
          <w:tcPr>
            <w:tcW w:w="2115" w:type="dxa"/>
            <w:vAlign w:val="center"/>
          </w:tcPr>
          <w:p w14:paraId="2FD38993" w14:textId="77777777" w:rsidR="00B1061E" w:rsidRPr="007D553D" w:rsidRDefault="00B1061E" w:rsidP="00B1061E">
            <w:pPr>
              <w:suppressAutoHyphens/>
              <w:jc w:val="center"/>
              <w:rPr>
                <w:b/>
              </w:rPr>
            </w:pPr>
            <w:r w:rsidRPr="007D553D">
              <w:rPr>
                <w:b/>
              </w:rPr>
              <w:t>3</w:t>
            </w:r>
          </w:p>
        </w:tc>
        <w:tc>
          <w:tcPr>
            <w:tcW w:w="7455" w:type="dxa"/>
          </w:tcPr>
          <w:p w14:paraId="6151AB69" w14:textId="07066747" w:rsidR="00B1061E" w:rsidRPr="007D553D" w:rsidRDefault="00B1061E" w:rsidP="00B1061E">
            <w:pPr>
              <w:suppressAutoHyphens/>
            </w:pPr>
            <w:r>
              <w:t xml:space="preserve">Security starts when the developer begins creating the software or website. While developing the most minimum but viable program or software it is important to implement preventative security measures to safeguard the software. Allowing the most basic level of access to the various users will help limit unnecessary access of data. Validating the input that is entered or sent out of the program allows for a safer program. By sanitizing it, it will prevent input type attacks. Paying attention to any compiler warnings and any quality assurance testing results is also vital in the program’s security. </w:t>
            </w:r>
          </w:p>
        </w:tc>
      </w:tr>
      <w:tr w:rsidR="00B1061E" w:rsidRPr="007D553D" w14:paraId="6DFA05D9" w14:textId="77777777" w:rsidTr="007D553D">
        <w:trPr>
          <w:trHeight w:val="1373"/>
        </w:trPr>
        <w:tc>
          <w:tcPr>
            <w:tcW w:w="2115" w:type="dxa"/>
            <w:vAlign w:val="center"/>
          </w:tcPr>
          <w:p w14:paraId="7DE86401" w14:textId="77777777" w:rsidR="00B1061E" w:rsidRPr="007D553D" w:rsidRDefault="00B1061E" w:rsidP="00B1061E">
            <w:pPr>
              <w:suppressAutoHyphens/>
              <w:jc w:val="center"/>
              <w:rPr>
                <w:b/>
              </w:rPr>
            </w:pPr>
            <w:r w:rsidRPr="007D553D">
              <w:rPr>
                <w:b/>
              </w:rPr>
              <w:t>4</w:t>
            </w:r>
          </w:p>
        </w:tc>
        <w:tc>
          <w:tcPr>
            <w:tcW w:w="7455" w:type="dxa"/>
          </w:tcPr>
          <w:p w14:paraId="5716D04D" w14:textId="77777777" w:rsidR="00A642AA" w:rsidRPr="00A642AA" w:rsidRDefault="00A642AA" w:rsidP="00A642AA">
            <w:pPr>
              <w:suppressAutoHyphens/>
            </w:pPr>
            <w:r w:rsidRPr="00A642AA">
              <w:t>Validate Input Data --</w:t>
            </w:r>
            <w:r w:rsidRPr="00A642AA">
              <w:t> Range check element access, Ensure that operations on signed integers do not result in overflow, Do not attempt to modify string literals, Exclude user input from format strings</w:t>
            </w:r>
          </w:p>
          <w:p w14:paraId="2142068C" w14:textId="77777777" w:rsidR="00A642AA" w:rsidRPr="00A642AA" w:rsidRDefault="00A642AA" w:rsidP="00A642AA">
            <w:pPr>
              <w:suppressAutoHyphens/>
            </w:pPr>
          </w:p>
          <w:p w14:paraId="7D01E3E6" w14:textId="77777777" w:rsidR="00A642AA" w:rsidRPr="00A642AA" w:rsidRDefault="00A642AA" w:rsidP="00A642AA">
            <w:pPr>
              <w:suppressAutoHyphens/>
            </w:pPr>
            <w:r w:rsidRPr="00A642AA">
              <w:t xml:space="preserve">Heed Compiler Warnings </w:t>
            </w:r>
            <w:r w:rsidRPr="00A642AA">
              <w:t> Handle all exceptions</w:t>
            </w:r>
          </w:p>
          <w:p w14:paraId="4C90F3DA" w14:textId="77777777" w:rsidR="00A642AA" w:rsidRPr="00A642AA" w:rsidRDefault="00A642AA" w:rsidP="00A642AA">
            <w:pPr>
              <w:suppressAutoHyphens/>
            </w:pPr>
            <w:r w:rsidRPr="00A642AA">
              <w:t>Architect and Design for Security Policies -&gt; Never hard code sensitive information</w:t>
            </w:r>
          </w:p>
          <w:p w14:paraId="6FE7D16D" w14:textId="77777777" w:rsidR="00A642AA" w:rsidRPr="00A642AA" w:rsidRDefault="00A642AA" w:rsidP="00A642AA">
            <w:pPr>
              <w:suppressAutoHyphens/>
            </w:pPr>
            <w:r w:rsidRPr="00A642AA">
              <w:t>Keep It Simple</w:t>
            </w:r>
          </w:p>
          <w:p w14:paraId="2B5A3DA2" w14:textId="77777777" w:rsidR="00A642AA" w:rsidRPr="00A642AA" w:rsidRDefault="00A642AA" w:rsidP="00A642AA">
            <w:pPr>
              <w:suppressAutoHyphens/>
            </w:pPr>
            <w:r w:rsidRPr="00A642AA">
              <w:t>5.   Default Deny</w:t>
            </w:r>
          </w:p>
          <w:p w14:paraId="3FFB2D38" w14:textId="3964CFD6" w:rsidR="00A642AA" w:rsidRDefault="00A642AA" w:rsidP="00A642AA">
            <w:pPr>
              <w:suppressAutoHyphens/>
            </w:pPr>
            <w:r w:rsidRPr="00A642AA">
              <w:t>6.   Adhere to the Principle of Least Privilege --&gt; Do not leak resources when handling exceptions</w:t>
            </w:r>
          </w:p>
          <w:p w14:paraId="6B862925" w14:textId="77777777" w:rsidR="00A642AA" w:rsidRPr="00A642AA" w:rsidRDefault="00A642AA" w:rsidP="00A642AA">
            <w:pPr>
              <w:suppressAutoHyphens/>
            </w:pPr>
          </w:p>
          <w:p w14:paraId="22028E1E" w14:textId="77777777" w:rsidR="00A642AA" w:rsidRPr="00A642AA" w:rsidRDefault="00A642AA" w:rsidP="00A642AA">
            <w:pPr>
              <w:suppressAutoHyphens/>
            </w:pPr>
            <w:r w:rsidRPr="00A642AA">
              <w:t>7.   Sanitize Data Sent to Other Systems</w:t>
            </w:r>
          </w:p>
          <w:p w14:paraId="5712E765" w14:textId="091E4244" w:rsidR="00A642AA" w:rsidRDefault="00A642AA" w:rsidP="00A642AA">
            <w:pPr>
              <w:suppressAutoHyphens/>
            </w:pPr>
            <w:r w:rsidRPr="00A642AA">
              <w:lastRenderedPageBreak/>
              <w:t xml:space="preserve">8.   Practice Defense in Depth </w:t>
            </w:r>
          </w:p>
          <w:p w14:paraId="68E0DAF4" w14:textId="77777777" w:rsidR="00A642AA" w:rsidRPr="00A642AA" w:rsidRDefault="00A642AA" w:rsidP="00A642AA">
            <w:pPr>
              <w:suppressAutoHyphens/>
            </w:pPr>
          </w:p>
          <w:p w14:paraId="0B43E702" w14:textId="398A48F9" w:rsidR="00A642AA" w:rsidRPr="00A642AA" w:rsidRDefault="00A642AA" w:rsidP="00A642AA">
            <w:pPr>
              <w:suppressAutoHyphens/>
            </w:pPr>
            <w:r>
              <w:t xml:space="preserve">9. </w:t>
            </w:r>
            <w:r w:rsidRPr="00A642AA">
              <w:t>Use Effective Quality Assurance Techniques -</w:t>
            </w:r>
            <w:r w:rsidRPr="00A642AA">
              <w:t> Guarantee that storage for strings has sufficient space for character data and the null terminator, Do not use a bitwise operator with a Boolean-like operand, Do not access freed memory</w:t>
            </w:r>
          </w:p>
          <w:p w14:paraId="4701FEFC" w14:textId="77777777" w:rsidR="00A642AA" w:rsidRPr="00A642AA" w:rsidRDefault="00A642AA" w:rsidP="00A642AA">
            <w:pPr>
              <w:suppressAutoHyphens/>
            </w:pPr>
          </w:p>
          <w:p w14:paraId="575188CD" w14:textId="329FD96C" w:rsidR="00B1061E" w:rsidRPr="007D553D" w:rsidRDefault="00A642AA" w:rsidP="00A642AA">
            <w:pPr>
              <w:suppressAutoHyphens/>
            </w:pPr>
            <w:r w:rsidRPr="00A642AA">
              <w:t>10. Adopt a Secure Coding Standard</w:t>
            </w:r>
          </w:p>
        </w:tc>
      </w:tr>
      <w:tr w:rsidR="00B1061E" w:rsidRPr="007D553D" w14:paraId="5375DE63" w14:textId="77777777" w:rsidTr="007D553D">
        <w:trPr>
          <w:trHeight w:val="1296"/>
        </w:trPr>
        <w:tc>
          <w:tcPr>
            <w:tcW w:w="2115" w:type="dxa"/>
            <w:vAlign w:val="center"/>
          </w:tcPr>
          <w:p w14:paraId="2BBF4CD2" w14:textId="77777777" w:rsidR="00B1061E" w:rsidRPr="007D553D" w:rsidRDefault="00B1061E" w:rsidP="00B1061E">
            <w:pPr>
              <w:suppressAutoHyphens/>
              <w:jc w:val="center"/>
              <w:rPr>
                <w:b/>
              </w:rPr>
            </w:pPr>
            <w:r w:rsidRPr="007D553D">
              <w:rPr>
                <w:b/>
              </w:rPr>
              <w:lastRenderedPageBreak/>
              <w:t>5</w:t>
            </w:r>
          </w:p>
        </w:tc>
        <w:tc>
          <w:tcPr>
            <w:tcW w:w="7455" w:type="dxa"/>
          </w:tcPr>
          <w:p w14:paraId="64F2D8D9" w14:textId="483D9ED3" w:rsidR="00B1061E" w:rsidRPr="007D553D" w:rsidRDefault="00894D04" w:rsidP="00B1061E">
            <w:pPr>
              <w:suppressAutoHyphens/>
            </w:pPr>
            <w:r>
              <w:t>N/A</w:t>
            </w:r>
          </w:p>
        </w:tc>
      </w:tr>
      <w:tr w:rsidR="00B1061E" w:rsidRPr="007D553D" w14:paraId="5AA911D8" w14:textId="77777777" w:rsidTr="007D553D">
        <w:trPr>
          <w:trHeight w:val="1373"/>
        </w:trPr>
        <w:tc>
          <w:tcPr>
            <w:tcW w:w="2115" w:type="dxa"/>
            <w:vAlign w:val="center"/>
          </w:tcPr>
          <w:p w14:paraId="6BE168D5" w14:textId="77777777" w:rsidR="00B1061E" w:rsidRPr="007D553D" w:rsidRDefault="00B1061E" w:rsidP="00B1061E">
            <w:pPr>
              <w:suppressAutoHyphens/>
              <w:jc w:val="center"/>
              <w:rPr>
                <w:b/>
              </w:rPr>
            </w:pPr>
            <w:r w:rsidRPr="007D553D">
              <w:rPr>
                <w:b/>
              </w:rPr>
              <w:t>6</w:t>
            </w:r>
          </w:p>
        </w:tc>
        <w:tc>
          <w:tcPr>
            <w:tcW w:w="7455" w:type="dxa"/>
          </w:tcPr>
          <w:p w14:paraId="30C6C7C0" w14:textId="77777777" w:rsidR="00A642AA" w:rsidRPr="00A642AA" w:rsidRDefault="00A642AA" w:rsidP="00A642AA">
            <w:pPr>
              <w:suppressAutoHyphens/>
            </w:pPr>
            <w:r w:rsidRPr="00A642AA">
              <w:t>This is designed to prevent hackers from accessing the unencrypted data. If the attacker were to obtain the hard drive, they would be unable to access it due to encryption.</w:t>
            </w:r>
          </w:p>
          <w:p w14:paraId="54E9E7BE" w14:textId="77777777" w:rsidR="00A642AA" w:rsidRPr="00A642AA" w:rsidRDefault="00A642AA" w:rsidP="00A642AA">
            <w:pPr>
              <w:suppressAutoHyphens/>
            </w:pPr>
          </w:p>
          <w:p w14:paraId="2C6C3971" w14:textId="77777777" w:rsidR="00A642AA" w:rsidRPr="00A642AA" w:rsidRDefault="00A642AA" w:rsidP="00A642AA">
            <w:pPr>
              <w:suppressAutoHyphens/>
            </w:pPr>
          </w:p>
          <w:p w14:paraId="4EE48096" w14:textId="77777777" w:rsidR="00A642AA" w:rsidRPr="00A642AA" w:rsidRDefault="00A642AA" w:rsidP="00A642AA">
            <w:pPr>
              <w:suppressAutoHyphens/>
            </w:pPr>
            <w:r w:rsidRPr="00A642AA">
              <w:t xml:space="preserve">While the data is being transferred it is encrypted to protect from man in the middle type attacks. </w:t>
            </w:r>
          </w:p>
          <w:p w14:paraId="2F25E0D8" w14:textId="77777777" w:rsidR="00A642AA" w:rsidRPr="00A642AA" w:rsidRDefault="00A642AA" w:rsidP="00A642AA">
            <w:pPr>
              <w:suppressAutoHyphens/>
            </w:pPr>
          </w:p>
          <w:p w14:paraId="417FB0A9" w14:textId="5B2F9CF4" w:rsidR="00B1061E" w:rsidRPr="007D553D" w:rsidRDefault="00A642AA" w:rsidP="00A642AA">
            <w:pPr>
              <w:suppressAutoHyphens/>
            </w:pPr>
            <w:r w:rsidRPr="00A642AA">
              <w:t>While the data is being used or accessed, it is encrypted. This allows for the data to remain safeguarded while also serving its purpose.</w:t>
            </w:r>
          </w:p>
        </w:tc>
      </w:tr>
      <w:tr w:rsidR="00B1061E" w:rsidRPr="007D553D" w14:paraId="2D760EF4" w14:textId="77777777" w:rsidTr="007D553D">
        <w:trPr>
          <w:trHeight w:val="1296"/>
        </w:trPr>
        <w:tc>
          <w:tcPr>
            <w:tcW w:w="2115" w:type="dxa"/>
            <w:vAlign w:val="center"/>
          </w:tcPr>
          <w:p w14:paraId="231E6C21" w14:textId="77777777" w:rsidR="00B1061E" w:rsidRPr="007D553D" w:rsidRDefault="00B1061E" w:rsidP="00B1061E">
            <w:pPr>
              <w:suppressAutoHyphens/>
              <w:jc w:val="center"/>
              <w:rPr>
                <w:b/>
              </w:rPr>
            </w:pPr>
            <w:r w:rsidRPr="007D553D">
              <w:rPr>
                <w:b/>
              </w:rPr>
              <w:t>7</w:t>
            </w:r>
          </w:p>
        </w:tc>
        <w:tc>
          <w:tcPr>
            <w:tcW w:w="7455" w:type="dxa"/>
          </w:tcPr>
          <w:p w14:paraId="6C04C679" w14:textId="77777777" w:rsidR="00A642AA" w:rsidRPr="00A642AA" w:rsidRDefault="00A642AA" w:rsidP="00A642AA">
            <w:pPr>
              <w:suppressAutoHyphens/>
            </w:pPr>
            <w:r w:rsidRPr="00A642AA">
              <w:t>This is the way that a user can gain access into a system by using a specific credentials that are unique to them alone.</w:t>
            </w:r>
          </w:p>
          <w:p w14:paraId="0E3F0752" w14:textId="77777777" w:rsidR="00A642AA" w:rsidRPr="00A642AA" w:rsidRDefault="00A642AA" w:rsidP="00A642AA">
            <w:pPr>
              <w:suppressAutoHyphens/>
            </w:pPr>
          </w:p>
          <w:p w14:paraId="230895E7" w14:textId="77777777" w:rsidR="00A642AA" w:rsidRPr="00A642AA" w:rsidRDefault="00A642AA" w:rsidP="00A642AA">
            <w:pPr>
              <w:suppressAutoHyphens/>
            </w:pPr>
            <w:r w:rsidRPr="00A642AA">
              <w:t>This pertains to specifying access rights and privileges. After the user is identified, then based on their role, they may or may not have certain access permissions.</w:t>
            </w:r>
          </w:p>
          <w:p w14:paraId="1B6B92D7" w14:textId="77777777" w:rsidR="00A642AA" w:rsidRPr="00A642AA" w:rsidRDefault="00A642AA" w:rsidP="00A642AA">
            <w:pPr>
              <w:suppressAutoHyphens/>
            </w:pPr>
          </w:p>
          <w:p w14:paraId="08ED065E" w14:textId="77777777" w:rsidR="00A642AA" w:rsidRPr="00A642AA" w:rsidRDefault="00A642AA" w:rsidP="00A642AA">
            <w:pPr>
              <w:suppressAutoHyphens/>
            </w:pPr>
          </w:p>
          <w:p w14:paraId="6126ED9A" w14:textId="081A09D6" w:rsidR="00B1061E" w:rsidRPr="007D553D" w:rsidRDefault="00A642AA" w:rsidP="00A642AA">
            <w:pPr>
              <w:suppressAutoHyphens/>
            </w:pPr>
            <w:r w:rsidRPr="00A642AA">
              <w:t>This is the act of tracking what each user does on the system. If there are any security breachers or suspicious behavior, it can be looked into from here.</w:t>
            </w:r>
          </w:p>
        </w:tc>
      </w:tr>
      <w:tr w:rsidR="00B1061E" w:rsidRPr="007D553D" w14:paraId="59F18BA0" w14:textId="77777777" w:rsidTr="007D553D">
        <w:trPr>
          <w:trHeight w:val="1296"/>
        </w:trPr>
        <w:tc>
          <w:tcPr>
            <w:tcW w:w="2115" w:type="dxa"/>
            <w:vAlign w:val="center"/>
          </w:tcPr>
          <w:p w14:paraId="25287099" w14:textId="77777777" w:rsidR="00B1061E" w:rsidRPr="007D553D" w:rsidRDefault="00B1061E" w:rsidP="00B1061E">
            <w:pPr>
              <w:suppressAutoHyphens/>
              <w:jc w:val="center"/>
              <w:rPr>
                <w:b/>
              </w:rPr>
            </w:pPr>
            <w:r w:rsidRPr="007D553D">
              <w:rPr>
                <w:b/>
              </w:rPr>
              <w:t>8</w:t>
            </w:r>
          </w:p>
        </w:tc>
        <w:tc>
          <w:tcPr>
            <w:tcW w:w="7455" w:type="dxa"/>
          </w:tcPr>
          <w:p w14:paraId="1B745BC6" w14:textId="3919AAE9" w:rsidR="00B1061E" w:rsidRPr="007D553D" w:rsidRDefault="00894D04" w:rsidP="00B1061E">
            <w:pPr>
              <w:suppressAutoHyphens/>
            </w:pPr>
            <w:r>
              <w:t>N/A</w:t>
            </w:r>
          </w:p>
        </w:tc>
      </w:tr>
      <w:tr w:rsidR="00B1061E" w:rsidRPr="007D553D" w14:paraId="1C1FD2B6" w14:textId="77777777" w:rsidTr="007D553D">
        <w:trPr>
          <w:trHeight w:val="1296"/>
        </w:trPr>
        <w:tc>
          <w:tcPr>
            <w:tcW w:w="2115" w:type="dxa"/>
            <w:vAlign w:val="center"/>
          </w:tcPr>
          <w:p w14:paraId="22866B05" w14:textId="77777777" w:rsidR="00B1061E" w:rsidRPr="007D553D" w:rsidRDefault="00B1061E" w:rsidP="00B1061E">
            <w:pPr>
              <w:suppressAutoHyphens/>
              <w:jc w:val="center"/>
              <w:rPr>
                <w:b/>
              </w:rPr>
            </w:pPr>
            <w:r w:rsidRPr="007D553D">
              <w:rPr>
                <w:b/>
              </w:rPr>
              <w:t>9</w:t>
            </w:r>
          </w:p>
        </w:tc>
        <w:tc>
          <w:tcPr>
            <w:tcW w:w="7455" w:type="dxa"/>
          </w:tcPr>
          <w:p w14:paraId="06348216" w14:textId="77777777" w:rsidR="00894D04" w:rsidRPr="00894D04" w:rsidRDefault="00894D04" w:rsidP="00894D04">
            <w:pPr>
              <w:suppressAutoHyphens/>
            </w:pPr>
          </w:p>
          <w:p w14:paraId="276F2AEF" w14:textId="77777777" w:rsidR="00894D04" w:rsidRPr="00894D04" w:rsidRDefault="00894D04" w:rsidP="00894D04">
            <w:pPr>
              <w:suppressAutoHyphens/>
            </w:pPr>
            <w:r w:rsidRPr="00894D04">
              <w:t>Cloud-native technologies don’t lend themselves to static security policies and checklists. Rather, security must be continuous and integrated at every stage of the app and infrastructure life cycle.</w:t>
            </w:r>
          </w:p>
          <w:p w14:paraId="6ECEDB5A" w14:textId="77777777" w:rsidR="00894D04" w:rsidRPr="00894D04" w:rsidRDefault="00894D04" w:rsidP="00894D04">
            <w:pPr>
              <w:suppressAutoHyphens/>
            </w:pPr>
          </w:p>
          <w:p w14:paraId="10C2054F" w14:textId="77777777" w:rsidR="00894D04" w:rsidRPr="00894D04" w:rsidRDefault="00894D04" w:rsidP="00894D04">
            <w:pPr>
              <w:suppressAutoHyphens/>
            </w:pPr>
            <w:r w:rsidRPr="00894D04">
              <w:lastRenderedPageBreak/>
              <w:t>DevSecOps means building security into app development from end to end. This integration into the pipeline requires a new organizational mindset as much as it does new tools. With that in mind, DevOps teams should automate security to protect the overall environment and data, as well as the continuous integration/continuous delivery process—a goal that will likely include the security of microservices in containers.</w:t>
            </w:r>
          </w:p>
          <w:p w14:paraId="7E5253AE" w14:textId="77777777" w:rsidR="00894D04" w:rsidRPr="00894D04" w:rsidRDefault="00894D04" w:rsidP="00894D04">
            <w:pPr>
              <w:suppressAutoHyphens/>
            </w:pPr>
          </w:p>
          <w:p w14:paraId="37612BF4" w14:textId="77777777" w:rsidR="00894D04" w:rsidRPr="00894D04" w:rsidRDefault="00894D04" w:rsidP="00894D04">
            <w:pPr>
              <w:suppressAutoHyphens/>
            </w:pPr>
          </w:p>
          <w:p w14:paraId="25DFFF4B" w14:textId="77777777" w:rsidR="00894D04" w:rsidRPr="00894D04" w:rsidRDefault="00894D04" w:rsidP="00894D04">
            <w:pPr>
              <w:suppressAutoHyphens/>
            </w:pPr>
          </w:p>
          <w:p w14:paraId="1D5196F2" w14:textId="77777777" w:rsidR="00894D04" w:rsidRPr="00894D04" w:rsidRDefault="00894D04" w:rsidP="00894D04">
            <w:pPr>
              <w:suppressAutoHyphens/>
            </w:pPr>
          </w:p>
          <w:p w14:paraId="5E188C51" w14:textId="77777777" w:rsidR="00894D04" w:rsidRPr="00894D04" w:rsidRDefault="00894D04" w:rsidP="00894D04">
            <w:pPr>
              <w:suppressAutoHyphens/>
            </w:pPr>
          </w:p>
          <w:p w14:paraId="6ECBE76C" w14:textId="77777777" w:rsidR="00894D04" w:rsidRPr="00894D04" w:rsidRDefault="00894D04" w:rsidP="00894D04">
            <w:pPr>
              <w:suppressAutoHyphens/>
            </w:pPr>
          </w:p>
          <w:p w14:paraId="1F7A1EEF" w14:textId="77777777" w:rsidR="00894D04" w:rsidRPr="00894D04" w:rsidRDefault="00894D04" w:rsidP="00894D04">
            <w:pPr>
              <w:suppressAutoHyphens/>
            </w:pPr>
          </w:p>
          <w:p w14:paraId="2B0184AD" w14:textId="77777777" w:rsidR="00894D04" w:rsidRPr="00894D04" w:rsidRDefault="00894D04" w:rsidP="00894D04">
            <w:pPr>
              <w:suppressAutoHyphens/>
            </w:pPr>
          </w:p>
          <w:p w14:paraId="744BB01E" w14:textId="77777777" w:rsidR="00894D04" w:rsidRPr="00894D04" w:rsidRDefault="00894D04" w:rsidP="00894D04">
            <w:pPr>
              <w:suppressAutoHyphens/>
            </w:pPr>
          </w:p>
          <w:p w14:paraId="16B075D9" w14:textId="77777777" w:rsidR="00894D04" w:rsidRPr="00894D04" w:rsidRDefault="00894D04" w:rsidP="00894D04">
            <w:pPr>
              <w:suppressAutoHyphens/>
            </w:pPr>
          </w:p>
          <w:p w14:paraId="0AA5BE8E" w14:textId="77777777" w:rsidR="00894D04" w:rsidRPr="00894D04" w:rsidRDefault="00894D04" w:rsidP="00894D04">
            <w:pPr>
              <w:suppressAutoHyphens/>
            </w:pPr>
          </w:p>
          <w:p w14:paraId="138C1452" w14:textId="77777777" w:rsidR="00894D04" w:rsidRPr="00894D04" w:rsidRDefault="00894D04" w:rsidP="00894D04">
            <w:pPr>
              <w:suppressAutoHyphens/>
            </w:pPr>
          </w:p>
          <w:p w14:paraId="7FF4533E" w14:textId="77777777" w:rsidR="00894D04" w:rsidRPr="00894D04" w:rsidRDefault="00894D04" w:rsidP="00894D04">
            <w:pPr>
              <w:suppressAutoHyphens/>
            </w:pPr>
          </w:p>
          <w:p w14:paraId="19C455E4" w14:textId="5B2A8056" w:rsidR="00B1061E" w:rsidRPr="007D553D" w:rsidRDefault="00894D04" w:rsidP="00894D04">
            <w:pPr>
              <w:suppressAutoHyphens/>
            </w:pPr>
            <w:r w:rsidRPr="00894D04">
              <w:t>What is devsecops? (n.d.). Retrieved April 18, 2021, from https://www.redhat.com/en/topics/devops/what-is-devsecops</w:t>
            </w:r>
          </w:p>
        </w:tc>
      </w:tr>
      <w:tr w:rsidR="00B1061E" w:rsidRPr="007D553D" w14:paraId="5BC00CA4" w14:textId="77777777" w:rsidTr="007D553D">
        <w:trPr>
          <w:trHeight w:val="1296"/>
        </w:trPr>
        <w:tc>
          <w:tcPr>
            <w:tcW w:w="2115" w:type="dxa"/>
            <w:vAlign w:val="center"/>
          </w:tcPr>
          <w:p w14:paraId="0BE36384" w14:textId="77777777" w:rsidR="00B1061E" w:rsidRPr="007D553D" w:rsidRDefault="00B1061E" w:rsidP="00B1061E">
            <w:pPr>
              <w:suppressAutoHyphens/>
              <w:jc w:val="center"/>
              <w:rPr>
                <w:b/>
              </w:rPr>
            </w:pPr>
            <w:r w:rsidRPr="007D553D">
              <w:rPr>
                <w:b/>
              </w:rPr>
              <w:lastRenderedPageBreak/>
              <w:t>10</w:t>
            </w:r>
          </w:p>
        </w:tc>
        <w:tc>
          <w:tcPr>
            <w:tcW w:w="7455" w:type="dxa"/>
          </w:tcPr>
          <w:p w14:paraId="2D6D78CD" w14:textId="3B62A6D7" w:rsidR="00B1061E" w:rsidRPr="007D553D" w:rsidRDefault="00B1061E" w:rsidP="009856B5">
            <w:pPr>
              <w:suppressAutoHyphens/>
            </w:pPr>
          </w:p>
        </w:tc>
      </w:tr>
      <w:tr w:rsidR="00B1061E" w:rsidRPr="007D553D" w14:paraId="47E07EF1" w14:textId="77777777" w:rsidTr="007D553D">
        <w:trPr>
          <w:trHeight w:val="1296"/>
        </w:trPr>
        <w:tc>
          <w:tcPr>
            <w:tcW w:w="2115" w:type="dxa"/>
            <w:vAlign w:val="center"/>
          </w:tcPr>
          <w:p w14:paraId="71B1C3F2" w14:textId="77777777" w:rsidR="00B1061E" w:rsidRPr="007D553D" w:rsidRDefault="00B1061E" w:rsidP="00B1061E">
            <w:pPr>
              <w:suppressAutoHyphens/>
              <w:jc w:val="center"/>
              <w:rPr>
                <w:b/>
              </w:rPr>
            </w:pPr>
            <w:r w:rsidRPr="007D553D">
              <w:rPr>
                <w:b/>
              </w:rPr>
              <w:t>11</w:t>
            </w:r>
          </w:p>
        </w:tc>
        <w:tc>
          <w:tcPr>
            <w:tcW w:w="7455" w:type="dxa"/>
          </w:tcPr>
          <w:p w14:paraId="4BB708FC" w14:textId="43636CAE" w:rsidR="00B1061E" w:rsidRPr="007D553D" w:rsidRDefault="009856B5" w:rsidP="00B1061E">
            <w:pPr>
              <w:suppressAutoHyphens/>
            </w:pPr>
            <w:r w:rsidRPr="009856B5">
              <w:t>It is more beneficial to act now as it will save time and resources. Acting later will be more problematic as the software continues to grow and become more complex. It is vital that security vulnerabilities are addressed in the development process.</w:t>
            </w:r>
          </w:p>
        </w:tc>
      </w:tr>
      <w:tr w:rsidR="00B1061E" w:rsidRPr="007D553D" w14:paraId="1EBB3D19" w14:textId="77777777" w:rsidTr="007D553D">
        <w:trPr>
          <w:trHeight w:val="1296"/>
        </w:trPr>
        <w:tc>
          <w:tcPr>
            <w:tcW w:w="2115" w:type="dxa"/>
            <w:vAlign w:val="center"/>
          </w:tcPr>
          <w:p w14:paraId="0A72C3C3" w14:textId="77777777" w:rsidR="00B1061E" w:rsidRPr="007D553D" w:rsidRDefault="00B1061E" w:rsidP="00B1061E">
            <w:pPr>
              <w:suppressAutoHyphens/>
              <w:jc w:val="center"/>
              <w:rPr>
                <w:b/>
              </w:rPr>
            </w:pPr>
            <w:r w:rsidRPr="007D553D">
              <w:rPr>
                <w:b/>
              </w:rPr>
              <w:t>12</w:t>
            </w:r>
          </w:p>
        </w:tc>
        <w:tc>
          <w:tcPr>
            <w:tcW w:w="7455" w:type="dxa"/>
          </w:tcPr>
          <w:p w14:paraId="6FCCCC01" w14:textId="30994306" w:rsidR="00B1061E" w:rsidRPr="007D553D" w:rsidRDefault="009856B5" w:rsidP="00B1061E">
            <w:pPr>
              <w:suppressAutoHyphens/>
            </w:pPr>
            <w:r w:rsidRPr="009856B5">
              <w:t>I recommend always checking dependencies and keeping up to date with the most secure databases, widgets and systems</w:t>
            </w:r>
          </w:p>
        </w:tc>
      </w:tr>
      <w:tr w:rsidR="00B1061E" w:rsidRPr="007D553D" w14:paraId="5123C569" w14:textId="77777777" w:rsidTr="007D553D">
        <w:trPr>
          <w:trHeight w:val="1296"/>
        </w:trPr>
        <w:tc>
          <w:tcPr>
            <w:tcW w:w="2115" w:type="dxa"/>
            <w:vAlign w:val="center"/>
          </w:tcPr>
          <w:p w14:paraId="1023AFF1" w14:textId="77777777" w:rsidR="00B1061E" w:rsidRPr="007D553D" w:rsidRDefault="00B1061E" w:rsidP="00B1061E">
            <w:pPr>
              <w:suppressAutoHyphens/>
              <w:jc w:val="center"/>
              <w:rPr>
                <w:b/>
              </w:rPr>
            </w:pPr>
            <w:r w:rsidRPr="007D553D">
              <w:rPr>
                <w:b/>
              </w:rPr>
              <w:t>13</w:t>
            </w:r>
          </w:p>
        </w:tc>
        <w:tc>
          <w:tcPr>
            <w:tcW w:w="7455" w:type="dxa"/>
          </w:tcPr>
          <w:p w14:paraId="03B600B8" w14:textId="77777777" w:rsidR="00894D04" w:rsidRPr="00894D04" w:rsidRDefault="00894D04" w:rsidP="00894D04">
            <w:pPr>
              <w:suppressAutoHyphens/>
            </w:pPr>
            <w:r w:rsidRPr="00894D04">
              <w:t>Coding standards that could be included are:</w:t>
            </w:r>
          </w:p>
          <w:p w14:paraId="78464318" w14:textId="77777777" w:rsidR="00894D04" w:rsidRPr="00894D04" w:rsidRDefault="00894D04" w:rsidP="00894D04">
            <w:pPr>
              <w:suppressAutoHyphens/>
            </w:pPr>
            <w:r w:rsidRPr="00894D04">
              <w:t>Maintainable</w:t>
            </w:r>
          </w:p>
          <w:p w14:paraId="44216B72" w14:textId="3A88EF06" w:rsidR="00B1061E" w:rsidRPr="007D553D" w:rsidRDefault="00894D04" w:rsidP="00894D04">
            <w:pPr>
              <w:suppressAutoHyphens/>
            </w:pPr>
            <w:r w:rsidRPr="00894D04">
              <w:t>Refactoring</w:t>
            </w:r>
          </w:p>
        </w:tc>
      </w:tr>
      <w:tr w:rsidR="00B1061E" w:rsidRPr="007D553D" w14:paraId="6B6912F1" w14:textId="77777777" w:rsidTr="007D553D">
        <w:trPr>
          <w:trHeight w:val="1296"/>
        </w:trPr>
        <w:tc>
          <w:tcPr>
            <w:tcW w:w="2115" w:type="dxa"/>
            <w:vAlign w:val="center"/>
          </w:tcPr>
          <w:p w14:paraId="6459348B" w14:textId="77777777" w:rsidR="00B1061E" w:rsidRPr="007D553D" w:rsidRDefault="00B1061E" w:rsidP="00B1061E">
            <w:pPr>
              <w:suppressAutoHyphens/>
              <w:jc w:val="center"/>
              <w:rPr>
                <w:b/>
              </w:rPr>
            </w:pPr>
            <w:r w:rsidRPr="007D553D">
              <w:rPr>
                <w:b/>
              </w:rPr>
              <w:lastRenderedPageBreak/>
              <w:t>14</w:t>
            </w:r>
          </w:p>
        </w:tc>
        <w:tc>
          <w:tcPr>
            <w:tcW w:w="7455" w:type="dxa"/>
          </w:tcPr>
          <w:p w14:paraId="7B3B099D" w14:textId="77777777" w:rsidR="00894D04" w:rsidRPr="00894D04" w:rsidRDefault="00894D04" w:rsidP="00894D04">
            <w:pPr>
              <w:suppressAutoHyphens/>
            </w:pPr>
          </w:p>
          <w:p w14:paraId="4D41ABCF" w14:textId="22ECD215" w:rsidR="00B1061E" w:rsidRPr="007D553D" w:rsidRDefault="00894D04" w:rsidP="00894D04">
            <w:pPr>
              <w:suppressAutoHyphens/>
            </w:pPr>
            <w:r w:rsidRPr="00894D04">
              <w:t>What is devsecops? (n.d.). Retrieved April 18, 2021, from https://www.redhat.com/en/topics/devops/what-is-devsecops</w:t>
            </w:r>
          </w:p>
        </w:tc>
      </w:tr>
    </w:tbl>
    <w:p w14:paraId="39089339" w14:textId="77777777" w:rsidR="00177915" w:rsidRPr="007D553D" w:rsidRDefault="00177915" w:rsidP="007D553D">
      <w:pPr>
        <w:suppressAutoHyphens/>
        <w:spacing w:after="0" w:line="240" w:lineRule="auto"/>
        <w:rPr>
          <w:b/>
        </w:rPr>
      </w:pPr>
    </w:p>
    <w:sectPr w:rsidR="00177915" w:rsidRPr="007D553D">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FBA312" w14:textId="77777777" w:rsidR="001474D9" w:rsidRDefault="001474D9" w:rsidP="007D553D">
      <w:pPr>
        <w:spacing w:after="0" w:line="240" w:lineRule="auto"/>
      </w:pPr>
      <w:r>
        <w:separator/>
      </w:r>
    </w:p>
  </w:endnote>
  <w:endnote w:type="continuationSeparator" w:id="0">
    <w:p w14:paraId="46BD979A" w14:textId="77777777" w:rsidR="001474D9" w:rsidRDefault="001474D9"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1B3A5E" w14:textId="77777777" w:rsidR="001474D9" w:rsidRDefault="001474D9" w:rsidP="007D553D">
      <w:pPr>
        <w:spacing w:after="0" w:line="240" w:lineRule="auto"/>
      </w:pPr>
      <w:r>
        <w:separator/>
      </w:r>
    </w:p>
  </w:footnote>
  <w:footnote w:type="continuationSeparator" w:id="0">
    <w:p w14:paraId="5C9EF670" w14:textId="77777777" w:rsidR="001474D9" w:rsidRDefault="001474D9"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B902F" w14:textId="77777777" w:rsidR="007D553D" w:rsidRDefault="007D553D" w:rsidP="007D553D">
    <w:pPr>
      <w:pStyle w:val="Header"/>
      <w:suppressAutoHyphens/>
      <w:spacing w:after="200"/>
      <w:jc w:val="center"/>
    </w:pPr>
    <w:r>
      <w:rPr>
        <w:noProof/>
      </w:rPr>
      <w:drawing>
        <wp:inline distT="0" distB="0" distL="0" distR="0" wp14:anchorId="31B3A959" wp14:editId="54747DF1">
          <wp:extent cx="784800" cy="436000"/>
          <wp:effectExtent l="0" t="0" r="0" b="2540"/>
          <wp:docPr id="2" name="Picture 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1474D9"/>
    <w:rsid w:val="00177915"/>
    <w:rsid w:val="004669A3"/>
    <w:rsid w:val="00683C79"/>
    <w:rsid w:val="00702C2F"/>
    <w:rsid w:val="007D553D"/>
    <w:rsid w:val="00894D04"/>
    <w:rsid w:val="009856B5"/>
    <w:rsid w:val="00A642AA"/>
    <w:rsid w:val="00B1061E"/>
    <w:rsid w:val="00B4565C"/>
    <w:rsid w:val="00BA25B9"/>
    <w:rsid w:val="00BE7B67"/>
    <w:rsid w:val="00DF6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EEE50"/>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semiHidden/>
    <w:unhideWhenUsed/>
    <w:rsid w:val="007D55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548793">
      <w:bodyDiv w:val="1"/>
      <w:marLeft w:val="0"/>
      <w:marRight w:val="0"/>
      <w:marTop w:val="0"/>
      <w:marBottom w:val="0"/>
      <w:divBdr>
        <w:top w:val="none" w:sz="0" w:space="0" w:color="auto"/>
        <w:left w:val="none" w:sz="0" w:space="0" w:color="auto"/>
        <w:bottom w:val="none" w:sz="0" w:space="0" w:color="auto"/>
        <w:right w:val="none" w:sz="0" w:space="0" w:color="auto"/>
      </w:divBdr>
    </w:div>
    <w:div w:id="1225532775">
      <w:bodyDiv w:val="1"/>
      <w:marLeft w:val="0"/>
      <w:marRight w:val="0"/>
      <w:marTop w:val="0"/>
      <w:marBottom w:val="0"/>
      <w:divBdr>
        <w:top w:val="none" w:sz="0" w:space="0" w:color="auto"/>
        <w:left w:val="none" w:sz="0" w:space="0" w:color="auto"/>
        <w:bottom w:val="none" w:sz="0" w:space="0" w:color="auto"/>
        <w:right w:val="none" w:sz="0" w:space="0" w:color="auto"/>
      </w:divBdr>
    </w:div>
    <w:div w:id="1543134976">
      <w:bodyDiv w:val="1"/>
      <w:marLeft w:val="0"/>
      <w:marRight w:val="0"/>
      <w:marTop w:val="0"/>
      <w:marBottom w:val="0"/>
      <w:divBdr>
        <w:top w:val="none" w:sz="0" w:space="0" w:color="auto"/>
        <w:left w:val="none" w:sz="0" w:space="0" w:color="auto"/>
        <w:bottom w:val="none" w:sz="0" w:space="0" w:color="auto"/>
        <w:right w:val="none" w:sz="0" w:space="0" w:color="auto"/>
      </w:divBdr>
    </w:div>
    <w:div w:id="21130858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Props1.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A8BABCD-16D4-4705-B780-2889DD3D70D5}">
  <ds:schemaRefs>
    <ds:schemaRef ds:uri="http://schemas.microsoft.com/sharepoint/v3/contenttype/forms"/>
  </ds:schemaRefs>
</ds:datastoreItem>
</file>

<file path=customXml/itemProps3.xml><?xml version="1.0" encoding="utf-8"?>
<ds:datastoreItem xmlns:ds="http://schemas.openxmlformats.org/officeDocument/2006/customXml" ds:itemID="{9B5DCEDE-67A0-45A2-9D23-19D36909EE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4</Pages>
  <Words>639</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Candice Wade</dc:creator>
  <cp:lastModifiedBy> </cp:lastModifiedBy>
  <cp:revision>5</cp:revision>
  <dcterms:created xsi:type="dcterms:W3CDTF">2020-11-16T16:36:00Z</dcterms:created>
  <dcterms:modified xsi:type="dcterms:W3CDTF">2021-04-18T14:20:00Z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