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aj277zcf3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Prep Quiz - dbt Cloud Architect (Part 1)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6jp1pm1tv8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1: Configuring Data Warehouse Connections</w:t>
      </w:r>
    </w:p>
    <w:p w:rsidR="00000000" w:rsidDel="00000000" w:rsidP="00000000" w:rsidRDefault="00000000" w:rsidRPr="00000000" w14:paraId="00000003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configuring a new data warehouse connection in dbt Cloud, what is the first step to perform after entering the credentials?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Configure the IP Whitelist.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Link the project to a Git repository.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Test the connection to ensure dbt Cloud can communicate with the warehouse.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Add a Client ID for OAuth.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008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Client ID and Client Secret when setting up OAuth authentication for a warehouse connection?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They allow dbt Cloud to authenticate with your Git provider.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They authenticate the dbt Cloud application itself with the warehouse's identity provider, allowing users to authenticate via OAuth. 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They are used to encrypt data in transit between dbt Cloud and the warehouse.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They are used as credentials for a service account.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0D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is configuring the IP Whitelist a crucial security step for many organizations?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To ensure that only authorized developers can modify dbt code.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To ensure that only traffic from dbt Cloud's servers can reach the data warehouse, thus blocking all other unauthorized external access. 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To limit the number of threads a dbt job can use. 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To enable Single Sign-On (SSO).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p4jkvwyfj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2: Configuring Git Connections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recommended method for integrating a GitHub repository with dbt Cloud?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Using a personal SSH key. 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Using a Personal Access Token. 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Installing the dbt Cloud GitHub App. 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Cloning the repository manually in the IDE.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if the connection to the Git repository is broken?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Scheduled jobs will continue to run with the last fetched version of the code. 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Developers will no longer be able to open the IDE, commit code, or run jobs based on the latest changes. 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 connection to the data warehouse will be automatically disabled.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Users will lose their access to dbt Cloud.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connecting a repository from an external Git provider (e.g., GitLab, Bitbucket), what information is generally required in addition to the repository URL?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A webhook for notifications. 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 name of the default branch only. 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A Deploy Key or an access token to authorize read access to the repository. 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 email address of the repository administrator.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tc11nrxp23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3: Creating and Maintaining Environments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scenario is it preferable to use a Service Account for a deployment environment?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When developers need to run jobs in their personal development environment. 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For production or CI/CD jobs, so that runs are not tied to an individual user's credentials. 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To grant temporary access to external consultants. 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For authenticating to the dbt Cloud interface.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dbt handle environment variables if the same variable is defined in multiple places (e.g., in the environment and in the job definition)?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 environment's variable always takes precedence. 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 variable defined in the job configuration (Job override) takes precedence over the one in the environment. 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dbt prompts the user to choose which one to use for each run. 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 first variable found is used.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configuring a "custom branch" in a deployment environment?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To allow developers to choose any branch to run a job. 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To permanently link an environment (e.g., Production) to a specific and stable Git branch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To automatically create new branches for each new job. 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To test dbt Cloud features.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xddqstcfl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4: Creating and Maintaining Job Definitions</w:t>
      </w:r>
    </w:p>
    <w:p w:rsidR="00000000" w:rsidDel="00000000" w:rsidP="00000000" w:rsidRDefault="00000000" w:rsidRPr="00000000" w14:paraId="00000040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"job chaining" in dbt Cloud?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 ability to run multiple dbt commands in a single job. 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Configuring a job to trigger automatically after another job succeeds. 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chain</w:t>
      </w:r>
      <w:r w:rsidDel="00000000" w:rsidR="00000000" w:rsidRPr="00000000">
        <w:rPr>
          <w:rtl w:val="0"/>
        </w:rPr>
        <w:t xml:space="preserve"> command in the IDE. 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A method for linking models between different projects.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what order should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dbt seed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dbt run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dbt test</w:t>
      </w:r>
      <w:r w:rsidDel="00000000" w:rsidR="00000000" w:rsidRPr="00000000">
        <w:rPr>
          <w:b w:val="1"/>
          <w:rtl w:val="0"/>
        </w:rPr>
        <w:t xml:space="preserve"> commands be implemented in a standard deployment job?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run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seed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run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seed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seed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run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test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 order does not matter.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benefit of specifying a dbt version override in a job's settings?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To ensure all developers use the same dbt version locally. 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To guarantee a job's stability and reproducibility by locking it to a specific version of dbt Core, even if the environment is upgraded. 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To access beta features of dbt Core. 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It is a mandatory requirement for all production jobs.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sgc2d4nqq9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5: Configuring Security and Licenses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dbt Cloud Enterprise feature allows for defining granular permissions based on user groups and permission sets?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Service Tokens. 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Role-Based Access Control (RBAC). 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License Mappings. 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Single Sign-On (SSO).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configuring License Mappings in a dbt Cloud Enterprise account?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To purchase new dbt Cloud licenses. 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To automatically assign licenses (Developer or Read-Only) to users logging in via SSO based on their identity provider group memberships. 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To define permissions for service tokens. 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To link a license to a specific project.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Service Token was created with a "Job Admin" permission set. What can an application using this token do?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Only view the status of jobs. 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Trigger existing jobs but not modify them. 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Create, modify, and trigger jobs in the authorized projects. 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Manage users and licenses for the account.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uhx8a2wfyj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6: Setting up Monitoring and Alerting</w:t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an integration with an alerting tool like PagerDuty or to send custom notifications to Slack, what is the most flexible and recommended method?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Configuring email notifications to a PagerDuty or Slack address. 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Using Webhooks to send a detailed JSON payload to a specific endpoint. 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Manually checking the Run History. 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Writing a custom script that polls the dbt Cloud API every minute.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 default, when does dbt Cloud send an email notification for a job?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Only when the job succeeds. 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Every time the job finishes, regardless of its status. 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Only when the job fails or is cancelled. 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Only for jobs that contain data tests.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06C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piece of information is NOT included in a job's webhook payload?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 Job ID and the Run ID. 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 final status of the run (e.g., "Success", "Error"). 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 detailed logs from each step of the dbt command. 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D. A link to the run page in dbt Cloud.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  <w:r w:rsidDel="00000000" w:rsidR="00000000" w:rsidRPr="00000000">
        <w:rPr>
          <w:rtl w:val="0"/>
        </w:rPr>
        <w:t xml:space="preserve"> (The full logs are typically not in the initial payload due to size, but can be retrieved via the API).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b0jnbzhhtb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7: Setting up a dbt Mesh and Cross-Project References</w:t>
      </w:r>
    </w:p>
    <w:p w:rsidR="00000000" w:rsidDel="00000000" w:rsidP="00000000" w:rsidRDefault="00000000" w:rsidRPr="00000000" w14:paraId="00000077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a dbt project (Project A) reference a public model from another project (Project B) within the same dbt Cloud organization?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By importing Project B as a package in Project A's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packages.yml</w:t>
      </w:r>
      <w:r w:rsidDel="00000000" w:rsidR="00000000" w:rsidRPr="00000000">
        <w:rPr>
          <w:rtl w:val="0"/>
        </w:rPr>
        <w:t xml:space="preserve"> file. 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source()</w:t>
      </w:r>
      <w:r w:rsidDel="00000000" w:rsidR="00000000" w:rsidRPr="00000000">
        <w:rPr>
          <w:rtl w:val="0"/>
        </w:rPr>
        <w:t xml:space="preserve"> function to point to the table of Project B's model. 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By configuring a project dependency in Project A's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dbt_project.yml</w:t>
      </w:r>
      <w:r w:rsidDel="00000000" w:rsidR="00000000" w:rsidRPr="00000000">
        <w:rPr>
          <w:rtl w:val="0"/>
        </w:rPr>
        <w:t xml:space="preserve">, and then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ref()</w:t>
      </w:r>
      <w:r w:rsidDel="00000000" w:rsidR="00000000" w:rsidRPr="00000000">
        <w:rPr>
          <w:rtl w:val="0"/>
        </w:rPr>
        <w:t xml:space="preserve"> function as usual. 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By copying the SQL code of Project B's model into Project A.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07C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an architect control which models from a project can be referenced by other projects in a dbt Mesh?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By using environment variables to hide certain models. 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By setting a model's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</w:t>
      </w:r>
      <w:r w:rsidDel="00000000" w:rsidR="00000000" w:rsidRPr="00000000">
        <w:rPr>
          <w:rtl w:val="0"/>
        </w:rPr>
        <w:t xml:space="preserve"> modifier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. Models that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(the default)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cannot be referenced by other projects. 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By creating specific RBAC permissions for each model. 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By placing public models in a special subfolder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/public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81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prerequisite for a cross-project reference to work in a job?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Both projects must use the same data warehouse connection. 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 job must have deferral enabled, pointing to an environment where the dependent project has already run successfully. 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Both projects must share the same Git repository. 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 "cross-project references" option must be manually enabled by dbt support.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a0m8w3toku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8: Configuring and Using dbt Explorer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use cases is a primary purpose of dbt Explorer?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Writing and testing SQL code for new models. 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Understanding the complete data lineage, identifying critical dependencies, and visualizing the impact of changes. 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Managing user licenses and permissions. 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Triggering and monitoring job runs in real-time.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dbt Explorer help optimize costs and performance?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By automatically compressing tables in the warehouse. 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By identifying complex models (with many upstream dependencies) or critical paths that could be bottlenecks during runs. 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By providing an integrated SQL query profiler. 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By automatically deleting unused models.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developer wants to use a model from another project. How can they use dbt Explorer to facilitate this?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By running the other project's model directly from the Explorer interface. 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By copying the compiled code displayed in Explorer. 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By searching for the model, checking its access status (if it's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), and viewing its columns and documentation to ensure it fits their needs. 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By directly changing the model's access level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e3ftk550d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Prep Quiz - dbt Cloud Architect (Part 2)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3j5r68pvif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1: Configuring Data Warehouse Connections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the "Test Connection" button in dbt Cloud project settings?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To check if the syntax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dbt_project.yml</w:t>
      </w:r>
      <w:r w:rsidDel="00000000" w:rsidR="00000000" w:rsidRPr="00000000">
        <w:rPr>
          <w:rtl w:val="0"/>
        </w:rPr>
        <w:t xml:space="preserve"> file is correct. 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To confirm that the provided credentials allow dbt Cloud to authenticate and execute a simple query on the warehouse. 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To ensure that the Git provider is accessible. 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To validate the current user's license.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a developer uses the IDE, authentication to the warehouse is handled via OAuth. How is authentication handled for a production job running on a schedule?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 job uses the OAuth credentials of the developer who created the job. 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 job uses a fixed set of credentials (e.g., login/password or key pair) configured in the environment's connection settings. 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 job requires manual authentication for each run. 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 job does not need to authenticate because it runs within dbt Cloud's infrastructure.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a company does not use a firewall restricting access to its cloud data warehouse (e.g., Snowflake, BigQuery), is it still necessary to configure the IP Whitelist?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Yes, it's a mandatory step for all dbt Cloud connections. 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No, if the warehouse is publicly accessible on the internet, IP whitelisting is not required to establish a connection. 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Yes, because it improves query performance. 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Only if you are using service tokens.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8iee9vq3ma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2: Configuring Git Connections</w:t>
      </w:r>
    </w:p>
    <w:p w:rsidR="00000000" w:rsidDel="00000000" w:rsidP="00000000" w:rsidRDefault="00000000" w:rsidRPr="00000000" w14:paraId="000000B4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reason dbt Cloud is so tightly integrated with Git?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To store job run logs. 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To allow developers to share SQL queries. </w:t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To provide version control for code, enable collaboration, and automate deployments (CI/CD). 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To manage user permissions.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0B9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developer tries to "pull" the latest changes in the dbt Cloud IDE but encounters a merge conflict. Where must this conflict be resolved?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Directly in the dbt Cloud user interface, which has conflict resolution tools. 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By using Git commands on their local machine, then pushing the resolved branch to the remote repository. 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By deleting the dbt Cloud project and recreating it. 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By contacting dbt support.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BE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 connect a repository from a self-hosted Git provider (like GitLab Self-managed), what must be ensured from a network perspective?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That the Git provider can reach dbt Cloud's IP addresses. </w:t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That dbt Cloud's servers can reach the Git repository's URL over the internet. </w:t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That all developers have VPN access to the self-hosted Git. 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That the repository is public.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3h3z9uuuyvf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3: Creating and Maintaining Environments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an architect programmatically force the rotation of a project's authentication key pair?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By deleting and recreating the environment in the user interface. </w:t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By using the appropriate endpoint of the dbt Cloud administrative API. </w:t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By directly modifying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profiles.yml</w:t>
      </w:r>
      <w:r w:rsidDel="00000000" w:rsidR="00000000" w:rsidRPr="00000000">
        <w:rPr>
          <w:rtl w:val="0"/>
        </w:rPr>
        <w:t xml:space="preserve"> file, which triggers a new key generation. </w:t>
      </w:r>
    </w:p>
    <w:p w:rsidR="00000000" w:rsidDel="00000000" w:rsidP="00000000" w:rsidRDefault="00000000" w:rsidRPr="00000000" w14:paraId="000000C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It's not possible; rotation must be manual.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 what level is an environment's default schema/dataset defined?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In the job definition. </w:t>
      </w:r>
    </w:p>
    <w:p w:rsidR="00000000" w:rsidDel="00000000" w:rsidP="00000000" w:rsidRDefault="00000000" w:rsidRPr="00000000" w14:paraId="000000D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In the warehouse connection settings. </w:t>
      </w:r>
    </w:p>
    <w:p w:rsidR="00000000" w:rsidDel="00000000" w:rsidP="00000000" w:rsidRDefault="00000000" w:rsidRPr="00000000" w14:paraId="000000D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In the settings of the environment itself. </w:t>
      </w:r>
    </w:p>
    <w:p w:rsidR="00000000" w:rsidDel="00000000" w:rsidP="00000000" w:rsidRDefault="00000000" w:rsidRPr="00000000" w14:paraId="000000D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In each developer's personal profile.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advantage of configuring dbt to be able to defer to another environment?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It allows jobs to run faster by using fewer threads.</w:t>
      </w:r>
    </w:p>
    <w:p w:rsidR="00000000" w:rsidDel="00000000" w:rsidP="00000000" w:rsidRDefault="00000000" w:rsidRPr="00000000" w14:paraId="000000D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In a CI job, it allows building only the modified models and reading the unmodified models directly from the production environment. </w:t>
      </w:r>
    </w:p>
    <w:p w:rsidR="00000000" w:rsidDel="00000000" w:rsidP="00000000" w:rsidRDefault="00000000" w:rsidRPr="00000000" w14:paraId="000000D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It automatically copies data from the production environment to the development environment. </w:t>
      </w:r>
    </w:p>
    <w:p w:rsidR="00000000" w:rsidDel="00000000" w:rsidP="00000000" w:rsidRDefault="00000000" w:rsidRPr="00000000" w14:paraId="000000D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It enables data lineage between environments.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D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oioe9f6e0du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4: Creating and Maintaining Job Definitions</w:t>
      </w:r>
    </w:p>
    <w:p w:rsidR="00000000" w:rsidDel="00000000" w:rsidP="00000000" w:rsidRDefault="00000000" w:rsidRPr="00000000" w14:paraId="000000E1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CI job is configured to run on every Pull Request. What is the most common state reference for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dbt build --select state:modified+</w:t>
      </w:r>
      <w:r w:rsidDel="00000000" w:rsidR="00000000" w:rsidRPr="00000000">
        <w:rPr>
          <w:b w:val="1"/>
          <w:rtl w:val="0"/>
        </w:rPr>
        <w:t xml:space="preserve"> command in this scenario?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 last commit of the Pull Request's branch. </w:t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A dbt catalog generated locally by a developer. </w:t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 manifest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) from a recent and reliable production job. </w:t>
      </w:r>
    </w:p>
    <w:p w:rsidR="00000000" w:rsidDel="00000000" w:rsidP="00000000" w:rsidRDefault="00000000" w:rsidRPr="00000000" w14:paraId="000000E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 last CI job that succeeded.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0E6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"Target Name" parameter in a job's configuration?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To name the destination schema for the models. </w:t>
      </w:r>
    </w:p>
    <w:p w:rsidR="00000000" w:rsidDel="00000000" w:rsidP="00000000" w:rsidRDefault="00000000" w:rsidRPr="00000000" w14:paraId="000000E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To specify which profile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profiles.yml</w:t>
      </w:r>
      <w:r w:rsidDel="00000000" w:rsidR="00000000" w:rsidRPr="00000000">
        <w:rPr>
          <w:rtl w:val="0"/>
        </w:rPr>
        <w:t xml:space="preserve"> to use for this run, allowing for changes to, for example, the username or role. </w:t>
      </w:r>
    </w:p>
    <w:p w:rsidR="00000000" w:rsidDel="00000000" w:rsidP="00000000" w:rsidRDefault="00000000" w:rsidRPr="00000000" w14:paraId="000000E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To define the name of the Git branch to use. 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To specify the name of the target database.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EB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the "Generate Docs" step in a job?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To email the documentation to stakeholders. </w:t>
      </w:r>
    </w:p>
    <w:p w:rsidR="00000000" w:rsidDel="00000000" w:rsidP="00000000" w:rsidRDefault="00000000" w:rsidRPr="00000000" w14:paraId="000000E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To update and publish the project's documentation website with the latest run results. </w:t>
      </w:r>
    </w:p>
    <w:p w:rsidR="00000000" w:rsidDel="00000000" w:rsidP="00000000" w:rsidRDefault="00000000" w:rsidRPr="00000000" w14:paraId="000000E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To create PDF files of the documentation. </w:t>
      </w:r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To validate the YAML documentation of the models.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v99eahcb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5: Configuring Security and Licenses</w:t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setting up SSO (Single Sign-On), what do the "Identifier or Entity ID" and "Assertion Consumer Service (ACS) URL" provided by dbt Cloud represent?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 credentials of the dbt administrator. </w:t>
      </w:r>
    </w:p>
    <w:p w:rsidR="00000000" w:rsidDel="00000000" w:rsidP="00000000" w:rsidRDefault="00000000" w:rsidRPr="00000000" w14:paraId="000000F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 information you must provide to your identity provider (e.g., Okta, Azure AD) so it knows who dbt Cloud is and where to send the user back after authentication. </w:t>
      </w:r>
    </w:p>
    <w:p w:rsidR="00000000" w:rsidDel="00000000" w:rsidP="00000000" w:rsidRDefault="00000000" w:rsidRPr="00000000" w14:paraId="000000F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 URLs for accessing the dbt Cloud API. </w:t>
      </w:r>
    </w:p>
    <w:p w:rsidR="00000000" w:rsidDel="00000000" w:rsidP="00000000" w:rsidRDefault="00000000" w:rsidRPr="00000000" w14:paraId="000000F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 license keys to activate SSO.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user is assigned a "Read-Only" license. What can they access?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They can only see the dbt Cloud homepage. </w:t>
      </w:r>
    </w:p>
    <w:p w:rsidR="00000000" w:rsidDel="00000000" w:rsidP="00000000" w:rsidRDefault="00000000" w:rsidRPr="00000000" w14:paraId="000000F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They can view project documentation, see job definitions, and the run history, but cannot use the IDE or modify configurations. </w:t>
      </w:r>
    </w:p>
    <w:p w:rsidR="00000000" w:rsidDel="00000000" w:rsidP="00000000" w:rsidRDefault="00000000" w:rsidRPr="00000000" w14:paraId="000000F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They can use the IDE but cannot commit code. </w:t>
      </w:r>
    </w:p>
    <w:p w:rsidR="00000000" w:rsidDel="00000000" w:rsidP="00000000" w:rsidRDefault="00000000" w:rsidRPr="00000000" w14:paraId="0000010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They have the same rights as a developer but cannot trigger jobs.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best practice for managing the permissions of a service token intended for an external orchestration tool?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Give it "Account Admin" permissions to avoid any access issues. </w:t>
      </w:r>
    </w:p>
    <w:p w:rsidR="00000000" w:rsidDel="00000000" w:rsidP="00000000" w:rsidRDefault="00000000" w:rsidRPr="00000000" w14:paraId="000001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Create a custom permission group with the principle of least privilege, granting only the strictly necessary access (e.g., "Job Runner"). </w:t>
      </w:r>
    </w:p>
    <w:p w:rsidR="00000000" w:rsidDel="00000000" w:rsidP="00000000" w:rsidRDefault="00000000" w:rsidRPr="00000000" w14:paraId="000001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Use the same token for all external integrations. </w:t>
      </w:r>
    </w:p>
    <w:p w:rsidR="00000000" w:rsidDel="00000000" w:rsidP="00000000" w:rsidRDefault="00000000" w:rsidRPr="00000000" w14:paraId="0000010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Do not use service tokens and provide user credentials to the external tool.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uffftd3pchc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6: Setting up Monitoring and Alerting</w:t>
      </w:r>
    </w:p>
    <w:p w:rsidR="00000000" w:rsidDel="00000000" w:rsidP="00000000" w:rsidRDefault="00000000" w:rsidRPr="00000000" w14:paraId="0000010D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addition to job start and end notifications, what other type of event can trigger a webhook in dbt Cloud?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A commit is pushed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 </w:t>
      </w:r>
    </w:p>
    <w:p w:rsidR="00000000" w:rsidDel="00000000" w:rsidP="00000000" w:rsidRDefault="00000000" w:rsidRPr="00000000" w14:paraId="000001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A user logs in via SSO. </w:t>
      </w:r>
    </w:p>
    <w:p w:rsidR="00000000" w:rsidDel="00000000" w:rsidP="00000000" w:rsidRDefault="00000000" w:rsidRPr="00000000" w14:paraId="000001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A specific model fails a data test. </w:t>
      </w:r>
    </w:p>
    <w:p w:rsidR="00000000" w:rsidDel="00000000" w:rsidP="00000000" w:rsidRDefault="00000000" w:rsidRPr="00000000" w14:paraId="0000011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A new Pull Request is opened (if the GitHub integration is configured).</w:t>
        <w:br w:type="textWrapping"/>
      </w:r>
      <w:r w:rsidDel="00000000" w:rsidR="00000000" w:rsidRPr="00000000">
        <w:rPr>
          <w:b w:val="1"/>
          <w:rtl w:val="0"/>
        </w:rPr>
        <w:t xml:space="preserve">Correct Answer: D</w:t>
      </w:r>
    </w:p>
    <w:p w:rsidR="00000000" w:rsidDel="00000000" w:rsidP="00000000" w:rsidRDefault="00000000" w:rsidRPr="00000000" w14:paraId="00000112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configure an email alert to be sent to an entire on-call team?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By adding each team member's email address, separated by commas, in the job's notification field. </w:t>
      </w:r>
    </w:p>
    <w:p w:rsidR="00000000" w:rsidDel="00000000" w:rsidP="00000000" w:rsidRDefault="00000000" w:rsidRPr="00000000" w14:paraId="000001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By using the email address of a distribution list or group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data-team@company.com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1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It is only possible to alert a single user per job. </w:t>
      </w:r>
    </w:p>
    <w:p w:rsidR="00000000" w:rsidDel="00000000" w:rsidP="00000000" w:rsidRDefault="00000000" w:rsidRPr="00000000" w14:paraId="0000011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By using a webhook that triggers an email sending service.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17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job fails. Is the configured webhook sent immediately at the moment the step fails, or at the end of the entire job run?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Immediately after the command fails. </w:t>
      </w:r>
    </w:p>
    <w:p w:rsidR="00000000" w:rsidDel="00000000" w:rsidP="00000000" w:rsidRDefault="00000000" w:rsidRPr="00000000" w14:paraId="000001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Only if the user manually cancels the job. </w:t>
      </w:r>
    </w:p>
    <w:p w:rsidR="00000000" w:rsidDel="00000000" w:rsidP="00000000" w:rsidRDefault="00000000" w:rsidRPr="00000000" w14:paraId="000001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At the end of the job run, when its final status is determined to be "Error". </w:t>
      </w:r>
    </w:p>
    <w:p w:rsidR="00000000" w:rsidDel="00000000" w:rsidP="00000000" w:rsidRDefault="00000000" w:rsidRPr="00000000" w14:paraId="0000011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 webhook is not sent on failure, only on success.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11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0wog9t6g03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7: Setting up a dbt Mesh and Cross-Project References</w:t>
      </w:r>
    </w:p>
    <w:p w:rsidR="00000000" w:rsidDel="00000000" w:rsidP="00000000" w:rsidRDefault="00000000" w:rsidRPr="00000000" w14:paraId="00000123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difference between a model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</w:t>
      </w:r>
      <w:r w:rsidDel="00000000" w:rsidR="00000000" w:rsidRPr="00000000">
        <w:rPr>
          <w:b w:val="1"/>
          <w:rtl w:val="0"/>
        </w:rPr>
        <w:t xml:space="preserve"> access and a model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protected</w:t>
      </w:r>
      <w:r w:rsidDel="00000000" w:rsidR="00000000" w:rsidRPr="00000000">
        <w:rPr>
          <w:b w:val="1"/>
          <w:rtl w:val="0"/>
        </w:rPr>
        <w:t xml:space="preserve"> access?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can be referenced by any other project;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does not exist. </w:t>
      </w:r>
    </w:p>
    <w:p w:rsidR="00000000" w:rsidDel="00000000" w:rsidP="00000000" w:rsidRDefault="00000000" w:rsidRPr="00000000" w14:paraId="000001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can be referenced by all other projects;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can be referenced by other projects but not by projects downstream from them. </w:t>
      </w:r>
    </w:p>
    <w:p w:rsidR="00000000" w:rsidDel="00000000" w:rsidP="00000000" w:rsidRDefault="00000000" w:rsidRPr="00000000" w14:paraId="000001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is visible in the documentation;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is not. </w:t>
      </w:r>
    </w:p>
    <w:p w:rsidR="00000000" w:rsidDel="00000000" w:rsidP="00000000" w:rsidRDefault="00000000" w:rsidRPr="00000000" w14:paraId="0000012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can be referenced by any other project,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can be referenced by other projects within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Correct Answer: D</w:t>
      </w:r>
    </w:p>
    <w:p w:rsidR="00000000" w:rsidDel="00000000" w:rsidP="00000000" w:rsidRDefault="00000000" w:rsidRPr="00000000" w14:paraId="00000128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dbt_project.yml</w:t>
      </w:r>
      <w:r w:rsidDel="00000000" w:rsidR="00000000" w:rsidRPr="00000000">
        <w:rPr>
          <w:b w:val="1"/>
          <w:rtl w:val="0"/>
        </w:rPr>
        <w:t xml:space="preserve"> file, how do you declare a dependency on another dbt Cloud project?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dependencies: { project: 'other_project_name' 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models: { depends_on: ['other_project_name'] 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projects: { other_project_name: {} 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dependencies: { projects: [{ project: 'other_project_name' }] }</w:t>
        <w:br w:type="textWrapping"/>
      </w:r>
      <w:r w:rsidDel="00000000" w:rsidR="00000000" w:rsidRPr="00000000">
        <w:rPr>
          <w:b w:val="1"/>
          <w:rtl w:val="0"/>
        </w:rPr>
        <w:t xml:space="preserve">Correct Answer: D</w:t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you reference a model from an upstream project, but your CI job does not defer to a production state, what will happen?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dbt will intelligently find the model in production and use it. </w:t>
      </w:r>
    </w:p>
    <w:p w:rsidR="00000000" w:rsidDel="00000000" w:rsidP="00000000" w:rsidRDefault="00000000" w:rsidRPr="00000000" w14:paraId="000001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 run will succeed but will show a warning. </w:t>
      </w:r>
    </w:p>
    <w:p w:rsidR="00000000" w:rsidDel="00000000" w:rsidP="00000000" w:rsidRDefault="00000000" w:rsidRPr="00000000" w14:paraId="000001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 run will fail because dbt cannot find the referenced model in the current run's nodes. </w:t>
      </w:r>
    </w:p>
    <w:p w:rsidR="00000000" w:rsidDel="00000000" w:rsidP="00000000" w:rsidRDefault="00000000" w:rsidRPr="00000000" w14:paraId="0000013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dbt will try to rebuild the upstream project's model.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13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zi9fprf6e8y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8: Configuring and Using dbt Explorer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dbt Explorer represent a cross-project reference in the lineage graph?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It cannot display cross-project references. </w:t>
      </w:r>
    </w:p>
    <w:p w:rsidR="00000000" w:rsidDel="00000000" w:rsidP="00000000" w:rsidRDefault="00000000" w:rsidRPr="00000000" w14:paraId="000001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It displays a special icon or a different colored border on the upstream model's node to indicate it comes from another project. </w:t>
      </w:r>
    </w:p>
    <w:p w:rsidR="00000000" w:rsidDel="00000000" w:rsidP="00000000" w:rsidRDefault="00000000" w:rsidRPr="00000000" w14:paraId="000001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It displays a dotted line to the upstream project. </w:t>
      </w:r>
    </w:p>
    <w:p w:rsidR="00000000" w:rsidDel="00000000" w:rsidP="00000000" w:rsidRDefault="00000000" w:rsidRPr="00000000" w14:paraId="0000013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It only displays the model name, without indicating its origin.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data test fails on a model. How can a developer use dbt Explorer to investigate?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By re-running the test directly from the Explorer interface. </w:t>
      </w:r>
    </w:p>
    <w:p w:rsidR="00000000" w:rsidDel="00000000" w:rsidP="00000000" w:rsidRDefault="00000000" w:rsidRPr="00000000" w14:paraId="000001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By selecting the model, viewing its parents (upstream models) and sources to understand where the data that might be causing the failure is coming from. </w:t>
      </w:r>
    </w:p>
    <w:p w:rsidR="00000000" w:rsidDel="00000000" w:rsidP="00000000" w:rsidRDefault="00000000" w:rsidRPr="00000000" w14:paraId="000001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By modifying the test's code in the Explorer's code editor. </w:t>
      </w:r>
    </w:p>
    <w:p w:rsidR="00000000" w:rsidDel="00000000" w:rsidP="00000000" w:rsidRDefault="00000000" w:rsidRPr="00000000" w14:paraId="0000014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Explorer is not used for debugging, only for visualization.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Explorer feature helps to understand the potential impact of modifying a model?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 query profiler. </w:t>
      </w:r>
    </w:p>
    <w:p w:rsidR="00000000" w:rsidDel="00000000" w:rsidP="00000000" w:rsidRDefault="00000000" w:rsidRPr="00000000" w14:paraId="000001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 ability to see all children (models, exposures, etc.) that directly or indirectly depend on the selected model. </w:t>
      </w:r>
    </w:p>
    <w:p w:rsidR="00000000" w:rsidDel="00000000" w:rsidP="00000000" w:rsidRDefault="00000000" w:rsidRPr="00000000" w14:paraId="000001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 integration with the Git provider to see diffs. </w:t>
      </w:r>
    </w:p>
    <w:p w:rsidR="00000000" w:rsidDel="00000000" w:rsidP="00000000" w:rsidRDefault="00000000" w:rsidRPr="00000000" w14:paraId="0000014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 "Simulate Impact" button.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k61fllk19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Prep Quiz - dbt Cloud Architect (Part 3)</w:t>
      </w:r>
    </w:p>
    <w:p w:rsidR="00000000" w:rsidDel="00000000" w:rsidP="00000000" w:rsidRDefault="00000000" w:rsidRPr="00000000" w14:paraId="000001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n61gbhr0gy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1: Configuring Data Warehouse Connections</w:t>
      </w:r>
    </w:p>
    <w:p w:rsidR="00000000" w:rsidDel="00000000" w:rsidP="00000000" w:rsidRDefault="00000000" w:rsidRPr="00000000" w14:paraId="0000014D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connection test fails with a "timeout" error. What is the most likely cause?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 password for the warehouse user is incorrect. </w:t>
      </w:r>
    </w:p>
    <w:p w:rsidR="00000000" w:rsidDel="00000000" w:rsidP="00000000" w:rsidRDefault="00000000" w:rsidRPr="00000000" w14:paraId="000001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A network issue, such as a firewall or a misconfigured IP whitelist, is preventing dbt Cloud from reaching the warehouse. </w:t>
      </w:r>
    </w:p>
    <w:p w:rsidR="00000000" w:rsidDel="00000000" w:rsidP="00000000" w:rsidRDefault="00000000" w:rsidRPr="00000000" w14:paraId="000001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 dbt version specified in the project is incompatible. </w:t>
      </w:r>
    </w:p>
    <w:p w:rsidR="00000000" w:rsidDel="00000000" w:rsidP="00000000" w:rsidRDefault="00000000" w:rsidRPr="00000000" w14:paraId="0000015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 associated Git repository is inaccessible.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52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fundamental difference between authentication via OAuth and authentication via a key pair in the context of dbt Cloud?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OAuth is less secure than a key pair. </w:t>
      </w:r>
    </w:p>
    <w:p w:rsidR="00000000" w:rsidDel="00000000" w:rsidP="00000000" w:rsidRDefault="00000000" w:rsidRPr="00000000" w14:paraId="000001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OAuth is used for authenticating individual users (IDE), while a key pair is used for authenticating services/jobs. </w:t>
      </w:r>
    </w:p>
    <w:p w:rsidR="00000000" w:rsidDel="00000000" w:rsidP="00000000" w:rsidRDefault="00000000" w:rsidRPr="00000000" w14:paraId="000001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A key pair only works with Snowflake, whereas OAuth is universal. </w:t>
      </w:r>
    </w:p>
    <w:p w:rsidR="00000000" w:rsidDel="00000000" w:rsidP="00000000" w:rsidRDefault="00000000" w:rsidRPr="00000000" w14:paraId="0000015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There is no fundamental difference; they are two names for the same thing.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57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you update your warehouse credentials (e.g., the password), where should you primarily make this change in dbt Cloud?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In every job that uses the connection. </w:t>
      </w:r>
    </w:p>
    <w:p w:rsidR="00000000" w:rsidDel="00000000" w:rsidP="00000000" w:rsidRDefault="00000000" w:rsidRPr="00000000" w14:paraId="000001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In the connection settings at the project level. </w:t>
      </w:r>
    </w:p>
    <w:p w:rsidR="00000000" w:rsidDel="00000000" w:rsidP="00000000" w:rsidRDefault="00000000" w:rsidRPr="00000000" w14:paraId="000001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In your personal user profile. </w:t>
      </w:r>
    </w:p>
    <w:p w:rsidR="00000000" w:rsidDel="00000000" w:rsidP="00000000" w:rsidRDefault="00000000" w:rsidRPr="00000000" w14:paraId="0000015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dbt_project.yml</w:t>
      </w:r>
      <w:r w:rsidDel="00000000" w:rsidR="00000000" w:rsidRPr="00000000">
        <w:rPr>
          <w:rtl w:val="0"/>
        </w:rPr>
        <w:t xml:space="preserve"> file.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5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6usuhvzf9ep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2: Configuring Git Connections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the "Import Project" button on the dbt Cloud homepage?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To import data from a CSV file. </w:t>
      </w:r>
    </w:p>
    <w:p w:rsidR="00000000" w:rsidDel="00000000" w:rsidP="00000000" w:rsidRDefault="00000000" w:rsidRPr="00000000" w14:paraId="000001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To clone an existing Git repository to create a new dbt Cloud project. </w:t>
      </w:r>
    </w:p>
    <w:p w:rsidR="00000000" w:rsidDel="00000000" w:rsidP="00000000" w:rsidRDefault="00000000" w:rsidRPr="00000000" w14:paraId="000001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To import an environment configuration from another project. </w:t>
      </w:r>
    </w:p>
    <w:p w:rsidR="00000000" w:rsidDel="00000000" w:rsidP="00000000" w:rsidRDefault="00000000" w:rsidRPr="00000000" w14:paraId="0000016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To install a dbt package.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developer adds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*.csv</w:t>
      </w:r>
      <w:r w:rsidDel="00000000" w:rsidR="00000000" w:rsidRPr="00000000">
        <w:rPr>
          <w:b w:val="1"/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.gitignore</w:t>
      </w:r>
      <w:r w:rsidDel="00000000" w:rsidR="00000000" w:rsidRPr="00000000">
        <w:rPr>
          <w:b w:val="1"/>
          <w:rtl w:val="0"/>
        </w:rPr>
        <w:t xml:space="preserve"> file in their dbt project. What will be the effect in dbt Cloud?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CSV files can no longer be imported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seed</w:t>
      </w:r>
      <w:r w:rsidDel="00000000" w:rsidR="00000000" w:rsidRPr="00000000">
        <w:rPr>
          <w:rtl w:val="0"/>
        </w:rPr>
        <w:t xml:space="preserve"> command. </w:t>
      </w:r>
    </w:p>
    <w:p w:rsidR="00000000" w:rsidDel="00000000" w:rsidP="00000000" w:rsidRDefault="00000000" w:rsidRPr="00000000" w14:paraId="000001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CSV files present in the repository will not be cloned into the dbt Cloud development environment. </w:t>
      </w:r>
    </w:p>
    <w:p w:rsidR="00000000" w:rsidDel="00000000" w:rsidP="00000000" w:rsidRDefault="00000000" w:rsidRPr="00000000" w14:paraId="000001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It has no effect, as dbt Cloud ignores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file. </w:t>
      </w:r>
    </w:p>
    <w:p w:rsidR="00000000" w:rsidDel="00000000" w:rsidP="00000000" w:rsidRDefault="00000000" w:rsidRPr="00000000" w14:paraId="0000016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CSV files will be automatically deleted after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seed</w:t>
      </w:r>
      <w:r w:rsidDel="00000000" w:rsidR="00000000" w:rsidRPr="00000000">
        <w:rPr>
          <w:rtl w:val="0"/>
        </w:rPr>
        <w:t xml:space="preserve"> run.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configuring the integration with GitHub, why is it recommended to use the GitHub App instead of a personal access token?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 GitHub App is the only method that works with private repositories. </w:t>
      </w:r>
    </w:p>
    <w:p w:rsidR="00000000" w:rsidDel="00000000" w:rsidP="00000000" w:rsidRDefault="00000000" w:rsidRPr="00000000" w14:paraId="000001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 GitHub App provides more granular permissions and is not tied to a personal user account, which is more secure and robust. </w:t>
      </w:r>
    </w:p>
    <w:p w:rsidR="00000000" w:rsidDel="00000000" w:rsidP="00000000" w:rsidRDefault="00000000" w:rsidRPr="00000000" w14:paraId="000001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A personal access token does not allow triggering CI jobs. </w:t>
      </w:r>
    </w:p>
    <w:p w:rsidR="00000000" w:rsidDel="00000000" w:rsidP="00000000" w:rsidRDefault="00000000" w:rsidRPr="00000000" w14:paraId="0000017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It is faster to set up.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7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pdwkx6tx259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3: Creating and Maintaining Environments</w:t>
      </w:r>
    </w:p>
    <w:p w:rsidR="00000000" w:rsidDel="00000000" w:rsidP="00000000" w:rsidRDefault="00000000" w:rsidRPr="00000000" w14:paraId="00000178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distinction between a "Development" environment and a "Deployment" environment?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Development environments cannot run jobs. </w:t>
      </w:r>
    </w:p>
    <w:p w:rsidR="00000000" w:rsidDel="00000000" w:rsidP="00000000" w:rsidRDefault="00000000" w:rsidRPr="00000000" w14:paraId="000001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Development environments are tied to the developer's personal credentials, while deployment environments use fixed credentials. </w:t>
      </w:r>
    </w:p>
    <w:p w:rsidR="00000000" w:rsidDel="00000000" w:rsidP="00000000" w:rsidRDefault="00000000" w:rsidRPr="00000000" w14:paraId="0000017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Only deployment environments can generate documentation. </w:t>
      </w:r>
    </w:p>
    <w:p w:rsidR="00000000" w:rsidDel="00000000" w:rsidP="00000000" w:rsidRDefault="00000000" w:rsidRPr="00000000" w14:paraId="0000017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Development environments cannot use environment variables.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7D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 administrator wants to prevent developers from running jobs on the Production environment. How can they configure this?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By not giving them the password for the production warehouse. </w:t>
      </w:r>
    </w:p>
    <w:p w:rsidR="00000000" w:rsidDel="00000000" w:rsidP="00000000" w:rsidRDefault="00000000" w:rsidRPr="00000000" w14:paraId="0000017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By using Role-Based Access Control (RBAC) to create a permission set that does not include access to that environment. </w:t>
      </w:r>
    </w:p>
    <w:p w:rsidR="00000000" w:rsidDel="00000000" w:rsidP="00000000" w:rsidRDefault="00000000" w:rsidRPr="00000000" w14:paraId="000001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By hiding the environment from the list. </w:t>
      </w:r>
    </w:p>
    <w:p w:rsidR="00000000" w:rsidDel="00000000" w:rsidP="00000000" w:rsidRDefault="00000000" w:rsidRPr="00000000" w14:paraId="0000018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By setting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to protected mode on GitHub.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82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project needs a third-party API key that is different for production and development. What is the best way to manage this?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Write the key directly in the model's code with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statement. </w:t>
      </w:r>
    </w:p>
    <w:p w:rsidR="00000000" w:rsidDel="00000000" w:rsidP="00000000" w:rsidRDefault="00000000" w:rsidRPr="00000000" w14:paraId="000001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Define an environment variable in dbt Cloud with a different value for the development and production environments. </w:t>
      </w:r>
    </w:p>
    <w:p w:rsidR="00000000" w:rsidDel="00000000" w:rsidP="00000000" w:rsidRDefault="00000000" w:rsidRPr="00000000" w14:paraId="000001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Store both keys in the Git repository. </w:t>
      </w:r>
    </w:p>
    <w:p w:rsidR="00000000" w:rsidDel="00000000" w:rsidP="00000000" w:rsidRDefault="00000000" w:rsidRPr="00000000" w14:paraId="0000018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Ask developers to enter it manually each time.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8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nkmp8ybse8m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4: Creating and Maintaining Job Definitions</w:t>
      </w:r>
    </w:p>
    <w:p w:rsidR="00000000" w:rsidDel="00000000" w:rsidP="00000000" w:rsidRDefault="00000000" w:rsidRPr="00000000" w14:paraId="0000018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"self deferral" (or "defer to self") for a job?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It's when a job defers to the state of its own previous successful run. </w:t>
      </w:r>
    </w:p>
    <w:p w:rsidR="00000000" w:rsidDel="00000000" w:rsidP="00000000" w:rsidRDefault="00000000" w:rsidRPr="00000000" w14:paraId="000001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It's a job that cannot be triggered by another job. </w:t>
      </w:r>
    </w:p>
    <w:p w:rsidR="00000000" w:rsidDel="00000000" w:rsidP="00000000" w:rsidRDefault="00000000" w:rsidRPr="00000000" w14:paraId="000001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It's a feature to postpone a job's execution if it is already running. </w:t>
      </w:r>
    </w:p>
    <w:p w:rsidR="00000000" w:rsidDel="00000000" w:rsidP="00000000" w:rsidRDefault="00000000" w:rsidRPr="00000000" w14:paraId="0000019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It's the same as not using deferral.</w:t>
        <w:br w:type="textWrapping"/>
      </w:r>
      <w:r w:rsidDel="00000000" w:rsidR="00000000" w:rsidRPr="00000000">
        <w:rPr>
          <w:b w:val="1"/>
          <w:rtl w:val="0"/>
        </w:rPr>
        <w:t xml:space="preserve">Correct Answer: A</w:t>
      </w:r>
    </w:p>
    <w:p w:rsidR="00000000" w:rsidDel="00000000" w:rsidP="00000000" w:rsidRDefault="00000000" w:rsidRPr="00000000" w14:paraId="0000019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threads</w:t>
      </w:r>
      <w:r w:rsidDel="00000000" w:rsidR="00000000" w:rsidRPr="00000000">
        <w:rPr>
          <w:b w:val="1"/>
          <w:rtl w:val="0"/>
        </w:rPr>
        <w:t xml:space="preserve"> parameter in a job's configuration?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To set the number of jobs that can run in parallel. </w:t>
      </w:r>
    </w:p>
    <w:p w:rsidR="00000000" w:rsidDel="00000000" w:rsidP="00000000" w:rsidRDefault="00000000" w:rsidRPr="00000000" w14:paraId="0000019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To specify the number of models dbt can build in parallel within a single run, in order to optimize speed. </w:t>
      </w:r>
    </w:p>
    <w:p w:rsidR="00000000" w:rsidDel="00000000" w:rsidP="00000000" w:rsidRDefault="00000000" w:rsidRPr="00000000" w14:paraId="0000019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To control the number of developers who can work on a project simultaneously. </w:t>
      </w:r>
    </w:p>
    <w:p w:rsidR="00000000" w:rsidDel="00000000" w:rsidP="00000000" w:rsidRDefault="00000000" w:rsidRPr="00000000" w14:paraId="0000019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To set the number of email notifications to send.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9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utility of the "Advanced CI settings"?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They allow choosing the color of Slack notifications. </w:t>
      </w:r>
    </w:p>
    <w:p w:rsidR="00000000" w:rsidDel="00000000" w:rsidP="00000000" w:rsidRDefault="00000000" w:rsidRPr="00000000" w14:paraId="0000019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They allow a CI job to be triggered automatically only when files in specific paths have been modified. </w:t>
      </w:r>
    </w:p>
    <w:p w:rsidR="00000000" w:rsidDel="00000000" w:rsidP="00000000" w:rsidRDefault="00000000" w:rsidRPr="00000000" w14:paraId="0000019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They allow CI to run on more powerful machines. </w:t>
      </w:r>
    </w:p>
    <w:p w:rsidR="00000000" w:rsidDel="00000000" w:rsidP="00000000" w:rsidRDefault="00000000" w:rsidRPr="00000000" w14:paraId="0000019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They enable self deferral.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9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0xufkyr19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5: Configuring Security and Licenses</w:t>
      </w:r>
    </w:p>
    <w:p w:rsidR="00000000" w:rsidDel="00000000" w:rsidP="00000000" w:rsidRDefault="00000000" w:rsidRPr="00000000" w14:paraId="000001A4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user leaves the company. When an administrator deletes their dbt Cloud account, what happens to the jobs they created?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They are automatically deleted. </w:t>
      </w:r>
    </w:p>
    <w:p w:rsidR="00000000" w:rsidDel="00000000" w:rsidP="00000000" w:rsidRDefault="00000000" w:rsidRPr="00000000" w14:paraId="000001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They are automatically reassigned to the account administrator. </w:t>
      </w:r>
    </w:p>
    <w:p w:rsidR="00000000" w:rsidDel="00000000" w:rsidP="00000000" w:rsidRDefault="00000000" w:rsidRPr="00000000" w14:paraId="000001A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They become orphaned and cannot be modified until a new owner is assigned. </w:t>
      </w:r>
    </w:p>
    <w:p w:rsidR="00000000" w:rsidDel="00000000" w:rsidP="00000000" w:rsidRDefault="00000000" w:rsidRPr="00000000" w14:paraId="000001A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They continue to run but can no longer be modified.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A9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assigning permissions to an individual user and to a group?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Group permissions always take precedence over individual permissions. </w:t>
      </w:r>
    </w:p>
    <w:p w:rsidR="00000000" w:rsidDel="00000000" w:rsidP="00000000" w:rsidRDefault="00000000" w:rsidRPr="00000000" w14:paraId="000001A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Assigning by group simplifies management at scale, ensuring that all members of a team have the same rights consistently. </w:t>
      </w:r>
    </w:p>
    <w:p w:rsidR="00000000" w:rsidDel="00000000" w:rsidP="00000000" w:rsidRDefault="00000000" w:rsidRPr="00000000" w14:paraId="000001A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Individual permissions are temporary, while group permissions are permanent. </w:t>
      </w:r>
    </w:p>
    <w:p w:rsidR="00000000" w:rsidDel="00000000" w:rsidP="00000000" w:rsidRDefault="00000000" w:rsidRPr="00000000" w14:paraId="000001A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There is no difference; it's just a matter of visual preference.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AE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 implement RBAC, what is the first logical step?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Assign users to projects. </w:t>
      </w:r>
    </w:p>
    <w:p w:rsidR="00000000" w:rsidDel="00000000" w:rsidP="00000000" w:rsidRDefault="00000000" w:rsidRPr="00000000" w14:paraId="000001B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Create groups that reflect teams or roles (e.g., "Data Analysts", "Analytics Engineers"). </w:t>
      </w:r>
    </w:p>
    <w:p w:rsidR="00000000" w:rsidDel="00000000" w:rsidP="00000000" w:rsidRDefault="00000000" w:rsidRPr="00000000" w14:paraId="000001B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Create service tokens. </w:t>
      </w:r>
    </w:p>
    <w:p w:rsidR="00000000" w:rsidDel="00000000" w:rsidP="00000000" w:rsidRDefault="00000000" w:rsidRPr="00000000" w14:paraId="000001B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Configure the warehouse connection.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B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mha3bir760m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6: Setting up Monitoring and Alerting</w:t>
      </w:r>
    </w:p>
    <w:p w:rsidR="00000000" w:rsidDel="00000000" w:rsidP="00000000" w:rsidRDefault="00000000" w:rsidRPr="00000000" w14:paraId="000001BA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if a webhook URL configured in a job is no longer valid or the receiving service is down?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 dbt Cloud job fails with a notification error. </w:t>
      </w:r>
    </w:p>
    <w:p w:rsidR="00000000" w:rsidDel="00000000" w:rsidP="00000000" w:rsidRDefault="00000000" w:rsidRPr="00000000" w14:paraId="000001B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 dbt Cloud job completes its run normally, but the notification is lost. </w:t>
      </w:r>
    </w:p>
    <w:p w:rsidR="00000000" w:rsidDel="00000000" w:rsidP="00000000" w:rsidRDefault="00000000" w:rsidRPr="00000000" w14:paraId="000001B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dbt Cloud tries to resend the notification every hour for 24 hours. </w:t>
      </w:r>
    </w:p>
    <w:p w:rsidR="00000000" w:rsidDel="00000000" w:rsidP="00000000" w:rsidRDefault="00000000" w:rsidRPr="00000000" w14:paraId="000001B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An email alert is sent to the account administrator to inform them of the webhook failure.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BF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 quickly debug a job failure from a Slack notification (sent via webhook), what is the most crucial piece of information to include in the custom message?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 dbt version used. </w:t>
      </w:r>
    </w:p>
    <w:p w:rsidR="00000000" w:rsidDel="00000000" w:rsidP="00000000" w:rsidRDefault="00000000" w:rsidRPr="00000000" w14:paraId="000001C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 name of the person who wrote the code. </w:t>
      </w:r>
    </w:p>
    <w:p w:rsidR="00000000" w:rsidDel="00000000" w:rsidP="00000000" w:rsidRDefault="00000000" w:rsidRPr="00000000" w14:paraId="000001C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A direct link to the run page (Run URL) in dbt Cloud. </w:t>
      </w:r>
    </w:p>
    <w:p w:rsidR="00000000" w:rsidDel="00000000" w:rsidP="00000000" w:rsidRDefault="00000000" w:rsidRPr="00000000" w14:paraId="000001C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 estimated cost of the run.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1C4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job contains 100 models. Is it possible to configure an alert that triggers if a specific model fails, but not others?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Yes, via advanced notification settings at the model level. </w:t>
      </w:r>
    </w:p>
    <w:p w:rsidR="00000000" w:rsidDel="00000000" w:rsidP="00000000" w:rsidRDefault="00000000" w:rsidRPr="00000000" w14:paraId="000001C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No, dbt Cloud notifications operate at the job level (overall success or failure). </w:t>
      </w:r>
    </w:p>
    <w:p w:rsidR="00000000" w:rsidDel="00000000" w:rsidP="00000000" w:rsidRDefault="00000000" w:rsidRPr="00000000" w14:paraId="000001C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Yes, by using the dbt API to monitor logs in real-time. </w:t>
      </w:r>
    </w:p>
    <w:p w:rsidR="00000000" w:rsidDel="00000000" w:rsidP="00000000" w:rsidRDefault="00000000" w:rsidRPr="00000000" w14:paraId="000001C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Yes, if the model is in a separate project.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C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f17nref645x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7: Setting up a dbt Mesh and Cross-Project References</w:t>
      </w:r>
    </w:p>
    <w:p w:rsidR="00000000" w:rsidDel="00000000" w:rsidP="00000000" w:rsidRDefault="00000000" w:rsidRPr="00000000" w14:paraId="000001D0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A and Project B both define a public model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dim_customers</w:t>
      </w:r>
      <w:r w:rsidDel="00000000" w:rsidR="00000000" w:rsidRPr="00000000">
        <w:rPr>
          <w:b w:val="1"/>
          <w:rtl w:val="0"/>
        </w:rPr>
        <w:t xml:space="preserve">. In Project C, which depends on both, what happens when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ref('dim_customers') }}</w:t>
      </w:r>
      <w:r w:rsidDel="00000000" w:rsidR="00000000" w:rsidRPr="00000000">
        <w:rPr>
          <w:b w:val="1"/>
          <w:rtl w:val="0"/>
        </w:rPr>
        <w:t xml:space="preserve"> is called?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dbt uses the model from the first project declared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dbt_project.yml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D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dbt asks the user to choose which one to use during the run. </w:t>
      </w:r>
    </w:p>
    <w:p w:rsidR="00000000" w:rsidDel="00000000" w:rsidP="00000000" w:rsidRDefault="00000000" w:rsidRPr="00000000" w14:paraId="000001D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 run fails due to an ambiguous reference, as dbt cannot choose between the two. </w:t>
      </w:r>
    </w:p>
    <w:p w:rsidR="00000000" w:rsidDel="00000000" w:rsidP="00000000" w:rsidRDefault="00000000" w:rsidRPr="00000000" w14:paraId="000001D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dbt merges the two models into one.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1D5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model is defined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private</w:t>
      </w:r>
      <w:r w:rsidDel="00000000" w:rsidR="00000000" w:rsidRPr="00000000">
        <w:rPr>
          <w:b w:val="1"/>
          <w:rtl w:val="0"/>
        </w:rPr>
        <w:t xml:space="preserve">. Can it be referenced by another model within the SAME project?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No,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means it cannot be referenced by any other model. </w:t>
      </w:r>
    </w:p>
    <w:p w:rsidR="00000000" w:rsidDel="00000000" w:rsidP="00000000" w:rsidRDefault="00000000" w:rsidRPr="00000000" w14:paraId="000001D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Yes, the access modifier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etc.) only governs cross-project references. </w:t>
      </w:r>
    </w:p>
    <w:p w:rsidR="00000000" w:rsidDel="00000000" w:rsidP="00000000" w:rsidRDefault="00000000" w:rsidRPr="00000000" w14:paraId="000001D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Only if the models are in the same subfolder. </w:t>
      </w:r>
    </w:p>
    <w:p w:rsidR="00000000" w:rsidDel="00000000" w:rsidP="00000000" w:rsidRDefault="00000000" w:rsidRPr="00000000" w14:paraId="000001D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Only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source()</w:t>
      </w:r>
      <w:r w:rsidDel="00000000" w:rsidR="00000000" w:rsidRPr="00000000">
        <w:rPr>
          <w:rtl w:val="0"/>
        </w:rPr>
        <w:t xml:space="preserve"> function is used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ref()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DA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the environment type (development vs. deployment) affect cross-project references?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They only work in deployment environments. </w:t>
      </w:r>
    </w:p>
    <w:p w:rsidR="00000000" w:rsidDel="00000000" w:rsidP="00000000" w:rsidRDefault="00000000" w:rsidRPr="00000000" w14:paraId="000001D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In development, references resolve to models built in your development schema, whereas in deployment, they rely on deferral to a production state. </w:t>
      </w:r>
    </w:p>
    <w:p w:rsidR="00000000" w:rsidDel="00000000" w:rsidP="00000000" w:rsidRDefault="00000000" w:rsidRPr="00000000" w14:paraId="000001D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 environment type has no impact on how they work. </w:t>
      </w:r>
    </w:p>
    <w:p w:rsidR="00000000" w:rsidDel="00000000" w:rsidP="00000000" w:rsidRDefault="00000000" w:rsidRPr="00000000" w14:paraId="000001D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In development, all cross-project references are automatically ignored.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D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q7ckhw1i065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8: Configuring and Using dbt Explorer</w:t>
      </w:r>
    </w:p>
    <w:p w:rsidR="00000000" w:rsidDel="00000000" w:rsidP="00000000" w:rsidRDefault="00000000" w:rsidRPr="00000000" w14:paraId="000001E4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dbt Explorer indicate that a model is materialized as an incremental table?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 node's name is in italics. </w:t>
      </w:r>
    </w:p>
    <w:p w:rsidR="00000000" w:rsidDel="00000000" w:rsidP="00000000" w:rsidRDefault="00000000" w:rsidRPr="00000000" w14:paraId="000001E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It displays a specific icon or color on the node to indicate the materialization strategy. </w:t>
      </w:r>
    </w:p>
    <w:p w:rsidR="00000000" w:rsidDel="00000000" w:rsidP="00000000" w:rsidRDefault="00000000" w:rsidRPr="00000000" w14:paraId="000001E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It is not possible to see the materialization strategy in Explorer. </w:t>
      </w:r>
    </w:p>
    <w:p w:rsidR="00000000" w:rsidDel="00000000" w:rsidP="00000000" w:rsidRDefault="00000000" w:rsidRPr="00000000" w14:paraId="000001E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You have to click on the node to see its SQL code.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new analyst joins the team. How can they use dbt Explorer to quickly understand the project's structure?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By viewing the graph to identify sources, staging, intermediate, and marts models, and understanding the data flow. </w:t>
      </w:r>
    </w:p>
    <w:p w:rsidR="00000000" w:rsidDel="00000000" w:rsidP="00000000" w:rsidRDefault="00000000" w:rsidRPr="00000000" w14:paraId="000001E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By running all dbt commands from Explorer. </w:t>
      </w:r>
    </w:p>
    <w:p w:rsidR="00000000" w:rsidDel="00000000" w:rsidP="00000000" w:rsidRDefault="00000000" w:rsidRPr="00000000" w14:paraId="000001E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By reading the logs of all past jobs. </w:t>
      </w:r>
    </w:p>
    <w:p w:rsidR="00000000" w:rsidDel="00000000" w:rsidP="00000000" w:rsidRDefault="00000000" w:rsidRPr="00000000" w14:paraId="000001E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By looking at the list of files in the IDE.</w:t>
        <w:br w:type="textWrapping"/>
      </w:r>
      <w:r w:rsidDel="00000000" w:rsidR="00000000" w:rsidRPr="00000000">
        <w:rPr>
          <w:b w:val="1"/>
          <w:rtl w:val="0"/>
        </w:rPr>
        <w:t xml:space="preserve">Correct Answer: A</w:t>
      </w:r>
    </w:p>
    <w:p w:rsidR="00000000" w:rsidDel="00000000" w:rsidP="00000000" w:rsidRDefault="00000000" w:rsidRPr="00000000" w14:paraId="000001EE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are tests displayed in dbt Explorer?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They are not visible in Explorer. </w:t>
      </w:r>
    </w:p>
    <w:p w:rsidR="00000000" w:rsidDel="00000000" w:rsidP="00000000" w:rsidRDefault="00000000" w:rsidRPr="00000000" w14:paraId="000001F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They appear as nodes in the graph, connected to the models they test, often with a distinct color (e.g., green, yellow, red) to indicate their status. </w:t>
      </w:r>
    </w:p>
    <w:p w:rsidR="00000000" w:rsidDel="00000000" w:rsidP="00000000" w:rsidRDefault="00000000" w:rsidRPr="00000000" w14:paraId="000001F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They are listed in a separate table, without a visual link to the models. </w:t>
      </w:r>
    </w:p>
    <w:p w:rsidR="00000000" w:rsidDel="00000000" w:rsidP="00000000" w:rsidRDefault="00000000" w:rsidRPr="00000000" w14:paraId="000001F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Only tests that have failed are displayed.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1F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dkn31sh6nb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Prep Quiz - dbt Cloud Architect (Part 4)</w:t>
      </w:r>
    </w:p>
    <w:p w:rsidR="00000000" w:rsidDel="00000000" w:rsidP="00000000" w:rsidRDefault="00000000" w:rsidRPr="00000000" w14:paraId="000001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mxc09paimmu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1: Configuring Data Warehouse Connections</w:t>
      </w:r>
    </w:p>
    <w:p w:rsidR="00000000" w:rsidDel="00000000" w:rsidP="00000000" w:rsidRDefault="00000000" w:rsidRPr="00000000" w14:paraId="000001F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job runs correctly in production, but a developer cannot run queries in the IDE with the same project. What is the most likely cause?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 Git repository is not synchronized. </w:t>
      </w:r>
    </w:p>
    <w:p w:rsidR="00000000" w:rsidDel="00000000" w:rsidP="00000000" w:rsidRDefault="00000000" w:rsidRPr="00000000" w14:paraId="000001F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 OAuth configuration for user authentication in the IDE is incorrect or their warehouse permissions are missing, even if the job's credentials are correct. </w:t>
      </w:r>
    </w:p>
    <w:p w:rsidR="00000000" w:rsidDel="00000000" w:rsidP="00000000" w:rsidRDefault="00000000" w:rsidRPr="00000000" w14:paraId="000001F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 environment's dbt version is outdated. </w:t>
      </w:r>
    </w:p>
    <w:p w:rsidR="00000000" w:rsidDel="00000000" w:rsidP="00000000" w:rsidRDefault="00000000" w:rsidRPr="00000000" w14:paraId="000001F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 developer does not have a dbt Cloud license.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20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security risk if you do NOT use IP Whitelisting for a warehouse that supports it?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Job performance will be degraded. </w:t>
      </w:r>
    </w:p>
    <w:p w:rsidR="00000000" w:rsidDel="00000000" w:rsidP="00000000" w:rsidRDefault="00000000" w:rsidRPr="00000000" w14:paraId="000002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dbt Cloud jobs might fail randomly. </w:t>
      </w:r>
    </w:p>
    <w:p w:rsidR="00000000" w:rsidDel="00000000" w:rsidP="00000000" w:rsidRDefault="00000000" w:rsidRPr="00000000" w14:paraId="000002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If your warehouse credentials are compromised, an attacker could connect to it from anywhere on the internet. </w:t>
      </w:r>
    </w:p>
    <w:p w:rsidR="00000000" w:rsidDel="00000000" w:rsidP="00000000" w:rsidRDefault="00000000" w:rsidRPr="00000000" w14:paraId="0000020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You will not be able to use OAuth authentication.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20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creating a new project connection, is it mandatory to immediately link it to a Git repository?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Yes, the warehouse connection cannot be tested without an active Git connection. </w:t>
      </w:r>
    </w:p>
    <w:p w:rsidR="00000000" w:rsidDel="00000000" w:rsidP="00000000" w:rsidRDefault="00000000" w:rsidRPr="00000000" w14:paraId="000002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No, you can configure and test the warehouse connection before setting up the Git integration. </w:t>
      </w:r>
    </w:p>
    <w:p w:rsidR="00000000" w:rsidDel="00000000" w:rsidP="00000000" w:rsidRDefault="00000000" w:rsidRPr="00000000" w14:paraId="000002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Yes, otherwise the warehouse credentials cannot be saved. </w:t>
      </w:r>
    </w:p>
    <w:p w:rsidR="00000000" w:rsidDel="00000000" w:rsidP="00000000" w:rsidRDefault="00000000" w:rsidRPr="00000000" w14:paraId="0000020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No, but you will not be able to use the IDE.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2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8f7c64zt5c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2: Configuring Git Connections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developer accidentally commits a very large file (e.g., 500 MB) to the repository. What impact can this have on dbt Cloud?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None, dbt Cloud ignores non-.sql and non-.yml files. </w:t>
      </w:r>
    </w:p>
    <w:p w:rsidR="00000000" w:rsidDel="00000000" w:rsidP="00000000" w:rsidRDefault="00000000" w:rsidRPr="00000000" w14:paraId="000002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Cloning the repository in the IDE and at the start of each job will be much slower, increasing wait and run times. </w:t>
      </w:r>
    </w:p>
    <w:p w:rsidR="00000000" w:rsidDel="00000000" w:rsidP="00000000" w:rsidRDefault="00000000" w:rsidRPr="00000000" w14:paraId="000002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 project will be corrupted and will need to be re-imported. </w:t>
      </w:r>
    </w:p>
    <w:p w:rsidR="00000000" w:rsidDel="00000000" w:rsidP="00000000" w:rsidRDefault="00000000" w:rsidRPr="00000000" w14:paraId="0000021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 connection to the data warehouse will fail.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"git clone" option in the dbt Cloud IDE allow you to do?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Create a new branch. </w:t>
      </w:r>
    </w:p>
    <w:p w:rsidR="00000000" w:rsidDel="00000000" w:rsidP="00000000" w:rsidRDefault="00000000" w:rsidRPr="00000000" w14:paraId="000002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Push changes to the remote repository. </w:t>
      </w:r>
    </w:p>
    <w:p w:rsidR="00000000" w:rsidDel="00000000" w:rsidP="00000000" w:rsidRDefault="00000000" w:rsidRPr="00000000" w14:paraId="000002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Reset the local branch to the state of the remote repository, discarding uncommitted changes. </w:t>
      </w:r>
    </w:p>
    <w:p w:rsidR="00000000" w:rsidDel="00000000" w:rsidP="00000000" w:rsidRDefault="00000000" w:rsidRPr="00000000" w14:paraId="0000021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Trigger a CI job.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you change your repository's default branch name 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master</w:t>
      </w:r>
      <w:r w:rsidDel="00000000" w:rsidR="00000000" w:rsidRPr="00000000">
        <w:rPr>
          <w:b w:val="1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b w:val="1"/>
          <w:rtl w:val="0"/>
        </w:rPr>
        <w:t xml:space="preserve">, what must you update in dbt Cloud?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Nothing, dbt Cloud automatically detects the change. </w:t>
      </w:r>
    </w:p>
    <w:p w:rsidR="00000000" w:rsidDel="00000000" w:rsidP="00000000" w:rsidRDefault="00000000" w:rsidRPr="00000000" w14:paraId="000002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You must update the branch configured for your production environment and potentially other configurations that reference the old branch. </w:t>
      </w:r>
    </w:p>
    <w:p w:rsidR="00000000" w:rsidDel="00000000" w:rsidP="00000000" w:rsidRDefault="00000000" w:rsidRPr="00000000" w14:paraId="000002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Only your user profile configuration. </w:t>
      </w:r>
    </w:p>
    <w:p w:rsidR="00000000" w:rsidDel="00000000" w:rsidP="00000000" w:rsidRDefault="00000000" w:rsidRPr="00000000" w14:paraId="0000021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You must re-import the project.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21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hexqll74zlr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3: Creating and Maintaining Environments</w:t>
      </w:r>
    </w:p>
    <w:p w:rsidR="00000000" w:rsidDel="00000000" w:rsidP="00000000" w:rsidRDefault="00000000" w:rsidRPr="00000000" w14:paraId="00000225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use an environment variable to have developers work on a sample of data rather than the full production dataset?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By creating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is_development</w:t>
      </w:r>
      <w:r w:rsidDel="00000000" w:rsidR="00000000" w:rsidRPr="00000000">
        <w:rPr>
          <w:rtl w:val="0"/>
        </w:rPr>
        <w:t xml:space="preserve"> variable and using it in the SQL code to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clause. </w:t>
      </w:r>
    </w:p>
    <w:p w:rsidR="00000000" w:rsidDel="00000000" w:rsidP="00000000" w:rsidRDefault="00000000" w:rsidRPr="00000000" w14:paraId="000002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By naming the environment "sample_data". </w:t>
      </w:r>
    </w:p>
    <w:p w:rsidR="00000000" w:rsidDel="00000000" w:rsidP="00000000" w:rsidRDefault="00000000" w:rsidRPr="00000000" w14:paraId="000002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This is impossible; developers always work on the full dataset. </w:t>
      </w:r>
    </w:p>
    <w:p w:rsidR="00000000" w:rsidDel="00000000" w:rsidP="00000000" w:rsidRDefault="00000000" w:rsidRPr="00000000" w14:paraId="0000022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By using a variable to change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target.schema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Correct Answer: A</w:t>
      </w:r>
    </w:p>
    <w:p w:rsidR="00000000" w:rsidDel="00000000" w:rsidP="00000000" w:rsidRDefault="00000000" w:rsidRPr="00000000" w14:paraId="0000022A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best practice for schema management in a development environment?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All developers write to the same schema to facilitate collaboration. </w:t>
      </w:r>
    </w:p>
    <w:p w:rsidR="00000000" w:rsidDel="00000000" w:rsidP="00000000" w:rsidRDefault="00000000" w:rsidRPr="00000000" w14:paraId="000002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Each developer is assigned a unique schema to avoid conflicts when building models. </w:t>
      </w:r>
    </w:p>
    <w:p w:rsidR="00000000" w:rsidDel="00000000" w:rsidP="00000000" w:rsidRDefault="00000000" w:rsidRPr="00000000" w14:paraId="000002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Development schemas are deleted after each commit. </w:t>
      </w:r>
    </w:p>
    <w:p w:rsidR="00000000" w:rsidDel="00000000" w:rsidP="00000000" w:rsidRDefault="00000000" w:rsidRPr="00000000" w14:paraId="0000022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Developers do not need to write to a schema; they only read from production.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22F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Staging environment is created to test Pull Requests before merging them into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b w:val="1"/>
          <w:rtl w:val="0"/>
        </w:rPr>
        <w:t xml:space="preserve">. What is the most logical configuration for this environment?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It should be linked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and use the same credentials as production. </w:t>
      </w:r>
    </w:p>
    <w:p w:rsidR="00000000" w:rsidDel="00000000" w:rsidP="00000000" w:rsidRDefault="00000000" w:rsidRPr="00000000" w14:paraId="000002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It should be a development environment with no associated jobs. </w:t>
      </w:r>
    </w:p>
    <w:p w:rsidR="00000000" w:rsidDel="00000000" w:rsidP="00000000" w:rsidRDefault="00000000" w:rsidRPr="00000000" w14:paraId="000002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It should be a deployment environment, triggered by CI jobs, and write to a separate schema or database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staging_db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23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It should use self deferral.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23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bsawi5ntfxj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4: Creating and Maintaining Job Definitions</w:t>
      </w:r>
    </w:p>
    <w:p w:rsidR="00000000" w:rsidDel="00000000" w:rsidP="00000000" w:rsidRDefault="00000000" w:rsidRPr="00000000" w14:paraId="00000239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dbt build</w:t>
      </w:r>
      <w:r w:rsidDel="00000000" w:rsidR="00000000" w:rsidRPr="00000000">
        <w:rPr>
          <w:b w:val="1"/>
          <w:rtl w:val="0"/>
        </w:rPr>
        <w:t xml:space="preserve"> and running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dbt run</w:t>
      </w:r>
      <w:r w:rsidDel="00000000" w:rsidR="00000000" w:rsidRPr="00000000">
        <w:rPr>
          <w:b w:val="1"/>
          <w:rtl w:val="0"/>
        </w:rPr>
        <w:t xml:space="preserve"> then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dbt test</w:t>
      </w:r>
      <w:r w:rsidDel="00000000" w:rsidR="00000000" w:rsidRPr="00000000">
        <w:rPr>
          <w:b w:val="1"/>
          <w:rtl w:val="0"/>
        </w:rPr>
        <w:t xml:space="preserve"> as separate steps?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There is no difference;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build</w:t>
      </w:r>
      <w:r w:rsidDel="00000000" w:rsidR="00000000" w:rsidRPr="00000000">
        <w:rPr>
          <w:rtl w:val="0"/>
        </w:rPr>
        <w:t xml:space="preserve"> is just a shortcut. </w:t>
      </w:r>
    </w:p>
    <w:p w:rsidR="00000000" w:rsidDel="00000000" w:rsidP="00000000" w:rsidRDefault="00000000" w:rsidRPr="00000000" w14:paraId="000002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build</w:t>
      </w:r>
      <w:r w:rsidDel="00000000" w:rsidR="00000000" w:rsidRPr="00000000">
        <w:rPr>
          <w:rtl w:val="0"/>
        </w:rPr>
        <w:t xml:space="preserve"> runs a model's tests immediately after it is built, which can be more efficient for identifying errors earlier. </w:t>
      </w:r>
    </w:p>
    <w:p w:rsidR="00000000" w:rsidDel="00000000" w:rsidP="00000000" w:rsidRDefault="00000000" w:rsidRPr="00000000" w14:paraId="000002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build</w:t>
      </w:r>
      <w:r w:rsidDel="00000000" w:rsidR="00000000" w:rsidRPr="00000000">
        <w:rPr>
          <w:rtl w:val="0"/>
        </w:rPr>
        <w:t xml:space="preserve"> cannot be used in CI jobs. </w:t>
      </w:r>
    </w:p>
    <w:p w:rsidR="00000000" w:rsidDel="00000000" w:rsidP="00000000" w:rsidRDefault="00000000" w:rsidRPr="00000000" w14:paraId="0000023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build</w:t>
      </w:r>
      <w:r w:rsidDel="00000000" w:rsidR="00000000" w:rsidRPr="00000000">
        <w:rPr>
          <w:rtl w:val="0"/>
        </w:rPr>
        <w:t xml:space="preserve"> also runs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seed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snapshot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23E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job is failing intermittently. What is the first debugging step in the dbt Cloud interface?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Increase the number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Change the dbt version. </w:t>
      </w:r>
    </w:p>
    <w:p w:rsidR="00000000" w:rsidDel="00000000" w:rsidP="00000000" w:rsidRDefault="00000000" w:rsidRPr="00000000" w14:paraId="000002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Carefully examine the logs of the failed run to identify the precise step and error message. </w:t>
      </w:r>
    </w:p>
    <w:p w:rsidR="00000000" w:rsidDel="00000000" w:rsidP="00000000" w:rsidRDefault="00000000" w:rsidRPr="00000000" w14:paraId="0000024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Delete and recreate the job.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</w:p>
    <w:p w:rsidR="00000000" w:rsidDel="00000000" w:rsidP="00000000" w:rsidRDefault="00000000" w:rsidRPr="00000000" w14:paraId="00000243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dbt source freshness</w:t>
      </w:r>
      <w:r w:rsidDel="00000000" w:rsidR="00000000" w:rsidRPr="00000000">
        <w:rPr>
          <w:b w:val="1"/>
          <w:rtl w:val="0"/>
        </w:rPr>
        <w:t xml:space="preserve"> command in a job?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To update the project's documentation. </w:t>
      </w:r>
    </w:p>
    <w:p w:rsidR="00000000" w:rsidDel="00000000" w:rsidP="00000000" w:rsidRDefault="00000000" w:rsidRPr="00000000" w14:paraId="000002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To check if the data from raw sources is up-to-date against defined thresholds, and to generate errors or warnings if it is stale. </w:t>
      </w:r>
    </w:p>
    <w:p w:rsidR="00000000" w:rsidDel="00000000" w:rsidP="00000000" w:rsidRDefault="00000000" w:rsidRPr="00000000" w14:paraId="000002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To refresh the source tables by reloading data. </w:t>
      </w:r>
    </w:p>
    <w:p w:rsidR="00000000" w:rsidDel="00000000" w:rsidP="00000000" w:rsidRDefault="00000000" w:rsidRPr="00000000" w14:paraId="0000024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To test the connection to data sources.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24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qu9tnyruqfp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5: Configuring Security and Licenses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 external auditor requests a report of all user permissions for a specific project. Which dbt Cloud Enterprise feature is best suited to fulfill this request?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 job run history. </w:t>
      </w:r>
    </w:p>
    <w:p w:rsidR="00000000" w:rsidDel="00000000" w:rsidP="00000000" w:rsidRDefault="00000000" w:rsidRPr="00000000" w14:paraId="000002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 Audit Log, which tracks permission changes. </w:t>
      </w:r>
    </w:p>
    <w:p w:rsidR="00000000" w:rsidDel="00000000" w:rsidP="00000000" w:rsidRDefault="00000000" w:rsidRPr="00000000" w14:paraId="000002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 configuration screens for Groups and Permission Sets. </w:t>
      </w:r>
    </w:p>
    <w:p w:rsidR="00000000" w:rsidDel="00000000" w:rsidP="00000000" w:rsidRDefault="00000000" w:rsidRPr="00000000" w14:paraId="000002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D. Notification webhooks.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  <w:r w:rsidDel="00000000" w:rsidR="00000000" w:rsidRPr="00000000">
        <w:rPr>
          <w:rtl w:val="0"/>
        </w:rPr>
        <w:t xml:space="preserve"> (combined with the Audit Log for history).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is it important to configure groups and permission sets even for a small team?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To use more dbt Cloud licenses. </w:t>
      </w:r>
    </w:p>
    <w:p w:rsidR="00000000" w:rsidDel="00000000" w:rsidP="00000000" w:rsidRDefault="00000000" w:rsidRPr="00000000" w14:paraId="000002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To prepare for team scalability and ensure that new people receive the correct permissions consistently and securely. </w:t>
      </w:r>
    </w:p>
    <w:p w:rsidR="00000000" w:rsidDel="00000000" w:rsidP="00000000" w:rsidRDefault="00000000" w:rsidRPr="00000000" w14:paraId="000002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To improve job performance. </w:t>
      </w:r>
    </w:p>
    <w:p w:rsidR="00000000" w:rsidDel="00000000" w:rsidP="00000000" w:rsidRDefault="00000000" w:rsidRPr="00000000" w14:paraId="0000025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It is a requirement for using Git integration.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permission is required to be able to modify the billing settings of a dbt Cloud account?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Job Admin </w:t>
      </w:r>
    </w:p>
    <w:p w:rsidR="00000000" w:rsidDel="00000000" w:rsidP="00000000" w:rsidRDefault="00000000" w:rsidRPr="00000000" w14:paraId="000002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Account Admin </w:t>
      </w:r>
    </w:p>
    <w:p w:rsidR="00000000" w:rsidDel="00000000" w:rsidP="00000000" w:rsidRDefault="00000000" w:rsidRPr="00000000" w14:paraId="000002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Billing Admin </w:t>
      </w:r>
    </w:p>
    <w:p w:rsidR="00000000" w:rsidDel="00000000" w:rsidP="00000000" w:rsidRDefault="00000000" w:rsidRPr="00000000" w14:paraId="000002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D. Security Admin</w:t>
        <w:br w:type="textWrapping"/>
      </w:r>
      <w:r w:rsidDel="00000000" w:rsidR="00000000" w:rsidRPr="00000000">
        <w:rPr>
          <w:b w:val="1"/>
          <w:rtl w:val="0"/>
        </w:rPr>
        <w:t xml:space="preserve">Correct Answer: C</w:t>
      </w:r>
      <w:r w:rsidDel="00000000" w:rsidR="00000000" w:rsidRPr="00000000">
        <w:rPr>
          <w:rtl w:val="0"/>
        </w:rPr>
        <w:t xml:space="preserve"> and B, as Account Admin typically includes these rights.</w:t>
      </w:r>
    </w:p>
    <w:p w:rsidR="00000000" w:rsidDel="00000000" w:rsidP="00000000" w:rsidRDefault="00000000" w:rsidRPr="00000000" w14:paraId="000002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qol0jjidrxd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6: Setting up Monitoring and Alerting</w:t>
      </w:r>
    </w:p>
    <w:p w:rsidR="00000000" w:rsidDel="00000000" w:rsidP="00000000" w:rsidRDefault="00000000" w:rsidRPr="00000000" w14:paraId="00000264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Your team finds the email notifications too "noisy". How could you make them less so?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By disabling all email notifications. </w:t>
      </w:r>
    </w:p>
    <w:p w:rsidR="00000000" w:rsidDel="00000000" w:rsidP="00000000" w:rsidRDefault="00000000" w:rsidRPr="00000000" w14:paraId="000002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By modifying jobs to only send notifications for runs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branch, and not for CI jobs. </w:t>
      </w:r>
    </w:p>
    <w:p w:rsidR="00000000" w:rsidDel="00000000" w:rsidP="00000000" w:rsidRDefault="00000000" w:rsidRPr="00000000" w14:paraId="000002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By creating a rule in your email client to delete emails from dbt. </w:t>
      </w:r>
    </w:p>
    <w:p w:rsidR="00000000" w:rsidDel="00000000" w:rsidP="00000000" w:rsidRDefault="00000000" w:rsidRPr="00000000" w14:paraId="0000026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By reducing the run frequency of jobs.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269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use case for triggering a webhook at both the start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on_start</w:t>
      </w:r>
      <w:r w:rsidDel="00000000" w:rsidR="00000000" w:rsidRPr="00000000">
        <w:rPr>
          <w:b w:val="1"/>
          <w:rtl w:val="0"/>
        </w:rPr>
        <w:t xml:space="preserve">) and the end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on_success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on_failure</w:t>
      </w:r>
      <w:r w:rsidDel="00000000" w:rsidR="00000000" w:rsidRPr="00000000">
        <w:rPr>
          <w:b w:val="1"/>
          <w:rtl w:val="0"/>
        </w:rPr>
        <w:t xml:space="preserve">) of a job?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To ensure the notification is received. </w:t>
      </w:r>
    </w:p>
    <w:p w:rsidR="00000000" w:rsidDel="00000000" w:rsidP="00000000" w:rsidRDefault="00000000" w:rsidRPr="00000000" w14:paraId="000002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To accurately measure the duration of a job in an external monitoring system. </w:t>
      </w:r>
    </w:p>
    <w:p w:rsidR="00000000" w:rsidDel="00000000" w:rsidP="00000000" w:rsidRDefault="00000000" w:rsidRPr="00000000" w14:paraId="000002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This is a bad practice that creates duplicates. </w:t>
      </w:r>
    </w:p>
    <w:p w:rsidR="00000000" w:rsidDel="00000000" w:rsidP="00000000" w:rsidRDefault="00000000" w:rsidRPr="00000000" w14:paraId="0000026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To test the webhook system.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26E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dbt Cloud notifications alert you if a job has NOT started as scheduled?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Yes, there is a specific "Scheduled run did not start" alert. </w:t>
      </w:r>
    </w:p>
    <w:p w:rsidR="00000000" w:rsidDel="00000000" w:rsidP="00000000" w:rsidRDefault="00000000" w:rsidRPr="00000000" w14:paraId="000002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No, dbt Cloud notifications only trigger for events related to a job run (start, success, failure). </w:t>
      </w:r>
    </w:p>
    <w:p w:rsidR="00000000" w:rsidDel="00000000" w:rsidP="00000000" w:rsidRDefault="00000000" w:rsidRPr="00000000" w14:paraId="000002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Only if you use webhooks. </w:t>
      </w:r>
    </w:p>
    <w:p w:rsidR="00000000" w:rsidDel="00000000" w:rsidP="00000000" w:rsidRDefault="00000000" w:rsidRPr="00000000" w14:paraId="0000027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Yes, but only for Enterprise accounts.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27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erjt1293mmc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7: Setting up a dbt Mesh and Cross-Project References</w:t>
      </w:r>
    </w:p>
    <w:p w:rsidR="00000000" w:rsidDel="00000000" w:rsidP="00000000" w:rsidRDefault="00000000" w:rsidRPr="00000000" w14:paraId="0000027A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configuring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</w:t>
      </w:r>
      <w:r w:rsidDel="00000000" w:rsidR="00000000" w:rsidRPr="00000000">
        <w:rPr>
          <w:b w:val="1"/>
          <w:rtl w:val="0"/>
        </w:rPr>
        <w:t xml:space="preserve"> on a model in the context of dbt Mesh?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To visually organize models in the documentation. </w:t>
      </w:r>
    </w:p>
    <w:p w:rsidR="00000000" w:rsidDel="00000000" w:rsidP="00000000" w:rsidRDefault="00000000" w:rsidRPr="00000000" w14:paraId="0000027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To allow models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access to be referenced by other models in the same group, even if they are in different projects. </w:t>
      </w:r>
    </w:p>
    <w:p w:rsidR="00000000" w:rsidDel="00000000" w:rsidP="00000000" w:rsidRDefault="00000000" w:rsidRPr="00000000" w14:paraId="0000027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To assign code owners to a set of models. </w:t>
      </w:r>
    </w:p>
    <w:p w:rsidR="00000000" w:rsidDel="00000000" w:rsidP="00000000" w:rsidRDefault="00000000" w:rsidRPr="00000000" w14:paraId="000002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D. To improve the run performance of models in that group.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  <w:r w:rsidDel="00000000" w:rsidR="00000000" w:rsidRPr="00000000">
        <w:rPr>
          <w:rtl w:val="0"/>
        </w:rPr>
        <w:t xml:space="preserve"> (combined with C).</w:t>
      </w:r>
    </w:p>
    <w:p w:rsidR="00000000" w:rsidDel="00000000" w:rsidP="00000000" w:rsidRDefault="00000000" w:rsidRPr="00000000" w14:paraId="0000027F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finance</w:t>
      </w:r>
      <w:r w:rsidDel="00000000" w:rsidR="00000000" w:rsidRPr="00000000">
        <w:rPr>
          <w:b w:val="1"/>
          <w:rtl w:val="0"/>
        </w:rPr>
        <w:t xml:space="preserve"> project depends on a public model from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core_data</w:t>
      </w:r>
      <w:r w:rsidDel="00000000" w:rsidR="00000000" w:rsidRPr="00000000">
        <w:rPr>
          <w:b w:val="1"/>
          <w:rtl w:val="0"/>
        </w:rPr>
        <w:t xml:space="preserve"> project. If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core_data</w:t>
      </w:r>
      <w:r w:rsidDel="00000000" w:rsidR="00000000" w:rsidRPr="00000000">
        <w:rPr>
          <w:b w:val="1"/>
          <w:rtl w:val="0"/>
        </w:rPr>
        <w:t xml:space="preserve"> team modifies this public model in a way that breaks the dependency, how will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finance</w:t>
      </w:r>
      <w:r w:rsidDel="00000000" w:rsidR="00000000" w:rsidRPr="00000000">
        <w:rPr>
          <w:b w:val="1"/>
          <w:rtl w:val="0"/>
        </w:rPr>
        <w:t xml:space="preserve"> team be alerted?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dbt Cloud automatically sends a notification to the owners of the dependent projects. </w:t>
      </w:r>
    </w:p>
    <w:p w:rsidR="00000000" w:rsidDel="00000000" w:rsidP="00000000" w:rsidRDefault="00000000" w:rsidRPr="00000000" w14:paraId="000002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finance</w:t>
      </w:r>
      <w:r w:rsidDel="00000000" w:rsidR="00000000" w:rsidRPr="00000000">
        <w:rPr>
          <w:rtl w:val="0"/>
        </w:rPr>
        <w:t xml:space="preserve"> project's CI job will fail on its next run, flagging the issue.</w:t>
      </w:r>
    </w:p>
    <w:p w:rsidR="00000000" w:rsidDel="00000000" w:rsidP="00000000" w:rsidRDefault="00000000" w:rsidRPr="00000000" w14:paraId="000002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 modification will be automatically blocked if it breaks downstream dependencies. </w:t>
      </w:r>
    </w:p>
    <w:p w:rsidR="00000000" w:rsidDel="00000000" w:rsidP="00000000" w:rsidRDefault="00000000" w:rsidRPr="00000000" w14:paraId="0000028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 alert is handled by manual communication; dbt does not manage this type of social dependency.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284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it possible to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dbt source freshness</w:t>
      </w:r>
      <w:r w:rsidDel="00000000" w:rsidR="00000000" w:rsidRPr="00000000">
        <w:rPr>
          <w:b w:val="1"/>
          <w:rtl w:val="0"/>
        </w:rPr>
        <w:t xml:space="preserve"> on a table that is actually a public model from another project?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No, freshness can only be checked on defined raw sources. </w:t>
      </w:r>
    </w:p>
    <w:p w:rsidR="00000000" w:rsidDel="00000000" w:rsidP="00000000" w:rsidRDefault="00000000" w:rsidRPr="00000000" w14:paraId="000002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Yes, by defining that model 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in the downstream project, you can check its freshness like any other source. </w:t>
      </w:r>
    </w:p>
    <w:p w:rsidR="00000000" w:rsidDel="00000000" w:rsidP="00000000" w:rsidRDefault="00000000" w:rsidRPr="00000000" w14:paraId="000002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No, because this would violate the principles of dbt Mesh. </w:t>
      </w:r>
    </w:p>
    <w:p w:rsidR="00000000" w:rsidDel="00000000" w:rsidP="00000000" w:rsidRDefault="00000000" w:rsidRPr="00000000" w14:paraId="0000028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Only if both projects are in the same Git repository.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28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y2hhp6u9xig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 8: Configuring and Using dbt Explorer</w:t>
      </w:r>
    </w:p>
    <w:p w:rsidR="00000000" w:rsidDel="00000000" w:rsidP="00000000" w:rsidRDefault="00000000" w:rsidRPr="00000000" w14:paraId="0000028D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an architect use dbt Explorer to assess the "blast radius" of modifying a data source?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By simulating a run. </w:t>
      </w:r>
    </w:p>
    <w:p w:rsidR="00000000" w:rsidDel="00000000" w:rsidP="00000000" w:rsidRDefault="00000000" w:rsidRPr="00000000" w14:paraId="000002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By selecting the source node and examining all its children (downstream dependencies) to see how many models and exposures will be affected.</w:t>
      </w:r>
    </w:p>
    <w:p w:rsidR="00000000" w:rsidDel="00000000" w:rsidP="00000000" w:rsidRDefault="00000000" w:rsidRPr="00000000" w14:paraId="000002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By looking at the Git history of the source's configuration file. </w:t>
      </w:r>
    </w:p>
    <w:p w:rsidR="00000000" w:rsidDel="00000000" w:rsidP="00000000" w:rsidRDefault="00000000" w:rsidRPr="00000000" w14:paraId="0000029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By counting the number of columns in the source.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292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dbt Explorer, what does a source node with a red outline mean?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The source is no longer used and can be deleted. </w:t>
      </w:r>
    </w:p>
    <w:p w:rsidR="00000000" w:rsidDel="00000000" w:rsidP="00000000" w:rsidRDefault="00000000" w:rsidRPr="00000000" w14:paraId="0000029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The last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freshness</w:t>
      </w:r>
      <w:r w:rsidDel="00000000" w:rsidR="00000000" w:rsidRPr="00000000">
        <w:rPr>
          <w:rtl w:val="0"/>
        </w:rPr>
        <w:t xml:space="preserve"> check failed or is stale (its state is "error"). </w:t>
      </w:r>
    </w:p>
    <w:p w:rsidR="00000000" w:rsidDel="00000000" w:rsidP="00000000" w:rsidRDefault="00000000" w:rsidRPr="00000000" w14:paraId="0000029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The source contains personally identifiable information (PII). </w:t>
      </w:r>
    </w:p>
    <w:p w:rsidR="00000000" w:rsidDel="00000000" w:rsidP="00000000" w:rsidRDefault="00000000" w:rsidRPr="00000000" w14:paraId="0000029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The source is currently being modified by another developer.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297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dbt Explorer completely replace the need to read a project's SQL code?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A. Yes, it is a fully visual tool that makes code obsolete. </w:t>
      </w:r>
    </w:p>
    <w:p w:rsidR="00000000" w:rsidDel="00000000" w:rsidP="00000000" w:rsidRDefault="00000000" w:rsidRPr="00000000" w14:paraId="0000029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B. No, it is a visualization and discovery tool that complements reading the code; it does not show the complex business logic within the SQL. </w:t>
      </w:r>
    </w:p>
    <w:p w:rsidR="00000000" w:rsidDel="00000000" w:rsidP="00000000" w:rsidRDefault="00000000" w:rsidRPr="00000000" w14:paraId="0000029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C. Yes, because it includes a translator from SQL to natural language. </w:t>
      </w:r>
    </w:p>
    <w:p w:rsidR="00000000" w:rsidDel="00000000" w:rsidP="00000000" w:rsidRDefault="00000000" w:rsidRPr="00000000" w14:paraId="0000029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D. No, because it only displays models that have passed their tests.</w:t>
        <w:br w:type="textWrapping"/>
      </w:r>
      <w:r w:rsidDel="00000000" w:rsidR="00000000" w:rsidRPr="00000000">
        <w:rPr>
          <w:b w:val="1"/>
          <w:rtl w:val="0"/>
        </w:rPr>
        <w:t xml:space="preserve">Correct Answer: B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completes the translation of all 96 questions. Good luck with your studies! 🚀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8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7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7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8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6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7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9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5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6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9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8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6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