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20474" w14:textId="77777777" w:rsidR="00D94429" w:rsidRPr="000A04F2" w:rsidRDefault="00D94429" w:rsidP="00D94429">
      <w:pPr>
        <w:spacing w:line="360" w:lineRule="auto"/>
        <w:jc w:val="center"/>
        <w:rPr>
          <w:rFonts w:ascii="Trebuchet MS" w:hAnsi="Trebuchet MS" w:cs="Arial"/>
          <w:b/>
          <w:sz w:val="22"/>
          <w:szCs w:val="20"/>
        </w:rPr>
      </w:pPr>
      <w:r w:rsidRPr="000A04F2">
        <w:rPr>
          <w:rFonts w:ascii="Trebuchet MS" w:hAnsi="Trebuchet MS" w:cs="Arial"/>
          <w:b/>
          <w:sz w:val="22"/>
          <w:szCs w:val="20"/>
        </w:rPr>
        <w:t>A G E N T U R - H I N W E I S E</w:t>
      </w:r>
    </w:p>
    <w:p w14:paraId="124188CC" w14:textId="77777777" w:rsidR="00D94429" w:rsidRPr="000A04F2" w:rsidRDefault="00D94429" w:rsidP="00D94429">
      <w:pPr>
        <w:spacing w:line="360" w:lineRule="auto"/>
        <w:jc w:val="center"/>
        <w:rPr>
          <w:rFonts w:ascii="Trebuchet MS" w:hAnsi="Trebuchet MS" w:cs="Arial"/>
          <w:b/>
          <w:sz w:val="22"/>
          <w:szCs w:val="20"/>
        </w:rPr>
      </w:pPr>
      <w:r w:rsidRPr="000A04F2">
        <w:rPr>
          <w:rFonts w:ascii="Trebuchet MS" w:hAnsi="Trebuchet MS" w:cs="Arial"/>
          <w:b/>
          <w:sz w:val="22"/>
          <w:szCs w:val="20"/>
        </w:rPr>
        <w:t xml:space="preserve">vor Auftragserteilung </w:t>
      </w:r>
    </w:p>
    <w:p w14:paraId="7729A57D" w14:textId="77777777" w:rsidR="00D94429" w:rsidRPr="00341080" w:rsidRDefault="00D94429" w:rsidP="00D94429">
      <w:pPr>
        <w:spacing w:line="360" w:lineRule="auto"/>
        <w:jc w:val="center"/>
        <w:rPr>
          <w:rFonts w:ascii="Trebuchet MS" w:hAnsi="Trebuchet MS" w:cs="Arial"/>
          <w:sz w:val="20"/>
          <w:szCs w:val="20"/>
        </w:rPr>
      </w:pPr>
    </w:p>
    <w:p w14:paraId="13BEB322" w14:textId="77777777" w:rsidR="00C279BB" w:rsidRPr="00341080" w:rsidRDefault="00C279BB" w:rsidP="00D94429">
      <w:pPr>
        <w:spacing w:line="360" w:lineRule="auto"/>
        <w:jc w:val="center"/>
        <w:rPr>
          <w:rFonts w:ascii="Trebuchet MS" w:hAnsi="Trebuchet MS" w:cs="Arial"/>
          <w:sz w:val="20"/>
          <w:szCs w:val="20"/>
        </w:rPr>
      </w:pPr>
    </w:p>
    <w:p w14:paraId="15EAE99C" w14:textId="77777777" w:rsidR="00D94429" w:rsidRPr="000A04F2" w:rsidRDefault="00D94429" w:rsidP="00D94429">
      <w:pPr>
        <w:spacing w:line="360" w:lineRule="auto"/>
        <w:jc w:val="both"/>
        <w:rPr>
          <w:rFonts w:ascii="Trebuchet MS" w:hAnsi="Trebuchet MS" w:cs="Arial"/>
          <w:sz w:val="22"/>
          <w:szCs w:val="22"/>
          <w:lang w:val="de-AT"/>
        </w:rPr>
      </w:pPr>
      <w:r w:rsidRPr="000A04F2">
        <w:rPr>
          <w:rFonts w:ascii="Trebuchet MS" w:hAnsi="Trebuchet MS" w:cs="Arial"/>
          <w:sz w:val="22"/>
          <w:szCs w:val="22"/>
        </w:rPr>
        <w:t xml:space="preserve">Die Agentur </w:t>
      </w:r>
      <w:r w:rsidR="00794F9B" w:rsidRPr="000A04F2">
        <w:rPr>
          <w:rFonts w:ascii="Trebuchet MS" w:hAnsi="Trebuchet MS" w:cs="Arial"/>
          <w:sz w:val="22"/>
          <w:szCs w:val="22"/>
        </w:rPr>
        <w:t>gibt dem Kunden vor Auftragserteilung ausdrücklich nachstehende Hinweise</w:t>
      </w:r>
      <w:r w:rsidRPr="000A04F2">
        <w:rPr>
          <w:rFonts w:ascii="Trebuchet MS" w:hAnsi="Trebuchet MS" w:cs="Arial"/>
          <w:sz w:val="22"/>
          <w:szCs w:val="22"/>
          <w:lang w:val="de-AT"/>
        </w:rPr>
        <w:t>:</w:t>
      </w:r>
    </w:p>
    <w:p w14:paraId="7010B95F" w14:textId="77777777" w:rsidR="002B072D" w:rsidRPr="000A04F2" w:rsidRDefault="002B072D" w:rsidP="002B072D">
      <w:pPr>
        <w:spacing w:line="360" w:lineRule="auto"/>
        <w:jc w:val="both"/>
        <w:rPr>
          <w:rFonts w:ascii="Trebuchet MS" w:hAnsi="Trebuchet MS" w:cs="Arial"/>
          <w:sz w:val="22"/>
          <w:szCs w:val="22"/>
          <w:lang w:val="de-AT"/>
        </w:rPr>
      </w:pPr>
    </w:p>
    <w:p w14:paraId="4CA45817" w14:textId="77777777" w:rsidR="002B072D" w:rsidRPr="00FC3BC8" w:rsidRDefault="002B072D" w:rsidP="002B072D">
      <w:pPr>
        <w:spacing w:line="360" w:lineRule="auto"/>
        <w:jc w:val="both"/>
        <w:rPr>
          <w:rFonts w:ascii="Trebuchet MS" w:hAnsi="Trebuchet MS" w:cs="Arial"/>
          <w:b/>
          <w:sz w:val="22"/>
          <w:szCs w:val="22"/>
          <w:lang w:val="de-AT"/>
        </w:rPr>
      </w:pPr>
      <w:r w:rsidRPr="00FC3BC8">
        <w:rPr>
          <w:rFonts w:ascii="Trebuchet MS" w:hAnsi="Trebuchet MS" w:cs="Arial"/>
          <w:b/>
          <w:sz w:val="22"/>
          <w:szCs w:val="22"/>
          <w:lang w:val="de-AT"/>
        </w:rPr>
        <w:t>I. Kennzeichenrechte</w:t>
      </w:r>
    </w:p>
    <w:p w14:paraId="57D43775" w14:textId="77777777" w:rsidR="00C279BB" w:rsidRPr="000A04F2" w:rsidRDefault="00C279BB" w:rsidP="002B072D">
      <w:pPr>
        <w:spacing w:line="360" w:lineRule="auto"/>
        <w:jc w:val="both"/>
        <w:rPr>
          <w:rFonts w:ascii="Trebuchet MS" w:hAnsi="Trebuchet MS" w:cs="Arial"/>
          <w:sz w:val="22"/>
          <w:szCs w:val="22"/>
          <w:lang w:val="de-AT"/>
        </w:rPr>
      </w:pPr>
      <w:r w:rsidRPr="000A04F2">
        <w:rPr>
          <w:rFonts w:ascii="Trebuchet MS" w:hAnsi="Trebuchet MS" w:cs="Arial"/>
          <w:sz w:val="22"/>
          <w:szCs w:val="22"/>
          <w:lang w:val="de-AT"/>
        </w:rPr>
        <w:t xml:space="preserve">I.1. </w:t>
      </w:r>
      <w:r w:rsidR="0095316B" w:rsidRPr="000A04F2">
        <w:rPr>
          <w:rFonts w:ascii="Trebuchet MS" w:hAnsi="Trebuchet MS" w:cs="Arial"/>
          <w:sz w:val="22"/>
          <w:szCs w:val="22"/>
          <w:lang w:val="de-AT"/>
        </w:rPr>
        <w:t>Besteht der Auftrag an die Agentur nicht in der Schaffung eines Kennzeichens (Marke), so ist die Agentur nicht verpflichtet, das Kennzeichen des Kunden auf allfäll</w:t>
      </w:r>
      <w:r w:rsidR="0095316B" w:rsidRPr="000A04F2">
        <w:rPr>
          <w:rFonts w:ascii="Trebuchet MS" w:hAnsi="Trebuchet MS" w:cs="Arial"/>
          <w:sz w:val="22"/>
          <w:szCs w:val="22"/>
          <w:lang w:val="de-AT"/>
        </w:rPr>
        <w:t>i</w:t>
      </w:r>
      <w:r w:rsidR="0095316B" w:rsidRPr="000A04F2">
        <w:rPr>
          <w:rFonts w:ascii="Trebuchet MS" w:hAnsi="Trebuchet MS" w:cs="Arial"/>
          <w:sz w:val="22"/>
          <w:szCs w:val="22"/>
          <w:lang w:val="de-AT"/>
        </w:rPr>
        <w:t xml:space="preserve">ge Konflikte hin zu überprüfen. Im Falle der Beauftragung der Schaffung eines Kennzeichens </w:t>
      </w:r>
      <w:r w:rsidR="00D46407" w:rsidRPr="000A04F2">
        <w:rPr>
          <w:rFonts w:ascii="Trebuchet MS" w:hAnsi="Trebuchet MS" w:cs="Arial"/>
          <w:sz w:val="22"/>
          <w:szCs w:val="22"/>
          <w:lang w:val="de-AT"/>
        </w:rPr>
        <w:t>übernimmt die Agentur lediglich eine Grobprüfung.</w:t>
      </w:r>
      <w:r w:rsidR="000B6145" w:rsidRPr="000A04F2">
        <w:rPr>
          <w:rFonts w:ascii="Trebuchet MS" w:hAnsi="Trebuchet MS" w:cs="Arial"/>
          <w:sz w:val="22"/>
          <w:szCs w:val="22"/>
          <w:lang w:val="de-AT"/>
        </w:rPr>
        <w:t xml:space="preserve"> </w:t>
      </w:r>
      <w:r w:rsidRPr="000A04F2">
        <w:rPr>
          <w:rFonts w:ascii="Trebuchet MS" w:hAnsi="Trebuchet MS" w:cs="Arial"/>
          <w:sz w:val="22"/>
          <w:szCs w:val="22"/>
          <w:lang w:val="de-AT"/>
        </w:rPr>
        <w:t xml:space="preserve">Die Pflicht zur Grobprüfung entfällt, wenn die Agentur mit dem Kunden darüber eine ausdrückliche Vereinbarung trifft. </w:t>
      </w:r>
    </w:p>
    <w:p w14:paraId="036059D3" w14:textId="77777777" w:rsidR="00C279BB" w:rsidRPr="000A04F2" w:rsidRDefault="00C279BB" w:rsidP="002B072D">
      <w:pPr>
        <w:spacing w:line="360" w:lineRule="auto"/>
        <w:jc w:val="both"/>
        <w:rPr>
          <w:rFonts w:ascii="Trebuchet MS" w:hAnsi="Trebuchet MS" w:cs="Arial"/>
          <w:sz w:val="22"/>
          <w:szCs w:val="22"/>
          <w:lang w:val="de-AT"/>
        </w:rPr>
      </w:pPr>
    </w:p>
    <w:p w14:paraId="2262B0B9" w14:textId="77777777" w:rsidR="002B072D" w:rsidRPr="000A04F2" w:rsidRDefault="00C279BB" w:rsidP="002B072D">
      <w:pPr>
        <w:spacing w:line="360" w:lineRule="auto"/>
        <w:jc w:val="both"/>
        <w:rPr>
          <w:rFonts w:ascii="Trebuchet MS" w:hAnsi="Trebuchet MS" w:cs="Arial"/>
          <w:sz w:val="22"/>
          <w:szCs w:val="22"/>
          <w:lang w:val="de-AT"/>
        </w:rPr>
      </w:pPr>
      <w:r w:rsidRPr="000A04F2">
        <w:rPr>
          <w:rFonts w:ascii="Trebuchet MS" w:hAnsi="Trebuchet MS" w:cs="Arial"/>
          <w:sz w:val="22"/>
          <w:szCs w:val="22"/>
          <w:lang w:val="de-AT"/>
        </w:rPr>
        <w:t xml:space="preserve">I.2. </w:t>
      </w:r>
      <w:r w:rsidR="000B6145" w:rsidRPr="000A04F2">
        <w:rPr>
          <w:rFonts w:ascii="Trebuchet MS" w:hAnsi="Trebuchet MS" w:cs="Arial"/>
          <w:sz w:val="22"/>
          <w:szCs w:val="22"/>
          <w:lang w:val="de-AT"/>
        </w:rPr>
        <w:t>Eine Grobpr</w:t>
      </w:r>
      <w:r w:rsidR="009715A6" w:rsidRPr="000A04F2">
        <w:rPr>
          <w:rFonts w:ascii="Trebuchet MS" w:hAnsi="Trebuchet MS" w:cs="Arial"/>
          <w:sz w:val="22"/>
          <w:szCs w:val="22"/>
          <w:lang w:val="de-AT"/>
        </w:rPr>
        <w:t xml:space="preserve">üfung für den gesamten EU-Raum </w:t>
      </w:r>
      <w:r w:rsidR="000B6145" w:rsidRPr="000A04F2">
        <w:rPr>
          <w:rFonts w:ascii="Trebuchet MS" w:hAnsi="Trebuchet MS" w:cs="Arial"/>
          <w:sz w:val="22"/>
          <w:szCs w:val="22"/>
          <w:lang w:val="de-AT"/>
        </w:rPr>
        <w:t>ist der Agentur mangels Ressourcen und S</w:t>
      </w:r>
      <w:r w:rsidR="007909F8" w:rsidRPr="000A04F2">
        <w:rPr>
          <w:rFonts w:ascii="Trebuchet MS" w:hAnsi="Trebuchet MS" w:cs="Arial"/>
          <w:sz w:val="22"/>
          <w:szCs w:val="22"/>
          <w:lang w:val="de-AT"/>
        </w:rPr>
        <w:t>prachkenntnissen nicht möglich. Besteht an einer EU-weiten Recherche oder einer ve</w:t>
      </w:r>
      <w:r w:rsidR="007909F8" w:rsidRPr="000A04F2">
        <w:rPr>
          <w:rFonts w:ascii="Trebuchet MS" w:hAnsi="Trebuchet MS" w:cs="Arial"/>
          <w:sz w:val="22"/>
          <w:szCs w:val="22"/>
          <w:lang w:val="de-AT"/>
        </w:rPr>
        <w:t>r</w:t>
      </w:r>
      <w:r w:rsidR="007909F8" w:rsidRPr="000A04F2">
        <w:rPr>
          <w:rFonts w:ascii="Trebuchet MS" w:hAnsi="Trebuchet MS" w:cs="Arial"/>
          <w:sz w:val="22"/>
          <w:szCs w:val="22"/>
          <w:lang w:val="de-AT"/>
        </w:rPr>
        <w:t xml:space="preserve">tieften Prüfung Interesse, so empfiehlt die Agentur die </w:t>
      </w:r>
      <w:r w:rsidR="00D46407" w:rsidRPr="000A04F2">
        <w:rPr>
          <w:rFonts w:ascii="Trebuchet MS" w:hAnsi="Trebuchet MS" w:cs="Arial"/>
          <w:sz w:val="22"/>
          <w:szCs w:val="22"/>
          <w:lang w:val="de-AT"/>
        </w:rPr>
        <w:t>Beiziehung eines Rechtsanwaltes, der eine</w:t>
      </w:r>
      <w:r w:rsidR="007909F8" w:rsidRPr="000A04F2">
        <w:rPr>
          <w:rFonts w:ascii="Trebuchet MS" w:hAnsi="Trebuchet MS" w:cs="Arial"/>
          <w:sz w:val="22"/>
          <w:szCs w:val="22"/>
          <w:lang w:val="de-AT"/>
        </w:rPr>
        <w:t xml:space="preserve"> umfassende</w:t>
      </w:r>
      <w:r w:rsidR="00D46407" w:rsidRPr="000A04F2">
        <w:rPr>
          <w:rFonts w:ascii="Trebuchet MS" w:hAnsi="Trebuchet MS" w:cs="Arial"/>
          <w:sz w:val="22"/>
          <w:szCs w:val="22"/>
          <w:lang w:val="de-AT"/>
        </w:rPr>
        <w:t xml:space="preserve"> Ähnlichkeitsrecherche nach rechtlichen Gesichtspunkten durchzufü</w:t>
      </w:r>
      <w:r w:rsidR="00D46407" w:rsidRPr="000A04F2">
        <w:rPr>
          <w:rFonts w:ascii="Trebuchet MS" w:hAnsi="Trebuchet MS" w:cs="Arial"/>
          <w:sz w:val="22"/>
          <w:szCs w:val="22"/>
          <w:lang w:val="de-AT"/>
        </w:rPr>
        <w:t>h</w:t>
      </w:r>
      <w:r w:rsidR="00D46407" w:rsidRPr="000A04F2">
        <w:rPr>
          <w:rFonts w:ascii="Trebuchet MS" w:hAnsi="Trebuchet MS" w:cs="Arial"/>
          <w:sz w:val="22"/>
          <w:szCs w:val="22"/>
          <w:lang w:val="de-AT"/>
        </w:rPr>
        <w:t>ren hat.</w:t>
      </w:r>
      <w:r w:rsidR="000B6145" w:rsidRPr="000A04F2">
        <w:rPr>
          <w:rFonts w:ascii="Trebuchet MS" w:hAnsi="Trebuchet MS" w:cs="Arial"/>
          <w:sz w:val="22"/>
          <w:szCs w:val="22"/>
          <w:lang w:val="de-AT"/>
        </w:rPr>
        <w:t xml:space="preserve"> </w:t>
      </w:r>
    </w:p>
    <w:p w14:paraId="3F225E1B" w14:textId="77777777" w:rsidR="002B072D" w:rsidRPr="000A04F2" w:rsidRDefault="002B072D" w:rsidP="002B072D">
      <w:pPr>
        <w:spacing w:line="360" w:lineRule="auto"/>
        <w:jc w:val="both"/>
        <w:rPr>
          <w:rFonts w:ascii="Trebuchet MS" w:hAnsi="Trebuchet MS" w:cs="Arial"/>
          <w:b/>
          <w:sz w:val="22"/>
          <w:szCs w:val="22"/>
          <w:u w:val="single"/>
          <w:lang w:val="de-AT"/>
        </w:rPr>
      </w:pPr>
    </w:p>
    <w:p w14:paraId="248114CA" w14:textId="77777777" w:rsidR="002B072D" w:rsidRPr="00FC3BC8" w:rsidRDefault="002B072D" w:rsidP="002B072D">
      <w:pPr>
        <w:spacing w:line="360" w:lineRule="auto"/>
        <w:jc w:val="both"/>
        <w:rPr>
          <w:rFonts w:ascii="Trebuchet MS" w:hAnsi="Trebuchet MS" w:cs="Arial"/>
          <w:b/>
          <w:sz w:val="22"/>
          <w:szCs w:val="22"/>
          <w:lang w:val="de-AT"/>
        </w:rPr>
      </w:pPr>
      <w:r w:rsidRPr="00FC3BC8">
        <w:rPr>
          <w:rFonts w:ascii="Trebuchet MS" w:hAnsi="Trebuchet MS" w:cs="Arial"/>
          <w:b/>
          <w:sz w:val="22"/>
          <w:szCs w:val="22"/>
          <w:lang w:val="de-AT"/>
        </w:rPr>
        <w:t>II. Urheberrechte</w:t>
      </w:r>
    </w:p>
    <w:p w14:paraId="07076134" w14:textId="77777777" w:rsidR="002B072D" w:rsidRPr="000A04F2" w:rsidRDefault="00944EFF" w:rsidP="00D94429">
      <w:pPr>
        <w:spacing w:line="360" w:lineRule="auto"/>
        <w:jc w:val="both"/>
        <w:rPr>
          <w:rFonts w:ascii="Trebuchet MS" w:hAnsi="Trebuchet MS" w:cs="Arial"/>
          <w:sz w:val="22"/>
          <w:szCs w:val="22"/>
          <w:lang w:val="de-AT"/>
        </w:rPr>
      </w:pPr>
      <w:r w:rsidRPr="000A04F2">
        <w:rPr>
          <w:rFonts w:ascii="Trebuchet MS" w:hAnsi="Trebuchet MS" w:cs="Arial"/>
          <w:sz w:val="22"/>
          <w:szCs w:val="22"/>
          <w:lang w:val="de-AT"/>
        </w:rPr>
        <w:t>Der Agentur ist es bei Inhalten (Fotos, Texte, Logos</w:t>
      </w:r>
      <w:r w:rsidR="007909F8" w:rsidRPr="000A04F2">
        <w:rPr>
          <w:rFonts w:ascii="Trebuchet MS" w:hAnsi="Trebuchet MS" w:cs="Arial"/>
          <w:sz w:val="22"/>
          <w:szCs w:val="22"/>
          <w:lang w:val="de-AT"/>
        </w:rPr>
        <w:t>, Musik</w:t>
      </w:r>
      <w:r w:rsidRPr="000A04F2">
        <w:rPr>
          <w:rFonts w:ascii="Trebuchet MS" w:hAnsi="Trebuchet MS" w:cs="Arial"/>
          <w:sz w:val="22"/>
          <w:szCs w:val="22"/>
          <w:lang w:val="de-AT"/>
        </w:rPr>
        <w:t xml:space="preserve">), die der Kunde zur Verfügung stellt, nicht möglich, </w:t>
      </w:r>
      <w:r w:rsidR="00F07AE5" w:rsidRPr="000A04F2">
        <w:rPr>
          <w:rFonts w:ascii="Trebuchet MS" w:hAnsi="Trebuchet MS" w:cs="Arial"/>
          <w:sz w:val="22"/>
          <w:szCs w:val="22"/>
          <w:lang w:val="de-AT"/>
        </w:rPr>
        <w:t>diese auf Rechtsverletzungen hin zu überprüfen. Es obliegt dem Ku</w:t>
      </w:r>
      <w:r w:rsidR="00F07AE5" w:rsidRPr="000A04F2">
        <w:rPr>
          <w:rFonts w:ascii="Trebuchet MS" w:hAnsi="Trebuchet MS" w:cs="Arial"/>
          <w:sz w:val="22"/>
          <w:szCs w:val="22"/>
          <w:lang w:val="de-AT"/>
        </w:rPr>
        <w:t>n</w:t>
      </w:r>
      <w:r w:rsidR="00F07AE5" w:rsidRPr="000A04F2">
        <w:rPr>
          <w:rFonts w:ascii="Trebuchet MS" w:hAnsi="Trebuchet MS" w:cs="Arial"/>
          <w:sz w:val="22"/>
          <w:szCs w:val="22"/>
          <w:lang w:val="de-AT"/>
        </w:rPr>
        <w:t>den, das Rechteclearing für derartige zur Verfügung gestell</w:t>
      </w:r>
      <w:r w:rsidR="007909F8" w:rsidRPr="000A04F2">
        <w:rPr>
          <w:rFonts w:ascii="Trebuchet MS" w:hAnsi="Trebuchet MS" w:cs="Arial"/>
          <w:sz w:val="22"/>
          <w:szCs w:val="22"/>
          <w:lang w:val="de-AT"/>
        </w:rPr>
        <w:t>te Inhalte selbst zu betreiben.</w:t>
      </w:r>
      <w:r w:rsidR="00C279BB" w:rsidRPr="000A04F2">
        <w:rPr>
          <w:rFonts w:ascii="Trebuchet MS" w:hAnsi="Trebuchet MS" w:cs="Arial"/>
          <w:sz w:val="22"/>
          <w:szCs w:val="22"/>
          <w:lang w:val="de-AT"/>
        </w:rPr>
        <w:t xml:space="preserve"> </w:t>
      </w:r>
    </w:p>
    <w:p w14:paraId="4128B6DF" w14:textId="77777777" w:rsidR="007909F8" w:rsidRPr="000A04F2" w:rsidRDefault="007909F8" w:rsidP="00D94429">
      <w:pPr>
        <w:spacing w:line="360" w:lineRule="auto"/>
        <w:jc w:val="both"/>
        <w:rPr>
          <w:rFonts w:ascii="Trebuchet MS" w:hAnsi="Trebuchet MS" w:cs="Arial"/>
          <w:sz w:val="22"/>
          <w:szCs w:val="22"/>
          <w:lang w:val="de-AT"/>
        </w:rPr>
      </w:pPr>
    </w:p>
    <w:p w14:paraId="51FC5E94" w14:textId="77777777" w:rsidR="00794F9B" w:rsidRPr="00FC3BC8" w:rsidRDefault="000B6145" w:rsidP="00D94429">
      <w:pPr>
        <w:spacing w:line="360" w:lineRule="auto"/>
        <w:jc w:val="both"/>
        <w:rPr>
          <w:rFonts w:ascii="Trebuchet MS" w:hAnsi="Trebuchet MS" w:cs="Arial"/>
          <w:b/>
          <w:sz w:val="22"/>
          <w:szCs w:val="22"/>
          <w:lang w:val="de-AT"/>
        </w:rPr>
      </w:pPr>
      <w:r w:rsidRPr="00FC3BC8">
        <w:rPr>
          <w:rFonts w:ascii="Trebuchet MS" w:hAnsi="Trebuchet MS" w:cs="Arial"/>
          <w:b/>
          <w:sz w:val="22"/>
          <w:szCs w:val="22"/>
          <w:lang w:val="de-AT"/>
        </w:rPr>
        <w:t>III</w:t>
      </w:r>
      <w:r w:rsidR="002B072D" w:rsidRPr="00FC3BC8">
        <w:rPr>
          <w:rFonts w:ascii="Trebuchet MS" w:hAnsi="Trebuchet MS" w:cs="Arial"/>
          <w:b/>
          <w:sz w:val="22"/>
          <w:szCs w:val="22"/>
          <w:lang w:val="de-AT"/>
        </w:rPr>
        <w:t xml:space="preserve">. </w:t>
      </w:r>
      <w:proofErr w:type="spellStart"/>
      <w:r w:rsidR="002B072D" w:rsidRPr="00FC3BC8">
        <w:rPr>
          <w:rFonts w:ascii="Trebuchet MS" w:hAnsi="Trebuchet MS" w:cs="Arial"/>
          <w:b/>
          <w:sz w:val="22"/>
          <w:szCs w:val="22"/>
          <w:lang w:val="de-AT"/>
        </w:rPr>
        <w:t>Social</w:t>
      </w:r>
      <w:proofErr w:type="spellEnd"/>
      <w:r w:rsidR="002B072D" w:rsidRPr="00FC3BC8">
        <w:rPr>
          <w:rFonts w:ascii="Trebuchet MS" w:hAnsi="Trebuchet MS" w:cs="Arial"/>
          <w:b/>
          <w:sz w:val="22"/>
          <w:szCs w:val="22"/>
          <w:lang w:val="de-AT"/>
        </w:rPr>
        <w:t>-Media-Plattformen</w:t>
      </w:r>
    </w:p>
    <w:p w14:paraId="59C53E3D" w14:textId="77777777" w:rsidR="00D94429" w:rsidRPr="000A04F2" w:rsidRDefault="00D46407" w:rsidP="00D94429">
      <w:pPr>
        <w:spacing w:line="360" w:lineRule="auto"/>
        <w:jc w:val="both"/>
        <w:rPr>
          <w:rFonts w:ascii="Trebuchet MS" w:hAnsi="Trebuchet MS" w:cs="Arial"/>
          <w:sz w:val="22"/>
          <w:szCs w:val="22"/>
          <w:lang w:val="de-AT"/>
        </w:rPr>
      </w:pPr>
      <w:r w:rsidRPr="000A04F2">
        <w:rPr>
          <w:rFonts w:ascii="Trebuchet MS" w:hAnsi="Trebuchet MS" w:cs="Arial"/>
          <w:sz w:val="22"/>
          <w:szCs w:val="22"/>
          <w:lang w:val="de-AT"/>
        </w:rPr>
        <w:t xml:space="preserve">Bietet die Agentur </w:t>
      </w:r>
      <w:r w:rsidR="00D94429" w:rsidRPr="000A04F2">
        <w:rPr>
          <w:rFonts w:ascii="Trebuchet MS" w:hAnsi="Trebuchet MS" w:cs="Arial"/>
          <w:sz w:val="22"/>
          <w:szCs w:val="22"/>
          <w:lang w:val="de-AT"/>
        </w:rPr>
        <w:t>dem Kunden unter anderem die Einrichtung und Betreuung der Komm</w:t>
      </w:r>
      <w:r w:rsidR="00D94429" w:rsidRPr="000A04F2">
        <w:rPr>
          <w:rFonts w:ascii="Trebuchet MS" w:hAnsi="Trebuchet MS" w:cs="Arial"/>
          <w:sz w:val="22"/>
          <w:szCs w:val="22"/>
          <w:lang w:val="de-AT"/>
        </w:rPr>
        <w:t>u</w:t>
      </w:r>
      <w:r w:rsidR="00D94429" w:rsidRPr="000A04F2">
        <w:rPr>
          <w:rFonts w:ascii="Trebuchet MS" w:hAnsi="Trebuchet MS" w:cs="Arial"/>
          <w:sz w:val="22"/>
          <w:szCs w:val="22"/>
          <w:lang w:val="de-AT"/>
        </w:rPr>
        <w:t>nikation zu Werb</w:t>
      </w:r>
      <w:r w:rsidR="00D94429" w:rsidRPr="000A04F2">
        <w:rPr>
          <w:rFonts w:ascii="Trebuchet MS" w:hAnsi="Trebuchet MS" w:cs="Arial"/>
          <w:sz w:val="22"/>
          <w:szCs w:val="22"/>
          <w:lang w:val="de-AT"/>
        </w:rPr>
        <w:t>e</w:t>
      </w:r>
      <w:r w:rsidR="00D94429" w:rsidRPr="000A04F2">
        <w:rPr>
          <w:rFonts w:ascii="Trebuchet MS" w:hAnsi="Trebuchet MS" w:cs="Arial"/>
          <w:sz w:val="22"/>
          <w:szCs w:val="22"/>
          <w:lang w:val="de-AT"/>
        </w:rPr>
        <w:t xml:space="preserve">zwecken über </w:t>
      </w:r>
      <w:proofErr w:type="spellStart"/>
      <w:r w:rsidR="00D94429" w:rsidRPr="000A04F2">
        <w:rPr>
          <w:rFonts w:ascii="Trebuchet MS" w:hAnsi="Trebuchet MS" w:cs="Arial"/>
          <w:sz w:val="22"/>
          <w:szCs w:val="22"/>
          <w:lang w:val="de-AT"/>
        </w:rPr>
        <w:t>Social</w:t>
      </w:r>
      <w:proofErr w:type="spellEnd"/>
      <w:r w:rsidR="00D94429" w:rsidRPr="000A04F2">
        <w:rPr>
          <w:rFonts w:ascii="Trebuchet MS" w:hAnsi="Trebuchet MS" w:cs="Arial"/>
          <w:sz w:val="22"/>
          <w:szCs w:val="22"/>
          <w:lang w:val="de-AT"/>
        </w:rPr>
        <w:t>-Media</w:t>
      </w:r>
      <w:r w:rsidRPr="000A04F2">
        <w:rPr>
          <w:rFonts w:ascii="Trebuchet MS" w:hAnsi="Trebuchet MS" w:cs="Arial"/>
          <w:sz w:val="22"/>
          <w:szCs w:val="22"/>
          <w:lang w:val="de-AT"/>
        </w:rPr>
        <w:t>-</w:t>
      </w:r>
      <w:r w:rsidR="00D94429" w:rsidRPr="000A04F2">
        <w:rPr>
          <w:rFonts w:ascii="Trebuchet MS" w:hAnsi="Trebuchet MS" w:cs="Arial"/>
          <w:sz w:val="22"/>
          <w:szCs w:val="22"/>
          <w:lang w:val="de-AT"/>
        </w:rPr>
        <w:t>Plattformen (</w:t>
      </w:r>
      <w:r w:rsidRPr="000A04F2">
        <w:rPr>
          <w:rFonts w:ascii="Trebuchet MS" w:hAnsi="Trebuchet MS" w:cs="Arial"/>
          <w:sz w:val="22"/>
          <w:szCs w:val="22"/>
          <w:lang w:val="de-AT"/>
        </w:rPr>
        <w:t xml:space="preserve">z.B. </w:t>
      </w:r>
      <w:proofErr w:type="spellStart"/>
      <w:r w:rsidR="00D94429" w:rsidRPr="000A04F2">
        <w:rPr>
          <w:rFonts w:ascii="Trebuchet MS" w:hAnsi="Trebuchet MS" w:cs="Arial"/>
          <w:sz w:val="22"/>
          <w:szCs w:val="22"/>
          <w:lang w:val="de-AT"/>
        </w:rPr>
        <w:t>facebook</w:t>
      </w:r>
      <w:proofErr w:type="spellEnd"/>
      <w:r w:rsidR="00D94429" w:rsidRPr="000A04F2">
        <w:rPr>
          <w:rFonts w:ascii="Trebuchet MS" w:hAnsi="Trebuchet MS" w:cs="Arial"/>
          <w:sz w:val="22"/>
          <w:szCs w:val="22"/>
          <w:lang w:val="de-AT"/>
        </w:rPr>
        <w:t xml:space="preserve">, </w:t>
      </w:r>
      <w:proofErr w:type="spellStart"/>
      <w:r w:rsidR="00D94429" w:rsidRPr="000A04F2">
        <w:rPr>
          <w:rFonts w:ascii="Trebuchet MS" w:hAnsi="Trebuchet MS" w:cs="Arial"/>
          <w:sz w:val="22"/>
          <w:szCs w:val="22"/>
          <w:lang w:val="de-AT"/>
        </w:rPr>
        <w:t>pinterest</w:t>
      </w:r>
      <w:proofErr w:type="spellEnd"/>
      <w:r w:rsidR="00D94429" w:rsidRPr="000A04F2">
        <w:rPr>
          <w:rFonts w:ascii="Trebuchet MS" w:hAnsi="Trebuchet MS" w:cs="Arial"/>
          <w:sz w:val="22"/>
          <w:szCs w:val="22"/>
          <w:lang w:val="de-AT"/>
        </w:rPr>
        <w:t xml:space="preserve">, </w:t>
      </w:r>
      <w:proofErr w:type="spellStart"/>
      <w:r w:rsidR="00D94429" w:rsidRPr="000A04F2">
        <w:rPr>
          <w:rFonts w:ascii="Trebuchet MS" w:hAnsi="Trebuchet MS" w:cs="Arial"/>
          <w:sz w:val="22"/>
          <w:szCs w:val="22"/>
          <w:lang w:val="de-AT"/>
        </w:rPr>
        <w:t>netlog</w:t>
      </w:r>
      <w:proofErr w:type="spellEnd"/>
      <w:r w:rsidR="00D94429" w:rsidRPr="000A04F2">
        <w:rPr>
          <w:rFonts w:ascii="Trebuchet MS" w:hAnsi="Trebuchet MS" w:cs="Arial"/>
          <w:sz w:val="22"/>
          <w:szCs w:val="22"/>
          <w:lang w:val="de-AT"/>
        </w:rPr>
        <w:t xml:space="preserve"> oder </w:t>
      </w:r>
      <w:proofErr w:type="spellStart"/>
      <w:r w:rsidR="00D94429" w:rsidRPr="000A04F2">
        <w:rPr>
          <w:rFonts w:ascii="Trebuchet MS" w:hAnsi="Trebuchet MS" w:cs="Arial"/>
          <w:sz w:val="22"/>
          <w:szCs w:val="22"/>
          <w:lang w:val="de-AT"/>
        </w:rPr>
        <w:t>twitter</w:t>
      </w:r>
      <w:proofErr w:type="spellEnd"/>
      <w:r w:rsidR="00D94429" w:rsidRPr="000A04F2">
        <w:rPr>
          <w:rFonts w:ascii="Trebuchet MS" w:hAnsi="Trebuchet MS" w:cs="Arial"/>
          <w:sz w:val="22"/>
          <w:szCs w:val="22"/>
          <w:lang w:val="de-AT"/>
        </w:rPr>
        <w:t>) an</w:t>
      </w:r>
      <w:r w:rsidRPr="000A04F2">
        <w:rPr>
          <w:rFonts w:ascii="Trebuchet MS" w:hAnsi="Trebuchet MS" w:cs="Arial"/>
          <w:sz w:val="22"/>
          <w:szCs w:val="22"/>
          <w:lang w:val="de-AT"/>
        </w:rPr>
        <w:t>, so sind folgende Besonde</w:t>
      </w:r>
      <w:r w:rsidRPr="000A04F2">
        <w:rPr>
          <w:rFonts w:ascii="Trebuchet MS" w:hAnsi="Trebuchet MS" w:cs="Arial"/>
          <w:sz w:val="22"/>
          <w:szCs w:val="22"/>
          <w:lang w:val="de-AT"/>
        </w:rPr>
        <w:t>r</w:t>
      </w:r>
      <w:r w:rsidRPr="000A04F2">
        <w:rPr>
          <w:rFonts w:ascii="Trebuchet MS" w:hAnsi="Trebuchet MS" w:cs="Arial"/>
          <w:sz w:val="22"/>
          <w:szCs w:val="22"/>
          <w:lang w:val="de-AT"/>
        </w:rPr>
        <w:t>heiten zu beachten:</w:t>
      </w:r>
      <w:r w:rsidR="00D94429" w:rsidRPr="000A04F2">
        <w:rPr>
          <w:rFonts w:ascii="Trebuchet MS" w:hAnsi="Trebuchet MS" w:cs="Arial"/>
          <w:sz w:val="22"/>
          <w:szCs w:val="22"/>
          <w:lang w:val="de-AT"/>
        </w:rPr>
        <w:t xml:space="preserve"> </w:t>
      </w:r>
    </w:p>
    <w:p w14:paraId="7EF18844" w14:textId="77777777" w:rsidR="00D94429" w:rsidRPr="000A04F2" w:rsidRDefault="00D94429" w:rsidP="00D94429">
      <w:pPr>
        <w:spacing w:line="360" w:lineRule="auto"/>
        <w:jc w:val="both"/>
        <w:rPr>
          <w:rFonts w:ascii="Trebuchet MS" w:hAnsi="Trebuchet MS" w:cs="Arial"/>
          <w:sz w:val="22"/>
          <w:szCs w:val="22"/>
          <w:lang w:val="de-AT"/>
        </w:rPr>
      </w:pPr>
    </w:p>
    <w:p w14:paraId="13059E4E" w14:textId="77777777" w:rsidR="00D94429" w:rsidRPr="000A04F2" w:rsidRDefault="00C279BB" w:rsidP="00D94429">
      <w:pPr>
        <w:spacing w:line="360" w:lineRule="auto"/>
        <w:jc w:val="both"/>
        <w:rPr>
          <w:rFonts w:ascii="Trebuchet MS" w:hAnsi="Trebuchet MS" w:cs="Arial"/>
          <w:sz w:val="22"/>
          <w:szCs w:val="22"/>
          <w:lang w:val="de-AT"/>
        </w:rPr>
      </w:pPr>
      <w:r w:rsidRPr="000A04F2">
        <w:rPr>
          <w:rFonts w:ascii="Trebuchet MS" w:hAnsi="Trebuchet MS" w:cs="Arial"/>
          <w:sz w:val="22"/>
          <w:szCs w:val="22"/>
          <w:lang w:val="de-AT"/>
        </w:rPr>
        <w:t xml:space="preserve">III.1. </w:t>
      </w:r>
      <w:r w:rsidR="00D46407" w:rsidRPr="000A04F2">
        <w:rPr>
          <w:rFonts w:ascii="Trebuchet MS" w:hAnsi="Trebuchet MS" w:cs="Arial"/>
          <w:sz w:val="22"/>
          <w:szCs w:val="22"/>
          <w:lang w:val="de-AT"/>
        </w:rPr>
        <w:t xml:space="preserve">Die Agentur </w:t>
      </w:r>
      <w:r w:rsidR="00D94429" w:rsidRPr="000A04F2">
        <w:rPr>
          <w:rFonts w:ascii="Trebuchet MS" w:hAnsi="Trebuchet MS" w:cs="Arial"/>
          <w:sz w:val="22"/>
          <w:szCs w:val="22"/>
          <w:lang w:val="de-AT"/>
        </w:rPr>
        <w:t xml:space="preserve">weist den Kunden vor Auftragserteilung darauf hin, dass die Anbieter der </w:t>
      </w:r>
      <w:proofErr w:type="spellStart"/>
      <w:r w:rsidR="002B072D" w:rsidRPr="000A04F2">
        <w:rPr>
          <w:rFonts w:ascii="Trebuchet MS" w:hAnsi="Trebuchet MS" w:cs="Arial"/>
          <w:sz w:val="22"/>
          <w:szCs w:val="22"/>
          <w:lang w:val="de-AT"/>
        </w:rPr>
        <w:t>Social</w:t>
      </w:r>
      <w:proofErr w:type="spellEnd"/>
      <w:r w:rsidR="002B072D" w:rsidRPr="000A04F2">
        <w:rPr>
          <w:rFonts w:ascii="Trebuchet MS" w:hAnsi="Trebuchet MS" w:cs="Arial"/>
          <w:sz w:val="22"/>
          <w:szCs w:val="22"/>
          <w:lang w:val="de-AT"/>
        </w:rPr>
        <w:t>-Media-Plattformen</w:t>
      </w:r>
      <w:r w:rsidR="00D94429" w:rsidRPr="000A04F2">
        <w:rPr>
          <w:rFonts w:ascii="Trebuchet MS" w:hAnsi="Trebuchet MS" w:cs="Arial"/>
          <w:sz w:val="22"/>
          <w:szCs w:val="22"/>
          <w:lang w:val="de-AT"/>
        </w:rPr>
        <w:t xml:space="preserve"> es sich in ihren Nutzungsbedingungen vorbehalten, Werbeanze</w:t>
      </w:r>
      <w:r w:rsidR="00D94429" w:rsidRPr="000A04F2">
        <w:rPr>
          <w:rFonts w:ascii="Trebuchet MS" w:hAnsi="Trebuchet MS" w:cs="Arial"/>
          <w:sz w:val="22"/>
          <w:szCs w:val="22"/>
          <w:lang w:val="de-AT"/>
        </w:rPr>
        <w:t>i</w:t>
      </w:r>
      <w:r w:rsidR="00D94429" w:rsidRPr="000A04F2">
        <w:rPr>
          <w:rFonts w:ascii="Trebuchet MS" w:hAnsi="Trebuchet MS" w:cs="Arial"/>
          <w:sz w:val="22"/>
          <w:szCs w:val="22"/>
          <w:lang w:val="de-AT"/>
        </w:rPr>
        <w:t xml:space="preserve">gen und -auftritte aus </w:t>
      </w:r>
      <w:r w:rsidR="002B072D" w:rsidRPr="000A04F2">
        <w:rPr>
          <w:rFonts w:ascii="Trebuchet MS" w:hAnsi="Trebuchet MS" w:cs="Arial"/>
          <w:sz w:val="22"/>
          <w:szCs w:val="22"/>
          <w:lang w:val="de-AT"/>
        </w:rPr>
        <w:t>beliebigem</w:t>
      </w:r>
      <w:r w:rsidR="00D94429" w:rsidRPr="000A04F2">
        <w:rPr>
          <w:rFonts w:ascii="Trebuchet MS" w:hAnsi="Trebuchet MS" w:cs="Arial"/>
          <w:sz w:val="22"/>
          <w:szCs w:val="22"/>
          <w:lang w:val="de-AT"/>
        </w:rPr>
        <w:t xml:space="preserve"> Grund abzulehnen oder zu entfernen. Die Anbieter sind nicht verpflichtet, Inhalte und Informationen an die Nutzer weiterzuleiten. Es besteht d</w:t>
      </w:r>
      <w:r w:rsidR="00D94429" w:rsidRPr="000A04F2">
        <w:rPr>
          <w:rFonts w:ascii="Trebuchet MS" w:hAnsi="Trebuchet MS" w:cs="Arial"/>
          <w:sz w:val="22"/>
          <w:szCs w:val="22"/>
          <w:lang w:val="de-AT"/>
        </w:rPr>
        <w:t>a</w:t>
      </w:r>
      <w:r w:rsidR="00D94429" w:rsidRPr="000A04F2">
        <w:rPr>
          <w:rFonts w:ascii="Trebuchet MS" w:hAnsi="Trebuchet MS" w:cs="Arial"/>
          <w:sz w:val="22"/>
          <w:szCs w:val="22"/>
          <w:lang w:val="de-AT"/>
        </w:rPr>
        <w:t xml:space="preserve">her das von </w:t>
      </w:r>
      <w:r w:rsidR="002B072D" w:rsidRPr="000A04F2">
        <w:rPr>
          <w:rFonts w:ascii="Trebuchet MS" w:hAnsi="Trebuchet MS" w:cs="Arial"/>
          <w:sz w:val="22"/>
          <w:szCs w:val="22"/>
          <w:lang w:val="de-AT"/>
        </w:rPr>
        <w:t>der Agentur</w:t>
      </w:r>
      <w:r w:rsidR="00D94429" w:rsidRPr="000A04F2">
        <w:rPr>
          <w:rFonts w:ascii="Trebuchet MS" w:hAnsi="Trebuchet MS" w:cs="Arial"/>
          <w:sz w:val="22"/>
          <w:szCs w:val="22"/>
          <w:lang w:val="de-AT"/>
        </w:rPr>
        <w:t xml:space="preserve"> nicht </w:t>
      </w:r>
      <w:r w:rsidR="002B072D" w:rsidRPr="000A04F2">
        <w:rPr>
          <w:rFonts w:ascii="Trebuchet MS" w:hAnsi="Trebuchet MS" w:cs="Arial"/>
          <w:sz w:val="22"/>
          <w:szCs w:val="22"/>
          <w:lang w:val="de-AT"/>
        </w:rPr>
        <w:t>b</w:t>
      </w:r>
      <w:r w:rsidR="002B072D" w:rsidRPr="000A04F2">
        <w:rPr>
          <w:rFonts w:ascii="Trebuchet MS" w:hAnsi="Trebuchet MS" w:cs="Arial"/>
          <w:sz w:val="22"/>
          <w:szCs w:val="22"/>
          <w:lang w:val="de-AT"/>
        </w:rPr>
        <w:t>e</w:t>
      </w:r>
      <w:r w:rsidR="002B072D" w:rsidRPr="000A04F2">
        <w:rPr>
          <w:rFonts w:ascii="Trebuchet MS" w:hAnsi="Trebuchet MS" w:cs="Arial"/>
          <w:sz w:val="22"/>
          <w:szCs w:val="22"/>
          <w:lang w:val="de-AT"/>
        </w:rPr>
        <w:t xml:space="preserve">herrschbare </w:t>
      </w:r>
      <w:r w:rsidR="00D94429" w:rsidRPr="000A04F2">
        <w:rPr>
          <w:rFonts w:ascii="Trebuchet MS" w:hAnsi="Trebuchet MS" w:cs="Arial"/>
          <w:sz w:val="22"/>
          <w:szCs w:val="22"/>
          <w:lang w:val="de-AT"/>
        </w:rPr>
        <w:t>Risiko, dass Werbeanzeigen und -auftritte grundlos entfernt werden. Im Fall einer B</w:t>
      </w:r>
      <w:r w:rsidR="00D94429" w:rsidRPr="000A04F2">
        <w:rPr>
          <w:rFonts w:ascii="Trebuchet MS" w:hAnsi="Trebuchet MS" w:cs="Arial"/>
          <w:sz w:val="22"/>
          <w:szCs w:val="22"/>
          <w:lang w:val="de-AT"/>
        </w:rPr>
        <w:t>e</w:t>
      </w:r>
      <w:r w:rsidR="00D94429" w:rsidRPr="000A04F2">
        <w:rPr>
          <w:rFonts w:ascii="Trebuchet MS" w:hAnsi="Trebuchet MS" w:cs="Arial"/>
          <w:sz w:val="22"/>
          <w:szCs w:val="22"/>
          <w:lang w:val="de-AT"/>
        </w:rPr>
        <w:t>schwerde eines anderen Nutzers wird zwar von den Anbietern die Möglichkeit einer Gegendarste</w:t>
      </w:r>
      <w:r w:rsidR="00D94429" w:rsidRPr="000A04F2">
        <w:rPr>
          <w:rFonts w:ascii="Trebuchet MS" w:hAnsi="Trebuchet MS" w:cs="Arial"/>
          <w:sz w:val="22"/>
          <w:szCs w:val="22"/>
          <w:lang w:val="de-AT"/>
        </w:rPr>
        <w:t>l</w:t>
      </w:r>
      <w:r w:rsidR="00D94429" w:rsidRPr="000A04F2">
        <w:rPr>
          <w:rFonts w:ascii="Trebuchet MS" w:hAnsi="Trebuchet MS" w:cs="Arial"/>
          <w:sz w:val="22"/>
          <w:szCs w:val="22"/>
          <w:lang w:val="de-AT"/>
        </w:rPr>
        <w:t xml:space="preserve">lung eingeräumt, doch erfolgt auch in diesem Fall eine sofortige Entfernung der Inhalte. </w:t>
      </w:r>
      <w:r w:rsidR="002B072D" w:rsidRPr="000A04F2">
        <w:rPr>
          <w:rFonts w:ascii="Trebuchet MS" w:hAnsi="Trebuchet MS" w:cs="Arial"/>
          <w:sz w:val="22"/>
          <w:szCs w:val="22"/>
          <w:lang w:val="de-AT"/>
        </w:rPr>
        <w:t>Die Agentur</w:t>
      </w:r>
      <w:r w:rsidR="00D94429" w:rsidRPr="000A04F2">
        <w:rPr>
          <w:rFonts w:ascii="Trebuchet MS" w:hAnsi="Trebuchet MS" w:cs="Arial"/>
          <w:sz w:val="22"/>
          <w:szCs w:val="22"/>
          <w:lang w:val="de-AT"/>
        </w:rPr>
        <w:t xml:space="preserve"> kann nicht dafür einstehen, </w:t>
      </w:r>
      <w:r w:rsidR="00D94429" w:rsidRPr="000A04F2">
        <w:rPr>
          <w:rFonts w:ascii="Trebuchet MS" w:hAnsi="Trebuchet MS" w:cs="Arial"/>
          <w:sz w:val="22"/>
          <w:szCs w:val="22"/>
          <w:lang w:val="de-AT"/>
        </w:rPr>
        <w:lastRenderedPageBreak/>
        <w:t>dass die beauftragte Kampagne jederzeit a</w:t>
      </w:r>
      <w:r w:rsidR="00D94429" w:rsidRPr="000A04F2">
        <w:rPr>
          <w:rFonts w:ascii="Trebuchet MS" w:hAnsi="Trebuchet MS" w:cs="Arial"/>
          <w:sz w:val="22"/>
          <w:szCs w:val="22"/>
          <w:lang w:val="de-AT"/>
        </w:rPr>
        <w:t>b</w:t>
      </w:r>
      <w:r w:rsidR="00D94429" w:rsidRPr="000A04F2">
        <w:rPr>
          <w:rFonts w:ascii="Trebuchet MS" w:hAnsi="Trebuchet MS" w:cs="Arial"/>
          <w:sz w:val="22"/>
          <w:szCs w:val="22"/>
          <w:lang w:val="de-AT"/>
        </w:rPr>
        <w:t>rufbar ist.</w:t>
      </w:r>
    </w:p>
    <w:p w14:paraId="5996C4B7" w14:textId="77777777" w:rsidR="007909F8" w:rsidRPr="000A04F2" w:rsidRDefault="007909F8" w:rsidP="00D94429">
      <w:pPr>
        <w:widowControl/>
        <w:spacing w:line="360" w:lineRule="auto"/>
        <w:jc w:val="both"/>
        <w:rPr>
          <w:rFonts w:ascii="Trebuchet MS" w:hAnsi="Trebuchet MS"/>
          <w:sz w:val="22"/>
          <w:szCs w:val="22"/>
          <w:lang w:val="de-AT"/>
        </w:rPr>
      </w:pPr>
    </w:p>
    <w:p w14:paraId="08058B08" w14:textId="77777777" w:rsidR="00D94429" w:rsidRPr="000A04F2" w:rsidRDefault="00C279BB" w:rsidP="00D94429">
      <w:pPr>
        <w:widowControl/>
        <w:spacing w:line="360" w:lineRule="auto"/>
        <w:jc w:val="both"/>
        <w:rPr>
          <w:rFonts w:ascii="Trebuchet MS" w:hAnsi="Trebuchet MS"/>
          <w:sz w:val="22"/>
          <w:szCs w:val="22"/>
          <w:lang w:val="de-AT"/>
        </w:rPr>
      </w:pPr>
      <w:r w:rsidRPr="000A04F2">
        <w:rPr>
          <w:rFonts w:ascii="Trebuchet MS" w:hAnsi="Trebuchet MS"/>
          <w:sz w:val="22"/>
          <w:szCs w:val="22"/>
          <w:lang w:val="de-AT"/>
        </w:rPr>
        <w:t xml:space="preserve">III. </w:t>
      </w:r>
      <w:r w:rsidR="000B6145" w:rsidRPr="000A04F2">
        <w:rPr>
          <w:rFonts w:ascii="Trebuchet MS" w:hAnsi="Trebuchet MS"/>
          <w:sz w:val="22"/>
          <w:szCs w:val="22"/>
          <w:lang w:val="de-AT"/>
        </w:rPr>
        <w:t>2</w:t>
      </w:r>
      <w:r w:rsidR="00D94429" w:rsidRPr="000A04F2">
        <w:rPr>
          <w:rFonts w:ascii="Trebuchet MS" w:hAnsi="Trebuchet MS"/>
          <w:sz w:val="22"/>
          <w:szCs w:val="22"/>
          <w:lang w:val="de-AT"/>
        </w:rPr>
        <w:t>.</w:t>
      </w:r>
      <w:r w:rsidRPr="000A04F2">
        <w:rPr>
          <w:rFonts w:ascii="Trebuchet MS" w:hAnsi="Trebuchet MS"/>
          <w:sz w:val="22"/>
          <w:szCs w:val="22"/>
          <w:lang w:val="de-AT"/>
        </w:rPr>
        <w:t xml:space="preserve"> </w:t>
      </w:r>
      <w:r w:rsidR="002B072D" w:rsidRPr="000A04F2">
        <w:rPr>
          <w:rFonts w:ascii="Trebuchet MS" w:hAnsi="Trebuchet MS"/>
          <w:sz w:val="22"/>
          <w:szCs w:val="22"/>
          <w:lang w:val="de-AT"/>
        </w:rPr>
        <w:t>Die Agentur</w:t>
      </w:r>
      <w:r w:rsidR="00D94429" w:rsidRPr="000A04F2">
        <w:rPr>
          <w:rFonts w:ascii="Trebuchet MS" w:hAnsi="Trebuchet MS"/>
          <w:sz w:val="22"/>
          <w:szCs w:val="22"/>
          <w:lang w:val="de-AT"/>
        </w:rPr>
        <w:t xml:space="preserve"> weist den Kunden ausdrücklich darauf hin, dass die Funktionsweisen von </w:t>
      </w:r>
      <w:proofErr w:type="spellStart"/>
      <w:r w:rsidR="00D94429" w:rsidRPr="000A04F2">
        <w:rPr>
          <w:rFonts w:ascii="Trebuchet MS" w:hAnsi="Trebuchet MS"/>
          <w:sz w:val="22"/>
          <w:szCs w:val="22"/>
          <w:lang w:val="de-AT"/>
        </w:rPr>
        <w:t>Social</w:t>
      </w:r>
      <w:proofErr w:type="spellEnd"/>
      <w:r w:rsidR="00D94429" w:rsidRPr="000A04F2">
        <w:rPr>
          <w:rFonts w:ascii="Trebuchet MS" w:hAnsi="Trebuchet MS"/>
          <w:sz w:val="22"/>
          <w:szCs w:val="22"/>
          <w:lang w:val="de-AT"/>
        </w:rPr>
        <w:t>-Media-Plattformen es mit sich bringen, dass Rechte Dritter, insbesondere Urhebe</w:t>
      </w:r>
      <w:r w:rsidR="00D94429" w:rsidRPr="000A04F2">
        <w:rPr>
          <w:rFonts w:ascii="Trebuchet MS" w:hAnsi="Trebuchet MS"/>
          <w:sz w:val="22"/>
          <w:szCs w:val="22"/>
          <w:lang w:val="de-AT"/>
        </w:rPr>
        <w:t>r</w:t>
      </w:r>
      <w:r w:rsidR="00D94429" w:rsidRPr="000A04F2">
        <w:rPr>
          <w:rFonts w:ascii="Trebuchet MS" w:hAnsi="Trebuchet MS"/>
          <w:sz w:val="22"/>
          <w:szCs w:val="22"/>
          <w:lang w:val="de-AT"/>
        </w:rPr>
        <w:t>rechte, verletzt werden (beispielsweise Vervielfältigungen eines Lichtbildes bei der Se</w:t>
      </w:r>
      <w:r w:rsidR="00D94429" w:rsidRPr="000A04F2">
        <w:rPr>
          <w:rFonts w:ascii="Trebuchet MS" w:hAnsi="Trebuchet MS"/>
          <w:sz w:val="22"/>
          <w:szCs w:val="22"/>
          <w:lang w:val="de-AT"/>
        </w:rPr>
        <w:t>t</w:t>
      </w:r>
      <w:r w:rsidR="00D94429" w:rsidRPr="000A04F2">
        <w:rPr>
          <w:rFonts w:ascii="Trebuchet MS" w:hAnsi="Trebuchet MS"/>
          <w:sz w:val="22"/>
          <w:szCs w:val="22"/>
          <w:lang w:val="de-AT"/>
        </w:rPr>
        <w:t xml:space="preserve">zung eines Links). Aufgrund der Schnelligkeit kann </w:t>
      </w:r>
      <w:r w:rsidR="002B072D" w:rsidRPr="000A04F2">
        <w:rPr>
          <w:rFonts w:ascii="Trebuchet MS" w:hAnsi="Trebuchet MS"/>
          <w:sz w:val="22"/>
          <w:szCs w:val="22"/>
          <w:lang w:val="de-AT"/>
        </w:rPr>
        <w:t>die Agentur</w:t>
      </w:r>
      <w:r w:rsidR="00D94429" w:rsidRPr="000A04F2">
        <w:rPr>
          <w:rFonts w:ascii="Trebuchet MS" w:hAnsi="Trebuchet MS"/>
          <w:sz w:val="22"/>
          <w:szCs w:val="22"/>
          <w:lang w:val="de-AT"/>
        </w:rPr>
        <w:t xml:space="preserve"> Inhalte Dritter weder übe</w:t>
      </w:r>
      <w:r w:rsidR="00D94429" w:rsidRPr="000A04F2">
        <w:rPr>
          <w:rFonts w:ascii="Trebuchet MS" w:hAnsi="Trebuchet MS"/>
          <w:sz w:val="22"/>
          <w:szCs w:val="22"/>
          <w:lang w:val="de-AT"/>
        </w:rPr>
        <w:t>r</w:t>
      </w:r>
      <w:r w:rsidR="00D94429" w:rsidRPr="000A04F2">
        <w:rPr>
          <w:rFonts w:ascii="Trebuchet MS" w:hAnsi="Trebuchet MS"/>
          <w:sz w:val="22"/>
          <w:szCs w:val="22"/>
          <w:lang w:val="de-AT"/>
        </w:rPr>
        <w:t>wachen noch hinsichtlich der selbst verwe</w:t>
      </w:r>
      <w:r w:rsidR="00D94429" w:rsidRPr="000A04F2">
        <w:rPr>
          <w:rFonts w:ascii="Trebuchet MS" w:hAnsi="Trebuchet MS"/>
          <w:sz w:val="22"/>
          <w:szCs w:val="22"/>
          <w:lang w:val="de-AT"/>
        </w:rPr>
        <w:t>n</w:t>
      </w:r>
      <w:r w:rsidR="00D94429" w:rsidRPr="000A04F2">
        <w:rPr>
          <w:rFonts w:ascii="Trebuchet MS" w:hAnsi="Trebuchet MS"/>
          <w:sz w:val="22"/>
          <w:szCs w:val="22"/>
          <w:lang w:val="de-AT"/>
        </w:rPr>
        <w:t>deten Inhalte die Rechte klären.</w:t>
      </w:r>
      <w:r w:rsidR="00D46407" w:rsidRPr="000A04F2">
        <w:rPr>
          <w:rFonts w:ascii="Trebuchet MS" w:hAnsi="Trebuchet MS"/>
          <w:sz w:val="22"/>
          <w:szCs w:val="22"/>
          <w:lang w:val="de-AT"/>
        </w:rPr>
        <w:t xml:space="preserve"> </w:t>
      </w:r>
      <w:r w:rsidR="00D94429" w:rsidRPr="000A04F2">
        <w:rPr>
          <w:rFonts w:ascii="Trebuchet MS" w:hAnsi="Trebuchet MS"/>
          <w:sz w:val="22"/>
          <w:szCs w:val="22"/>
          <w:lang w:val="de-AT"/>
        </w:rPr>
        <w:t xml:space="preserve">   </w:t>
      </w:r>
    </w:p>
    <w:p w14:paraId="57B3709F" w14:textId="77777777" w:rsidR="00D94429" w:rsidRPr="000A04F2" w:rsidRDefault="00D94429" w:rsidP="00D94429">
      <w:pPr>
        <w:spacing w:line="360" w:lineRule="auto"/>
        <w:jc w:val="both"/>
        <w:rPr>
          <w:rFonts w:ascii="Trebuchet MS" w:hAnsi="Trebuchet MS" w:cs="Arial"/>
          <w:sz w:val="22"/>
          <w:szCs w:val="22"/>
          <w:lang w:val="de-AT"/>
        </w:rPr>
      </w:pPr>
    </w:p>
    <w:p w14:paraId="19F45EE1" w14:textId="77777777" w:rsidR="00D94429" w:rsidRPr="000A04F2" w:rsidRDefault="00C279BB" w:rsidP="00D94429">
      <w:pPr>
        <w:spacing w:line="360" w:lineRule="auto"/>
        <w:jc w:val="both"/>
        <w:rPr>
          <w:rFonts w:ascii="Trebuchet MS" w:hAnsi="Trebuchet MS" w:cs="Arial"/>
          <w:sz w:val="22"/>
          <w:szCs w:val="22"/>
          <w:lang w:val="de-AT"/>
        </w:rPr>
      </w:pPr>
      <w:r w:rsidRPr="000A04F2">
        <w:rPr>
          <w:rFonts w:ascii="Trebuchet MS" w:hAnsi="Trebuchet MS" w:cs="Arial"/>
          <w:sz w:val="22"/>
          <w:szCs w:val="22"/>
          <w:lang w:val="de-AT"/>
        </w:rPr>
        <w:t xml:space="preserve">III. </w:t>
      </w:r>
      <w:r w:rsidR="000B6145" w:rsidRPr="000A04F2">
        <w:rPr>
          <w:rFonts w:ascii="Trebuchet MS" w:hAnsi="Trebuchet MS" w:cs="Arial"/>
          <w:sz w:val="22"/>
          <w:szCs w:val="22"/>
          <w:lang w:val="de-AT"/>
        </w:rPr>
        <w:t>3</w:t>
      </w:r>
      <w:r w:rsidRPr="000A04F2">
        <w:rPr>
          <w:rFonts w:ascii="Trebuchet MS" w:hAnsi="Trebuchet MS" w:cs="Arial"/>
          <w:sz w:val="22"/>
          <w:szCs w:val="22"/>
          <w:lang w:val="de-AT"/>
        </w:rPr>
        <w:t xml:space="preserve">. </w:t>
      </w:r>
      <w:r w:rsidR="00D46407" w:rsidRPr="000A04F2">
        <w:rPr>
          <w:rFonts w:ascii="Trebuchet MS" w:hAnsi="Trebuchet MS" w:cs="Arial"/>
          <w:sz w:val="22"/>
          <w:szCs w:val="22"/>
          <w:lang w:val="de-AT"/>
        </w:rPr>
        <w:t>Die Agentur</w:t>
      </w:r>
      <w:r w:rsidR="00D94429" w:rsidRPr="000A04F2">
        <w:rPr>
          <w:rFonts w:ascii="Trebuchet MS" w:hAnsi="Trebuchet MS" w:cs="Arial"/>
          <w:sz w:val="22"/>
          <w:szCs w:val="22"/>
          <w:lang w:val="de-AT"/>
        </w:rPr>
        <w:t xml:space="preserve"> arbeitet auf der Grundlage der Nutzungsbedingungen der Anbieter und legt diese auch dem Auftrag des Kunden zu Grunde. Ausdrücklich anerkennt der Kunde mit der Auftragserteilung, dass diese Nutzungsbedingungen die Rechte und Pflichten eines al</w:t>
      </w:r>
      <w:r w:rsidR="00D94429" w:rsidRPr="000A04F2">
        <w:rPr>
          <w:rFonts w:ascii="Trebuchet MS" w:hAnsi="Trebuchet MS" w:cs="Arial"/>
          <w:sz w:val="22"/>
          <w:szCs w:val="22"/>
          <w:lang w:val="de-AT"/>
        </w:rPr>
        <w:t>l</w:t>
      </w:r>
      <w:r w:rsidR="00D94429" w:rsidRPr="000A04F2">
        <w:rPr>
          <w:rFonts w:ascii="Trebuchet MS" w:hAnsi="Trebuchet MS" w:cs="Arial"/>
          <w:sz w:val="22"/>
          <w:szCs w:val="22"/>
          <w:lang w:val="de-AT"/>
        </w:rPr>
        <w:t xml:space="preserve">fälligen Vertragsverhältnisses (mit-)bestimmen. </w:t>
      </w:r>
      <w:r w:rsidR="00D46407" w:rsidRPr="000A04F2">
        <w:rPr>
          <w:rFonts w:ascii="Trebuchet MS" w:hAnsi="Trebuchet MS" w:cs="Arial"/>
          <w:sz w:val="22"/>
          <w:szCs w:val="22"/>
          <w:lang w:val="de-AT"/>
        </w:rPr>
        <w:t>Die Agentur</w:t>
      </w:r>
      <w:r w:rsidR="00D94429" w:rsidRPr="000A04F2">
        <w:rPr>
          <w:rFonts w:ascii="Trebuchet MS" w:hAnsi="Trebuchet MS" w:cs="Arial"/>
          <w:sz w:val="22"/>
          <w:szCs w:val="22"/>
          <w:lang w:val="de-AT"/>
        </w:rPr>
        <w:t xml:space="preserve"> kann die Einhaltung der Nu</w:t>
      </w:r>
      <w:r w:rsidR="00D94429" w:rsidRPr="000A04F2">
        <w:rPr>
          <w:rFonts w:ascii="Trebuchet MS" w:hAnsi="Trebuchet MS" w:cs="Arial"/>
          <w:sz w:val="22"/>
          <w:szCs w:val="22"/>
          <w:lang w:val="de-AT"/>
        </w:rPr>
        <w:t>t</w:t>
      </w:r>
      <w:r w:rsidR="00D94429" w:rsidRPr="000A04F2">
        <w:rPr>
          <w:rFonts w:ascii="Trebuchet MS" w:hAnsi="Trebuchet MS" w:cs="Arial"/>
          <w:sz w:val="22"/>
          <w:szCs w:val="22"/>
          <w:lang w:val="de-AT"/>
        </w:rPr>
        <w:t>zungsbedingungen der Anbieter au</w:t>
      </w:r>
      <w:r w:rsidR="00D94429" w:rsidRPr="000A04F2">
        <w:rPr>
          <w:rFonts w:ascii="Trebuchet MS" w:hAnsi="Trebuchet MS" w:cs="Arial"/>
          <w:sz w:val="22"/>
          <w:szCs w:val="22"/>
          <w:lang w:val="de-AT"/>
        </w:rPr>
        <w:t>f</w:t>
      </w:r>
      <w:r w:rsidR="00D94429" w:rsidRPr="000A04F2">
        <w:rPr>
          <w:rFonts w:ascii="Trebuchet MS" w:hAnsi="Trebuchet MS" w:cs="Arial"/>
          <w:sz w:val="22"/>
          <w:szCs w:val="22"/>
          <w:lang w:val="de-AT"/>
        </w:rPr>
        <w:t>grund der oftmals grundlosen Strenge und/oder der Widersprüchlic</w:t>
      </w:r>
      <w:r w:rsidR="00D94429" w:rsidRPr="000A04F2">
        <w:rPr>
          <w:rFonts w:ascii="Trebuchet MS" w:hAnsi="Trebuchet MS" w:cs="Arial"/>
          <w:sz w:val="22"/>
          <w:szCs w:val="22"/>
          <w:lang w:val="de-AT"/>
        </w:rPr>
        <w:t>h</w:t>
      </w:r>
      <w:r w:rsidR="00D94429" w:rsidRPr="000A04F2">
        <w:rPr>
          <w:rFonts w:ascii="Trebuchet MS" w:hAnsi="Trebuchet MS" w:cs="Arial"/>
          <w:sz w:val="22"/>
          <w:szCs w:val="22"/>
          <w:lang w:val="de-AT"/>
        </w:rPr>
        <w:t xml:space="preserve">keit aber nicht gewährleisten. </w:t>
      </w:r>
    </w:p>
    <w:p w14:paraId="4EE88C6B" w14:textId="77777777" w:rsidR="000B6145" w:rsidRPr="000A04F2" w:rsidRDefault="000B6145" w:rsidP="000B6145">
      <w:pPr>
        <w:spacing w:line="360" w:lineRule="auto"/>
        <w:jc w:val="both"/>
        <w:rPr>
          <w:rFonts w:ascii="Trebuchet MS" w:hAnsi="Trebuchet MS" w:cs="Arial"/>
          <w:b/>
          <w:sz w:val="22"/>
          <w:szCs w:val="22"/>
          <w:u w:val="single"/>
          <w:lang w:val="de-AT"/>
        </w:rPr>
      </w:pPr>
    </w:p>
    <w:p w14:paraId="4A5FC4EE" w14:textId="77777777" w:rsidR="000B6145" w:rsidRPr="00FC3BC8" w:rsidRDefault="000B6145" w:rsidP="000B6145">
      <w:pPr>
        <w:spacing w:line="360" w:lineRule="auto"/>
        <w:jc w:val="both"/>
        <w:rPr>
          <w:rFonts w:ascii="Trebuchet MS" w:hAnsi="Trebuchet MS" w:cs="Arial"/>
          <w:b/>
          <w:sz w:val="22"/>
          <w:szCs w:val="22"/>
          <w:lang w:val="de-AT"/>
        </w:rPr>
      </w:pPr>
      <w:r w:rsidRPr="00FC3BC8">
        <w:rPr>
          <w:rFonts w:ascii="Trebuchet MS" w:hAnsi="Trebuchet MS" w:cs="Arial"/>
          <w:b/>
          <w:sz w:val="22"/>
          <w:szCs w:val="22"/>
          <w:lang w:val="de-AT"/>
        </w:rPr>
        <w:t>IV. Risikohinweise</w:t>
      </w:r>
    </w:p>
    <w:p w14:paraId="5712B30E" w14:textId="77777777" w:rsidR="000B6145" w:rsidRDefault="000B6145" w:rsidP="000B6145">
      <w:pPr>
        <w:spacing w:line="360" w:lineRule="auto"/>
        <w:jc w:val="both"/>
        <w:rPr>
          <w:rFonts w:ascii="Trebuchet MS" w:hAnsi="Trebuchet MS" w:cs="Arial"/>
          <w:sz w:val="22"/>
          <w:szCs w:val="22"/>
          <w:lang w:val="de-AT"/>
        </w:rPr>
      </w:pPr>
      <w:r w:rsidRPr="000A04F2">
        <w:rPr>
          <w:rFonts w:ascii="Trebuchet MS" w:hAnsi="Trebuchet MS" w:cs="Arial"/>
          <w:sz w:val="22"/>
          <w:szCs w:val="22"/>
          <w:lang w:val="de-AT"/>
        </w:rPr>
        <w:t>Weist die Agentur den Kunden vor Kampagnenstar</w:t>
      </w:r>
      <w:r w:rsidR="00102A89" w:rsidRPr="000A04F2">
        <w:rPr>
          <w:rFonts w:ascii="Trebuchet MS" w:hAnsi="Trebuchet MS" w:cs="Arial"/>
          <w:sz w:val="22"/>
          <w:szCs w:val="22"/>
          <w:lang w:val="de-AT"/>
        </w:rPr>
        <w:t>t</w:t>
      </w:r>
      <w:r w:rsidRPr="000A04F2">
        <w:rPr>
          <w:rFonts w:ascii="Trebuchet MS" w:hAnsi="Trebuchet MS" w:cs="Arial"/>
          <w:sz w:val="22"/>
          <w:szCs w:val="22"/>
          <w:lang w:val="de-AT"/>
        </w:rPr>
        <w:t xml:space="preserve"> </w:t>
      </w:r>
      <w:r w:rsidR="007909F8" w:rsidRPr="000A04F2">
        <w:rPr>
          <w:rFonts w:ascii="Trebuchet MS" w:hAnsi="Trebuchet MS" w:cs="Arial"/>
          <w:sz w:val="22"/>
          <w:szCs w:val="22"/>
          <w:lang w:val="de-AT"/>
        </w:rPr>
        <w:t xml:space="preserve">konkret </w:t>
      </w:r>
      <w:r w:rsidRPr="000A04F2">
        <w:rPr>
          <w:rFonts w:ascii="Trebuchet MS" w:hAnsi="Trebuchet MS" w:cs="Arial"/>
          <w:sz w:val="22"/>
          <w:szCs w:val="22"/>
          <w:lang w:val="de-AT"/>
        </w:rPr>
        <w:t xml:space="preserve">darauf hin, dass </w:t>
      </w:r>
      <w:r w:rsidR="007909F8" w:rsidRPr="000A04F2">
        <w:rPr>
          <w:rFonts w:ascii="Trebuchet MS" w:hAnsi="Trebuchet MS" w:cs="Arial"/>
          <w:sz w:val="22"/>
          <w:szCs w:val="22"/>
          <w:lang w:val="de-AT"/>
        </w:rPr>
        <w:t xml:space="preserve">mit einer </w:t>
      </w:r>
      <w:r w:rsidRPr="000A04F2">
        <w:rPr>
          <w:rFonts w:ascii="Trebuchet MS" w:hAnsi="Trebuchet MS" w:cs="Arial"/>
          <w:sz w:val="22"/>
          <w:szCs w:val="22"/>
          <w:lang w:val="de-AT"/>
        </w:rPr>
        <w:t xml:space="preserve">Kampagne </w:t>
      </w:r>
      <w:r w:rsidR="007909F8" w:rsidRPr="000A04F2">
        <w:rPr>
          <w:rFonts w:ascii="Trebuchet MS" w:hAnsi="Trebuchet MS" w:cs="Arial"/>
          <w:sz w:val="22"/>
          <w:szCs w:val="22"/>
          <w:lang w:val="de-AT"/>
        </w:rPr>
        <w:t>ein konkretes Risiko einhergeht oder Rechte Dritter verletzt werden könnten,</w:t>
      </w:r>
      <w:r w:rsidRPr="000A04F2">
        <w:rPr>
          <w:rFonts w:ascii="Trebuchet MS" w:hAnsi="Trebuchet MS" w:cs="Arial"/>
          <w:sz w:val="22"/>
          <w:szCs w:val="22"/>
          <w:lang w:val="de-AT"/>
        </w:rPr>
        <w:t xml:space="preserve"> und lässt sich der Kunde auf dieses Risi</w:t>
      </w:r>
      <w:r w:rsidR="007909F8" w:rsidRPr="000A04F2">
        <w:rPr>
          <w:rFonts w:ascii="Trebuchet MS" w:hAnsi="Trebuchet MS" w:cs="Arial"/>
          <w:sz w:val="22"/>
          <w:szCs w:val="22"/>
          <w:lang w:val="de-AT"/>
        </w:rPr>
        <w:t xml:space="preserve">ko ein, so </w:t>
      </w:r>
      <w:r w:rsidR="00C279BB" w:rsidRPr="000A04F2">
        <w:rPr>
          <w:rFonts w:ascii="Trebuchet MS" w:hAnsi="Trebuchet MS" w:cs="Arial"/>
          <w:sz w:val="22"/>
          <w:szCs w:val="22"/>
          <w:lang w:val="de-AT"/>
        </w:rPr>
        <w:t xml:space="preserve">gilt als vereinbart und wird angenommen, dass </w:t>
      </w:r>
      <w:r w:rsidR="007909F8" w:rsidRPr="000A04F2">
        <w:rPr>
          <w:rFonts w:ascii="Trebuchet MS" w:hAnsi="Trebuchet MS" w:cs="Arial"/>
          <w:sz w:val="22"/>
          <w:szCs w:val="22"/>
          <w:lang w:val="de-AT"/>
        </w:rPr>
        <w:t>die Agentur ihrer vertraglichen Verpflichtungen e</w:t>
      </w:r>
      <w:r w:rsidR="007909F8" w:rsidRPr="000A04F2">
        <w:rPr>
          <w:rFonts w:ascii="Trebuchet MS" w:hAnsi="Trebuchet MS" w:cs="Arial"/>
          <w:sz w:val="22"/>
          <w:szCs w:val="22"/>
          <w:lang w:val="de-AT"/>
        </w:rPr>
        <w:t>r</w:t>
      </w:r>
      <w:r w:rsidR="007909F8" w:rsidRPr="000A04F2">
        <w:rPr>
          <w:rFonts w:ascii="Trebuchet MS" w:hAnsi="Trebuchet MS" w:cs="Arial"/>
          <w:sz w:val="22"/>
          <w:szCs w:val="22"/>
          <w:lang w:val="de-AT"/>
        </w:rPr>
        <w:t>füllt</w:t>
      </w:r>
      <w:r w:rsidR="00C279BB" w:rsidRPr="000A04F2">
        <w:rPr>
          <w:rFonts w:ascii="Trebuchet MS" w:hAnsi="Trebuchet MS" w:cs="Arial"/>
          <w:sz w:val="22"/>
          <w:szCs w:val="22"/>
          <w:lang w:val="de-AT"/>
        </w:rPr>
        <w:t xml:space="preserve"> hat</w:t>
      </w:r>
      <w:r w:rsidR="007909F8" w:rsidRPr="000A04F2">
        <w:rPr>
          <w:rFonts w:ascii="Trebuchet MS" w:hAnsi="Trebuchet MS" w:cs="Arial"/>
          <w:sz w:val="22"/>
          <w:szCs w:val="22"/>
          <w:lang w:val="de-AT"/>
        </w:rPr>
        <w:t xml:space="preserve">. </w:t>
      </w:r>
      <w:r w:rsidRPr="000A04F2">
        <w:rPr>
          <w:rFonts w:ascii="Trebuchet MS" w:hAnsi="Trebuchet MS" w:cs="Arial"/>
          <w:sz w:val="22"/>
          <w:szCs w:val="22"/>
          <w:lang w:val="de-AT"/>
        </w:rPr>
        <w:t xml:space="preserve"> </w:t>
      </w:r>
    </w:p>
    <w:p w14:paraId="036BFCB4" w14:textId="77777777" w:rsidR="00D66E8B" w:rsidRDefault="00D66E8B" w:rsidP="000B6145">
      <w:pPr>
        <w:spacing w:line="360" w:lineRule="auto"/>
        <w:jc w:val="both"/>
        <w:rPr>
          <w:rFonts w:ascii="Trebuchet MS" w:hAnsi="Trebuchet MS" w:cs="Arial"/>
          <w:sz w:val="22"/>
          <w:szCs w:val="22"/>
          <w:lang w:val="de-AT"/>
        </w:rPr>
      </w:pPr>
    </w:p>
    <w:p w14:paraId="60CA25FC" w14:textId="77777777" w:rsidR="00FC3BC8" w:rsidRPr="00FC3BC8" w:rsidRDefault="00D66E8B" w:rsidP="00FC3BC8">
      <w:pPr>
        <w:tabs>
          <w:tab w:val="left" w:pos="540"/>
        </w:tabs>
        <w:spacing w:line="360" w:lineRule="auto"/>
        <w:ind w:left="540" w:hanging="540"/>
        <w:jc w:val="both"/>
        <w:rPr>
          <w:rFonts w:ascii="Trebuchet MS" w:hAnsi="Trebuchet MS" w:cs="Arial"/>
          <w:b/>
          <w:sz w:val="22"/>
          <w:szCs w:val="22"/>
          <w:lang w:val="de-AT" w:eastAsia="de-DE"/>
        </w:rPr>
      </w:pPr>
      <w:r w:rsidRPr="00FC3BC8">
        <w:rPr>
          <w:rFonts w:ascii="Trebuchet MS" w:hAnsi="Trebuchet MS" w:cs="Arial"/>
          <w:b/>
          <w:sz w:val="22"/>
          <w:szCs w:val="22"/>
          <w:lang w:val="de-AT"/>
        </w:rPr>
        <w:t>V.</w:t>
      </w:r>
      <w:r w:rsidRPr="00FC3BC8">
        <w:rPr>
          <w:rFonts w:ascii="Trebuchet MS" w:hAnsi="Trebuchet MS" w:cs="Arial"/>
          <w:sz w:val="22"/>
          <w:szCs w:val="22"/>
          <w:lang w:val="de-AT"/>
        </w:rPr>
        <w:t xml:space="preserve"> </w:t>
      </w:r>
      <w:r w:rsidR="00FC3BC8" w:rsidRPr="00FC3BC8">
        <w:rPr>
          <w:rFonts w:ascii="Trebuchet MS" w:hAnsi="Trebuchet MS" w:cs="Arial"/>
          <w:b/>
          <w:sz w:val="22"/>
          <w:szCs w:val="22"/>
          <w:lang w:val="de-AT" w:eastAsia="de-DE"/>
        </w:rPr>
        <w:t>Datenschutzerklärung gemäß Artikel 13 und 14 DSGVO</w:t>
      </w:r>
    </w:p>
    <w:p w14:paraId="46200EE9" w14:textId="77777777" w:rsidR="00FC3BC8" w:rsidRPr="00D84586" w:rsidRDefault="00FC3BC8" w:rsidP="00FC3BC8">
      <w:pPr>
        <w:widowControl/>
        <w:tabs>
          <w:tab w:val="left" w:pos="540"/>
        </w:tabs>
        <w:autoSpaceDE/>
        <w:autoSpaceDN/>
        <w:adjustRightInd/>
        <w:spacing w:line="360" w:lineRule="auto"/>
        <w:ind w:left="540" w:hanging="540"/>
        <w:jc w:val="both"/>
        <w:rPr>
          <w:rFonts w:ascii="Trebuchet MS" w:hAnsi="Trebuchet MS" w:cs="Arial"/>
          <w:i/>
          <w:color w:val="0563C1"/>
          <w:sz w:val="22"/>
          <w:szCs w:val="22"/>
          <w:highlight w:val="yellow"/>
          <w:u w:val="single"/>
          <w:lang w:val="de-AT" w:eastAsia="de-DE"/>
        </w:rPr>
      </w:pPr>
      <w:r w:rsidRPr="00D84586">
        <w:rPr>
          <w:rFonts w:ascii="Trebuchet MS" w:hAnsi="Trebuchet MS" w:cs="Arial"/>
          <w:i/>
          <w:sz w:val="22"/>
          <w:szCs w:val="22"/>
          <w:highlight w:val="yellow"/>
          <w:lang w:val="de-AT" w:eastAsia="de-DE"/>
        </w:rPr>
        <w:t xml:space="preserve">(Anmerkung: Dieses Muster ist auf einen Standardfall ausgelegt. Gleichen Sie unter </w:t>
      </w:r>
      <w:r w:rsidRPr="00D84586">
        <w:rPr>
          <w:rFonts w:ascii="Trebuchet MS" w:hAnsi="Trebuchet MS" w:cs="Arial"/>
          <w:i/>
          <w:sz w:val="22"/>
          <w:szCs w:val="22"/>
          <w:highlight w:val="yellow"/>
          <w:lang w:val="de-AT" w:eastAsia="de-DE"/>
        </w:rPr>
        <w:fldChar w:fldCharType="begin"/>
      </w:r>
      <w:r w:rsidRPr="00D84586">
        <w:rPr>
          <w:rFonts w:ascii="Trebuchet MS" w:hAnsi="Trebuchet MS" w:cs="Arial"/>
          <w:i/>
          <w:sz w:val="22"/>
          <w:szCs w:val="22"/>
          <w:highlight w:val="yellow"/>
          <w:lang w:val="de-AT" w:eastAsia="de-DE"/>
        </w:rPr>
        <w:instrText>HYPERLINK "http://dsgvo-informationsverpflichtungen.wkoratgeber.at/" \t "_blank"</w:instrText>
      </w:r>
      <w:r w:rsidRPr="00D84586">
        <w:rPr>
          <w:rFonts w:ascii="Trebuchet MS" w:hAnsi="Trebuchet MS" w:cs="Arial"/>
          <w:i/>
          <w:sz w:val="22"/>
          <w:szCs w:val="22"/>
          <w:highlight w:val="yellow"/>
          <w:lang w:val="de-AT" w:eastAsia="de-DE"/>
        </w:rPr>
      </w:r>
      <w:r w:rsidRPr="00D84586">
        <w:rPr>
          <w:rFonts w:ascii="Trebuchet MS" w:hAnsi="Trebuchet MS" w:cs="Arial"/>
          <w:i/>
          <w:sz w:val="22"/>
          <w:szCs w:val="22"/>
          <w:highlight w:val="yellow"/>
          <w:lang w:val="de-AT" w:eastAsia="de-DE"/>
        </w:rPr>
        <w:fldChar w:fldCharType="separate"/>
      </w:r>
      <w:r w:rsidRPr="00D84586">
        <w:rPr>
          <w:rFonts w:ascii="Trebuchet MS" w:hAnsi="Trebuchet MS" w:cs="Arial"/>
          <w:i/>
          <w:color w:val="0563C1"/>
          <w:sz w:val="22"/>
          <w:szCs w:val="22"/>
          <w:highlight w:val="yellow"/>
          <w:u w:val="single"/>
          <w:lang w:val="de-AT" w:eastAsia="de-DE"/>
        </w:rPr>
        <w:t>Online</w:t>
      </w:r>
    </w:p>
    <w:p w14:paraId="56E8DCBB" w14:textId="77777777" w:rsidR="00FC3BC8" w:rsidRPr="00D84586" w:rsidRDefault="00FC3BC8" w:rsidP="00FC3BC8">
      <w:pPr>
        <w:widowControl/>
        <w:tabs>
          <w:tab w:val="left" w:pos="540"/>
        </w:tabs>
        <w:autoSpaceDE/>
        <w:autoSpaceDN/>
        <w:adjustRightInd/>
        <w:spacing w:line="360" w:lineRule="auto"/>
        <w:ind w:left="540" w:hanging="540"/>
        <w:jc w:val="both"/>
        <w:rPr>
          <w:rFonts w:ascii="Trebuchet MS" w:hAnsi="Trebuchet MS" w:cs="Arial"/>
          <w:i/>
          <w:color w:val="0563C1"/>
          <w:sz w:val="22"/>
          <w:szCs w:val="22"/>
          <w:highlight w:val="yellow"/>
          <w:u w:val="single"/>
          <w:lang w:eastAsia="de-DE"/>
        </w:rPr>
      </w:pPr>
      <w:r w:rsidRPr="00D84586">
        <w:rPr>
          <w:rFonts w:ascii="Trebuchet MS" w:hAnsi="Trebuchet MS" w:cs="Arial"/>
          <w:i/>
          <w:color w:val="0563C1"/>
          <w:sz w:val="22"/>
          <w:szCs w:val="22"/>
          <w:highlight w:val="yellow"/>
          <w:u w:val="single"/>
          <w:lang w:val="de-AT" w:eastAsia="de-DE"/>
        </w:rPr>
        <w:t>Ratgeber zu den Informationsverpflichtungen</w:t>
      </w:r>
      <w:r w:rsidRPr="00D84586">
        <w:rPr>
          <w:rFonts w:ascii="Trebuchet MS" w:hAnsi="Trebuchet MS" w:cs="Arial"/>
          <w:i/>
          <w:sz w:val="22"/>
          <w:szCs w:val="22"/>
          <w:highlight w:val="yellow"/>
          <w:lang w:val="de-AT" w:eastAsia="de-DE"/>
        </w:rPr>
        <w:fldChar w:fldCharType="end"/>
      </w:r>
      <w:r w:rsidRPr="00D84586">
        <w:rPr>
          <w:rFonts w:ascii="Trebuchet MS" w:hAnsi="Trebuchet MS" w:cs="Arial"/>
          <w:i/>
          <w:sz w:val="22"/>
          <w:szCs w:val="22"/>
          <w:highlight w:val="yellow"/>
          <w:lang w:val="de-AT" w:eastAsia="de-DE"/>
        </w:rPr>
        <w:t xml:space="preserve"> </w:t>
      </w:r>
      <w:proofErr w:type="spellStart"/>
      <w:r w:rsidRPr="00D84586">
        <w:rPr>
          <w:rFonts w:ascii="Trebuchet MS" w:hAnsi="Trebuchet MS" w:cs="Arial"/>
          <w:i/>
          <w:sz w:val="22"/>
          <w:szCs w:val="22"/>
          <w:highlight w:val="yellow"/>
          <w:lang w:val="de-AT" w:eastAsia="de-DE"/>
        </w:rPr>
        <w:t>bzw</w:t>
      </w:r>
      <w:proofErr w:type="spellEnd"/>
      <w:r w:rsidRPr="00D84586">
        <w:rPr>
          <w:rFonts w:ascii="Trebuchet MS" w:hAnsi="Trebuchet MS" w:cs="Arial"/>
          <w:i/>
          <w:sz w:val="22"/>
          <w:szCs w:val="22"/>
          <w:highlight w:val="yellow"/>
          <w:lang w:val="de-AT" w:eastAsia="de-DE"/>
        </w:rPr>
        <w:t xml:space="preserve"> </w:t>
      </w:r>
      <w:r w:rsidRPr="00D84586">
        <w:rPr>
          <w:rFonts w:ascii="Trebuchet MS" w:hAnsi="Trebuchet MS" w:cs="Arial"/>
          <w:i/>
          <w:sz w:val="22"/>
          <w:szCs w:val="22"/>
          <w:highlight w:val="yellow"/>
          <w:lang w:eastAsia="de-DE"/>
        </w:rPr>
        <w:fldChar w:fldCharType="begin"/>
      </w:r>
      <w:r w:rsidRPr="00D84586">
        <w:rPr>
          <w:rFonts w:ascii="Trebuchet MS" w:hAnsi="Trebuchet MS" w:cs="Arial"/>
          <w:i/>
          <w:sz w:val="22"/>
          <w:szCs w:val="22"/>
          <w:highlight w:val="yellow"/>
          <w:lang w:eastAsia="de-DE"/>
        </w:rPr>
        <w:instrText xml:space="preserve"> HYPERLINK "https://www.wko.at/service/wirtschaftsrecht-gewerberecht/EU-Datenschutz-Grundverordnung:-Informationspflichten.html" </w:instrText>
      </w:r>
      <w:r w:rsidRPr="00D84586">
        <w:rPr>
          <w:rFonts w:ascii="Trebuchet MS" w:hAnsi="Trebuchet MS" w:cs="Arial"/>
          <w:i/>
          <w:sz w:val="22"/>
          <w:szCs w:val="22"/>
          <w:highlight w:val="yellow"/>
          <w:lang w:eastAsia="de-DE"/>
        </w:rPr>
        <w:fldChar w:fldCharType="separate"/>
      </w:r>
      <w:r w:rsidRPr="00D84586">
        <w:rPr>
          <w:rFonts w:ascii="Trebuchet MS" w:hAnsi="Trebuchet MS" w:cs="Arial"/>
          <w:i/>
          <w:color w:val="0563C1"/>
          <w:sz w:val="22"/>
          <w:szCs w:val="22"/>
          <w:highlight w:val="yellow"/>
          <w:u w:val="single"/>
          <w:lang w:eastAsia="de-DE"/>
        </w:rPr>
        <w:t>EU-Datenschutz-Grundverordnung</w:t>
      </w:r>
    </w:p>
    <w:p w14:paraId="3E68D4D7" w14:textId="77777777" w:rsidR="00FC3BC8" w:rsidRPr="00FC3BC8" w:rsidRDefault="00FC3BC8" w:rsidP="00FC3BC8">
      <w:pPr>
        <w:widowControl/>
        <w:tabs>
          <w:tab w:val="left" w:pos="540"/>
        </w:tabs>
        <w:autoSpaceDE/>
        <w:autoSpaceDN/>
        <w:adjustRightInd/>
        <w:spacing w:line="360" w:lineRule="auto"/>
        <w:ind w:left="540" w:hanging="540"/>
        <w:jc w:val="both"/>
        <w:rPr>
          <w:rFonts w:ascii="Trebuchet MS" w:hAnsi="Trebuchet MS" w:cs="Arial"/>
          <w:i/>
          <w:sz w:val="22"/>
          <w:szCs w:val="22"/>
          <w:lang w:val="de-AT" w:eastAsia="de-DE"/>
        </w:rPr>
      </w:pPr>
      <w:r w:rsidRPr="00D84586">
        <w:rPr>
          <w:rFonts w:ascii="Trebuchet MS" w:hAnsi="Trebuchet MS" w:cs="Arial"/>
          <w:i/>
          <w:color w:val="0563C1"/>
          <w:sz w:val="22"/>
          <w:szCs w:val="22"/>
          <w:highlight w:val="yellow"/>
          <w:u w:val="single"/>
          <w:lang w:eastAsia="de-DE"/>
        </w:rPr>
        <w:t>(DSGVO): Informationspflichten</w:t>
      </w:r>
      <w:r w:rsidRPr="00D84586">
        <w:rPr>
          <w:rFonts w:ascii="Trebuchet MS" w:hAnsi="Trebuchet MS" w:cs="Arial"/>
          <w:i/>
          <w:sz w:val="22"/>
          <w:szCs w:val="22"/>
          <w:highlight w:val="yellow"/>
          <w:lang w:val="de-AT" w:eastAsia="de-DE"/>
        </w:rPr>
        <w:fldChar w:fldCharType="end"/>
      </w:r>
      <w:r w:rsidRPr="00D84586">
        <w:rPr>
          <w:rFonts w:ascii="Trebuchet MS" w:hAnsi="Trebuchet MS" w:cs="Arial"/>
          <w:i/>
          <w:sz w:val="22"/>
          <w:szCs w:val="22"/>
          <w:highlight w:val="yellow"/>
          <w:lang w:val="de-AT" w:eastAsia="de-DE"/>
        </w:rPr>
        <w:t xml:space="preserve"> ab, ob Sie das Muster adaptieren müssen!)</w:t>
      </w:r>
    </w:p>
    <w:p w14:paraId="56BA0CF4" w14:textId="77777777" w:rsidR="00FC3BC8" w:rsidRPr="00FC3BC8" w:rsidRDefault="00FC3BC8" w:rsidP="00FC3BC8">
      <w:pPr>
        <w:widowControl/>
        <w:tabs>
          <w:tab w:val="left" w:pos="540"/>
        </w:tabs>
        <w:autoSpaceDE/>
        <w:autoSpaceDN/>
        <w:adjustRightInd/>
        <w:spacing w:line="360" w:lineRule="auto"/>
        <w:ind w:left="540" w:hanging="540"/>
        <w:jc w:val="both"/>
        <w:rPr>
          <w:rFonts w:ascii="Trebuchet MS" w:hAnsi="Trebuchet MS" w:cs="Arial"/>
          <w:sz w:val="22"/>
          <w:szCs w:val="22"/>
          <w:lang w:val="de-AT" w:eastAsia="de-DE"/>
        </w:rPr>
      </w:pPr>
    </w:p>
    <w:p w14:paraId="3A8FC61B" w14:textId="77777777" w:rsidR="00FC3BC8" w:rsidRPr="00FC3BC8" w:rsidRDefault="00FC3BC8" w:rsidP="00FC3BC8">
      <w:pPr>
        <w:widowControl/>
        <w:tabs>
          <w:tab w:val="left" w:pos="540"/>
        </w:tabs>
        <w:autoSpaceDE/>
        <w:autoSpaceDN/>
        <w:adjustRightInd/>
        <w:spacing w:line="360" w:lineRule="auto"/>
        <w:ind w:left="540" w:hanging="540"/>
        <w:jc w:val="both"/>
        <w:rPr>
          <w:rFonts w:ascii="Trebuchet MS" w:hAnsi="Trebuchet MS" w:cs="Arial"/>
          <w:sz w:val="22"/>
          <w:szCs w:val="22"/>
          <w:lang w:val="de-AT" w:eastAsia="de-DE"/>
        </w:rPr>
      </w:pPr>
      <w:r w:rsidRPr="00FC3BC8">
        <w:rPr>
          <w:rFonts w:ascii="Trebuchet MS" w:hAnsi="Trebuchet MS" w:cs="Arial"/>
          <w:sz w:val="22"/>
          <w:szCs w:val="22"/>
          <w:lang w:val="de-AT" w:eastAsia="de-DE"/>
        </w:rPr>
        <w:t xml:space="preserve">Wir verarbeiten Ihre personenbezogenen Daten, die unter folgende </w:t>
      </w:r>
      <w:r w:rsidRPr="00FC3BC8">
        <w:rPr>
          <w:rFonts w:ascii="Trebuchet MS" w:hAnsi="Trebuchet MS" w:cs="Arial"/>
          <w:b/>
          <w:sz w:val="22"/>
          <w:szCs w:val="22"/>
          <w:lang w:val="de-AT" w:eastAsia="de-DE"/>
        </w:rPr>
        <w:t>Datenkategorien</w:t>
      </w:r>
      <w:r w:rsidRPr="00FC3BC8">
        <w:rPr>
          <w:rFonts w:ascii="Trebuchet MS" w:hAnsi="Trebuchet MS" w:cs="Arial"/>
          <w:sz w:val="22"/>
          <w:szCs w:val="22"/>
          <w:lang w:val="de-AT" w:eastAsia="de-DE"/>
        </w:rPr>
        <w:t xml:space="preserve"> fallen:</w:t>
      </w:r>
    </w:p>
    <w:p w14:paraId="38AFCF01" w14:textId="77777777" w:rsidR="00FC3BC8" w:rsidRPr="00FC3BC8" w:rsidRDefault="00FC3BC8" w:rsidP="00FC3BC8">
      <w:pPr>
        <w:widowControl/>
        <w:numPr>
          <w:ilvl w:val="0"/>
          <w:numId w:val="3"/>
        </w:numPr>
        <w:tabs>
          <w:tab w:val="left" w:pos="540"/>
        </w:tabs>
        <w:autoSpaceDE/>
        <w:autoSpaceDN/>
        <w:adjustRightInd/>
        <w:spacing w:line="360" w:lineRule="auto"/>
        <w:jc w:val="both"/>
        <w:rPr>
          <w:rFonts w:ascii="Trebuchet MS" w:hAnsi="Trebuchet MS" w:cs="Arial"/>
          <w:sz w:val="22"/>
          <w:szCs w:val="22"/>
          <w:lang w:val="de-AT" w:eastAsia="de-DE"/>
        </w:rPr>
      </w:pPr>
      <w:r w:rsidRPr="00FC3BC8">
        <w:rPr>
          <w:rFonts w:ascii="Trebuchet MS" w:hAnsi="Trebuchet MS" w:cs="Arial"/>
          <w:sz w:val="22"/>
          <w:szCs w:val="22"/>
          <w:lang w:val="de-AT" w:eastAsia="de-DE"/>
        </w:rPr>
        <w:t xml:space="preserve">Name/Firma, </w:t>
      </w:r>
    </w:p>
    <w:p w14:paraId="4BA520FF" w14:textId="77777777" w:rsidR="00FC3BC8" w:rsidRPr="00FC3BC8" w:rsidRDefault="00FC3BC8" w:rsidP="00FC3BC8">
      <w:pPr>
        <w:widowControl/>
        <w:numPr>
          <w:ilvl w:val="0"/>
          <w:numId w:val="3"/>
        </w:numPr>
        <w:tabs>
          <w:tab w:val="left" w:pos="540"/>
        </w:tabs>
        <w:autoSpaceDE/>
        <w:autoSpaceDN/>
        <w:adjustRightInd/>
        <w:spacing w:line="360" w:lineRule="auto"/>
        <w:jc w:val="both"/>
        <w:rPr>
          <w:rFonts w:ascii="Trebuchet MS" w:hAnsi="Trebuchet MS" w:cs="Arial"/>
          <w:sz w:val="22"/>
          <w:szCs w:val="22"/>
          <w:lang w:val="de-AT" w:eastAsia="de-DE"/>
        </w:rPr>
      </w:pPr>
      <w:r w:rsidRPr="00FC3BC8">
        <w:rPr>
          <w:rFonts w:ascii="Trebuchet MS" w:hAnsi="Trebuchet MS" w:cs="Arial"/>
          <w:sz w:val="22"/>
          <w:szCs w:val="22"/>
          <w:lang w:val="de-AT" w:eastAsia="de-DE"/>
        </w:rPr>
        <w:t xml:space="preserve">Beruf, </w:t>
      </w:r>
    </w:p>
    <w:p w14:paraId="18EFA2FE" w14:textId="77777777" w:rsidR="00FC3BC8" w:rsidRPr="00FC3BC8" w:rsidRDefault="00FC3BC8" w:rsidP="00FC3BC8">
      <w:pPr>
        <w:widowControl/>
        <w:numPr>
          <w:ilvl w:val="0"/>
          <w:numId w:val="3"/>
        </w:numPr>
        <w:tabs>
          <w:tab w:val="left" w:pos="540"/>
        </w:tabs>
        <w:autoSpaceDE/>
        <w:autoSpaceDN/>
        <w:adjustRightInd/>
        <w:spacing w:line="360" w:lineRule="auto"/>
        <w:jc w:val="both"/>
        <w:rPr>
          <w:rFonts w:ascii="Trebuchet MS" w:hAnsi="Trebuchet MS" w:cs="Arial"/>
          <w:sz w:val="22"/>
          <w:szCs w:val="22"/>
          <w:lang w:val="de-AT" w:eastAsia="de-DE"/>
        </w:rPr>
      </w:pPr>
      <w:r w:rsidRPr="00FC3BC8">
        <w:rPr>
          <w:rFonts w:ascii="Trebuchet MS" w:hAnsi="Trebuchet MS" w:cs="Arial"/>
          <w:sz w:val="22"/>
          <w:szCs w:val="22"/>
          <w:lang w:val="de-AT" w:eastAsia="de-DE"/>
        </w:rPr>
        <w:t xml:space="preserve">Geburtsdatum, </w:t>
      </w:r>
    </w:p>
    <w:p w14:paraId="3C4CA145" w14:textId="77777777" w:rsidR="00FC3BC8" w:rsidRPr="00FC3BC8" w:rsidRDefault="00FC3BC8" w:rsidP="00FC3BC8">
      <w:pPr>
        <w:widowControl/>
        <w:numPr>
          <w:ilvl w:val="0"/>
          <w:numId w:val="3"/>
        </w:numPr>
        <w:tabs>
          <w:tab w:val="left" w:pos="540"/>
        </w:tabs>
        <w:autoSpaceDE/>
        <w:autoSpaceDN/>
        <w:adjustRightInd/>
        <w:spacing w:line="360" w:lineRule="auto"/>
        <w:jc w:val="both"/>
        <w:rPr>
          <w:rFonts w:ascii="Trebuchet MS" w:hAnsi="Trebuchet MS" w:cs="Arial"/>
          <w:sz w:val="22"/>
          <w:szCs w:val="22"/>
          <w:lang w:val="de-AT" w:eastAsia="de-DE"/>
        </w:rPr>
      </w:pPr>
      <w:r w:rsidRPr="00FC3BC8">
        <w:rPr>
          <w:rFonts w:ascii="Trebuchet MS" w:hAnsi="Trebuchet MS" w:cs="Arial"/>
          <w:sz w:val="22"/>
          <w:szCs w:val="22"/>
          <w:lang w:val="de-AT" w:eastAsia="de-DE"/>
        </w:rPr>
        <w:t xml:space="preserve">Firmenbuchnummer, </w:t>
      </w:r>
    </w:p>
    <w:p w14:paraId="62D3BA57" w14:textId="77777777" w:rsidR="00FC3BC8" w:rsidRPr="00FC3BC8" w:rsidRDefault="00FC3BC8" w:rsidP="00FC3BC8">
      <w:pPr>
        <w:widowControl/>
        <w:numPr>
          <w:ilvl w:val="0"/>
          <w:numId w:val="3"/>
        </w:numPr>
        <w:tabs>
          <w:tab w:val="left" w:pos="540"/>
        </w:tabs>
        <w:autoSpaceDE/>
        <w:autoSpaceDN/>
        <w:adjustRightInd/>
        <w:spacing w:line="360" w:lineRule="auto"/>
        <w:jc w:val="both"/>
        <w:rPr>
          <w:rFonts w:ascii="Trebuchet MS" w:hAnsi="Trebuchet MS" w:cs="Arial"/>
          <w:sz w:val="22"/>
          <w:szCs w:val="22"/>
          <w:lang w:val="de-AT" w:eastAsia="de-DE"/>
        </w:rPr>
      </w:pPr>
      <w:r w:rsidRPr="00FC3BC8">
        <w:rPr>
          <w:rFonts w:ascii="Trebuchet MS" w:hAnsi="Trebuchet MS" w:cs="Arial"/>
          <w:sz w:val="22"/>
          <w:szCs w:val="22"/>
          <w:lang w:val="de-AT" w:eastAsia="de-DE"/>
        </w:rPr>
        <w:t xml:space="preserve">Vertretungsbefugnisse, </w:t>
      </w:r>
    </w:p>
    <w:p w14:paraId="6FA0997B" w14:textId="77777777" w:rsidR="00FC3BC8" w:rsidRPr="00FC3BC8" w:rsidRDefault="00FC3BC8" w:rsidP="00FC3BC8">
      <w:pPr>
        <w:widowControl/>
        <w:numPr>
          <w:ilvl w:val="0"/>
          <w:numId w:val="3"/>
        </w:numPr>
        <w:tabs>
          <w:tab w:val="left" w:pos="540"/>
        </w:tabs>
        <w:autoSpaceDE/>
        <w:autoSpaceDN/>
        <w:adjustRightInd/>
        <w:spacing w:line="360" w:lineRule="auto"/>
        <w:jc w:val="both"/>
        <w:rPr>
          <w:rFonts w:ascii="Trebuchet MS" w:hAnsi="Trebuchet MS" w:cs="Arial"/>
          <w:sz w:val="22"/>
          <w:szCs w:val="22"/>
          <w:lang w:val="de-AT" w:eastAsia="de-DE"/>
        </w:rPr>
      </w:pPr>
      <w:r w:rsidRPr="00FC3BC8">
        <w:rPr>
          <w:rFonts w:ascii="Trebuchet MS" w:hAnsi="Trebuchet MS" w:cs="Arial"/>
          <w:sz w:val="22"/>
          <w:szCs w:val="22"/>
          <w:lang w:val="de-AT" w:eastAsia="de-DE"/>
        </w:rPr>
        <w:t xml:space="preserve">Ansprechperson, </w:t>
      </w:r>
    </w:p>
    <w:p w14:paraId="7F2D09E0" w14:textId="77777777" w:rsidR="00FC3BC8" w:rsidRPr="00FC3BC8" w:rsidRDefault="00FC3BC8" w:rsidP="00FC3BC8">
      <w:pPr>
        <w:widowControl/>
        <w:numPr>
          <w:ilvl w:val="0"/>
          <w:numId w:val="3"/>
        </w:numPr>
        <w:tabs>
          <w:tab w:val="left" w:pos="540"/>
        </w:tabs>
        <w:autoSpaceDE/>
        <w:autoSpaceDN/>
        <w:adjustRightInd/>
        <w:spacing w:line="360" w:lineRule="auto"/>
        <w:jc w:val="both"/>
        <w:rPr>
          <w:rFonts w:ascii="Trebuchet MS" w:hAnsi="Trebuchet MS" w:cs="Arial"/>
          <w:sz w:val="22"/>
          <w:szCs w:val="22"/>
          <w:lang w:val="de-AT" w:eastAsia="de-DE"/>
        </w:rPr>
      </w:pPr>
      <w:r w:rsidRPr="00FC3BC8">
        <w:rPr>
          <w:rFonts w:ascii="Trebuchet MS" w:hAnsi="Trebuchet MS" w:cs="Arial"/>
          <w:sz w:val="22"/>
          <w:szCs w:val="22"/>
          <w:lang w:val="de-AT" w:eastAsia="de-DE"/>
        </w:rPr>
        <w:t xml:space="preserve">Geschäftsanschrift und sonstige Adressen des Kunden, </w:t>
      </w:r>
    </w:p>
    <w:p w14:paraId="7DE0E2DD" w14:textId="77777777" w:rsidR="00FC3BC8" w:rsidRPr="00FC3BC8" w:rsidRDefault="00FC3BC8" w:rsidP="00FC3BC8">
      <w:pPr>
        <w:widowControl/>
        <w:numPr>
          <w:ilvl w:val="0"/>
          <w:numId w:val="3"/>
        </w:numPr>
        <w:tabs>
          <w:tab w:val="left" w:pos="540"/>
        </w:tabs>
        <w:autoSpaceDE/>
        <w:autoSpaceDN/>
        <w:adjustRightInd/>
        <w:spacing w:line="360" w:lineRule="auto"/>
        <w:jc w:val="both"/>
        <w:rPr>
          <w:rFonts w:ascii="Trebuchet MS" w:hAnsi="Trebuchet MS" w:cs="Arial"/>
          <w:sz w:val="22"/>
          <w:szCs w:val="22"/>
          <w:lang w:val="de-AT" w:eastAsia="de-DE"/>
        </w:rPr>
      </w:pPr>
      <w:r w:rsidRPr="00FC3BC8">
        <w:rPr>
          <w:rFonts w:ascii="Trebuchet MS" w:hAnsi="Trebuchet MS" w:cs="Arial"/>
          <w:sz w:val="22"/>
          <w:szCs w:val="22"/>
          <w:lang w:val="de-AT" w:eastAsia="de-DE"/>
        </w:rPr>
        <w:t xml:space="preserve">Telefonnummer, Telefaxnummer, E-Mail-Adresse, </w:t>
      </w:r>
    </w:p>
    <w:p w14:paraId="376C284E" w14:textId="77777777" w:rsidR="00FC3BC8" w:rsidRPr="00FC3BC8" w:rsidRDefault="00FC3BC8" w:rsidP="00FC3BC8">
      <w:pPr>
        <w:widowControl/>
        <w:numPr>
          <w:ilvl w:val="0"/>
          <w:numId w:val="3"/>
        </w:numPr>
        <w:tabs>
          <w:tab w:val="left" w:pos="540"/>
        </w:tabs>
        <w:autoSpaceDE/>
        <w:autoSpaceDN/>
        <w:adjustRightInd/>
        <w:spacing w:line="360" w:lineRule="auto"/>
        <w:jc w:val="both"/>
        <w:rPr>
          <w:rFonts w:ascii="Trebuchet MS" w:hAnsi="Trebuchet MS" w:cs="Arial"/>
          <w:sz w:val="22"/>
          <w:szCs w:val="22"/>
          <w:lang w:val="de-AT" w:eastAsia="de-DE"/>
        </w:rPr>
      </w:pPr>
      <w:r w:rsidRPr="00FC3BC8">
        <w:rPr>
          <w:rFonts w:ascii="Trebuchet MS" w:hAnsi="Trebuchet MS" w:cs="Arial"/>
          <w:sz w:val="22"/>
          <w:szCs w:val="22"/>
          <w:lang w:val="de-AT" w:eastAsia="de-DE"/>
        </w:rPr>
        <w:t xml:space="preserve">Bankverbindungen, Kreditkartendaten, </w:t>
      </w:r>
    </w:p>
    <w:p w14:paraId="4B530117" w14:textId="77777777" w:rsidR="00FC3BC8" w:rsidRPr="00FC3BC8" w:rsidRDefault="00FC3BC8" w:rsidP="00FC3BC8">
      <w:pPr>
        <w:widowControl/>
        <w:numPr>
          <w:ilvl w:val="0"/>
          <w:numId w:val="3"/>
        </w:numPr>
        <w:tabs>
          <w:tab w:val="left" w:pos="540"/>
        </w:tabs>
        <w:autoSpaceDE/>
        <w:autoSpaceDN/>
        <w:adjustRightInd/>
        <w:spacing w:line="360" w:lineRule="auto"/>
        <w:jc w:val="both"/>
        <w:rPr>
          <w:rFonts w:ascii="Trebuchet MS" w:hAnsi="Trebuchet MS" w:cs="Arial"/>
          <w:sz w:val="22"/>
          <w:szCs w:val="22"/>
          <w:lang w:val="de-AT" w:eastAsia="de-DE"/>
        </w:rPr>
      </w:pPr>
      <w:r w:rsidRPr="00FC3BC8">
        <w:rPr>
          <w:rFonts w:ascii="Trebuchet MS" w:hAnsi="Trebuchet MS" w:cs="Arial"/>
          <w:sz w:val="22"/>
          <w:szCs w:val="22"/>
          <w:lang w:val="de-AT" w:eastAsia="de-DE"/>
        </w:rPr>
        <w:lastRenderedPageBreak/>
        <w:t>UID-Nummer,</w:t>
      </w:r>
    </w:p>
    <w:p w14:paraId="4A5DB781" w14:textId="77777777" w:rsidR="00FC3BC8" w:rsidRPr="00FC3BC8" w:rsidRDefault="00FC3BC8" w:rsidP="00FC3BC8">
      <w:pPr>
        <w:widowControl/>
        <w:numPr>
          <w:ilvl w:val="0"/>
          <w:numId w:val="3"/>
        </w:numPr>
        <w:tabs>
          <w:tab w:val="left" w:pos="540"/>
        </w:tabs>
        <w:autoSpaceDE/>
        <w:autoSpaceDN/>
        <w:adjustRightInd/>
        <w:spacing w:line="360" w:lineRule="auto"/>
        <w:jc w:val="both"/>
        <w:rPr>
          <w:rFonts w:ascii="Trebuchet MS" w:hAnsi="Trebuchet MS" w:cs="Arial"/>
          <w:sz w:val="22"/>
          <w:szCs w:val="22"/>
          <w:highlight w:val="yellow"/>
          <w:lang w:val="de-AT" w:eastAsia="de-DE"/>
        </w:rPr>
      </w:pPr>
      <w:r w:rsidRPr="00FC3BC8">
        <w:rPr>
          <w:rFonts w:ascii="Trebuchet MS" w:hAnsi="Trebuchet MS" w:cs="Arial"/>
          <w:sz w:val="22"/>
          <w:szCs w:val="22"/>
          <w:highlight w:val="yellow"/>
          <w:lang w:val="de-AT" w:eastAsia="de-DE"/>
        </w:rPr>
        <w:t>…</w:t>
      </w:r>
    </w:p>
    <w:p w14:paraId="0855BC23" w14:textId="77777777" w:rsidR="00FC3BC8" w:rsidRPr="00FC3BC8" w:rsidRDefault="00FC3BC8" w:rsidP="00FC3BC8">
      <w:pPr>
        <w:widowControl/>
        <w:tabs>
          <w:tab w:val="left" w:pos="540"/>
        </w:tabs>
        <w:autoSpaceDE/>
        <w:autoSpaceDN/>
        <w:adjustRightInd/>
        <w:spacing w:line="360" w:lineRule="auto"/>
        <w:ind w:left="540" w:hanging="540"/>
        <w:jc w:val="both"/>
        <w:rPr>
          <w:rFonts w:ascii="Trebuchet MS" w:hAnsi="Trebuchet MS" w:cs="Arial"/>
          <w:sz w:val="22"/>
          <w:szCs w:val="22"/>
          <w:lang w:val="de-AT" w:eastAsia="de-DE"/>
        </w:rPr>
      </w:pPr>
    </w:p>
    <w:p w14:paraId="5C1F503F" w14:textId="77777777" w:rsidR="00FC3BC8" w:rsidRPr="00FC3BC8" w:rsidRDefault="00FC3BC8" w:rsidP="00FC3BC8">
      <w:pPr>
        <w:widowControl/>
        <w:tabs>
          <w:tab w:val="left" w:pos="0"/>
        </w:tabs>
        <w:autoSpaceDE/>
        <w:autoSpaceDN/>
        <w:adjustRightInd/>
        <w:spacing w:line="360" w:lineRule="auto"/>
        <w:jc w:val="both"/>
        <w:rPr>
          <w:rFonts w:ascii="Trebuchet MS" w:hAnsi="Trebuchet MS" w:cs="Arial"/>
          <w:sz w:val="22"/>
          <w:szCs w:val="22"/>
          <w:lang w:val="de-AT" w:eastAsia="de-DE"/>
        </w:rPr>
      </w:pPr>
      <w:r w:rsidRPr="00FC3BC8">
        <w:rPr>
          <w:rFonts w:ascii="Trebuchet MS" w:hAnsi="Trebuchet MS" w:cs="Arial"/>
          <w:sz w:val="22"/>
          <w:szCs w:val="22"/>
          <w:lang w:val="de-AT" w:eastAsia="de-DE"/>
        </w:rPr>
        <w:t xml:space="preserve">Sie haben uns Daten über sich freiwillig zur Verfügung gestellt und wir verarbeiten diese Daten auf Grundlage Ihrer </w:t>
      </w:r>
      <w:r w:rsidRPr="00FC3BC8">
        <w:rPr>
          <w:rFonts w:ascii="Trebuchet MS" w:hAnsi="Trebuchet MS" w:cs="Arial"/>
          <w:b/>
          <w:sz w:val="22"/>
          <w:szCs w:val="22"/>
          <w:lang w:val="de-AT" w:eastAsia="de-DE"/>
        </w:rPr>
        <w:t>Einwilligung</w:t>
      </w:r>
      <w:r w:rsidRPr="00FC3BC8">
        <w:rPr>
          <w:rFonts w:ascii="Trebuchet MS" w:hAnsi="Trebuchet MS" w:cs="Arial"/>
          <w:sz w:val="22"/>
          <w:szCs w:val="22"/>
          <w:lang w:val="de-AT" w:eastAsia="de-DE"/>
        </w:rPr>
        <w:t xml:space="preserve"> zu </w:t>
      </w:r>
      <w:r w:rsidRPr="00FC3BC8">
        <w:rPr>
          <w:rFonts w:ascii="Trebuchet MS" w:hAnsi="Trebuchet MS" w:cs="Arial"/>
          <w:sz w:val="22"/>
          <w:szCs w:val="22"/>
          <w:highlight w:val="yellow"/>
          <w:lang w:val="de-AT" w:eastAsia="de-DE"/>
        </w:rPr>
        <w:t>folgenden Zwecken</w:t>
      </w:r>
      <w:r w:rsidRPr="00D84586">
        <w:rPr>
          <w:rFonts w:ascii="Trebuchet MS" w:hAnsi="Trebuchet MS" w:cs="Arial"/>
          <w:sz w:val="22"/>
          <w:szCs w:val="22"/>
          <w:lang w:val="de-AT" w:eastAsia="de-DE"/>
        </w:rPr>
        <w:t>:</w:t>
      </w:r>
    </w:p>
    <w:p w14:paraId="3856704E" w14:textId="77777777" w:rsidR="00FC3BC8" w:rsidRPr="00FC3BC8" w:rsidRDefault="00FC3BC8" w:rsidP="00FC3BC8">
      <w:pPr>
        <w:widowControl/>
        <w:numPr>
          <w:ilvl w:val="0"/>
          <w:numId w:val="2"/>
        </w:numPr>
        <w:tabs>
          <w:tab w:val="left" w:pos="540"/>
        </w:tabs>
        <w:autoSpaceDE/>
        <w:autoSpaceDN/>
        <w:adjustRightInd/>
        <w:spacing w:line="360" w:lineRule="auto"/>
        <w:jc w:val="both"/>
        <w:rPr>
          <w:rFonts w:ascii="Trebuchet MS" w:hAnsi="Trebuchet MS" w:cs="Arial"/>
          <w:sz w:val="22"/>
          <w:szCs w:val="22"/>
          <w:lang w:val="de-AT" w:eastAsia="de-DE"/>
        </w:rPr>
      </w:pPr>
      <w:r w:rsidRPr="00FC3BC8">
        <w:rPr>
          <w:rFonts w:ascii="Trebuchet MS" w:hAnsi="Trebuchet MS" w:cs="Arial"/>
          <w:sz w:val="22"/>
          <w:szCs w:val="22"/>
          <w:lang w:val="de-AT" w:eastAsia="de-DE"/>
        </w:rPr>
        <w:t xml:space="preserve">Betreuung des Kunden sowie </w:t>
      </w:r>
    </w:p>
    <w:p w14:paraId="671F3DFF" w14:textId="77777777" w:rsidR="00FC3BC8" w:rsidRPr="00FC3BC8" w:rsidRDefault="00FC3BC8" w:rsidP="00FC3BC8">
      <w:pPr>
        <w:widowControl/>
        <w:numPr>
          <w:ilvl w:val="0"/>
          <w:numId w:val="2"/>
        </w:numPr>
        <w:tabs>
          <w:tab w:val="left" w:pos="540"/>
        </w:tabs>
        <w:autoSpaceDE/>
        <w:autoSpaceDN/>
        <w:adjustRightInd/>
        <w:spacing w:line="360" w:lineRule="auto"/>
        <w:jc w:val="both"/>
        <w:rPr>
          <w:rFonts w:ascii="Trebuchet MS" w:hAnsi="Trebuchet MS" w:cs="Arial"/>
          <w:sz w:val="22"/>
          <w:szCs w:val="22"/>
          <w:lang w:val="de-AT" w:eastAsia="de-DE"/>
        </w:rPr>
      </w:pPr>
      <w:r w:rsidRPr="00FC3BC8">
        <w:rPr>
          <w:rFonts w:ascii="Trebuchet MS" w:hAnsi="Trebuchet MS" w:cs="Arial"/>
          <w:sz w:val="22"/>
          <w:szCs w:val="22"/>
          <w:lang w:val="de-AT" w:eastAsia="de-DE"/>
        </w:rPr>
        <w:t>für eigene Werbezwecke, beispielsweise zur Zusendung von Angeboten, Werbeprospekten und Newsletter (in Papier- und elektronischer Form), sowie zum Zwecke des Hinweises auf die zum Kunden bestehende oder vormalige Geschäftsbeziehung (Referenzhinweis).</w:t>
      </w:r>
    </w:p>
    <w:p w14:paraId="349A3B6D" w14:textId="77777777" w:rsidR="00FC3BC8" w:rsidRPr="00FC3BC8" w:rsidRDefault="00FC3BC8" w:rsidP="00FC3BC8">
      <w:pPr>
        <w:widowControl/>
        <w:tabs>
          <w:tab w:val="left" w:pos="540"/>
        </w:tabs>
        <w:autoSpaceDE/>
        <w:autoSpaceDN/>
        <w:adjustRightInd/>
        <w:spacing w:line="360" w:lineRule="auto"/>
        <w:ind w:left="540" w:hanging="540"/>
        <w:jc w:val="both"/>
        <w:rPr>
          <w:rFonts w:ascii="Trebuchet MS" w:hAnsi="Trebuchet MS" w:cs="Arial"/>
          <w:sz w:val="22"/>
          <w:szCs w:val="22"/>
          <w:lang w:val="de-AT" w:eastAsia="de-DE"/>
        </w:rPr>
      </w:pPr>
    </w:p>
    <w:p w14:paraId="1BE68BA2" w14:textId="77777777" w:rsidR="00FC3BC8" w:rsidRPr="00FC3BC8" w:rsidRDefault="00FC3BC8" w:rsidP="00FC3BC8">
      <w:pPr>
        <w:widowControl/>
        <w:tabs>
          <w:tab w:val="left" w:pos="0"/>
        </w:tabs>
        <w:autoSpaceDE/>
        <w:autoSpaceDN/>
        <w:adjustRightInd/>
        <w:spacing w:line="360" w:lineRule="auto"/>
        <w:jc w:val="both"/>
        <w:rPr>
          <w:rFonts w:ascii="Trebuchet MS" w:hAnsi="Trebuchet MS" w:cs="Arial"/>
          <w:sz w:val="22"/>
          <w:szCs w:val="22"/>
          <w:lang w:val="de-AT" w:eastAsia="de-DE"/>
        </w:rPr>
      </w:pPr>
      <w:r w:rsidRPr="00FC3BC8">
        <w:rPr>
          <w:rFonts w:ascii="Trebuchet MS" w:hAnsi="Trebuchet MS" w:cs="Arial"/>
          <w:sz w:val="22"/>
          <w:szCs w:val="22"/>
          <w:lang w:val="de-AT" w:eastAsia="de-DE"/>
        </w:rPr>
        <w:t xml:space="preserve">Sie können diese Einwilligung jederzeit widerrufen. Ein </w:t>
      </w:r>
      <w:r w:rsidRPr="00FC3BC8">
        <w:rPr>
          <w:rFonts w:ascii="Trebuchet MS" w:hAnsi="Trebuchet MS" w:cs="Arial"/>
          <w:b/>
          <w:sz w:val="22"/>
          <w:szCs w:val="22"/>
          <w:lang w:val="de-AT" w:eastAsia="de-DE"/>
        </w:rPr>
        <w:t>Widerruf</w:t>
      </w:r>
      <w:r w:rsidRPr="00FC3BC8">
        <w:rPr>
          <w:rFonts w:ascii="Trebuchet MS" w:hAnsi="Trebuchet MS" w:cs="Arial"/>
          <w:sz w:val="22"/>
          <w:szCs w:val="22"/>
          <w:lang w:val="de-AT" w:eastAsia="de-DE"/>
        </w:rPr>
        <w:t xml:space="preserve"> hat zur Folge, dass wir Ihre Daten ab diesem Zeitpunkt zu oben genannten Zwecken nicht mehr verarbeiten. </w:t>
      </w:r>
      <w:r w:rsidRPr="00FC3BC8">
        <w:rPr>
          <w:rFonts w:ascii="Trebuchet MS" w:hAnsi="Trebuchet MS" w:cs="Arial"/>
          <w:b/>
          <w:sz w:val="22"/>
          <w:szCs w:val="22"/>
          <w:lang w:val="de-AT" w:eastAsia="de-DE"/>
        </w:rPr>
        <w:t>Für einen Widerruf wenden Sie sich bitte an:</w:t>
      </w:r>
      <w:r w:rsidRPr="00FC3BC8">
        <w:rPr>
          <w:rFonts w:ascii="Trebuchet MS" w:hAnsi="Trebuchet MS" w:cs="Arial"/>
          <w:sz w:val="22"/>
          <w:szCs w:val="22"/>
          <w:lang w:val="de-AT" w:eastAsia="de-DE"/>
        </w:rPr>
        <w:t xml:space="preserve"> </w:t>
      </w:r>
      <w:r w:rsidRPr="00D84586">
        <w:rPr>
          <w:rFonts w:ascii="Trebuchet MS" w:hAnsi="Trebuchet MS" w:cs="Arial"/>
          <w:sz w:val="22"/>
          <w:szCs w:val="22"/>
          <w:highlight w:val="yellow"/>
          <w:lang w:val="de-AT" w:eastAsia="de-DE"/>
        </w:rPr>
        <w:t>… (</w:t>
      </w:r>
      <w:r w:rsidRPr="00D84586">
        <w:rPr>
          <w:rFonts w:ascii="Trebuchet MS" w:hAnsi="Trebuchet MS" w:cs="Arial"/>
          <w:i/>
          <w:sz w:val="22"/>
          <w:szCs w:val="22"/>
          <w:highlight w:val="yellow"/>
          <w:lang w:val="de-AT" w:eastAsia="de-DE"/>
        </w:rPr>
        <w:t xml:space="preserve">Kontaktdaten </w:t>
      </w:r>
      <w:r w:rsidRPr="00FC3BC8">
        <w:rPr>
          <w:rFonts w:ascii="Trebuchet MS" w:hAnsi="Trebuchet MS" w:cs="Arial"/>
          <w:i/>
          <w:sz w:val="22"/>
          <w:szCs w:val="22"/>
          <w:highlight w:val="yellow"/>
          <w:lang w:val="de-AT" w:eastAsia="de-DE"/>
        </w:rPr>
        <w:t>einsetzen</w:t>
      </w:r>
      <w:r w:rsidRPr="00FC3BC8">
        <w:rPr>
          <w:rFonts w:ascii="Trebuchet MS" w:hAnsi="Trebuchet MS" w:cs="Arial"/>
          <w:sz w:val="22"/>
          <w:szCs w:val="22"/>
          <w:highlight w:val="yellow"/>
          <w:lang w:val="de-AT" w:eastAsia="de-DE"/>
        </w:rPr>
        <w:t>)</w:t>
      </w:r>
      <w:r w:rsidRPr="00D84586">
        <w:rPr>
          <w:rFonts w:ascii="Trebuchet MS" w:hAnsi="Trebuchet MS" w:cs="Arial"/>
          <w:sz w:val="22"/>
          <w:szCs w:val="22"/>
          <w:lang w:val="de-AT" w:eastAsia="de-DE"/>
        </w:rPr>
        <w:t>.</w:t>
      </w:r>
    </w:p>
    <w:p w14:paraId="768780D1" w14:textId="77777777" w:rsidR="00FC3BC8" w:rsidRPr="00FC3BC8" w:rsidRDefault="00FC3BC8" w:rsidP="00FC3BC8">
      <w:pPr>
        <w:widowControl/>
        <w:tabs>
          <w:tab w:val="left" w:pos="0"/>
        </w:tabs>
        <w:autoSpaceDE/>
        <w:autoSpaceDN/>
        <w:adjustRightInd/>
        <w:spacing w:line="360" w:lineRule="auto"/>
        <w:jc w:val="both"/>
        <w:rPr>
          <w:rFonts w:ascii="Trebuchet MS" w:hAnsi="Trebuchet MS" w:cs="Arial"/>
          <w:sz w:val="22"/>
          <w:szCs w:val="22"/>
          <w:lang w:val="de-AT" w:eastAsia="de-DE"/>
        </w:rPr>
      </w:pPr>
    </w:p>
    <w:p w14:paraId="4765D041" w14:textId="77777777" w:rsidR="00FC3BC8" w:rsidRPr="00FC3BC8" w:rsidRDefault="00FC3BC8" w:rsidP="00FC3BC8">
      <w:pPr>
        <w:widowControl/>
        <w:tabs>
          <w:tab w:val="left" w:pos="0"/>
        </w:tabs>
        <w:autoSpaceDE/>
        <w:autoSpaceDN/>
        <w:adjustRightInd/>
        <w:spacing w:line="360" w:lineRule="auto"/>
        <w:jc w:val="both"/>
        <w:rPr>
          <w:rFonts w:ascii="Trebuchet MS" w:hAnsi="Trebuchet MS" w:cs="Arial"/>
          <w:sz w:val="22"/>
          <w:szCs w:val="22"/>
          <w:lang w:val="de-AT" w:eastAsia="de-DE"/>
        </w:rPr>
      </w:pPr>
      <w:r w:rsidRPr="00FC3BC8">
        <w:rPr>
          <w:rFonts w:ascii="Trebuchet MS" w:hAnsi="Trebuchet MS" w:cs="Arial"/>
          <w:sz w:val="22"/>
          <w:szCs w:val="22"/>
          <w:lang w:val="de-AT" w:eastAsia="de-DE"/>
        </w:rPr>
        <w:t xml:space="preserve">Die von Ihnen bereit gestellten Daten sind weiters zur </w:t>
      </w:r>
      <w:r w:rsidRPr="00FC3BC8">
        <w:rPr>
          <w:rFonts w:ascii="Trebuchet MS" w:hAnsi="Trebuchet MS" w:cs="Arial"/>
          <w:b/>
          <w:sz w:val="22"/>
          <w:szCs w:val="22"/>
          <w:lang w:val="de-AT" w:eastAsia="de-DE"/>
        </w:rPr>
        <w:t>Vertragserfüllung</w:t>
      </w:r>
      <w:r w:rsidRPr="00FC3BC8">
        <w:rPr>
          <w:rFonts w:ascii="Trebuchet MS" w:hAnsi="Trebuchet MS" w:cs="Arial"/>
          <w:sz w:val="22"/>
          <w:szCs w:val="22"/>
          <w:lang w:val="de-AT" w:eastAsia="de-DE"/>
        </w:rPr>
        <w:t xml:space="preserve"> bzw. zur Durchführung vorvertraglicher Maßnahmen erforderlich. Ohne diese Daten können wir den Vertrag mit Ihnen nicht abschließen.</w:t>
      </w:r>
    </w:p>
    <w:p w14:paraId="27F3310B" w14:textId="77777777" w:rsidR="00FC3BC8" w:rsidRPr="00FC3BC8" w:rsidRDefault="00FC3BC8" w:rsidP="00FC3BC8">
      <w:pPr>
        <w:widowControl/>
        <w:tabs>
          <w:tab w:val="left" w:pos="0"/>
        </w:tabs>
        <w:autoSpaceDE/>
        <w:autoSpaceDN/>
        <w:adjustRightInd/>
        <w:spacing w:line="360" w:lineRule="auto"/>
        <w:jc w:val="both"/>
        <w:rPr>
          <w:rFonts w:ascii="Trebuchet MS" w:hAnsi="Trebuchet MS" w:cs="Arial"/>
          <w:sz w:val="22"/>
          <w:szCs w:val="22"/>
          <w:lang w:val="de-AT" w:eastAsia="de-DE"/>
        </w:rPr>
      </w:pPr>
    </w:p>
    <w:p w14:paraId="37AD4E42" w14:textId="77777777" w:rsidR="00FC3BC8" w:rsidRPr="00FC3BC8" w:rsidRDefault="00FC3BC8" w:rsidP="00FC3BC8">
      <w:pPr>
        <w:widowControl/>
        <w:tabs>
          <w:tab w:val="left" w:pos="0"/>
        </w:tabs>
        <w:autoSpaceDE/>
        <w:autoSpaceDN/>
        <w:adjustRightInd/>
        <w:spacing w:line="360" w:lineRule="auto"/>
        <w:jc w:val="both"/>
        <w:rPr>
          <w:rFonts w:ascii="Trebuchet MS" w:hAnsi="Trebuchet MS" w:cs="Arial"/>
          <w:i/>
          <w:iCs/>
          <w:sz w:val="22"/>
          <w:szCs w:val="22"/>
          <w:lang w:val="de-AT" w:eastAsia="de-DE"/>
        </w:rPr>
      </w:pPr>
      <w:r w:rsidRPr="00FC3BC8">
        <w:rPr>
          <w:rFonts w:ascii="Trebuchet MS" w:hAnsi="Trebuchet MS" w:cs="Arial"/>
          <w:sz w:val="22"/>
          <w:szCs w:val="22"/>
          <w:lang w:val="de-AT" w:eastAsia="de-DE"/>
        </w:rPr>
        <w:t xml:space="preserve">Wir </w:t>
      </w:r>
      <w:r w:rsidRPr="00FC3BC8">
        <w:rPr>
          <w:rFonts w:ascii="Trebuchet MS" w:hAnsi="Trebuchet MS" w:cs="Arial"/>
          <w:b/>
          <w:sz w:val="22"/>
          <w:szCs w:val="22"/>
          <w:lang w:val="de-AT" w:eastAsia="de-DE"/>
        </w:rPr>
        <w:t>speichern</w:t>
      </w:r>
      <w:r w:rsidRPr="00FC3BC8">
        <w:rPr>
          <w:rFonts w:ascii="Trebuchet MS" w:hAnsi="Trebuchet MS" w:cs="Arial"/>
          <w:sz w:val="22"/>
          <w:szCs w:val="22"/>
          <w:lang w:val="de-AT" w:eastAsia="de-DE"/>
        </w:rPr>
        <w:t xml:space="preserve"> Ihre Daten </w:t>
      </w:r>
      <w:r w:rsidRPr="00D84586">
        <w:rPr>
          <w:rFonts w:ascii="Trebuchet MS" w:hAnsi="Trebuchet MS" w:cs="Arial"/>
          <w:sz w:val="22"/>
          <w:szCs w:val="22"/>
          <w:highlight w:val="yellow"/>
          <w:lang w:val="de-AT" w:eastAsia="de-DE"/>
        </w:rPr>
        <w:t>… (</w:t>
      </w:r>
      <w:r w:rsidRPr="00D84586">
        <w:rPr>
          <w:rFonts w:ascii="Trebuchet MS" w:hAnsi="Trebuchet MS" w:cs="Arial"/>
          <w:i/>
          <w:iCs/>
          <w:sz w:val="22"/>
          <w:szCs w:val="22"/>
          <w:highlight w:val="yellow"/>
          <w:lang w:val="de-AT" w:eastAsia="de-DE"/>
        </w:rPr>
        <w:t xml:space="preserve">Frist </w:t>
      </w:r>
      <w:proofErr w:type="spellStart"/>
      <w:r w:rsidRPr="00FC3BC8">
        <w:rPr>
          <w:rFonts w:ascii="Trebuchet MS" w:hAnsi="Trebuchet MS" w:cs="Arial"/>
          <w:i/>
          <w:iCs/>
          <w:sz w:val="22"/>
          <w:szCs w:val="22"/>
          <w:highlight w:val="yellow"/>
          <w:lang w:val="de-AT" w:eastAsia="de-DE"/>
        </w:rPr>
        <w:t>bzw</w:t>
      </w:r>
      <w:proofErr w:type="spellEnd"/>
      <w:r w:rsidRPr="00FC3BC8">
        <w:rPr>
          <w:rFonts w:ascii="Trebuchet MS" w:hAnsi="Trebuchet MS" w:cs="Arial"/>
          <w:i/>
          <w:iCs/>
          <w:sz w:val="22"/>
          <w:szCs w:val="22"/>
          <w:highlight w:val="yellow"/>
          <w:lang w:val="de-AT" w:eastAsia="de-DE"/>
        </w:rPr>
        <w:t xml:space="preserve"> die Kriterien für die Löschung ergänzen)</w:t>
      </w:r>
      <w:r w:rsidRPr="00D84586">
        <w:rPr>
          <w:rFonts w:ascii="Trebuchet MS" w:hAnsi="Trebuchet MS" w:cs="Arial"/>
          <w:i/>
          <w:iCs/>
          <w:sz w:val="22"/>
          <w:szCs w:val="22"/>
          <w:lang w:val="de-AT" w:eastAsia="de-DE"/>
        </w:rPr>
        <w:t>.</w:t>
      </w:r>
    </w:p>
    <w:p w14:paraId="0EA01CF6" w14:textId="77777777" w:rsidR="00FC3BC8" w:rsidRPr="00FC3BC8" w:rsidRDefault="00FC3BC8" w:rsidP="00FC3BC8">
      <w:pPr>
        <w:widowControl/>
        <w:tabs>
          <w:tab w:val="left" w:pos="0"/>
        </w:tabs>
        <w:autoSpaceDE/>
        <w:autoSpaceDN/>
        <w:adjustRightInd/>
        <w:spacing w:line="360" w:lineRule="auto"/>
        <w:jc w:val="both"/>
        <w:rPr>
          <w:rFonts w:ascii="Trebuchet MS" w:hAnsi="Trebuchet MS" w:cs="Arial"/>
          <w:b/>
          <w:sz w:val="22"/>
          <w:szCs w:val="22"/>
          <w:lang w:val="de-AT" w:eastAsia="de-DE"/>
        </w:rPr>
      </w:pPr>
    </w:p>
    <w:p w14:paraId="2F83BAD2" w14:textId="77777777" w:rsidR="00FC3BC8" w:rsidRPr="00FC3BC8" w:rsidRDefault="00FC3BC8" w:rsidP="00FC3BC8">
      <w:pPr>
        <w:widowControl/>
        <w:tabs>
          <w:tab w:val="left" w:pos="0"/>
        </w:tabs>
        <w:autoSpaceDE/>
        <w:autoSpaceDN/>
        <w:adjustRightInd/>
        <w:spacing w:line="360" w:lineRule="auto"/>
        <w:jc w:val="both"/>
        <w:rPr>
          <w:rFonts w:ascii="Trebuchet MS" w:hAnsi="Trebuchet MS" w:cs="Arial"/>
          <w:sz w:val="22"/>
          <w:szCs w:val="22"/>
          <w:lang w:val="de-AT" w:eastAsia="de-DE"/>
        </w:rPr>
      </w:pPr>
      <w:r w:rsidRPr="00FC3BC8">
        <w:rPr>
          <w:rFonts w:ascii="Trebuchet MS" w:hAnsi="Trebuchet MS" w:cs="Arial"/>
          <w:sz w:val="22"/>
          <w:szCs w:val="22"/>
          <w:lang w:val="de-AT" w:eastAsia="de-DE"/>
        </w:rPr>
        <w:t xml:space="preserve">Für diese Datenverarbeitung ziehen wir </w:t>
      </w:r>
      <w:proofErr w:type="spellStart"/>
      <w:r w:rsidRPr="00FC3BC8">
        <w:rPr>
          <w:rFonts w:ascii="Trebuchet MS" w:hAnsi="Trebuchet MS" w:cs="Arial"/>
          <w:b/>
          <w:sz w:val="22"/>
          <w:szCs w:val="22"/>
          <w:lang w:val="de-AT" w:eastAsia="de-DE"/>
        </w:rPr>
        <w:t>Auftragsverarbeiter</w:t>
      </w:r>
      <w:proofErr w:type="spellEnd"/>
      <w:r w:rsidRPr="00FC3BC8">
        <w:rPr>
          <w:rFonts w:ascii="Trebuchet MS" w:hAnsi="Trebuchet MS" w:cs="Arial"/>
          <w:sz w:val="22"/>
          <w:szCs w:val="22"/>
          <w:lang w:val="de-AT" w:eastAsia="de-DE"/>
        </w:rPr>
        <w:t xml:space="preserve"> heran. </w:t>
      </w:r>
    </w:p>
    <w:p w14:paraId="6BA2DFA1" w14:textId="77777777" w:rsidR="00FC3BC8" w:rsidRPr="00FC3BC8" w:rsidRDefault="00FC3BC8" w:rsidP="00FC3BC8">
      <w:pPr>
        <w:widowControl/>
        <w:tabs>
          <w:tab w:val="left" w:pos="0"/>
        </w:tabs>
        <w:autoSpaceDE/>
        <w:autoSpaceDN/>
        <w:adjustRightInd/>
        <w:spacing w:line="360" w:lineRule="auto"/>
        <w:jc w:val="both"/>
        <w:rPr>
          <w:rFonts w:ascii="Trebuchet MS" w:hAnsi="Trebuchet MS" w:cs="Arial"/>
          <w:sz w:val="22"/>
          <w:szCs w:val="22"/>
          <w:lang w:val="de-AT" w:eastAsia="de-DE"/>
        </w:rPr>
      </w:pPr>
    </w:p>
    <w:p w14:paraId="626A1F6B" w14:textId="77777777" w:rsidR="00FC3BC8" w:rsidRPr="00FC3BC8" w:rsidRDefault="00FC3BC8" w:rsidP="00FC3BC8">
      <w:pPr>
        <w:widowControl/>
        <w:tabs>
          <w:tab w:val="left" w:pos="0"/>
        </w:tabs>
        <w:autoSpaceDE/>
        <w:autoSpaceDN/>
        <w:adjustRightInd/>
        <w:spacing w:line="360" w:lineRule="auto"/>
        <w:jc w:val="both"/>
        <w:rPr>
          <w:rFonts w:ascii="Trebuchet MS" w:hAnsi="Trebuchet MS" w:cs="Arial"/>
          <w:sz w:val="22"/>
          <w:szCs w:val="22"/>
          <w:lang w:val="de-AT" w:eastAsia="de-DE"/>
        </w:rPr>
      </w:pPr>
      <w:r w:rsidRPr="00FC3BC8">
        <w:rPr>
          <w:rFonts w:ascii="Trebuchet MS" w:hAnsi="Trebuchet MS" w:cs="Arial"/>
          <w:sz w:val="22"/>
          <w:szCs w:val="22"/>
          <w:lang w:val="de-AT" w:eastAsia="de-DE"/>
        </w:rPr>
        <w:t xml:space="preserve">Wir geben Ihre Daten an folgende </w:t>
      </w:r>
      <w:r w:rsidRPr="00FC3BC8">
        <w:rPr>
          <w:rFonts w:ascii="Trebuchet MS" w:hAnsi="Trebuchet MS" w:cs="Arial"/>
          <w:b/>
          <w:sz w:val="22"/>
          <w:szCs w:val="22"/>
          <w:lang w:val="de-AT" w:eastAsia="de-DE"/>
        </w:rPr>
        <w:t>Empfänger</w:t>
      </w:r>
      <w:r w:rsidRPr="00FC3BC8">
        <w:rPr>
          <w:rFonts w:ascii="Trebuchet MS" w:hAnsi="Trebuchet MS" w:cs="Arial"/>
          <w:sz w:val="22"/>
          <w:szCs w:val="22"/>
          <w:lang w:val="de-AT" w:eastAsia="de-DE"/>
        </w:rPr>
        <w:t xml:space="preserve"> bzw. Empfängerkategorien weiter </w:t>
      </w:r>
      <w:r w:rsidRPr="00D84586">
        <w:rPr>
          <w:rFonts w:ascii="Trebuchet MS" w:hAnsi="Trebuchet MS" w:cs="Arial"/>
          <w:sz w:val="22"/>
          <w:szCs w:val="22"/>
          <w:highlight w:val="yellow"/>
          <w:lang w:val="de-AT" w:eastAsia="de-DE"/>
        </w:rPr>
        <w:t>…</w:t>
      </w:r>
    </w:p>
    <w:p w14:paraId="1C44367F" w14:textId="77777777" w:rsidR="00FC3BC8" w:rsidRPr="00FC3BC8" w:rsidRDefault="00FC3BC8" w:rsidP="00FC3BC8">
      <w:pPr>
        <w:widowControl/>
        <w:tabs>
          <w:tab w:val="left" w:pos="0"/>
        </w:tabs>
        <w:autoSpaceDE/>
        <w:autoSpaceDN/>
        <w:adjustRightInd/>
        <w:spacing w:line="360" w:lineRule="auto"/>
        <w:jc w:val="both"/>
        <w:rPr>
          <w:rFonts w:ascii="Trebuchet MS" w:hAnsi="Trebuchet MS" w:cs="Arial"/>
          <w:sz w:val="22"/>
          <w:szCs w:val="22"/>
          <w:lang w:val="de-AT" w:eastAsia="de-DE"/>
        </w:rPr>
      </w:pPr>
      <w:r w:rsidRPr="00FC3BC8">
        <w:rPr>
          <w:rFonts w:ascii="Trebuchet MS" w:hAnsi="Trebuchet MS" w:cs="Arial"/>
          <w:i/>
          <w:iCs/>
          <w:sz w:val="22"/>
          <w:szCs w:val="22"/>
          <w:highlight w:val="yellow"/>
          <w:lang w:val="de-AT" w:eastAsia="de-DE"/>
        </w:rPr>
        <w:t>(Empfänger samt Begründung für die Weitergabe ergänzen</w:t>
      </w:r>
      <w:r w:rsidRPr="00D84586">
        <w:rPr>
          <w:rFonts w:ascii="Trebuchet MS" w:hAnsi="Trebuchet MS" w:cs="Arial"/>
          <w:i/>
          <w:iCs/>
          <w:sz w:val="22"/>
          <w:szCs w:val="22"/>
          <w:highlight w:val="yellow"/>
          <w:lang w:val="de-AT" w:eastAsia="de-DE"/>
        </w:rPr>
        <w:t>)</w:t>
      </w:r>
      <w:r w:rsidRPr="00FC3BC8">
        <w:rPr>
          <w:rFonts w:ascii="Trebuchet MS" w:hAnsi="Trebuchet MS" w:cs="Arial"/>
          <w:i/>
          <w:iCs/>
          <w:sz w:val="22"/>
          <w:szCs w:val="22"/>
          <w:lang w:val="de-AT" w:eastAsia="de-DE"/>
        </w:rPr>
        <w:t>.</w:t>
      </w:r>
    </w:p>
    <w:p w14:paraId="7FEB6BD1" w14:textId="77777777" w:rsidR="00FC3BC8" w:rsidRPr="00FC3BC8" w:rsidRDefault="00FC3BC8" w:rsidP="00FC3BC8">
      <w:pPr>
        <w:widowControl/>
        <w:tabs>
          <w:tab w:val="left" w:pos="0"/>
        </w:tabs>
        <w:autoSpaceDE/>
        <w:autoSpaceDN/>
        <w:adjustRightInd/>
        <w:spacing w:line="360" w:lineRule="auto"/>
        <w:jc w:val="both"/>
        <w:rPr>
          <w:rFonts w:ascii="Trebuchet MS" w:hAnsi="Trebuchet MS" w:cs="Arial"/>
          <w:sz w:val="22"/>
          <w:szCs w:val="22"/>
          <w:lang w:val="de-AT" w:eastAsia="de-DE"/>
        </w:rPr>
      </w:pPr>
      <w:r w:rsidRPr="00FC3BC8">
        <w:rPr>
          <w:rFonts w:ascii="Trebuchet MS" w:hAnsi="Trebuchet MS" w:cs="Arial"/>
          <w:sz w:val="22"/>
          <w:szCs w:val="22"/>
          <w:lang w:val="de-AT" w:eastAsia="de-DE"/>
        </w:rPr>
        <w:t xml:space="preserve">Ihre Daten werden zumindest zum Teil auch </w:t>
      </w:r>
      <w:r w:rsidRPr="00FC3BC8">
        <w:rPr>
          <w:rFonts w:ascii="Trebuchet MS" w:hAnsi="Trebuchet MS" w:cs="Arial"/>
          <w:b/>
          <w:sz w:val="22"/>
          <w:szCs w:val="22"/>
          <w:lang w:val="de-AT" w:eastAsia="de-DE"/>
        </w:rPr>
        <w:t>außerhalb der EU bzw. des EWR</w:t>
      </w:r>
      <w:r w:rsidRPr="00FC3BC8">
        <w:rPr>
          <w:rFonts w:ascii="Trebuchet MS" w:hAnsi="Trebuchet MS" w:cs="Arial"/>
          <w:sz w:val="22"/>
          <w:szCs w:val="22"/>
          <w:lang w:val="de-AT" w:eastAsia="de-DE"/>
        </w:rPr>
        <w:t xml:space="preserve"> verarbeitet, und zwar in </w:t>
      </w:r>
      <w:r w:rsidRPr="00D84586">
        <w:rPr>
          <w:rFonts w:ascii="Trebuchet MS" w:hAnsi="Trebuchet MS" w:cs="Arial"/>
          <w:sz w:val="22"/>
          <w:szCs w:val="22"/>
          <w:highlight w:val="yellow"/>
          <w:lang w:val="de-AT" w:eastAsia="de-DE"/>
        </w:rPr>
        <w:t>… (</w:t>
      </w:r>
      <w:r w:rsidRPr="00FC3BC8">
        <w:rPr>
          <w:rFonts w:ascii="Trebuchet MS" w:hAnsi="Trebuchet MS" w:cs="Arial"/>
          <w:i/>
          <w:iCs/>
          <w:sz w:val="22"/>
          <w:szCs w:val="22"/>
          <w:highlight w:val="yellow"/>
          <w:lang w:val="de-AT" w:eastAsia="de-DE"/>
        </w:rPr>
        <w:t>Staat(en) ergänzen</w:t>
      </w:r>
      <w:r w:rsidRPr="00D84586">
        <w:rPr>
          <w:rFonts w:ascii="Trebuchet MS" w:hAnsi="Trebuchet MS" w:cs="Arial"/>
          <w:sz w:val="22"/>
          <w:szCs w:val="22"/>
          <w:highlight w:val="yellow"/>
          <w:lang w:val="de-AT" w:eastAsia="de-DE"/>
        </w:rPr>
        <w:t>)</w:t>
      </w:r>
      <w:r w:rsidRPr="00FC3BC8">
        <w:rPr>
          <w:rFonts w:ascii="Trebuchet MS" w:hAnsi="Trebuchet MS" w:cs="Arial"/>
          <w:sz w:val="22"/>
          <w:szCs w:val="22"/>
          <w:lang w:val="de-AT" w:eastAsia="de-DE"/>
        </w:rPr>
        <w:t>. Das angemessene Schutzniveau ergibt sich aus einem Angemessenheitsbeschluss der Europäischen Kommission nach Art 45 DSGVO.</w:t>
      </w:r>
    </w:p>
    <w:p w14:paraId="05942E49" w14:textId="77777777" w:rsidR="00FC3BC8" w:rsidRPr="00FC3BC8" w:rsidRDefault="00FC3BC8" w:rsidP="00FC3BC8">
      <w:pPr>
        <w:widowControl/>
        <w:tabs>
          <w:tab w:val="left" w:pos="0"/>
        </w:tabs>
        <w:autoSpaceDE/>
        <w:autoSpaceDN/>
        <w:adjustRightInd/>
        <w:spacing w:line="360" w:lineRule="auto"/>
        <w:jc w:val="both"/>
        <w:rPr>
          <w:rFonts w:ascii="Trebuchet MS" w:hAnsi="Trebuchet MS" w:cs="Arial"/>
          <w:b/>
          <w:sz w:val="22"/>
          <w:szCs w:val="22"/>
          <w:lang w:val="de-AT" w:eastAsia="de-DE"/>
        </w:rPr>
      </w:pPr>
    </w:p>
    <w:p w14:paraId="20C055A7" w14:textId="77777777" w:rsidR="00FC3BC8" w:rsidRPr="00FC3BC8" w:rsidRDefault="00FC3BC8" w:rsidP="00FC3BC8">
      <w:pPr>
        <w:widowControl/>
        <w:tabs>
          <w:tab w:val="left" w:pos="0"/>
        </w:tabs>
        <w:autoSpaceDE/>
        <w:autoSpaceDN/>
        <w:adjustRightInd/>
        <w:spacing w:line="360" w:lineRule="auto"/>
        <w:jc w:val="both"/>
        <w:rPr>
          <w:rFonts w:ascii="Trebuchet MS" w:hAnsi="Trebuchet MS" w:cs="Arial"/>
          <w:sz w:val="22"/>
          <w:szCs w:val="22"/>
          <w:lang w:val="de-AT" w:eastAsia="de-DE"/>
        </w:rPr>
      </w:pPr>
      <w:r w:rsidRPr="00FC3BC8">
        <w:rPr>
          <w:rFonts w:ascii="Trebuchet MS" w:hAnsi="Trebuchet MS" w:cs="Arial"/>
          <w:sz w:val="22"/>
          <w:szCs w:val="22"/>
          <w:lang w:val="de-AT" w:eastAsia="de-DE"/>
        </w:rPr>
        <w:t xml:space="preserve">Wir setzen Verfahren zur </w:t>
      </w:r>
      <w:r w:rsidRPr="00FC3BC8">
        <w:rPr>
          <w:rFonts w:ascii="Trebuchet MS" w:hAnsi="Trebuchet MS" w:cs="Arial"/>
          <w:b/>
          <w:sz w:val="22"/>
          <w:szCs w:val="22"/>
          <w:lang w:val="de-AT" w:eastAsia="de-DE"/>
        </w:rPr>
        <w:t>automatisierten Entscheidungsfindung</w:t>
      </w:r>
      <w:r w:rsidRPr="00FC3BC8">
        <w:rPr>
          <w:rFonts w:ascii="Trebuchet MS" w:hAnsi="Trebuchet MS" w:cs="Arial"/>
          <w:sz w:val="22"/>
          <w:szCs w:val="22"/>
          <w:lang w:val="de-AT" w:eastAsia="de-DE"/>
        </w:rPr>
        <w:t>/</w:t>
      </w:r>
      <w:proofErr w:type="spellStart"/>
      <w:r w:rsidRPr="00FC3BC8">
        <w:rPr>
          <w:rFonts w:ascii="Trebuchet MS" w:hAnsi="Trebuchet MS" w:cs="Arial"/>
          <w:b/>
          <w:sz w:val="22"/>
          <w:szCs w:val="22"/>
          <w:lang w:val="de-AT" w:eastAsia="de-DE"/>
        </w:rPr>
        <w:t>Profiling</w:t>
      </w:r>
      <w:proofErr w:type="spellEnd"/>
      <w:r w:rsidRPr="00FC3BC8">
        <w:rPr>
          <w:rFonts w:ascii="Trebuchet MS" w:hAnsi="Trebuchet MS" w:cs="Arial"/>
          <w:sz w:val="22"/>
          <w:szCs w:val="22"/>
          <w:lang w:val="de-AT" w:eastAsia="de-DE"/>
        </w:rPr>
        <w:t xml:space="preserve"> ein, die Ihnen gegenüber eine rechtliche Wirkung haben oder Sie in ähnlicher Weise erheblich beeinträchtigen: </w:t>
      </w:r>
      <w:r w:rsidRPr="00D84586">
        <w:rPr>
          <w:rFonts w:ascii="Trebuchet MS" w:hAnsi="Trebuchet MS" w:cs="Arial"/>
          <w:sz w:val="22"/>
          <w:szCs w:val="22"/>
          <w:highlight w:val="yellow"/>
          <w:lang w:val="de-AT" w:eastAsia="de-DE"/>
        </w:rPr>
        <w:t>…</w:t>
      </w:r>
      <w:r w:rsidRPr="00FC3BC8">
        <w:rPr>
          <w:rFonts w:ascii="Trebuchet MS" w:hAnsi="Trebuchet MS" w:cs="Arial"/>
          <w:sz w:val="22"/>
          <w:szCs w:val="22"/>
          <w:lang w:val="de-AT" w:eastAsia="de-DE"/>
        </w:rPr>
        <w:br/>
      </w:r>
      <w:r w:rsidRPr="00D84586">
        <w:rPr>
          <w:rFonts w:ascii="Trebuchet MS" w:hAnsi="Trebuchet MS" w:cs="Arial"/>
          <w:i/>
          <w:iCs/>
          <w:sz w:val="22"/>
          <w:szCs w:val="22"/>
          <w:highlight w:val="yellow"/>
          <w:lang w:val="de-AT" w:eastAsia="de-DE"/>
        </w:rPr>
        <w:t xml:space="preserve">(aussagekräftige </w:t>
      </w:r>
      <w:r w:rsidRPr="00FC3BC8">
        <w:rPr>
          <w:rFonts w:ascii="Trebuchet MS" w:hAnsi="Trebuchet MS" w:cs="Arial"/>
          <w:i/>
          <w:iCs/>
          <w:sz w:val="22"/>
          <w:szCs w:val="22"/>
          <w:highlight w:val="yellow"/>
          <w:lang w:val="de-AT" w:eastAsia="de-DE"/>
        </w:rPr>
        <w:t>Informationen über die involvierte Logik sowie die Tragweite und die angestrebten Auswirkungen für die betroffene Person ergänzen)</w:t>
      </w:r>
      <w:r w:rsidRPr="00D84586">
        <w:rPr>
          <w:rFonts w:ascii="Trebuchet MS" w:hAnsi="Trebuchet MS" w:cs="Arial"/>
          <w:i/>
          <w:iCs/>
          <w:sz w:val="22"/>
          <w:szCs w:val="22"/>
          <w:lang w:val="de-AT" w:eastAsia="de-DE"/>
        </w:rPr>
        <w:t>.</w:t>
      </w:r>
    </w:p>
    <w:p w14:paraId="0DA2A4D0" w14:textId="77777777" w:rsidR="00FC3BC8" w:rsidRPr="00FC3BC8" w:rsidRDefault="00FC3BC8" w:rsidP="00FC3BC8">
      <w:pPr>
        <w:widowControl/>
        <w:tabs>
          <w:tab w:val="left" w:pos="0"/>
        </w:tabs>
        <w:autoSpaceDE/>
        <w:autoSpaceDN/>
        <w:adjustRightInd/>
        <w:spacing w:line="360" w:lineRule="auto"/>
        <w:jc w:val="both"/>
        <w:rPr>
          <w:rFonts w:ascii="Trebuchet MS" w:hAnsi="Trebuchet MS" w:cs="Arial"/>
          <w:b/>
          <w:sz w:val="22"/>
          <w:szCs w:val="22"/>
          <w:lang w:val="de-AT" w:eastAsia="de-DE"/>
        </w:rPr>
      </w:pPr>
    </w:p>
    <w:p w14:paraId="33997B6E" w14:textId="77777777" w:rsidR="00FC3BC8" w:rsidRPr="00FC3BC8" w:rsidRDefault="00FC3BC8" w:rsidP="00FC3BC8">
      <w:pPr>
        <w:widowControl/>
        <w:tabs>
          <w:tab w:val="left" w:pos="0"/>
        </w:tabs>
        <w:autoSpaceDE/>
        <w:autoSpaceDN/>
        <w:adjustRightInd/>
        <w:spacing w:line="360" w:lineRule="auto"/>
        <w:jc w:val="both"/>
        <w:rPr>
          <w:rFonts w:ascii="Trebuchet MS" w:hAnsi="Trebuchet MS" w:cs="Arial"/>
          <w:b/>
          <w:sz w:val="22"/>
          <w:szCs w:val="22"/>
          <w:lang w:val="de-AT" w:eastAsia="de-DE"/>
        </w:rPr>
      </w:pPr>
      <w:r w:rsidRPr="00FC3BC8">
        <w:rPr>
          <w:rFonts w:ascii="Trebuchet MS" w:hAnsi="Trebuchet MS" w:cs="Arial"/>
          <w:b/>
          <w:sz w:val="22"/>
          <w:szCs w:val="22"/>
          <w:lang w:val="de-AT" w:eastAsia="de-DE"/>
        </w:rPr>
        <w:t xml:space="preserve">Sie erreichen uns unter folgenden Kontaktdaten: </w:t>
      </w:r>
      <w:r w:rsidRPr="00D84586">
        <w:rPr>
          <w:rFonts w:ascii="Trebuchet MS" w:hAnsi="Trebuchet MS" w:cs="Arial"/>
          <w:b/>
          <w:sz w:val="22"/>
          <w:szCs w:val="22"/>
          <w:highlight w:val="yellow"/>
          <w:lang w:val="de-AT" w:eastAsia="de-DE"/>
        </w:rPr>
        <w:t>…</w:t>
      </w:r>
    </w:p>
    <w:p w14:paraId="222109D3" w14:textId="77777777" w:rsidR="00FC3BC8" w:rsidRPr="00FC3BC8" w:rsidRDefault="00FC3BC8" w:rsidP="00FC3BC8">
      <w:pPr>
        <w:widowControl/>
        <w:tabs>
          <w:tab w:val="left" w:pos="0"/>
        </w:tabs>
        <w:autoSpaceDE/>
        <w:autoSpaceDN/>
        <w:adjustRightInd/>
        <w:spacing w:line="360" w:lineRule="auto"/>
        <w:jc w:val="both"/>
        <w:rPr>
          <w:rFonts w:ascii="Trebuchet MS" w:hAnsi="Trebuchet MS" w:cs="Arial"/>
          <w:sz w:val="22"/>
          <w:szCs w:val="22"/>
          <w:lang w:val="de-AT" w:eastAsia="de-DE"/>
        </w:rPr>
      </w:pPr>
      <w:r w:rsidRPr="00FC3BC8">
        <w:rPr>
          <w:rFonts w:ascii="Trebuchet MS" w:hAnsi="Trebuchet MS" w:cs="Arial"/>
          <w:sz w:val="22"/>
          <w:szCs w:val="22"/>
          <w:highlight w:val="yellow"/>
          <w:lang w:val="de-AT" w:eastAsia="de-DE"/>
        </w:rPr>
        <w:t>(</w:t>
      </w:r>
      <w:r w:rsidRPr="00FC3BC8">
        <w:rPr>
          <w:rFonts w:ascii="Trebuchet MS" w:hAnsi="Trebuchet MS" w:cs="Arial"/>
          <w:i/>
          <w:iCs/>
          <w:sz w:val="22"/>
          <w:szCs w:val="22"/>
          <w:highlight w:val="yellow"/>
          <w:lang w:val="de-AT" w:eastAsia="de-DE"/>
        </w:rPr>
        <w:t>Kontaktdaten ergänzen)</w:t>
      </w:r>
    </w:p>
    <w:p w14:paraId="6882957A" w14:textId="77777777" w:rsidR="00FC3BC8" w:rsidRPr="00FC3BC8" w:rsidRDefault="00FC3BC8" w:rsidP="00FC3BC8">
      <w:pPr>
        <w:widowControl/>
        <w:tabs>
          <w:tab w:val="left" w:pos="0"/>
        </w:tabs>
        <w:autoSpaceDE/>
        <w:autoSpaceDN/>
        <w:adjustRightInd/>
        <w:spacing w:line="360" w:lineRule="auto"/>
        <w:jc w:val="both"/>
        <w:rPr>
          <w:rFonts w:ascii="Trebuchet MS" w:hAnsi="Trebuchet MS" w:cs="Arial"/>
          <w:b/>
          <w:sz w:val="22"/>
          <w:szCs w:val="22"/>
          <w:lang w:val="de-AT" w:eastAsia="de-DE"/>
        </w:rPr>
      </w:pPr>
    </w:p>
    <w:p w14:paraId="74AD6181" w14:textId="77777777" w:rsidR="00FC3BC8" w:rsidRPr="00FC3BC8" w:rsidRDefault="00FC3BC8" w:rsidP="00FC3BC8">
      <w:pPr>
        <w:widowControl/>
        <w:tabs>
          <w:tab w:val="left" w:pos="0"/>
        </w:tabs>
        <w:autoSpaceDE/>
        <w:autoSpaceDN/>
        <w:adjustRightInd/>
        <w:spacing w:line="360" w:lineRule="auto"/>
        <w:jc w:val="both"/>
        <w:rPr>
          <w:rFonts w:ascii="Trebuchet MS" w:hAnsi="Trebuchet MS" w:cs="Arial"/>
          <w:b/>
          <w:sz w:val="22"/>
          <w:szCs w:val="22"/>
          <w:lang w:val="de-AT" w:eastAsia="de-DE"/>
        </w:rPr>
      </w:pPr>
      <w:r w:rsidRPr="00FC3BC8">
        <w:rPr>
          <w:rFonts w:ascii="Trebuchet MS" w:hAnsi="Trebuchet MS" w:cs="Arial"/>
          <w:b/>
          <w:sz w:val="22"/>
          <w:szCs w:val="22"/>
          <w:lang w:val="de-AT" w:eastAsia="de-DE"/>
        </w:rPr>
        <w:t xml:space="preserve">Unseren Datenschutzbeauftragten erreichen Sie unter: </w:t>
      </w:r>
      <w:r w:rsidRPr="00D84586">
        <w:rPr>
          <w:rFonts w:ascii="Trebuchet MS" w:hAnsi="Trebuchet MS" w:cs="Arial"/>
          <w:b/>
          <w:sz w:val="22"/>
          <w:szCs w:val="22"/>
          <w:highlight w:val="yellow"/>
          <w:lang w:val="de-AT" w:eastAsia="de-DE"/>
        </w:rPr>
        <w:t>…</w:t>
      </w:r>
    </w:p>
    <w:p w14:paraId="3A827931" w14:textId="77777777" w:rsidR="00FC3BC8" w:rsidRPr="00FC3BC8" w:rsidRDefault="00FC3BC8" w:rsidP="00FC3BC8">
      <w:pPr>
        <w:widowControl/>
        <w:tabs>
          <w:tab w:val="left" w:pos="0"/>
        </w:tabs>
        <w:autoSpaceDE/>
        <w:autoSpaceDN/>
        <w:adjustRightInd/>
        <w:spacing w:line="360" w:lineRule="auto"/>
        <w:jc w:val="both"/>
        <w:rPr>
          <w:rFonts w:ascii="Trebuchet MS" w:hAnsi="Trebuchet MS" w:cs="Arial"/>
          <w:sz w:val="22"/>
          <w:szCs w:val="22"/>
          <w:lang w:val="de-AT" w:eastAsia="de-DE"/>
        </w:rPr>
      </w:pPr>
      <w:r w:rsidRPr="00FC3BC8">
        <w:rPr>
          <w:rFonts w:ascii="Trebuchet MS" w:hAnsi="Trebuchet MS" w:cs="Arial"/>
          <w:sz w:val="22"/>
          <w:szCs w:val="22"/>
          <w:highlight w:val="yellow"/>
          <w:lang w:val="de-AT" w:eastAsia="de-DE"/>
        </w:rPr>
        <w:t>(</w:t>
      </w:r>
      <w:r w:rsidRPr="00FC3BC8">
        <w:rPr>
          <w:rFonts w:ascii="Trebuchet MS" w:hAnsi="Trebuchet MS" w:cs="Arial"/>
          <w:i/>
          <w:iCs/>
          <w:sz w:val="22"/>
          <w:szCs w:val="22"/>
          <w:highlight w:val="yellow"/>
          <w:lang w:val="de-AT" w:eastAsia="de-DE"/>
        </w:rPr>
        <w:t>Kontaktdaten des Datenschutzbeauftragten ergänzen)</w:t>
      </w:r>
    </w:p>
    <w:p w14:paraId="3A7012DC" w14:textId="77777777" w:rsidR="00D66E8B" w:rsidRDefault="00D66E8B" w:rsidP="00DB7DD8">
      <w:pPr>
        <w:tabs>
          <w:tab w:val="left" w:pos="0"/>
        </w:tabs>
        <w:spacing w:line="360" w:lineRule="auto"/>
        <w:jc w:val="both"/>
        <w:rPr>
          <w:rFonts w:ascii="Trebuchet MS" w:hAnsi="Trebuchet MS" w:cs="Arial"/>
          <w:b/>
          <w:sz w:val="22"/>
          <w:szCs w:val="22"/>
        </w:rPr>
      </w:pPr>
    </w:p>
    <w:p w14:paraId="78905564" w14:textId="77777777" w:rsidR="00D66E8B" w:rsidRPr="00A606B8" w:rsidRDefault="00D66E8B" w:rsidP="00DB7DD8">
      <w:pPr>
        <w:tabs>
          <w:tab w:val="left" w:pos="0"/>
        </w:tabs>
        <w:spacing w:line="360" w:lineRule="auto"/>
        <w:jc w:val="both"/>
        <w:rPr>
          <w:rFonts w:ascii="Trebuchet MS" w:hAnsi="Trebuchet MS" w:cs="Arial"/>
          <w:b/>
          <w:sz w:val="22"/>
          <w:szCs w:val="22"/>
        </w:rPr>
      </w:pPr>
      <w:r w:rsidRPr="00A606B8">
        <w:rPr>
          <w:rFonts w:ascii="Trebuchet MS" w:hAnsi="Trebuchet MS" w:cs="Arial"/>
          <w:b/>
          <w:sz w:val="22"/>
          <w:szCs w:val="22"/>
        </w:rPr>
        <w:t>Rechtsbehelfsbelehrung</w:t>
      </w:r>
    </w:p>
    <w:p w14:paraId="5428C481" w14:textId="77777777" w:rsidR="00D66E8B" w:rsidRPr="007D4B88" w:rsidRDefault="00D66E8B" w:rsidP="00DB7DD8">
      <w:pPr>
        <w:tabs>
          <w:tab w:val="left" w:pos="0"/>
        </w:tabs>
        <w:spacing w:line="360" w:lineRule="auto"/>
        <w:jc w:val="both"/>
        <w:rPr>
          <w:rFonts w:ascii="Trebuchet MS" w:hAnsi="Trebuchet MS" w:cs="Arial"/>
          <w:sz w:val="22"/>
          <w:szCs w:val="22"/>
        </w:rPr>
      </w:pPr>
      <w:r w:rsidRPr="007D4B88">
        <w:rPr>
          <w:rFonts w:ascii="Trebuchet MS" w:hAnsi="Trebuchet MS" w:cs="Arial"/>
          <w:sz w:val="22"/>
          <w:szCs w:val="22"/>
        </w:rPr>
        <w:t xml:space="preserve">Ihnen stehen grundsätzlich die Rechte auf Auskunft, Berichtigung, Löschung, Einschränkung, Datenübertragbarkeit und Widerspruch zu. Dafür wenden Sie sich an uns. Wenn Sie glauben, dass die Verarbeitung Ihrer Daten gegen das Datenschutzrecht verstößt oder Ihre datenschutzrechtlichen Ansprüche sonst in einer Weise verletzt worden sind, können Sie sich bei der Aufsichtsbehörde beschweren. In Österreich ist die </w:t>
      </w:r>
      <w:hyperlink r:id="rId7" w:tgtFrame="_blank" w:history="1">
        <w:r w:rsidRPr="007D4B88">
          <w:rPr>
            <w:rStyle w:val="Hipervnculo"/>
            <w:rFonts w:ascii="Trebuchet MS" w:hAnsi="Trebuchet MS" w:cs="Arial"/>
            <w:sz w:val="22"/>
            <w:szCs w:val="22"/>
          </w:rPr>
          <w:t>Datenschutzbehörde</w:t>
        </w:r>
      </w:hyperlink>
      <w:r w:rsidRPr="007D4B88">
        <w:rPr>
          <w:rFonts w:ascii="Trebuchet MS" w:hAnsi="Trebuchet MS" w:cs="Arial"/>
          <w:sz w:val="22"/>
          <w:szCs w:val="22"/>
        </w:rPr>
        <w:t xml:space="preserve"> zuständig.</w:t>
      </w:r>
    </w:p>
    <w:p w14:paraId="3B076759" w14:textId="77777777" w:rsidR="00D94429" w:rsidRPr="000A04F2" w:rsidRDefault="00D94429" w:rsidP="00D94429">
      <w:pPr>
        <w:spacing w:line="360" w:lineRule="auto"/>
        <w:jc w:val="both"/>
        <w:rPr>
          <w:rFonts w:ascii="Trebuchet MS" w:hAnsi="Trebuchet MS" w:cs="Arial"/>
          <w:sz w:val="22"/>
          <w:szCs w:val="22"/>
          <w:lang w:val="de-AT"/>
        </w:rPr>
      </w:pPr>
    </w:p>
    <w:p w14:paraId="26149D0C" w14:textId="77777777" w:rsidR="00D94429" w:rsidRPr="00FC3BC8" w:rsidRDefault="000B6145" w:rsidP="00D94429">
      <w:pPr>
        <w:spacing w:line="360" w:lineRule="auto"/>
        <w:jc w:val="both"/>
        <w:rPr>
          <w:rFonts w:ascii="Trebuchet MS" w:hAnsi="Trebuchet MS" w:cs="Arial"/>
          <w:b/>
          <w:sz w:val="22"/>
          <w:szCs w:val="22"/>
          <w:lang w:val="de-AT"/>
        </w:rPr>
      </w:pPr>
      <w:r w:rsidRPr="00FC3BC8">
        <w:rPr>
          <w:rFonts w:ascii="Trebuchet MS" w:hAnsi="Trebuchet MS" w:cs="Arial"/>
          <w:b/>
          <w:sz w:val="22"/>
          <w:szCs w:val="22"/>
          <w:lang w:val="de-AT"/>
        </w:rPr>
        <w:t>V</w:t>
      </w:r>
      <w:r w:rsidR="00D66E8B" w:rsidRPr="00FC3BC8">
        <w:rPr>
          <w:rFonts w:ascii="Trebuchet MS" w:hAnsi="Trebuchet MS" w:cs="Arial"/>
          <w:b/>
          <w:sz w:val="22"/>
          <w:szCs w:val="22"/>
          <w:lang w:val="de-AT"/>
        </w:rPr>
        <w:t>I</w:t>
      </w:r>
      <w:r w:rsidRPr="00FC3BC8">
        <w:rPr>
          <w:rFonts w:ascii="Trebuchet MS" w:hAnsi="Trebuchet MS" w:cs="Arial"/>
          <w:b/>
          <w:sz w:val="22"/>
          <w:szCs w:val="22"/>
          <w:lang w:val="de-AT"/>
        </w:rPr>
        <w:t>. Bestätigung</w:t>
      </w:r>
    </w:p>
    <w:p w14:paraId="7FD9956B" w14:textId="77777777" w:rsidR="00D94429" w:rsidRPr="000A04F2" w:rsidRDefault="00D94429" w:rsidP="00D94429">
      <w:pPr>
        <w:spacing w:line="360" w:lineRule="auto"/>
        <w:jc w:val="both"/>
        <w:rPr>
          <w:rFonts w:ascii="Trebuchet MS" w:hAnsi="Trebuchet MS" w:cs="Arial"/>
          <w:sz w:val="22"/>
          <w:szCs w:val="22"/>
          <w:lang w:val="de-AT"/>
        </w:rPr>
      </w:pPr>
      <w:r w:rsidRPr="000A04F2">
        <w:rPr>
          <w:rFonts w:ascii="Trebuchet MS" w:hAnsi="Trebuchet MS" w:cs="Arial"/>
          <w:sz w:val="22"/>
          <w:szCs w:val="22"/>
          <w:lang w:val="de-AT"/>
        </w:rPr>
        <w:t>Der Kunde bestätigt durch seine Unterschrift, den Hinweis zur Kenntnis genommen zu h</w:t>
      </w:r>
      <w:r w:rsidRPr="000A04F2">
        <w:rPr>
          <w:rFonts w:ascii="Trebuchet MS" w:hAnsi="Trebuchet MS" w:cs="Arial"/>
          <w:sz w:val="22"/>
          <w:szCs w:val="22"/>
          <w:lang w:val="de-AT"/>
        </w:rPr>
        <w:t>a</w:t>
      </w:r>
      <w:r w:rsidRPr="000A04F2">
        <w:rPr>
          <w:rFonts w:ascii="Trebuchet MS" w:hAnsi="Trebuchet MS" w:cs="Arial"/>
          <w:sz w:val="22"/>
          <w:szCs w:val="22"/>
          <w:lang w:val="de-AT"/>
        </w:rPr>
        <w:t>ben</w:t>
      </w:r>
      <w:r w:rsidR="000B6145" w:rsidRPr="000A04F2">
        <w:rPr>
          <w:rFonts w:ascii="Trebuchet MS" w:hAnsi="Trebuchet MS" w:cs="Arial"/>
          <w:sz w:val="22"/>
          <w:szCs w:val="22"/>
          <w:lang w:val="de-AT"/>
        </w:rPr>
        <w:t xml:space="preserve"> und dass im Falle einer Auftragserteilung diese Regeln dem Vertragsverhältnis zugru</w:t>
      </w:r>
      <w:r w:rsidR="000B6145" w:rsidRPr="000A04F2">
        <w:rPr>
          <w:rFonts w:ascii="Trebuchet MS" w:hAnsi="Trebuchet MS" w:cs="Arial"/>
          <w:sz w:val="22"/>
          <w:szCs w:val="22"/>
          <w:lang w:val="de-AT"/>
        </w:rPr>
        <w:t>n</w:t>
      </w:r>
      <w:r w:rsidR="000B6145" w:rsidRPr="000A04F2">
        <w:rPr>
          <w:rFonts w:ascii="Trebuchet MS" w:hAnsi="Trebuchet MS" w:cs="Arial"/>
          <w:sz w:val="22"/>
          <w:szCs w:val="22"/>
          <w:lang w:val="de-AT"/>
        </w:rPr>
        <w:t>de liegen</w:t>
      </w:r>
      <w:r w:rsidRPr="000A04F2">
        <w:rPr>
          <w:rFonts w:ascii="Trebuchet MS" w:hAnsi="Trebuchet MS" w:cs="Arial"/>
          <w:sz w:val="22"/>
          <w:szCs w:val="22"/>
          <w:lang w:val="de-AT"/>
        </w:rPr>
        <w:t>.</w:t>
      </w:r>
    </w:p>
    <w:p w14:paraId="594635B0" w14:textId="77777777" w:rsidR="000B6145" w:rsidRPr="000A04F2" w:rsidRDefault="000B6145" w:rsidP="00D94429">
      <w:pPr>
        <w:spacing w:line="360" w:lineRule="auto"/>
        <w:jc w:val="both"/>
        <w:rPr>
          <w:rFonts w:ascii="Trebuchet MS" w:hAnsi="Trebuchet MS" w:cs="Arial"/>
          <w:sz w:val="22"/>
          <w:szCs w:val="22"/>
          <w:lang w:val="de-AT"/>
        </w:rPr>
      </w:pPr>
    </w:p>
    <w:p w14:paraId="758678AD" w14:textId="77777777" w:rsidR="00D94429" w:rsidRPr="000A04F2" w:rsidRDefault="00D94429" w:rsidP="00D94429">
      <w:pPr>
        <w:spacing w:line="360" w:lineRule="auto"/>
        <w:jc w:val="both"/>
        <w:rPr>
          <w:rFonts w:ascii="Univers LT 47 CondensedLt" w:hAnsi="Univers LT 47 CondensedLt" w:cs="Arial"/>
          <w:sz w:val="22"/>
          <w:szCs w:val="22"/>
          <w:lang w:val="de-AT"/>
        </w:rPr>
      </w:pPr>
    </w:p>
    <w:p w14:paraId="42D07996" w14:textId="77777777" w:rsidR="00D94429" w:rsidRPr="000A04F2" w:rsidRDefault="00D94429" w:rsidP="00D94429">
      <w:pPr>
        <w:spacing w:line="360" w:lineRule="auto"/>
        <w:rPr>
          <w:rFonts w:ascii="Univers LT 47 CondensedLt" w:hAnsi="Univers LT 47 CondensedLt" w:cs="Arial"/>
          <w:sz w:val="22"/>
          <w:szCs w:val="22"/>
          <w:lang w:val="de-AT"/>
        </w:rPr>
      </w:pPr>
    </w:p>
    <w:p w14:paraId="52D54955" w14:textId="77777777" w:rsidR="00D94429" w:rsidRPr="000A04F2" w:rsidRDefault="00D94429" w:rsidP="00D94429">
      <w:pPr>
        <w:spacing w:line="360" w:lineRule="auto"/>
        <w:rPr>
          <w:rFonts w:ascii="Univers LT 47 CondensedLt" w:hAnsi="Univers LT 47 CondensedLt" w:cs="Arial"/>
          <w:sz w:val="22"/>
          <w:szCs w:val="22"/>
          <w:lang w:val="de-AT"/>
        </w:rPr>
      </w:pPr>
      <w:r w:rsidRPr="000A04F2">
        <w:rPr>
          <w:rFonts w:ascii="Univers LT 47 CondensedLt" w:hAnsi="Univers LT 47 CondensedLt" w:cs="Arial"/>
          <w:sz w:val="22"/>
          <w:szCs w:val="22"/>
          <w:lang w:val="de-AT"/>
        </w:rPr>
        <w:t>……………………………………….</w:t>
      </w:r>
      <w:r w:rsidRPr="000A04F2">
        <w:rPr>
          <w:rFonts w:ascii="Univers LT 47 CondensedLt" w:hAnsi="Univers LT 47 CondensedLt" w:cs="Arial"/>
          <w:sz w:val="22"/>
          <w:szCs w:val="22"/>
          <w:lang w:val="de-AT"/>
        </w:rPr>
        <w:tab/>
      </w:r>
      <w:r w:rsidRPr="000A04F2">
        <w:rPr>
          <w:rFonts w:ascii="Univers LT 47 CondensedLt" w:hAnsi="Univers LT 47 CondensedLt" w:cs="Arial"/>
          <w:sz w:val="22"/>
          <w:szCs w:val="22"/>
          <w:lang w:val="de-AT"/>
        </w:rPr>
        <w:tab/>
      </w:r>
      <w:r w:rsidRPr="000A04F2">
        <w:rPr>
          <w:rFonts w:ascii="Univers LT 47 CondensedLt" w:hAnsi="Univers LT 47 CondensedLt" w:cs="Arial"/>
          <w:sz w:val="22"/>
          <w:szCs w:val="22"/>
          <w:lang w:val="de-AT"/>
        </w:rPr>
        <w:tab/>
      </w:r>
      <w:r w:rsidR="00FC3BC8">
        <w:rPr>
          <w:rFonts w:ascii="Univers LT 47 CondensedLt" w:hAnsi="Univers LT 47 CondensedLt" w:cs="Arial"/>
          <w:sz w:val="22"/>
          <w:szCs w:val="22"/>
          <w:lang w:val="de-AT"/>
        </w:rPr>
        <w:tab/>
      </w:r>
      <w:r w:rsidR="00FC3BC8">
        <w:rPr>
          <w:rFonts w:ascii="Univers LT 47 CondensedLt" w:hAnsi="Univers LT 47 CondensedLt" w:cs="Arial"/>
          <w:sz w:val="22"/>
          <w:szCs w:val="22"/>
          <w:lang w:val="de-AT"/>
        </w:rPr>
        <w:tab/>
      </w:r>
      <w:r w:rsidRPr="000A04F2">
        <w:rPr>
          <w:rFonts w:ascii="Univers LT 47 CondensedLt" w:hAnsi="Univers LT 47 CondensedLt" w:cs="Arial"/>
          <w:sz w:val="22"/>
          <w:szCs w:val="22"/>
          <w:lang w:val="de-AT"/>
        </w:rPr>
        <w:t>……………………………………</w:t>
      </w:r>
      <w:r w:rsidRPr="000A04F2">
        <w:rPr>
          <w:rFonts w:ascii="Univers LT 47 CondensedLt" w:hAnsi="Univers LT 47 CondensedLt" w:cs="Arial"/>
          <w:sz w:val="22"/>
          <w:szCs w:val="22"/>
          <w:lang w:val="de-AT"/>
        </w:rPr>
        <w:tab/>
      </w:r>
    </w:p>
    <w:p w14:paraId="5B6B138D" w14:textId="77777777" w:rsidR="00D94429" w:rsidRPr="000A04F2" w:rsidRDefault="00D94429" w:rsidP="00D94429">
      <w:pPr>
        <w:rPr>
          <w:rFonts w:ascii="Trebuchet MS" w:hAnsi="Trebuchet MS"/>
          <w:sz w:val="22"/>
          <w:szCs w:val="22"/>
        </w:rPr>
      </w:pPr>
      <w:r w:rsidRPr="000A04F2">
        <w:rPr>
          <w:rFonts w:ascii="Trebuchet MS" w:hAnsi="Trebuchet MS" w:cs="Arial"/>
          <w:sz w:val="22"/>
          <w:szCs w:val="22"/>
          <w:lang w:val="de-AT"/>
        </w:rPr>
        <w:t>Ort, Datum</w:t>
      </w:r>
      <w:r w:rsidRPr="000A04F2">
        <w:rPr>
          <w:rFonts w:ascii="Trebuchet MS" w:hAnsi="Trebuchet MS" w:cs="Arial"/>
          <w:sz w:val="22"/>
          <w:szCs w:val="22"/>
          <w:lang w:val="de-AT"/>
        </w:rPr>
        <w:tab/>
      </w:r>
      <w:r w:rsidRPr="000A04F2">
        <w:rPr>
          <w:rFonts w:ascii="Trebuchet MS" w:hAnsi="Trebuchet MS" w:cs="Arial"/>
          <w:sz w:val="22"/>
          <w:szCs w:val="22"/>
          <w:lang w:val="de-AT"/>
        </w:rPr>
        <w:tab/>
      </w:r>
      <w:r w:rsidRPr="000A04F2">
        <w:rPr>
          <w:rFonts w:ascii="Trebuchet MS" w:hAnsi="Trebuchet MS" w:cs="Arial"/>
          <w:sz w:val="22"/>
          <w:szCs w:val="22"/>
          <w:lang w:val="de-AT"/>
        </w:rPr>
        <w:tab/>
      </w:r>
      <w:r w:rsidRPr="000A04F2">
        <w:rPr>
          <w:rFonts w:ascii="Trebuchet MS" w:hAnsi="Trebuchet MS" w:cs="Arial"/>
          <w:sz w:val="22"/>
          <w:szCs w:val="22"/>
          <w:lang w:val="de-AT"/>
        </w:rPr>
        <w:tab/>
      </w:r>
      <w:r w:rsidRPr="000A04F2">
        <w:rPr>
          <w:rFonts w:ascii="Trebuchet MS" w:hAnsi="Trebuchet MS" w:cs="Arial"/>
          <w:sz w:val="22"/>
          <w:szCs w:val="22"/>
          <w:lang w:val="de-AT"/>
        </w:rPr>
        <w:tab/>
      </w:r>
      <w:r w:rsidRPr="000A04F2">
        <w:rPr>
          <w:rFonts w:ascii="Trebuchet MS" w:hAnsi="Trebuchet MS" w:cs="Arial"/>
          <w:sz w:val="22"/>
          <w:szCs w:val="22"/>
          <w:lang w:val="de-AT"/>
        </w:rPr>
        <w:tab/>
      </w:r>
      <w:r w:rsidR="00EA681D">
        <w:rPr>
          <w:rFonts w:ascii="Trebuchet MS" w:hAnsi="Trebuchet MS" w:cs="Arial"/>
          <w:sz w:val="22"/>
          <w:szCs w:val="22"/>
          <w:lang w:val="de-AT"/>
        </w:rPr>
        <w:tab/>
      </w:r>
      <w:r w:rsidRPr="000A04F2">
        <w:rPr>
          <w:rFonts w:ascii="Trebuchet MS" w:hAnsi="Trebuchet MS" w:cs="Arial"/>
          <w:sz w:val="22"/>
          <w:szCs w:val="22"/>
          <w:lang w:val="de-AT"/>
        </w:rPr>
        <w:t>Kunde</w:t>
      </w:r>
    </w:p>
    <w:p w14:paraId="35D9E19D" w14:textId="77777777" w:rsidR="00D94429" w:rsidRPr="00D94429" w:rsidRDefault="00D94429" w:rsidP="00D94429">
      <w:pPr>
        <w:rPr>
          <w:rFonts w:ascii="Univers LT 47 CondensedLt" w:hAnsi="Univers LT 47 CondensedLt"/>
          <w:sz w:val="22"/>
          <w:szCs w:val="22"/>
        </w:rPr>
      </w:pPr>
    </w:p>
    <w:p w14:paraId="02B11244" w14:textId="77777777" w:rsidR="00B624AD" w:rsidRPr="00D94429" w:rsidRDefault="00B624AD" w:rsidP="00106F2F">
      <w:pPr>
        <w:rPr>
          <w:rFonts w:ascii="Univers LT 47 CondensedLt" w:hAnsi="Univers LT 47 CondensedLt"/>
          <w:sz w:val="22"/>
          <w:szCs w:val="22"/>
          <w:lang w:val="de-AT"/>
        </w:rPr>
      </w:pPr>
    </w:p>
    <w:sectPr w:rsidR="00B624AD" w:rsidRPr="00D94429">
      <w:footerReference w:type="default" r:id="rId8"/>
      <w:pgSz w:w="11907" w:h="16840" w:code="9"/>
      <w:pgMar w:top="1418" w:right="1418" w:bottom="1134" w:left="1418" w:header="567" w:footer="567"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A9FCA4" w14:textId="77777777" w:rsidR="00A94F28" w:rsidRDefault="00A94F28" w:rsidP="00CF1EFD">
      <w:r>
        <w:separator/>
      </w:r>
    </w:p>
  </w:endnote>
  <w:endnote w:type="continuationSeparator" w:id="0">
    <w:p w14:paraId="711E4743" w14:textId="77777777" w:rsidR="00A94F28" w:rsidRDefault="00A94F28" w:rsidP="00CF1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Univers LT 47 CondensedLt">
    <w:altName w:val="Arial Narrow"/>
    <w:panose1 w:val="020B06040202020202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48CC8" w14:textId="77777777" w:rsidR="0020265F" w:rsidRPr="0020265F" w:rsidRDefault="00DB7DD8">
    <w:pPr>
      <w:pStyle w:val="Piedepgina"/>
      <w:rPr>
        <w:rFonts w:ascii="Trebuchet MS" w:hAnsi="Trebuchet MS"/>
        <w:sz w:val="20"/>
      </w:rPr>
    </w:pPr>
    <w:r>
      <w:rPr>
        <w:rFonts w:ascii="Trebuchet MS" w:hAnsi="Trebuchet MS"/>
        <w:sz w:val="20"/>
      </w:rPr>
      <w:t>Stand 1/2018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DE0454" w14:textId="77777777" w:rsidR="00A94F28" w:rsidRDefault="00A94F28" w:rsidP="00CF1EFD">
      <w:r>
        <w:separator/>
      </w:r>
    </w:p>
  </w:footnote>
  <w:footnote w:type="continuationSeparator" w:id="0">
    <w:p w14:paraId="56FC87C9" w14:textId="77777777" w:rsidR="00A94F28" w:rsidRDefault="00A94F28" w:rsidP="00CF1E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500C26"/>
    <w:multiLevelType w:val="hybridMultilevel"/>
    <w:tmpl w:val="385C7B84"/>
    <w:lvl w:ilvl="0" w:tplc="F1E47D24">
      <w:start w:val="1"/>
      <w:numFmt w:val="upperRoman"/>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442E5CE1"/>
    <w:multiLevelType w:val="hybridMultilevel"/>
    <w:tmpl w:val="D442A15A"/>
    <w:lvl w:ilvl="0" w:tplc="0C070001">
      <w:start w:val="1"/>
      <w:numFmt w:val="bullet"/>
      <w:lvlText w:val=""/>
      <w:lvlJc w:val="left"/>
      <w:pPr>
        <w:ind w:left="1261" w:hanging="360"/>
      </w:pPr>
      <w:rPr>
        <w:rFonts w:ascii="Symbol" w:hAnsi="Symbol" w:hint="default"/>
      </w:rPr>
    </w:lvl>
    <w:lvl w:ilvl="1" w:tplc="0C070003" w:tentative="1">
      <w:start w:val="1"/>
      <w:numFmt w:val="bullet"/>
      <w:lvlText w:val="o"/>
      <w:lvlJc w:val="left"/>
      <w:pPr>
        <w:ind w:left="1981" w:hanging="360"/>
      </w:pPr>
      <w:rPr>
        <w:rFonts w:ascii="Courier New" w:hAnsi="Courier New" w:cs="Courier New" w:hint="default"/>
      </w:rPr>
    </w:lvl>
    <w:lvl w:ilvl="2" w:tplc="0C070005" w:tentative="1">
      <w:start w:val="1"/>
      <w:numFmt w:val="bullet"/>
      <w:lvlText w:val=""/>
      <w:lvlJc w:val="left"/>
      <w:pPr>
        <w:ind w:left="2701" w:hanging="360"/>
      </w:pPr>
      <w:rPr>
        <w:rFonts w:ascii="Wingdings" w:hAnsi="Wingdings" w:hint="default"/>
      </w:rPr>
    </w:lvl>
    <w:lvl w:ilvl="3" w:tplc="0C070001" w:tentative="1">
      <w:start w:val="1"/>
      <w:numFmt w:val="bullet"/>
      <w:lvlText w:val=""/>
      <w:lvlJc w:val="left"/>
      <w:pPr>
        <w:ind w:left="3421" w:hanging="360"/>
      </w:pPr>
      <w:rPr>
        <w:rFonts w:ascii="Symbol" w:hAnsi="Symbol" w:hint="default"/>
      </w:rPr>
    </w:lvl>
    <w:lvl w:ilvl="4" w:tplc="0C070003" w:tentative="1">
      <w:start w:val="1"/>
      <w:numFmt w:val="bullet"/>
      <w:lvlText w:val="o"/>
      <w:lvlJc w:val="left"/>
      <w:pPr>
        <w:ind w:left="4141" w:hanging="360"/>
      </w:pPr>
      <w:rPr>
        <w:rFonts w:ascii="Courier New" w:hAnsi="Courier New" w:cs="Courier New" w:hint="default"/>
      </w:rPr>
    </w:lvl>
    <w:lvl w:ilvl="5" w:tplc="0C070005" w:tentative="1">
      <w:start w:val="1"/>
      <w:numFmt w:val="bullet"/>
      <w:lvlText w:val=""/>
      <w:lvlJc w:val="left"/>
      <w:pPr>
        <w:ind w:left="4861" w:hanging="360"/>
      </w:pPr>
      <w:rPr>
        <w:rFonts w:ascii="Wingdings" w:hAnsi="Wingdings" w:hint="default"/>
      </w:rPr>
    </w:lvl>
    <w:lvl w:ilvl="6" w:tplc="0C070001" w:tentative="1">
      <w:start w:val="1"/>
      <w:numFmt w:val="bullet"/>
      <w:lvlText w:val=""/>
      <w:lvlJc w:val="left"/>
      <w:pPr>
        <w:ind w:left="5581" w:hanging="360"/>
      </w:pPr>
      <w:rPr>
        <w:rFonts w:ascii="Symbol" w:hAnsi="Symbol" w:hint="default"/>
      </w:rPr>
    </w:lvl>
    <w:lvl w:ilvl="7" w:tplc="0C070003" w:tentative="1">
      <w:start w:val="1"/>
      <w:numFmt w:val="bullet"/>
      <w:lvlText w:val="o"/>
      <w:lvlJc w:val="left"/>
      <w:pPr>
        <w:ind w:left="6301" w:hanging="360"/>
      </w:pPr>
      <w:rPr>
        <w:rFonts w:ascii="Courier New" w:hAnsi="Courier New" w:cs="Courier New" w:hint="default"/>
      </w:rPr>
    </w:lvl>
    <w:lvl w:ilvl="8" w:tplc="0C070005" w:tentative="1">
      <w:start w:val="1"/>
      <w:numFmt w:val="bullet"/>
      <w:lvlText w:val=""/>
      <w:lvlJc w:val="left"/>
      <w:pPr>
        <w:ind w:left="7021" w:hanging="360"/>
      </w:pPr>
      <w:rPr>
        <w:rFonts w:ascii="Wingdings" w:hAnsi="Wingdings" w:hint="default"/>
      </w:rPr>
    </w:lvl>
  </w:abstractNum>
  <w:abstractNum w:abstractNumId="2" w15:restartNumberingAfterBreak="0">
    <w:nsid w:val="61F77DC4"/>
    <w:multiLevelType w:val="hybridMultilevel"/>
    <w:tmpl w:val="55EEDC94"/>
    <w:lvl w:ilvl="0" w:tplc="0C070001">
      <w:start w:val="1"/>
      <w:numFmt w:val="bullet"/>
      <w:lvlText w:val=""/>
      <w:lvlJc w:val="left"/>
      <w:pPr>
        <w:ind w:left="1261" w:hanging="360"/>
      </w:pPr>
      <w:rPr>
        <w:rFonts w:ascii="Symbol" w:hAnsi="Symbol" w:hint="default"/>
      </w:rPr>
    </w:lvl>
    <w:lvl w:ilvl="1" w:tplc="0C070003" w:tentative="1">
      <w:start w:val="1"/>
      <w:numFmt w:val="bullet"/>
      <w:lvlText w:val="o"/>
      <w:lvlJc w:val="left"/>
      <w:pPr>
        <w:ind w:left="1981" w:hanging="360"/>
      </w:pPr>
      <w:rPr>
        <w:rFonts w:ascii="Courier New" w:hAnsi="Courier New" w:cs="Courier New" w:hint="default"/>
      </w:rPr>
    </w:lvl>
    <w:lvl w:ilvl="2" w:tplc="0C070005" w:tentative="1">
      <w:start w:val="1"/>
      <w:numFmt w:val="bullet"/>
      <w:lvlText w:val=""/>
      <w:lvlJc w:val="left"/>
      <w:pPr>
        <w:ind w:left="2701" w:hanging="360"/>
      </w:pPr>
      <w:rPr>
        <w:rFonts w:ascii="Wingdings" w:hAnsi="Wingdings" w:hint="default"/>
      </w:rPr>
    </w:lvl>
    <w:lvl w:ilvl="3" w:tplc="0C070001" w:tentative="1">
      <w:start w:val="1"/>
      <w:numFmt w:val="bullet"/>
      <w:lvlText w:val=""/>
      <w:lvlJc w:val="left"/>
      <w:pPr>
        <w:ind w:left="3421" w:hanging="360"/>
      </w:pPr>
      <w:rPr>
        <w:rFonts w:ascii="Symbol" w:hAnsi="Symbol" w:hint="default"/>
      </w:rPr>
    </w:lvl>
    <w:lvl w:ilvl="4" w:tplc="0C070003" w:tentative="1">
      <w:start w:val="1"/>
      <w:numFmt w:val="bullet"/>
      <w:lvlText w:val="o"/>
      <w:lvlJc w:val="left"/>
      <w:pPr>
        <w:ind w:left="4141" w:hanging="360"/>
      </w:pPr>
      <w:rPr>
        <w:rFonts w:ascii="Courier New" w:hAnsi="Courier New" w:cs="Courier New" w:hint="default"/>
      </w:rPr>
    </w:lvl>
    <w:lvl w:ilvl="5" w:tplc="0C070005" w:tentative="1">
      <w:start w:val="1"/>
      <w:numFmt w:val="bullet"/>
      <w:lvlText w:val=""/>
      <w:lvlJc w:val="left"/>
      <w:pPr>
        <w:ind w:left="4861" w:hanging="360"/>
      </w:pPr>
      <w:rPr>
        <w:rFonts w:ascii="Wingdings" w:hAnsi="Wingdings" w:hint="default"/>
      </w:rPr>
    </w:lvl>
    <w:lvl w:ilvl="6" w:tplc="0C070001" w:tentative="1">
      <w:start w:val="1"/>
      <w:numFmt w:val="bullet"/>
      <w:lvlText w:val=""/>
      <w:lvlJc w:val="left"/>
      <w:pPr>
        <w:ind w:left="5581" w:hanging="360"/>
      </w:pPr>
      <w:rPr>
        <w:rFonts w:ascii="Symbol" w:hAnsi="Symbol" w:hint="default"/>
      </w:rPr>
    </w:lvl>
    <w:lvl w:ilvl="7" w:tplc="0C070003" w:tentative="1">
      <w:start w:val="1"/>
      <w:numFmt w:val="bullet"/>
      <w:lvlText w:val="o"/>
      <w:lvlJc w:val="left"/>
      <w:pPr>
        <w:ind w:left="6301" w:hanging="360"/>
      </w:pPr>
      <w:rPr>
        <w:rFonts w:ascii="Courier New" w:hAnsi="Courier New" w:cs="Courier New" w:hint="default"/>
      </w:rPr>
    </w:lvl>
    <w:lvl w:ilvl="8" w:tplc="0C070005" w:tentative="1">
      <w:start w:val="1"/>
      <w:numFmt w:val="bullet"/>
      <w:lvlText w:val=""/>
      <w:lvlJc w:val="left"/>
      <w:pPr>
        <w:ind w:left="7021"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embedSystemFonts/>
  <w:bordersDoNotSurroundHeader/>
  <w:bordersDoNotSurroundFooter/>
  <w:proofState w:spelling="clean" w:grammar="clean"/>
  <w:defaultTabStop w:val="708"/>
  <w:autoHyphenation/>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EFD"/>
    <w:rsid w:val="000A04F2"/>
    <w:rsid w:val="000B6145"/>
    <w:rsid w:val="00100B09"/>
    <w:rsid w:val="00102A89"/>
    <w:rsid w:val="00106F2F"/>
    <w:rsid w:val="00196F3E"/>
    <w:rsid w:val="0020265F"/>
    <w:rsid w:val="00215D80"/>
    <w:rsid w:val="002672D4"/>
    <w:rsid w:val="002B072D"/>
    <w:rsid w:val="002B7BBD"/>
    <w:rsid w:val="00341080"/>
    <w:rsid w:val="0046672F"/>
    <w:rsid w:val="00561E2A"/>
    <w:rsid w:val="00610BF3"/>
    <w:rsid w:val="00635A0B"/>
    <w:rsid w:val="006D757E"/>
    <w:rsid w:val="007909F8"/>
    <w:rsid w:val="00794F9B"/>
    <w:rsid w:val="008115A2"/>
    <w:rsid w:val="00944EFF"/>
    <w:rsid w:val="0095316B"/>
    <w:rsid w:val="009715A6"/>
    <w:rsid w:val="00A66825"/>
    <w:rsid w:val="00A94F28"/>
    <w:rsid w:val="00B624AD"/>
    <w:rsid w:val="00B8243F"/>
    <w:rsid w:val="00BD7DE9"/>
    <w:rsid w:val="00C279BB"/>
    <w:rsid w:val="00C54B3D"/>
    <w:rsid w:val="00CF1EFD"/>
    <w:rsid w:val="00D46407"/>
    <w:rsid w:val="00D66E8B"/>
    <w:rsid w:val="00D84586"/>
    <w:rsid w:val="00D94429"/>
    <w:rsid w:val="00DB7DD8"/>
    <w:rsid w:val="00E35FD7"/>
    <w:rsid w:val="00EA681D"/>
    <w:rsid w:val="00EB65B1"/>
    <w:rsid w:val="00EE1B03"/>
    <w:rsid w:val="00F07AE5"/>
    <w:rsid w:val="00FC3BC8"/>
    <w:rsid w:val="00FF2F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B7284A"/>
  <w15:chartTrackingRefBased/>
  <w15:docId w15:val="{EA9148F1-CEE0-124D-80F2-E2D8562D1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s-ES" w:eastAsia="es-ES_tradnl"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qFormat="1"/>
    <w:lsdException w:name="heading 3" w:semiHidden="1" w:qFormat="1"/>
    <w:lsdException w:name="heading 4" w:semiHidden="1"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Times New Roman" w:hAnsi="Times New Roman"/>
      <w:sz w:val="24"/>
      <w:szCs w:val="24"/>
      <w:lang w:val="de-DE" w:eastAsia="de-AT"/>
    </w:rPr>
  </w:style>
  <w:style w:type="paragraph" w:styleId="Ttulo1">
    <w:name w:val="heading 1"/>
    <w:basedOn w:val="Normal"/>
    <w:link w:val="Ttulo1Car"/>
    <w:uiPriority w:val="9"/>
    <w:qFormat/>
    <w:pPr>
      <w:keepNext/>
      <w:keepLines/>
      <w:pageBreakBefore/>
      <w:spacing w:before="480" w:after="240" w:line="280" w:lineRule="auto"/>
      <w:outlineLvl w:val="0"/>
    </w:pPr>
    <w:rPr>
      <w:rFonts w:ascii="Cambria" w:hAnsi="Cambria"/>
      <w:b/>
      <w:bCs/>
      <w:kern w:val="32"/>
      <w:sz w:val="32"/>
      <w:szCs w:val="32"/>
      <w:lang w:eastAsia="x-none"/>
    </w:rPr>
  </w:style>
  <w:style w:type="paragraph" w:styleId="Ttulo2">
    <w:name w:val="heading 2"/>
    <w:basedOn w:val="Ttulo1"/>
    <w:next w:val="Ttulo3"/>
    <w:link w:val="Ttulo2Car"/>
    <w:uiPriority w:val="9"/>
    <w:qFormat/>
    <w:pPr>
      <w:pageBreakBefore w:val="0"/>
      <w:spacing w:before="240" w:after="120"/>
      <w:outlineLvl w:val="1"/>
    </w:pPr>
    <w:rPr>
      <w:i/>
      <w:iCs/>
      <w:kern w:val="0"/>
      <w:sz w:val="28"/>
      <w:szCs w:val="28"/>
    </w:rPr>
  </w:style>
  <w:style w:type="paragraph" w:styleId="Ttulo3">
    <w:name w:val="heading 3"/>
    <w:basedOn w:val="Ttulo2"/>
    <w:next w:val="Normal"/>
    <w:link w:val="Ttulo3Car"/>
    <w:uiPriority w:val="9"/>
    <w:qFormat/>
    <w:pPr>
      <w:keepNext w:val="0"/>
      <w:spacing w:after="240" w:line="240" w:lineRule="auto"/>
      <w:outlineLvl w:val="2"/>
    </w:pPr>
    <w:rPr>
      <w:i w:val="0"/>
      <w:iCs w:val="0"/>
      <w:sz w:val="26"/>
      <w:szCs w:val="26"/>
    </w:rPr>
  </w:style>
  <w:style w:type="paragraph" w:styleId="Ttulo4">
    <w:name w:val="heading 4"/>
    <w:basedOn w:val="Ttulo3"/>
    <w:next w:val="Normal"/>
    <w:link w:val="Ttulo4Car"/>
    <w:uiPriority w:val="9"/>
    <w:qFormat/>
    <w:pPr>
      <w:outlineLvl w:val="3"/>
    </w:pPr>
    <w:rPr>
      <w:rFonts w:ascii="Calibri" w:hAnsi="Calibri"/>
      <w:sz w:val="28"/>
      <w:szCs w:val="28"/>
    </w:rPr>
  </w:style>
  <w:style w:type="paragraph" w:styleId="Ttulo5">
    <w:name w:val="heading 5"/>
    <w:basedOn w:val="Normal"/>
    <w:next w:val="Sangranormal"/>
    <w:link w:val="Ttulo5Car"/>
    <w:uiPriority w:val="9"/>
    <w:qFormat/>
    <w:pPr>
      <w:ind w:left="708"/>
      <w:outlineLvl w:val="4"/>
    </w:pPr>
    <w:rPr>
      <w:rFonts w:ascii="Calibri" w:hAnsi="Calibri"/>
      <w:b/>
      <w:bCs/>
      <w:i/>
      <w:iCs/>
      <w:sz w:val="26"/>
      <w:szCs w:val="26"/>
      <w:lang w:eastAsia="x-none"/>
    </w:rPr>
  </w:style>
  <w:style w:type="paragraph" w:styleId="Ttulo6">
    <w:name w:val="heading 6"/>
    <w:basedOn w:val="Normal"/>
    <w:next w:val="Sangranormal"/>
    <w:link w:val="Ttulo6Car"/>
    <w:uiPriority w:val="9"/>
    <w:qFormat/>
    <w:pPr>
      <w:ind w:left="708"/>
      <w:outlineLvl w:val="5"/>
    </w:pPr>
    <w:rPr>
      <w:rFonts w:ascii="Calibri" w:hAnsi="Calibri"/>
      <w:b/>
      <w:bCs/>
      <w:sz w:val="20"/>
      <w:szCs w:val="20"/>
      <w:lang w:eastAsia="x-none"/>
    </w:rPr>
  </w:style>
  <w:style w:type="paragraph" w:styleId="Ttulo7">
    <w:name w:val="heading 7"/>
    <w:basedOn w:val="Normal"/>
    <w:next w:val="Sangranormal"/>
    <w:link w:val="Ttulo7Car"/>
    <w:uiPriority w:val="9"/>
    <w:qFormat/>
    <w:pPr>
      <w:ind w:left="708"/>
      <w:outlineLvl w:val="6"/>
    </w:pPr>
    <w:rPr>
      <w:rFonts w:ascii="Calibri" w:hAnsi="Calibri"/>
      <w:lang w:eastAsia="x-none"/>
    </w:rPr>
  </w:style>
  <w:style w:type="paragraph" w:styleId="Ttulo8">
    <w:name w:val="heading 8"/>
    <w:basedOn w:val="Normal"/>
    <w:next w:val="Sangranormal"/>
    <w:link w:val="Ttulo8Car"/>
    <w:uiPriority w:val="9"/>
    <w:qFormat/>
    <w:pPr>
      <w:ind w:left="708"/>
      <w:outlineLvl w:val="7"/>
    </w:pPr>
    <w:rPr>
      <w:rFonts w:ascii="Calibri" w:hAnsi="Calibri"/>
      <w:i/>
      <w:iCs/>
      <w:lang w:eastAsia="x-none"/>
    </w:rPr>
  </w:style>
  <w:style w:type="paragraph" w:styleId="Ttulo9">
    <w:name w:val="heading 9"/>
    <w:basedOn w:val="Normal"/>
    <w:next w:val="Sangranormal"/>
    <w:link w:val="Ttulo9Car"/>
    <w:uiPriority w:val="9"/>
    <w:qFormat/>
    <w:pPr>
      <w:ind w:left="708"/>
      <w:outlineLvl w:val="8"/>
    </w:pPr>
    <w:rPr>
      <w:rFonts w:ascii="Cambria" w:hAnsi="Cambria"/>
      <w:sz w:val="20"/>
      <w:szCs w:val="20"/>
      <w:lang w:eastAsia="x-none"/>
    </w:rPr>
  </w:style>
  <w:style w:type="character" w:default="1" w:styleId="Fuentedeprrafopredeter">
    <w:name w:val="Default Paragraph Font"/>
    <w:uiPriority w:val="99"/>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locked/>
    <w:rPr>
      <w:rFonts w:ascii="Cambria" w:eastAsia="Times New Roman" w:hAnsi="Cambria" w:cs="Times New Roman"/>
      <w:b/>
      <w:bCs/>
      <w:kern w:val="32"/>
      <w:sz w:val="32"/>
      <w:szCs w:val="32"/>
      <w:lang w:val="de-DE" w:eastAsia="x-none"/>
    </w:rPr>
  </w:style>
  <w:style w:type="character" w:customStyle="1" w:styleId="Ttulo2Car">
    <w:name w:val="Título 2 Car"/>
    <w:link w:val="Ttulo2"/>
    <w:uiPriority w:val="9"/>
    <w:semiHidden/>
    <w:locked/>
    <w:rPr>
      <w:rFonts w:ascii="Cambria" w:eastAsia="Times New Roman" w:hAnsi="Cambria" w:cs="Times New Roman"/>
      <w:b/>
      <w:bCs/>
      <w:i/>
      <w:iCs/>
      <w:sz w:val="28"/>
      <w:szCs w:val="28"/>
      <w:lang w:val="de-DE" w:eastAsia="x-none"/>
    </w:rPr>
  </w:style>
  <w:style w:type="character" w:customStyle="1" w:styleId="Ttulo3Car">
    <w:name w:val="Título 3 Car"/>
    <w:link w:val="Ttulo3"/>
    <w:uiPriority w:val="9"/>
    <w:semiHidden/>
    <w:locked/>
    <w:rPr>
      <w:rFonts w:ascii="Cambria" w:eastAsia="Times New Roman" w:hAnsi="Cambria" w:cs="Times New Roman"/>
      <w:b/>
      <w:bCs/>
      <w:sz w:val="26"/>
      <w:szCs w:val="26"/>
      <w:lang w:val="de-DE" w:eastAsia="x-none"/>
    </w:rPr>
  </w:style>
  <w:style w:type="character" w:customStyle="1" w:styleId="Ttulo4Car">
    <w:name w:val="Título 4 Car"/>
    <w:link w:val="Ttulo4"/>
    <w:uiPriority w:val="9"/>
    <w:semiHidden/>
    <w:locked/>
    <w:rPr>
      <w:rFonts w:cs="Times New Roman"/>
      <w:b/>
      <w:bCs/>
      <w:sz w:val="28"/>
      <w:szCs w:val="28"/>
      <w:lang w:val="de-DE" w:eastAsia="x-none"/>
    </w:rPr>
  </w:style>
  <w:style w:type="character" w:customStyle="1" w:styleId="Ttulo5Car">
    <w:name w:val="Título 5 Car"/>
    <w:link w:val="Ttulo5"/>
    <w:uiPriority w:val="9"/>
    <w:semiHidden/>
    <w:locked/>
    <w:rPr>
      <w:rFonts w:cs="Times New Roman"/>
      <w:b/>
      <w:bCs/>
      <w:i/>
      <w:iCs/>
      <w:sz w:val="26"/>
      <w:szCs w:val="26"/>
      <w:lang w:val="de-DE" w:eastAsia="x-none"/>
    </w:rPr>
  </w:style>
  <w:style w:type="character" w:customStyle="1" w:styleId="Ttulo6Car">
    <w:name w:val="Título 6 Car"/>
    <w:link w:val="Ttulo6"/>
    <w:uiPriority w:val="9"/>
    <w:semiHidden/>
    <w:locked/>
    <w:rPr>
      <w:rFonts w:cs="Times New Roman"/>
      <w:b/>
      <w:bCs/>
      <w:lang w:val="de-DE" w:eastAsia="x-none"/>
    </w:rPr>
  </w:style>
  <w:style w:type="character" w:customStyle="1" w:styleId="Ttulo7Car">
    <w:name w:val="Título 7 Car"/>
    <w:link w:val="Ttulo7"/>
    <w:uiPriority w:val="9"/>
    <w:semiHidden/>
    <w:locked/>
    <w:rPr>
      <w:rFonts w:cs="Times New Roman"/>
      <w:sz w:val="24"/>
      <w:szCs w:val="24"/>
      <w:lang w:val="de-DE" w:eastAsia="x-none"/>
    </w:rPr>
  </w:style>
  <w:style w:type="character" w:customStyle="1" w:styleId="Ttulo8Car">
    <w:name w:val="Título 8 Car"/>
    <w:link w:val="Ttulo8"/>
    <w:uiPriority w:val="9"/>
    <w:semiHidden/>
    <w:locked/>
    <w:rPr>
      <w:rFonts w:cs="Times New Roman"/>
      <w:i/>
      <w:iCs/>
      <w:sz w:val="24"/>
      <w:szCs w:val="24"/>
      <w:lang w:val="de-DE" w:eastAsia="x-none"/>
    </w:rPr>
  </w:style>
  <w:style w:type="character" w:customStyle="1" w:styleId="Ttulo9Car">
    <w:name w:val="Título 9 Car"/>
    <w:link w:val="Ttulo9"/>
    <w:uiPriority w:val="9"/>
    <w:semiHidden/>
    <w:locked/>
    <w:rPr>
      <w:rFonts w:ascii="Cambria" w:eastAsia="Times New Roman" w:hAnsi="Cambria" w:cs="Times New Roman"/>
      <w:lang w:val="de-DE" w:eastAsia="x-none"/>
    </w:rPr>
  </w:style>
  <w:style w:type="paragraph" w:styleId="Textonotapie">
    <w:name w:val="footnote text"/>
    <w:basedOn w:val="Normal"/>
    <w:link w:val="TextonotapieCar"/>
    <w:uiPriority w:val="99"/>
    <w:rPr>
      <w:sz w:val="20"/>
      <w:szCs w:val="20"/>
      <w:lang w:eastAsia="x-none"/>
    </w:rPr>
  </w:style>
  <w:style w:type="character" w:customStyle="1" w:styleId="TextonotapieCar">
    <w:name w:val="Texto nota pie Car"/>
    <w:link w:val="Textonotapie"/>
    <w:uiPriority w:val="99"/>
    <w:semiHidden/>
    <w:locked/>
    <w:rPr>
      <w:rFonts w:ascii="Times New Roman" w:hAnsi="Times New Roman" w:cs="Times New Roman"/>
      <w:sz w:val="20"/>
      <w:szCs w:val="20"/>
      <w:lang w:val="de-DE" w:eastAsia="x-none"/>
    </w:rPr>
  </w:style>
  <w:style w:type="character" w:styleId="Refdenotaalpie">
    <w:name w:val="footnote reference"/>
    <w:uiPriority w:val="99"/>
    <w:rPr>
      <w:rFonts w:cs="Times New Roman"/>
      <w:position w:val="6"/>
      <w:sz w:val="16"/>
      <w:szCs w:val="16"/>
    </w:rPr>
  </w:style>
  <w:style w:type="paragraph" w:styleId="Piedepgina">
    <w:name w:val="footer"/>
    <w:basedOn w:val="Normal"/>
    <w:link w:val="PiedepginaCar"/>
    <w:uiPriority w:val="99"/>
    <w:pPr>
      <w:tabs>
        <w:tab w:val="center" w:pos="4819"/>
        <w:tab w:val="right" w:pos="9071"/>
      </w:tabs>
    </w:pPr>
    <w:rPr>
      <w:lang w:eastAsia="x-none"/>
    </w:rPr>
  </w:style>
  <w:style w:type="character" w:customStyle="1" w:styleId="PiedepginaCar">
    <w:name w:val="Pie de página Car"/>
    <w:link w:val="Piedepgina"/>
    <w:uiPriority w:val="99"/>
    <w:semiHidden/>
    <w:locked/>
    <w:rPr>
      <w:rFonts w:ascii="Times New Roman" w:hAnsi="Times New Roman" w:cs="Times New Roman"/>
      <w:sz w:val="24"/>
      <w:szCs w:val="24"/>
      <w:lang w:val="de-DE" w:eastAsia="x-none"/>
    </w:rPr>
  </w:style>
  <w:style w:type="paragraph" w:styleId="Encabezado">
    <w:name w:val="header"/>
    <w:basedOn w:val="Normal"/>
    <w:link w:val="EncabezadoCar"/>
    <w:uiPriority w:val="99"/>
    <w:pPr>
      <w:tabs>
        <w:tab w:val="center" w:pos="4819"/>
        <w:tab w:val="right" w:pos="9071"/>
      </w:tabs>
    </w:pPr>
    <w:rPr>
      <w:lang w:eastAsia="x-none"/>
    </w:rPr>
  </w:style>
  <w:style w:type="character" w:customStyle="1" w:styleId="EncabezadoCar">
    <w:name w:val="Encabezado Car"/>
    <w:link w:val="Encabezado"/>
    <w:uiPriority w:val="99"/>
    <w:semiHidden/>
    <w:locked/>
    <w:rPr>
      <w:rFonts w:ascii="Times New Roman" w:hAnsi="Times New Roman" w:cs="Times New Roman"/>
      <w:sz w:val="24"/>
      <w:szCs w:val="24"/>
      <w:lang w:val="de-DE" w:eastAsia="x-none"/>
    </w:rPr>
  </w:style>
  <w:style w:type="paragraph" w:styleId="Sangranormal">
    <w:name w:val="Normal Indent"/>
    <w:basedOn w:val="Normal"/>
    <w:uiPriority w:val="99"/>
    <w:pPr>
      <w:ind w:left="708"/>
    </w:pPr>
  </w:style>
  <w:style w:type="paragraph" w:styleId="Textonotaalfinal">
    <w:name w:val="endnote text"/>
    <w:basedOn w:val="Normal"/>
    <w:link w:val="TextonotaalfinalCar"/>
    <w:uiPriority w:val="99"/>
    <w:rPr>
      <w:sz w:val="20"/>
      <w:szCs w:val="20"/>
      <w:lang w:eastAsia="x-none"/>
    </w:rPr>
  </w:style>
  <w:style w:type="character" w:customStyle="1" w:styleId="TextonotaalfinalCar">
    <w:name w:val="Texto nota al final Car"/>
    <w:link w:val="Textonotaalfinal"/>
    <w:uiPriority w:val="99"/>
    <w:semiHidden/>
    <w:locked/>
    <w:rPr>
      <w:rFonts w:ascii="Times New Roman" w:hAnsi="Times New Roman" w:cs="Times New Roman"/>
      <w:sz w:val="20"/>
      <w:szCs w:val="20"/>
      <w:lang w:val="de-DE" w:eastAsia="x-none"/>
    </w:rPr>
  </w:style>
  <w:style w:type="paragraph" w:styleId="Lista">
    <w:name w:val="List"/>
    <w:basedOn w:val="Normal"/>
    <w:uiPriority w:val="99"/>
    <w:rPr>
      <w:sz w:val="20"/>
      <w:szCs w:val="20"/>
    </w:rPr>
  </w:style>
  <w:style w:type="paragraph" w:customStyle="1" w:styleId="Feld">
    <w:name w:val="Feld"/>
    <w:basedOn w:val="Normal"/>
    <w:uiPriority w:val="99"/>
    <w:pPr>
      <w:keepNext/>
      <w:keepLines/>
      <w:spacing w:after="120"/>
      <w:jc w:val="both"/>
    </w:pPr>
    <w:rPr>
      <w:rFonts w:ascii="Arial" w:hAnsi="Arial" w:cs="Arial"/>
      <w:b/>
      <w:bCs/>
      <w:sz w:val="18"/>
      <w:szCs w:val="18"/>
    </w:rPr>
  </w:style>
  <w:style w:type="paragraph" w:styleId="TDC1">
    <w:name w:val="toc 1"/>
    <w:basedOn w:val="Normal"/>
    <w:next w:val="Normal"/>
    <w:uiPriority w:val="99"/>
    <w:pPr>
      <w:tabs>
        <w:tab w:val="right" w:pos="9071"/>
      </w:tabs>
    </w:pPr>
    <w:rPr>
      <w:b/>
      <w:bCs/>
    </w:rPr>
  </w:style>
  <w:style w:type="paragraph" w:styleId="TDC2">
    <w:name w:val="toc 2"/>
    <w:basedOn w:val="TDC1"/>
    <w:next w:val="Normal"/>
    <w:uiPriority w:val="99"/>
    <w:pPr>
      <w:ind w:left="567"/>
    </w:pPr>
    <w:rPr>
      <w:b w:val="0"/>
      <w:bCs w:val="0"/>
    </w:rPr>
  </w:style>
  <w:style w:type="character" w:styleId="Hipervnculo">
    <w:name w:val="Hyperlink"/>
    <w:rsid w:val="00D66E8B"/>
    <w:rPr>
      <w:color w:val="0563C1"/>
      <w:u w:val="single"/>
    </w:rPr>
  </w:style>
  <w:style w:type="paragraph" w:styleId="Textodeglobo">
    <w:name w:val="Balloon Text"/>
    <w:basedOn w:val="Normal"/>
    <w:link w:val="TextodegloboCar"/>
    <w:uiPriority w:val="99"/>
    <w:semiHidden/>
    <w:unhideWhenUsed/>
    <w:rsid w:val="00DB7DD8"/>
    <w:rPr>
      <w:rFonts w:ascii="Segoe UI" w:hAnsi="Segoe UI" w:cs="Segoe UI"/>
      <w:sz w:val="18"/>
      <w:szCs w:val="18"/>
    </w:rPr>
  </w:style>
  <w:style w:type="character" w:customStyle="1" w:styleId="TextodegloboCar">
    <w:name w:val="Texto de globo Car"/>
    <w:link w:val="Textodeglobo"/>
    <w:uiPriority w:val="99"/>
    <w:semiHidden/>
    <w:rsid w:val="00DB7DD8"/>
    <w:rPr>
      <w:rFonts w:ascii="Segoe UI" w:hAnsi="Segoe UI" w:cs="Segoe UI"/>
      <w:sz w:val="18"/>
      <w:szCs w:val="1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dsb.gv.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1090</Words>
  <Characters>5995</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Aktenvermerk</vt:lpstr>
    </vt:vector>
  </TitlesOfParts>
  <Company>WKO Inhouse GmbH</Company>
  <LinksUpToDate>false</LinksUpToDate>
  <CharactersWithSpaces>7071</CharactersWithSpaces>
  <SharedDoc>false</SharedDoc>
  <HLinks>
    <vt:vector size="18" baseType="variant">
      <vt:variant>
        <vt:i4>1048643</vt:i4>
      </vt:variant>
      <vt:variant>
        <vt:i4>6</vt:i4>
      </vt:variant>
      <vt:variant>
        <vt:i4>0</vt:i4>
      </vt:variant>
      <vt:variant>
        <vt:i4>5</vt:i4>
      </vt:variant>
      <vt:variant>
        <vt:lpwstr>http://dsb.gv.at/</vt:lpwstr>
      </vt:variant>
      <vt:variant>
        <vt:lpwstr/>
      </vt:variant>
      <vt:variant>
        <vt:i4>8192126</vt:i4>
      </vt:variant>
      <vt:variant>
        <vt:i4>3</vt:i4>
      </vt:variant>
      <vt:variant>
        <vt:i4>0</vt:i4>
      </vt:variant>
      <vt:variant>
        <vt:i4>5</vt:i4>
      </vt:variant>
      <vt:variant>
        <vt:lpwstr>https://www.wko.at/service/wirtschaftsrecht-gewerberecht/EU-Datenschutz-Grundverordnung:-Informationspflichten.html</vt:lpwstr>
      </vt:variant>
      <vt:variant>
        <vt:lpwstr/>
      </vt:variant>
      <vt:variant>
        <vt:i4>196697</vt:i4>
      </vt:variant>
      <vt:variant>
        <vt:i4>0</vt:i4>
      </vt:variant>
      <vt:variant>
        <vt:i4>0</vt:i4>
      </vt:variant>
      <vt:variant>
        <vt:i4>5</vt:i4>
      </vt:variant>
      <vt:variant>
        <vt:lpwstr>http://dsgvo-informationsverpflichtungen.wkoratgeber.at/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Aktenvermerk</dc:title>
  <dc:subject>WKO-Werbung/AGB</dc:subject>
  <dc:creator>R</dc:creator>
  <cp:keywords/>
  <cp:lastModifiedBy>patricia.martin@upm.es</cp:lastModifiedBy>
  <cp:revision>2</cp:revision>
  <dcterms:created xsi:type="dcterms:W3CDTF">2020-09-22T09:05:00Z</dcterms:created>
  <dcterms:modified xsi:type="dcterms:W3CDTF">2020-09-22T09:05:00Z</dcterms:modified>
</cp:coreProperties>
</file>