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p>
    <w:p>
      <w:pPr>
        <w:spacing w:after="200"/>
        <w:jc w:val="center"/>
      </w:pPr>
      <w:r>
        <w:rPr>
          <w:rFonts w:ascii="Arial" w:cs="Arial" w:eastAsia="Arial" w:hAnsi="Arial"/>
          <w:b/>
          <w:bCs/>
          <w:color w:val="1F3864"/>
          <w:sz w:val="52"/>
          <w:szCs w:val="52"/>
        </w:rPr>
        <w:t xml:space="preserve">Business Requirements Document</w:t>
      </w:r>
    </w:p>
    <w:p>
      <w:pPr>
        <w:spacing w:after="200"/>
        <w:jc w:val="center"/>
      </w:pPr>
      <w:r>
        <w:rPr>
          <w:rFonts w:ascii="Arial" w:cs="Arial" w:eastAsia="Arial" w:hAnsi="Arial"/>
          <w:color w:val="2E75B6"/>
          <w:sz w:val="36"/>
          <w:szCs w:val="36"/>
        </w:rPr>
        <w:t xml:space="preserve">AI-Powered Content Management System</w:t>
      </w:r>
    </w:p>
    <w:p>
      <w:pPr>
        <w:spacing w:after="100"/>
        <w:jc w:val="center"/>
      </w:pPr>
      <w:r>
        <w:rPr>
          <w:rFonts w:ascii="Arial" w:cs="Arial" w:eastAsia="Arial" w:hAnsi="Arial"/>
          <w:color w:val="555555"/>
          <w:sz w:val="28"/>
          <w:szCs w:val="28"/>
        </w:rPr>
        <w:t xml:space="preserve">Version 3.0</w:t>
      </w:r>
    </w:p>
    <w:p>
      <w:pPr>
        <w:spacing w:after="100"/>
        <w:jc w:val="center"/>
      </w:pPr>
      <w:r>
        <w:rPr>
          <w:rFonts w:ascii="Arial" w:cs="Arial" w:eastAsia="Arial" w:hAnsi="Arial"/>
          <w:color w:val="555555"/>
          <w:sz w:val="24"/>
          <w:szCs w:val="24"/>
        </w:rPr>
        <w:t xml:space="preserve">March 8, 2026</w:t>
      </w:r>
    </w:p>
    <w:p>
      <w:pPr>
        <w:spacing w:after="100"/>
        <w:jc w:val="center"/>
      </w:pPr>
      <w:r>
        <w:rPr>
          <w:rFonts w:ascii="Arial" w:cs="Arial" w:eastAsia="Arial" w:hAnsi="Arial"/>
          <w:color w:val="777777"/>
          <w:sz w:val="22"/>
          <w:szCs w:val="22"/>
        </w:rPr>
        <w:t xml:space="preserve">335 Requirements | 35 Sections | Three-Column Format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rFonts w:ascii="Arial" w:cs="Arial" w:eastAsia="Arial" w:hAnsi="Arial"/>
          <w:sz w:val="20"/>
          <w:szCs w:val="20"/>
        </w:rPr>
        <w:t xml:space="preserve">This document defines the business requirements for a content management system (CMS) that enables users to build, manage, and optimize websites through a unified interface combining AI conversational input and visual editing on a single design canvas. The system must produce websites that are automatically optimized for both traditional search engines and AI search engines (including ChatGPT, Perplexity, Google AI Overviews, Gemini, and Claude), and must be suitable for any business or organization. Websites built by this system must support visitor interaction through both traditional navigation and an AI conversational interface, and must expose structured protocol endpoints for interaction with external AI agents.</w:t>
      </w:r>
    </w:p>
    <w:p>
      <w:pPr>
        <w:spacing w:after="120"/>
      </w:pPr>
      <w:r>
        <w:rPr>
          <w:rFonts w:ascii="Arial" w:cs="Arial" w:eastAsia="Arial" w:hAnsi="Arial"/>
          <w:sz w:val="20"/>
          <w:szCs w:val="20"/>
        </w:rPr>
        <w:t xml:space="preserve">The system encompasses eight distinct AI applications:</w:t>
      </w:r>
    </w:p>
    <w:p>
      <w:pPr>
        <w:spacing w:before="100" w:after="100"/>
        <w:ind w:left="360"/>
      </w:pPr>
      <w:r>
        <w:rPr>
          <w:rFonts w:ascii="Arial" w:cs="Arial" w:eastAsia="Arial" w:hAnsi="Arial"/>
          <w:b/>
          <w:bCs/>
          <w:sz w:val="20"/>
          <w:szCs w:val="20"/>
        </w:rPr>
        <w:t xml:space="preserve">Admin AI Interface</w:t>
      </w:r>
      <w:r>
        <w:rPr>
          <w:rFonts w:ascii="Arial" w:cs="Arial" w:eastAsia="Arial" w:hAnsi="Arial"/>
          <w:sz w:val="20"/>
          <w:szCs w:val="20"/>
        </w:rPr>
        <w:t xml:space="preserve"> — For authenticated CMS users, enforced by role-based access control, executing operations on the CMS.</w:t>
      </w:r>
    </w:p>
    <w:p>
      <w:pPr>
        <w:spacing w:before="100" w:after="100"/>
        <w:ind w:left="360"/>
      </w:pPr>
      <w:r>
        <w:rPr>
          <w:rFonts w:ascii="Arial" w:cs="Arial" w:eastAsia="Arial" w:hAnsi="Arial"/>
          <w:b/>
          <w:bCs/>
          <w:sz w:val="20"/>
          <w:szCs w:val="20"/>
        </w:rPr>
        <w:t xml:space="preserve">Visitor AI Interface</w:t>
      </w:r>
      <w:r>
        <w:rPr>
          <w:rFonts w:ascii="Arial" w:cs="Arial" w:eastAsia="Arial" w:hAnsi="Arial"/>
          <w:sz w:val="20"/>
          <w:szCs w:val="20"/>
        </w:rPr>
        <w:t xml:space="preserve"> — For public website visitors, providing read-only access to published content through a chat widget embedded on the site.</w:t>
      </w:r>
    </w:p>
    <w:p>
      <w:pPr>
        <w:spacing w:before="100" w:after="100"/>
        <w:ind w:left="360"/>
      </w:pPr>
      <w:r>
        <w:rPr>
          <w:rFonts w:ascii="Arial" w:cs="Arial" w:eastAsia="Arial" w:hAnsi="Arial"/>
          <w:b/>
          <w:bCs/>
          <w:sz w:val="20"/>
          <w:szCs w:val="20"/>
        </w:rPr>
        <w:t xml:space="preserve">AI-to-AI Interoperability</w:t>
      </w:r>
      <w:r>
        <w:rPr>
          <w:rFonts w:ascii="Arial" w:cs="Arial" w:eastAsia="Arial" w:hAnsi="Arial"/>
          <w:sz w:val="20"/>
          <w:szCs w:val="20"/>
        </w:rPr>
        <w:t xml:space="preserve"> — Endpoints exposing structured protocol interfaces (MCP, A2A, ACP, UCP) that allow external AI agents to discover, query, and transact with the website programmatically.</w:t>
      </w:r>
    </w:p>
    <w:p>
      <w:pPr>
        <w:spacing w:before="100" w:after="100"/>
        <w:ind w:left="360"/>
      </w:pPr>
      <w:r>
        <w:rPr>
          <w:rFonts w:ascii="Arial" w:cs="Arial" w:eastAsia="Arial" w:hAnsi="Arial"/>
          <w:b/>
          <w:bCs/>
          <w:sz w:val="20"/>
          <w:szCs w:val="20"/>
        </w:rPr>
        <w:t xml:space="preserve">AI Design Input</w:t>
      </w:r>
      <w:r>
        <w:rPr>
          <w:rFonts w:ascii="Arial" w:cs="Arial" w:eastAsia="Arial" w:hAnsi="Arial"/>
          <w:sz w:val="20"/>
          <w:szCs w:val="20"/>
        </w:rPr>
        <w:t xml:space="preserve"> — For authenticated designers, executing design changes directly on the visual design canvas.</w:t>
      </w:r>
    </w:p>
    <w:p>
      <w:pPr>
        <w:spacing w:before="100" w:after="100"/>
        <w:ind w:left="360"/>
      </w:pPr>
      <w:r>
        <w:rPr>
          <w:rFonts w:ascii="Arial" w:cs="Arial" w:eastAsia="Arial" w:hAnsi="Arial"/>
          <w:b/>
          <w:bCs/>
          <w:sz w:val="20"/>
          <w:szCs w:val="20"/>
        </w:rPr>
        <w:t xml:space="preserve">Design System Extraction</w:t>
      </w:r>
      <w:r>
        <w:rPr>
          <w:rFonts w:ascii="Arial" w:cs="Arial" w:eastAsia="Arial" w:hAnsi="Arial"/>
          <w:sz w:val="20"/>
          <w:szCs w:val="20"/>
        </w:rPr>
        <w:t xml:space="preserve"> — For authenticated admins, extracting design tokens from external URLs and storing them per the W3C Design Tokens Specification (2025.10).</w:t>
      </w:r>
    </w:p>
    <w:p>
      <w:pPr>
        <w:spacing w:before="100" w:after="100"/>
        <w:ind w:left="360"/>
      </w:pPr>
      <w:r>
        <w:rPr>
          <w:rFonts w:ascii="Arial" w:cs="Arial" w:eastAsia="Arial" w:hAnsi="Arial"/>
          <w:b/>
          <w:bCs/>
          <w:sz w:val="20"/>
          <w:szCs w:val="20"/>
        </w:rPr>
        <w:t xml:space="preserve">SEO &amp; AI Search Optimization</w:t>
      </w:r>
      <w:r>
        <w:rPr>
          <w:rFonts w:ascii="Arial" w:cs="Arial" w:eastAsia="Arial" w:hAnsi="Arial"/>
          <w:sz w:val="20"/>
          <w:szCs w:val="20"/>
        </w:rPr>
        <w:t xml:space="preserve"> — Automated system running in the background with status visible through an admin dashboard.</w:t>
      </w:r>
    </w:p>
    <w:p>
      <w:pPr>
        <w:spacing w:before="100" w:after="100"/>
        <w:ind w:left="360"/>
      </w:pPr>
      <w:r>
        <w:rPr>
          <w:rFonts w:ascii="Arial" w:cs="Arial" w:eastAsia="Arial" w:hAnsi="Arial"/>
          <w:b/>
          <w:bCs/>
          <w:sz w:val="20"/>
          <w:szCs w:val="20"/>
        </w:rPr>
        <w:t xml:space="preserve">AI Crawler Access</w:t>
      </w:r>
      <w:r>
        <w:rPr>
          <w:rFonts w:ascii="Arial" w:cs="Arial" w:eastAsia="Arial" w:hAnsi="Arial"/>
          <w:sz w:val="20"/>
          <w:szCs w:val="20"/>
        </w:rPr>
        <w:t xml:space="preserve"> — Passive access where published files (robots.txt, llms.txt, schema markup, sitemaps, markdown page versions) are consumed by external AI crawlers.</w:t>
      </w:r>
    </w:p>
    <w:p>
      <w:pPr>
        <w:spacing w:before="100" w:after="100"/>
        <w:ind w:left="360"/>
      </w:pPr>
      <w:r>
        <w:rPr>
          <w:rFonts w:ascii="Arial" w:cs="Arial" w:eastAsia="Arial" w:hAnsi="Arial"/>
          <w:b/>
          <w:bCs/>
          <w:sz w:val="20"/>
          <w:szCs w:val="20"/>
        </w:rPr>
        <w:t xml:space="preserve">Security Monitoring</w:t>
      </w:r>
      <w:r>
        <w:rPr>
          <w:rFonts w:ascii="Arial" w:cs="Arial" w:eastAsia="Arial" w:hAnsi="Arial"/>
          <w:sz w:val="20"/>
          <w:szCs w:val="20"/>
        </w:rPr>
        <w:t xml:space="preserve"> — Automated threat detection across all AI interfaces.</w:t>
      </w:r>
    </w:p>
    <w:p>
      <w:r>
        <w:br w:type="page"/>
      </w:r>
    </w:p>
    <w:p>
      <w:pPr>
        <w:pStyle w:val="Heading1"/>
      </w:pPr>
      <w:r>
        <w:t xml:space="preserve">2. Business Objectives</w:t>
      </w:r>
    </w:p>
    <w:p>
      <w:pPr>
        <w:spacing w:before="100" w:after="100"/>
        <w:ind w:left="360"/>
      </w:pPr>
      <w:r>
        <w:rPr>
          <w:rFonts w:ascii="Arial" w:cs="Arial" w:eastAsia="Arial" w:hAnsi="Arial"/>
          <w:b/>
          <w:bCs/>
          <w:sz w:val="20"/>
          <w:szCs w:val="20"/>
        </w:rPr>
        <w:t xml:space="preserve">Eliminate developer dependency for website operations.</w:t>
      </w:r>
      <w:r>
        <w:rPr>
          <w:rFonts w:ascii="Arial" w:cs="Arial" w:eastAsia="Arial" w:hAnsi="Arial"/>
          <w:sz w:val="20"/>
          <w:szCs w:val="20"/>
        </w:rPr>
        <w:t xml:space="preserve"> Enable business owners, marketers, and content contributors to create, design, publish, and optimize websites without requiring developer involvement for any routine operation.</w:t>
      </w:r>
    </w:p>
    <w:p>
      <w:pPr>
        <w:spacing w:before="100" w:after="100"/>
        <w:ind w:left="360"/>
      </w:pPr>
      <w:r>
        <w:rPr>
          <w:rFonts w:ascii="Arial" w:cs="Arial" w:eastAsia="Arial" w:hAnsi="Arial"/>
          <w:b/>
          <w:bCs/>
          <w:sz w:val="20"/>
          <w:szCs w:val="20"/>
        </w:rPr>
        <w:t xml:space="preserve">Unify AI and visual editing into a single design experience.</w:t>
      </w:r>
      <w:r>
        <w:rPr>
          <w:rFonts w:ascii="Arial" w:cs="Arial" w:eastAsia="Arial" w:hAnsi="Arial"/>
          <w:sz w:val="20"/>
          <w:szCs w:val="20"/>
        </w:rPr>
        <w:t xml:space="preserve"> Provide a design interface where AI conversational input and visual drag-and-drop editing operate as co-equal input methods on the same canvas, removing the need to switch between separate tools or modes.</w:t>
      </w:r>
    </w:p>
    <w:p>
      <w:pPr>
        <w:spacing w:before="100" w:after="100"/>
        <w:ind w:left="360"/>
      </w:pPr>
      <w:r>
        <w:rPr>
          <w:rFonts w:ascii="Arial" w:cs="Arial" w:eastAsia="Arial" w:hAnsi="Arial"/>
          <w:b/>
          <w:bCs/>
          <w:sz w:val="20"/>
          <w:szCs w:val="20"/>
        </w:rPr>
        <w:t xml:space="preserve">Maximize visibility across both traditional and AI search engines.</w:t>
      </w:r>
      <w:r>
        <w:rPr>
          <w:rFonts w:ascii="Arial" w:cs="Arial" w:eastAsia="Arial" w:hAnsi="Arial"/>
          <w:sz w:val="20"/>
          <w:szCs w:val="20"/>
        </w:rPr>
        <w:t xml:space="preserve"> Automatically optimize every published page for Google, Bing, ChatGPT, Perplexity, Gemini, Claude, and other AI platforms — ensuring the website is discoverable, citable, and recommended without manual SEO intervention.</w:t>
      </w:r>
    </w:p>
    <w:p>
      <w:pPr>
        <w:spacing w:before="100" w:after="100"/>
        <w:ind w:left="360"/>
      </w:pPr>
      <w:r>
        <w:rPr>
          <w:rFonts w:ascii="Arial" w:cs="Arial" w:eastAsia="Arial" w:hAnsi="Arial"/>
          <w:b/>
          <w:bCs/>
          <w:sz w:val="20"/>
          <w:szCs w:val="20"/>
        </w:rPr>
        <w:t xml:space="preserve">Enable direct interaction between external AI agents and the website.</w:t>
      </w:r>
      <w:r>
        <w:rPr>
          <w:rFonts w:ascii="Arial" w:cs="Arial" w:eastAsia="Arial" w:hAnsi="Arial"/>
          <w:sz w:val="20"/>
          <w:szCs w:val="20"/>
        </w:rPr>
        <w:t xml:space="preserve"> Expose structured protocol endpoints (MCP, A2A, ACP, UCP) so that AI agents can programmatically discover, query, and transact with the website's content and services on behalf of their users.</w:t>
      </w:r>
    </w:p>
    <w:p>
      <w:pPr>
        <w:spacing w:before="100" w:after="100"/>
        <w:ind w:left="360"/>
      </w:pPr>
      <w:r>
        <w:rPr>
          <w:rFonts w:ascii="Arial" w:cs="Arial" w:eastAsia="Arial" w:hAnsi="Arial"/>
          <w:b/>
          <w:bCs/>
          <w:sz w:val="20"/>
          <w:szCs w:val="20"/>
        </w:rPr>
        <w:t xml:space="preserve">Provide visitors with both traditional and AI-powered navigation.</w:t>
      </w:r>
      <w:r>
        <w:rPr>
          <w:rFonts w:ascii="Arial" w:cs="Arial" w:eastAsia="Arial" w:hAnsi="Arial"/>
          <w:sz w:val="20"/>
          <w:szCs w:val="20"/>
        </w:rPr>
        <w:t xml:space="preserve"> Ensure every website supports conventional browsing (menus, links, forms, search) and an embedded AI conversational interface, giving visitors the choice of how they interact.</w:t>
      </w:r>
    </w:p>
    <w:p>
      <w:pPr>
        <w:spacing w:before="100" w:after="100"/>
        <w:ind w:left="360"/>
      </w:pPr>
      <w:r>
        <w:rPr>
          <w:rFonts w:ascii="Arial" w:cs="Arial" w:eastAsia="Arial" w:hAnsi="Arial"/>
          <w:b/>
          <w:bCs/>
          <w:sz w:val="20"/>
          <w:szCs w:val="20"/>
        </w:rPr>
        <w:t xml:space="preserve">Support multi-tenant operations from a single installation.</w:t>
      </w:r>
      <w:r>
        <w:rPr>
          <w:rFonts w:ascii="Arial" w:cs="Arial" w:eastAsia="Arial" w:hAnsi="Arial"/>
          <w:sz w:val="20"/>
          <w:szCs w:val="20"/>
        </w:rPr>
        <w:t xml:space="preserve"> Allow multiple independent organisations (tenants) to operate on the same CMS installation with complete isolation of users, content, configuration, and data. Each tenant operates as if it has its own dedicated CMS instance. A single user identity can hold memberships across multiple tenants with different roles in each.</w:t>
      </w:r>
    </w:p>
    <w:p>
      <w:pPr>
        <w:spacing w:before="100" w:after="100"/>
        <w:ind w:left="360"/>
      </w:pPr>
      <w:r>
        <w:rPr>
          <w:rFonts w:ascii="Arial" w:cs="Arial" w:eastAsia="Arial" w:hAnsi="Arial"/>
          <w:b/>
          <w:bCs/>
          <w:sz w:val="20"/>
          <w:szCs w:val="20"/>
        </w:rPr>
        <w:t xml:space="preserve">Maintain platform independence.</w:t>
      </w:r>
      <w:r>
        <w:rPr>
          <w:rFonts w:ascii="Arial" w:cs="Arial" w:eastAsia="Arial" w:hAnsi="Arial"/>
          <w:sz w:val="20"/>
          <w:szCs w:val="20"/>
        </w:rPr>
        <w:t xml:space="preserve"> Ensure the system is deployable to any hosting platform the user chooses, with all content exportable in standard open formats, preventing vendor lock-in.</w:t>
      </w:r>
    </w:p>
    <w:p>
      <w:pPr>
        <w:spacing w:before="100" w:after="100"/>
        <w:ind w:left="360"/>
      </w:pPr>
      <w:r>
        <w:rPr>
          <w:rFonts w:ascii="Arial" w:cs="Arial" w:eastAsia="Arial" w:hAnsi="Arial"/>
          <w:b/>
          <w:bCs/>
          <w:sz w:val="20"/>
          <w:szCs w:val="20"/>
        </w:rPr>
        <w:t xml:space="preserve">Secure all interfaces against both traditional and AI-specific threats.</w:t>
      </w:r>
      <w:r>
        <w:rPr>
          <w:rFonts w:ascii="Arial" w:cs="Arial" w:eastAsia="Arial" w:hAnsi="Arial"/>
          <w:sz w:val="20"/>
          <w:szCs w:val="20"/>
        </w:rPr>
        <w:t xml:space="preserve"> Protect the admin interface, visitor AI, AI-to-AI endpoints, and published websites against OWASP Top 10:2025 web threats, OWASP MCP Top 10 agent threats, prompt injection, data exfiltration, and credential mismanagement.</w:t>
      </w:r>
    </w:p>
    <w:p>
      <w:r>
        <w:br w:type="page"/>
      </w:r>
    </w:p>
    <w:p>
      <w:pPr>
        <w:pStyle w:val="Heading1"/>
      </w:pPr>
      <w:r>
        <w:t xml:space="preserve">3. Scope</w:t>
      </w:r>
    </w:p>
    <w:p>
      <w:pPr>
        <w:spacing w:after="120"/>
      </w:pPr>
      <w:r>
        <w:rPr>
          <w:rFonts w:ascii="Arial" w:cs="Arial" w:eastAsia="Arial" w:hAnsi="Arial"/>
          <w:sz w:val="20"/>
          <w:szCs w:val="20"/>
        </w:rPr>
        <w:t xml:space="preserve">The CMS must handle all aspects of website creation, content management, search optimization, AI search optimization, and user administration. It must support multi-tenancy, allowing multiple independent organisations (tenants) to operate on a single CMS installation with complete data isolation between them. Each tenant must be able to manage single or multiple websites across different domains. The system must be deployable to the user's chosen hosting platform; the CMS itself is not a hosting provider. The system is designed to serve as a complete replacement for traditional CMS platforms, with AI conversational input and visual editing as co-equal primary interfaces — neither is subordinate to the other.</w:t>
      </w:r>
    </w:p>
    <w:p>
      <w:pPr>
        <w:spacing w:after="120"/>
      </w:pPr>
      <w:r>
        <w:rPr>
          <w:rFonts w:ascii="Arial" w:cs="Arial" w:eastAsia="Arial" w:hAnsi="Arial"/>
          <w:sz w:val="20"/>
          <w:szCs w:val="20"/>
        </w:rPr>
        <w:t xml:space="preserve">The following are within scope: multi-tenancy with complete tenant isolation of users, content, configuration, and data; website design through a unified canvas combining AI conversational input and visual drag-and-drop editing; website cloning in two modes (design-only extraction of design tokens, and full design-plus-content replication); content creation, editing, versioning, and publishing; user and role management scoped per tenant; on-page and technical SEO; AI search optimization including schema markup, structured answer blocks, llms.txt, and AI crawler management; a visitor-facing AI conversational interface on published websites; AI-to-AI interoperability via MCP, A2A, ACP, and UCP protocol endpoints; widget and plugin support across multiple CMS ecosystems (WordPress, Umbraco, Drupal, Joomla, Webflow, Shopify, Wix, Squarespace); performance optimization; deployment configuration; portability and data export; and comprehensive security covering traditional web threats (OWASP Top 10:2025), AI interface threats (prompt injection, data exfiltration), AI-to-AI protocol threats (OWASP MCP Top 10, tool poisoning, credential mismanagement), and cross-tenant isolation enforcement.</w:t>
      </w:r>
    </w:p>
    <w:p>
      <w:pPr>
        <w:spacing w:after="120"/>
      </w:pPr>
      <w:r>
        <w:rPr>
          <w:rFonts w:ascii="Arial" w:cs="Arial" w:eastAsia="Arial" w:hAnsi="Arial"/>
          <w:sz w:val="20"/>
          <w:szCs w:val="20"/>
        </w:rPr>
        <w:t xml:space="preserve">The following are out of scope: hosting infrastructure provision (the user specifies their own hosting platform); full e-commerce with inventory management (simple payment and checkout integration is in scope); native mobile application development (responsive design and progressive web app capabilities cover mobile access); off-site SEO activities such as PR, directory listings, social media management, and review solicitation (the system may provide recommendations but does not execute them); and custom API development beyond the protocol endpoints specified in the requirements.</w:t>
      </w:r>
    </w:p>
    <w:p>
      <w:r>
        <w:br w:type="page"/>
      </w:r>
    </w:p>
    <w:p>
      <w:pPr>
        <w:pStyle w:val="Heading1"/>
      </w:pPr>
      <w:r>
        <w:t xml:space="preserve">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w:t>
            </w:r>
          </w:p>
        </w:tc>
        <w:tc>
          <w:tcPr>
            <w:tcW w:type="dxa" w:w="6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Interest</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Platform Administrator</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Creation and management of tenants (organisations) on the CMS installation. Cross-tenant oversight including platform-wide updates, system health monitoring, tenant provisioning and suspension, and resource quota management. Not affiliated with any single tenant.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Business Owner (Tenant Administrator)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Full control over their organisation's website content, design, and optimization without developer dependency. Ability to manage one or multiple websites from their tenant workspace. Cannot see or access other tenants' data.</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Marketing Team</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Ability to publish, update, and optimize content quickly through either the AI conversational interface or the visual editor within their tenant workspace. Real-time visibility into SEO performance and AI search citations for their organisation's websites.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Content Contributors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Ability to create and edit their own content within assigned areas of their tenant workspace, with role-based permissions enforced identically across both the traditional interface and the AI interface.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Website Designer</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Ability to design and modify website layouts within their tenant workspace through a unified canvas where AI conversational input and visual drag-and-drop editing operate as co-equal input methods on the same design surface.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Site Visitors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Fast, reliable, well-structured website experience with the ability to interact through both traditional navigation (menus, links, buttons, forms) and an AI conversational interface. Visitors interact with a single tenant's published website and are not aware of the multi-tenant architecture.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External AI Agents</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Structured, authenticated access to a specific tenant's published website content, products, and services through standardized protocol endpoints (MCP, A2A, ACP, UCP), enabling programmatic discovery, querying, and transaction. Each agent interaction is scoped to one tenant.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 Administrator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management, backups, upgrades, deployment configuration, security monitoring, and AI interface configuration within their tenant workspace. Distinct from the Platform Administrator, who operates across tenants.</w:t>
            </w:r>
          </w:p>
        </w:tc>
      </w:tr>
    </w:tbl>
    <w:p>
      <w:pPr>
        <w:spacing w:after="200"/>
      </w:pPr>
    </w:p>
    <w:p>
      <w:r>
        <w:br w:type="page"/>
      </w:r>
    </w:p>
    <w:p>
      <w:pPr>
        <w:pStyle w:val="Heading1"/>
      </w:pPr>
      <w:r>
        <w:t xml:space="preserve">5. Requirements</w:t>
      </w:r>
    </w:p>
    <w:p>
      <w:pPr>
        <w:spacing w:after="120"/>
      </w:pPr>
      <w:r>
        <w:rPr>
          <w:rFonts w:ascii="Arial" w:cs="Arial" w:eastAsia="Arial" w:hAnsi="Arial"/>
          <w:sz w:val="20"/>
          <w:szCs w:val="20"/>
        </w:rPr>
        <w:t xml:space="preserve">Every requirement that involves user-facing configuration, monitoring, or management must be fully implementable through both the traditional interface and the AI interface. Neither interface is optional. Both must provide equivalent functional coverage for every operation. The AI interface executes actions on the same UI surfaces described in the traditional interface column — it does not render results in its chat window. System-level requirements where no direct user interaction exists will note status visibility through the relevant dashboard via both interfaces.</w:t>
      </w:r>
    </w:p>
    <w:p>
      <w:r>
        <w:br w:type="page"/>
      </w:r>
    </w:p>
    <w:p>
      <w:pPr>
        <w:pStyle w:val="Heading1"/>
        <w:spacing w:after="200"/>
      </w:pPr>
      <w:r>
        <w:t xml:space="preserve">Part A: Website Design</w:t>
      </w:r>
    </w:p>
    <w:p>
      <w:pPr>
        <w:pStyle w:val="Heading2"/>
      </w:pPr>
      <w:r>
        <w:t xml:space="preserve">5.1 Design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a design + content clone mode that replicates the visual design and content of any existing website when provided with a public URL.</w:t>
            </w:r>
            <w:r>
              <w:rPr>
                <w:rFonts w:ascii="Arial" w:cs="Arial" w:eastAsia="Arial" w:hAnsi="Arial"/>
                <w:sz w:val="18"/>
                <w:szCs w:val="18"/>
              </w:rPr>
              <w:br/>
            </w:r>
            <w:r>
              <w:rPr>
                <w:rFonts w:ascii="Arial" w:cs="Arial" w:eastAsia="Arial" w:hAnsi="Arial"/>
                <w:sz w:val="18"/>
                <w:szCs w:val="18"/>
              </w:rPr>
              <w:t xml:space="preserve">1) The system crawls the public-facing pages of the target website.</w:t>
            </w:r>
            <w:r>
              <w:rPr>
                <w:rFonts w:ascii="Arial" w:cs="Arial" w:eastAsia="Arial" w:hAnsi="Arial"/>
                <w:sz w:val="18"/>
                <w:szCs w:val="18"/>
              </w:rPr>
              <w:br/>
            </w:r>
            <w:r>
              <w:rPr>
                <w:rFonts w:ascii="Arial" w:cs="Arial" w:eastAsia="Arial" w:hAnsi="Arial"/>
                <w:sz w:val="18"/>
                <w:szCs w:val="18"/>
              </w:rPr>
              <w:t xml:space="preserve">2) Produces pages that match the original layout, typography, colors, spacing, visual hierarchy, and content.</w:t>
            </w:r>
            <w:r>
              <w:rPr>
                <w:rFonts w:ascii="Arial" w:cs="Arial" w:eastAsia="Arial" w:hAnsi="Arial"/>
                <w:sz w:val="18"/>
                <w:szCs w:val="18"/>
              </w:rPr>
              <w:br/>
            </w:r>
            <w:r>
              <w:rPr>
                <w:rFonts w:ascii="Arial" w:cs="Arial" w:eastAsia="Arial" w:hAnsi="Arial"/>
                <w:sz w:val="18"/>
                <w:szCs w:val="18"/>
              </w:rPr>
              <w:t xml:space="preserve">3) No access to the target website's backend, CMS, hosting account, database, or source code is required.</w:t>
            </w:r>
            <w:r>
              <w:rPr>
                <w:rFonts w:ascii="Arial" w:cs="Arial" w:eastAsia="Arial" w:hAnsi="Arial"/>
                <w:sz w:val="18"/>
                <w:szCs w:val="18"/>
              </w:rPr>
              <w:br/>
            </w:r>
            <w:r>
              <w:rPr>
                <w:rFonts w:ascii="Arial" w:cs="Arial" w:eastAsia="Arial" w:hAnsi="Arial"/>
                <w:sz w:val="18"/>
                <w:szCs w:val="18"/>
              </w:rPr>
              <w:t xml:space="preserve">4) The system works entirely from the publicly visible rendered output.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enters a URL in the site creation panel and selects "Clone Design + Content."</w:t>
            </w:r>
            <w:r>
              <w:rPr>
                <w:rFonts w:ascii="Arial" w:cs="Arial" w:eastAsia="Arial" w:hAnsi="Arial"/>
                <w:sz w:val="18"/>
                <w:szCs w:val="18"/>
              </w:rPr>
              <w:br/>
            </w:r>
            <w:r>
              <w:rPr>
                <w:rFonts w:ascii="Arial" w:cs="Arial" w:eastAsia="Arial" w:hAnsi="Arial"/>
                <w:sz w:val="18"/>
                <w:szCs w:val="18"/>
              </w:rPr>
              <w:t xml:space="preserve">2) Progress indicator shows crawl and extraction status.</w:t>
            </w:r>
            <w:r>
              <w:rPr>
                <w:rFonts w:ascii="Arial" w:cs="Arial" w:eastAsia="Arial" w:hAnsi="Arial"/>
                <w:sz w:val="18"/>
                <w:szCs w:val="18"/>
              </w:rPr>
              <w:br/>
            </w:r>
            <w:r>
              <w:rPr>
                <w:rFonts w:ascii="Arial" w:cs="Arial" w:eastAsia="Arial" w:hAnsi="Arial"/>
                <w:sz w:val="18"/>
                <w:szCs w:val="18"/>
              </w:rPr>
              <w:t xml:space="preserve">3) Extracted pages appear in the content list with a "Cloned" status label.</w:t>
            </w:r>
            <w:r>
              <w:rPr>
                <w:rFonts w:ascii="Arial" w:cs="Arial" w:eastAsia="Arial" w:hAnsi="Arial"/>
                <w:sz w:val="18"/>
                <w:szCs w:val="18"/>
              </w:rPr>
              <w:br/>
            </w:r>
            <w:r>
              <w:rPr>
                <w:rFonts w:ascii="Arial" w:cs="Arial" w:eastAsia="Arial" w:hAnsi="Arial"/>
                <w:sz w:val="18"/>
                <w:szCs w:val="18"/>
              </w:rPr>
              <w:t xml:space="preserve">4) User reviews each page on the design canvas before publishing.</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says "replicate the website at example.com" and the system begins crawling.</w:t>
            </w:r>
            <w:r>
              <w:rPr>
                <w:rFonts w:ascii="Arial" w:cs="Arial" w:eastAsia="Arial" w:hAnsi="Arial"/>
                <w:sz w:val="18"/>
                <w:szCs w:val="18"/>
              </w:rPr>
              <w:br/>
            </w:r>
            <w:r>
              <w:rPr>
                <w:rFonts w:ascii="Arial" w:cs="Arial" w:eastAsia="Arial" w:hAnsi="Arial"/>
                <w:sz w:val="18"/>
                <w:szCs w:val="18"/>
              </w:rPr>
              <w:t xml:space="preserve">2) Progress updates appear in the chat panel while extracted pages render on the canvas.</w:t>
            </w:r>
            <w:r>
              <w:rPr>
                <w:rFonts w:ascii="Arial" w:cs="Arial" w:eastAsia="Arial" w:hAnsi="Arial"/>
                <w:sz w:val="18"/>
                <w:szCs w:val="18"/>
              </w:rPr>
              <w:br/>
            </w:r>
            <w:r>
              <w:rPr>
                <w:rFonts w:ascii="Arial" w:cs="Arial" w:eastAsia="Arial" w:hAnsi="Arial"/>
                <w:sz w:val="18"/>
                <w:szCs w:val="18"/>
              </w:rPr>
              <w:t xml:space="preserve">3) User says "show me what was extracted" and the system opens the content list highlighting all cloned pages.</w:t>
            </w:r>
            <w:r>
              <w:rPr>
                <w:rFonts w:ascii="Arial" w:cs="Arial" w:eastAsia="Arial" w:hAnsi="Arial"/>
                <w:sz w:val="18"/>
                <w:szCs w:val="18"/>
              </w:rPr>
              <w:br/>
            </w:r>
            <w:r>
              <w:rPr>
                <w:rFonts w:ascii="Arial" w:cs="Arial" w:eastAsia="Arial" w:hAnsi="Arial"/>
                <w:sz w:val="18"/>
                <w:szCs w:val="18"/>
              </w:rPr>
              <w:t xml:space="preserve">4) User says "preview the homepage" and the system displays it on the canvas for review.</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a design-only clone mode:</w:t>
            </w:r>
            <w:r>
              <w:rPr>
                <w:rFonts w:ascii="Arial" w:cs="Arial" w:eastAsia="Arial" w:hAnsi="Arial"/>
                <w:sz w:val="18"/>
                <w:szCs w:val="18"/>
              </w:rPr>
              <w:br/>
            </w:r>
            <w:r>
              <w:rPr>
                <w:rFonts w:ascii="Arial" w:cs="Arial" w:eastAsia="Arial" w:hAnsi="Arial"/>
                <w:sz w:val="18"/>
                <w:szCs w:val="18"/>
              </w:rPr>
              <w:t xml:space="preserve">1) Extracts only the design system from a public URL — layout structures, typography (font families, sizes, weights, line heights), color palette (primary, secondary, accent, background, text colors), spacing patterns (margins, padding, gaps), border styles, shadow styles, button/component styles, card patterns, section layouts, and visual hierarchy.</w:t>
            </w:r>
            <w:r>
              <w:rPr>
                <w:rFonts w:ascii="Arial" w:cs="Arial" w:eastAsia="Arial" w:hAnsi="Arial"/>
                <w:sz w:val="18"/>
                <w:szCs w:val="18"/>
              </w:rPr>
              <w:br/>
            </w:r>
            <w:r>
              <w:rPr>
                <w:rFonts w:ascii="Arial" w:cs="Arial" w:eastAsia="Arial" w:hAnsi="Arial"/>
                <w:sz w:val="18"/>
                <w:szCs w:val="18"/>
              </w:rPr>
              <w:t xml:space="preserve">2) Does not copy any of the source website's content.</w:t>
            </w:r>
            <w:r>
              <w:rPr>
                <w:rFonts w:ascii="Arial" w:cs="Arial" w:eastAsia="Arial" w:hAnsi="Arial"/>
                <w:sz w:val="18"/>
                <w:szCs w:val="18"/>
              </w:rPr>
              <w:br/>
            </w:r>
            <w:r>
              <w:rPr>
                <w:rFonts w:ascii="Arial" w:cs="Arial" w:eastAsia="Arial" w:hAnsi="Arial"/>
                <w:sz w:val="18"/>
                <w:szCs w:val="18"/>
              </w:rPr>
              <w:t xml:space="preserve">3) The extracted design system must be stored as reusable design tokens conforming to the W3C Design Tokens Specification (2025.10) where applicable.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enters a URL in the site creation panel and selects "Clone Design Only."</w:t>
            </w:r>
            <w:r>
              <w:rPr>
                <w:rFonts w:ascii="Arial" w:cs="Arial" w:eastAsia="Arial" w:hAnsi="Arial"/>
                <w:sz w:val="18"/>
                <w:szCs w:val="18"/>
              </w:rPr>
              <w:br/>
            </w:r>
            <w:r>
              <w:rPr>
                <w:rFonts w:ascii="Arial" w:cs="Arial" w:eastAsia="Arial" w:hAnsi="Arial"/>
                <w:sz w:val="18"/>
                <w:szCs w:val="18"/>
              </w:rPr>
              <w:t xml:space="preserve">2) Progress indicator shows extraction status.</w:t>
            </w:r>
            <w:r>
              <w:rPr>
                <w:rFonts w:ascii="Arial" w:cs="Arial" w:eastAsia="Arial" w:hAnsi="Arial"/>
                <w:sz w:val="18"/>
                <w:szCs w:val="18"/>
              </w:rPr>
              <w:br/>
            </w:r>
            <w:r>
              <w:rPr>
                <w:rFonts w:ascii="Arial" w:cs="Arial" w:eastAsia="Arial" w:hAnsi="Arial"/>
                <w:sz w:val="18"/>
                <w:szCs w:val="18"/>
              </w:rPr>
              <w:t xml:space="preserve">3) Extracted design system appears in the design system panel showing color palette, typography scale, spacing values, and component styles.</w:t>
            </w:r>
            <w:r>
              <w:rPr>
                <w:rFonts w:ascii="Arial" w:cs="Arial" w:eastAsia="Arial" w:hAnsi="Arial"/>
                <w:sz w:val="18"/>
                <w:szCs w:val="18"/>
              </w:rPr>
              <w:br/>
            </w:r>
            <w:r>
              <w:rPr>
                <w:rFonts w:ascii="Arial" w:cs="Arial" w:eastAsia="Arial" w:hAnsi="Arial"/>
                <w:sz w:val="18"/>
                <w:szCs w:val="18"/>
              </w:rPr>
              <w:t xml:space="preserve">4) User reviews and edits individual tokens in the design system panel.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says "extract the design system from example.com" and the system begins extraction.</w:t>
            </w:r>
            <w:r>
              <w:rPr>
                <w:rFonts w:ascii="Arial" w:cs="Arial" w:eastAsia="Arial" w:hAnsi="Arial"/>
                <w:sz w:val="18"/>
                <w:szCs w:val="18"/>
              </w:rPr>
              <w:br/>
            </w:r>
            <w:r>
              <w:rPr>
                <w:rFonts w:ascii="Arial" w:cs="Arial" w:eastAsia="Arial" w:hAnsi="Arial"/>
                <w:sz w:val="18"/>
                <w:szCs w:val="18"/>
              </w:rPr>
              <w:t xml:space="preserve">2) Progress updates appear in the chat panel.</w:t>
            </w:r>
            <w:r>
              <w:rPr>
                <w:rFonts w:ascii="Arial" w:cs="Arial" w:eastAsia="Arial" w:hAnsi="Arial"/>
                <w:sz w:val="18"/>
                <w:szCs w:val="18"/>
              </w:rPr>
              <w:br/>
            </w:r>
            <w:r>
              <w:rPr>
                <w:rFonts w:ascii="Arial" w:cs="Arial" w:eastAsia="Arial" w:hAnsi="Arial"/>
                <w:sz w:val="18"/>
                <w:szCs w:val="18"/>
              </w:rPr>
              <w:t xml:space="preserve">3) The extracted design tokens populate the design system panel.</w:t>
            </w:r>
            <w:r>
              <w:rPr>
                <w:rFonts w:ascii="Arial" w:cs="Arial" w:eastAsia="Arial" w:hAnsi="Arial"/>
                <w:sz w:val="18"/>
                <w:szCs w:val="18"/>
              </w:rPr>
              <w:br/>
            </w:r>
            <w:r>
              <w:rPr>
                <w:rFonts w:ascii="Arial" w:cs="Arial" w:eastAsia="Arial" w:hAnsi="Arial"/>
                <w:sz w:val="18"/>
                <w:szCs w:val="18"/>
              </w:rPr>
              <w:t xml:space="preserve">4) User says "show me the extracted color palette" and the system highlights the color tokens in the design system panel.</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In design-only clone mode, the user must be able to apply the extracted design system to their own content, producing a website that follows the source site's visual language with entirely different text, images, and data.</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selects an extracted design system profile from the design system panel.</w:t>
            </w:r>
            <w:r>
              <w:rPr>
                <w:rFonts w:ascii="Arial" w:cs="Arial" w:eastAsia="Arial" w:hAnsi="Arial"/>
                <w:sz w:val="18"/>
                <w:szCs w:val="18"/>
              </w:rPr>
              <w:br/>
            </w:r>
            <w:r>
              <w:rPr>
                <w:rFonts w:ascii="Arial" w:cs="Arial" w:eastAsia="Arial" w:hAnsi="Arial"/>
                <w:sz w:val="18"/>
                <w:szCs w:val="18"/>
              </w:rPr>
              <w:t xml:space="preserve">2) Clicks "Apply to Site" or "Apply to Page."</w:t>
            </w:r>
            <w:r>
              <w:rPr>
                <w:rFonts w:ascii="Arial" w:cs="Arial" w:eastAsia="Arial" w:hAnsi="Arial"/>
                <w:sz w:val="18"/>
                <w:szCs w:val="18"/>
              </w:rPr>
              <w:br/>
            </w:r>
            <w:r>
              <w:rPr>
                <w:rFonts w:ascii="Arial" w:cs="Arial" w:eastAsia="Arial" w:hAnsi="Arial"/>
                <w:sz w:val="18"/>
                <w:szCs w:val="18"/>
              </w:rPr>
              <w:t xml:space="preserve">3) The canvas updates to reflect the new design tokens across all affected elements.</w:t>
            </w:r>
            <w:r>
              <w:rPr>
                <w:rFonts w:ascii="Arial" w:cs="Arial" w:eastAsia="Arial" w:hAnsi="Arial"/>
                <w:sz w:val="18"/>
                <w:szCs w:val="18"/>
              </w:rPr>
              <w:br/>
            </w:r>
            <w:r>
              <w:rPr>
                <w:rFonts w:ascii="Arial" w:cs="Arial" w:eastAsia="Arial" w:hAnsi="Arial"/>
                <w:sz w:val="18"/>
                <w:szCs w:val="18"/>
              </w:rPr>
              <w:t xml:space="preserve">4) Content remains unchanged — only styling updates.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says "apply the design system from example.com to this site" and the system applies all tokens across the site.</w:t>
            </w:r>
            <w:r>
              <w:rPr>
                <w:rFonts w:ascii="Arial" w:cs="Arial" w:eastAsia="Arial" w:hAnsi="Arial"/>
                <w:sz w:val="18"/>
                <w:szCs w:val="18"/>
              </w:rPr>
              <w:br/>
            </w:r>
            <w:r>
              <w:rPr>
                <w:rFonts w:ascii="Arial" w:cs="Arial" w:eastAsia="Arial" w:hAnsi="Arial"/>
                <w:sz w:val="18"/>
                <w:szCs w:val="18"/>
              </w:rPr>
              <w:t xml:space="preserve">2) The canvas updates in real time showing the styling changes.</w:t>
            </w:r>
            <w:r>
              <w:rPr>
                <w:rFonts w:ascii="Arial" w:cs="Arial" w:eastAsia="Arial" w:hAnsi="Arial"/>
                <w:sz w:val="18"/>
                <w:szCs w:val="18"/>
              </w:rPr>
              <w:br/>
            </w:r>
            <w:r>
              <w:rPr>
                <w:rFonts w:ascii="Arial" w:cs="Arial" w:eastAsia="Arial" w:hAnsi="Arial"/>
                <w:sz w:val="18"/>
                <w:szCs w:val="18"/>
              </w:rPr>
              <w:t xml:space="preserve">3) User says "apply it only to the homepage" and the system scopes the change to that page.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designing a new page that aligns to the design pattern of an existing page within the same website:</w:t>
            </w:r>
            <w:r>
              <w:rPr>
                <w:rFonts w:ascii="Arial" w:cs="Arial" w:eastAsia="Arial" w:hAnsi="Arial"/>
                <w:sz w:val="18"/>
                <w:szCs w:val="18"/>
              </w:rPr>
              <w:br/>
            </w:r>
            <w:r>
              <w:rPr>
                <w:rFonts w:ascii="Arial" w:cs="Arial" w:eastAsia="Arial" w:hAnsi="Arial"/>
                <w:sz w:val="18"/>
                <w:szCs w:val="18"/>
              </w:rPr>
              <w:t xml:space="preserve">1) User references an existing page.</w:t>
            </w:r>
            <w:r>
              <w:rPr>
                <w:rFonts w:ascii="Arial" w:cs="Arial" w:eastAsia="Arial" w:hAnsi="Arial"/>
                <w:sz w:val="18"/>
                <w:szCs w:val="18"/>
              </w:rPr>
              <w:br/>
            </w:r>
            <w:r>
              <w:rPr>
                <w:rFonts w:ascii="Arial" w:cs="Arial" w:eastAsia="Arial" w:hAnsi="Arial"/>
                <w:sz w:val="18"/>
                <w:szCs w:val="18"/>
              </w:rPr>
              <w:t xml:space="preserve">2) System follows the same layout structure, component arrangement, visual hierarchy, and styling.</w:t>
            </w:r>
            <w:r>
              <w:rPr>
                <w:rFonts w:ascii="Arial" w:cs="Arial" w:eastAsia="Arial" w:hAnsi="Arial"/>
                <w:sz w:val="18"/>
                <w:szCs w:val="18"/>
              </w:rPr>
              <w:br/>
            </w:r>
            <w:r>
              <w:rPr>
                <w:rFonts w:ascii="Arial" w:cs="Arial" w:eastAsia="Arial" w:hAnsi="Arial"/>
                <w:sz w:val="18"/>
                <w:szCs w:val="18"/>
              </w:rPr>
              <w:t xml:space="preserve">3) New page is populated with different content.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clicks "New Page" and selects "From Existing Page Pattern."</w:t>
            </w:r>
            <w:r>
              <w:rPr>
                <w:rFonts w:ascii="Arial" w:cs="Arial" w:eastAsia="Arial" w:hAnsi="Arial"/>
                <w:sz w:val="18"/>
                <w:szCs w:val="18"/>
              </w:rPr>
              <w:br/>
            </w:r>
            <w:r>
              <w:rPr>
                <w:rFonts w:ascii="Arial" w:cs="Arial" w:eastAsia="Arial" w:hAnsi="Arial"/>
                <w:sz w:val="18"/>
                <w:szCs w:val="18"/>
              </w:rPr>
              <w:t xml:space="preserve">2) A page selector shows all existing pages with thumbnail previews.</w:t>
            </w:r>
            <w:r>
              <w:rPr>
                <w:rFonts w:ascii="Arial" w:cs="Arial" w:eastAsia="Arial" w:hAnsi="Arial"/>
                <w:sz w:val="18"/>
                <w:szCs w:val="18"/>
              </w:rPr>
              <w:br/>
            </w:r>
            <w:r>
              <w:rPr>
                <w:rFonts w:ascii="Arial" w:cs="Arial" w:eastAsia="Arial" w:hAnsi="Arial"/>
                <w:sz w:val="18"/>
                <w:szCs w:val="18"/>
              </w:rPr>
              <w:t xml:space="preserve">3) User selects the reference page.</w:t>
            </w:r>
            <w:r>
              <w:rPr>
                <w:rFonts w:ascii="Arial" w:cs="Arial" w:eastAsia="Arial" w:hAnsi="Arial"/>
                <w:sz w:val="18"/>
                <w:szCs w:val="18"/>
              </w:rPr>
              <w:br/>
            </w:r>
            <w:r>
              <w:rPr>
                <w:rFonts w:ascii="Arial" w:cs="Arial" w:eastAsia="Arial" w:hAnsi="Arial"/>
                <w:sz w:val="18"/>
                <w:szCs w:val="18"/>
              </w:rPr>
              <w:t xml:space="preserve">4) The canvas displays a new page with the same layout structure but placeholder content.</w:t>
            </w:r>
            <w:r>
              <w:rPr>
                <w:rFonts w:ascii="Arial" w:cs="Arial" w:eastAsia="Arial" w:hAnsi="Arial"/>
                <w:sz w:val="18"/>
                <w:szCs w:val="18"/>
              </w:rPr>
              <w:br/>
            </w:r>
            <w:r>
              <w:rPr>
                <w:rFonts w:ascii="Arial" w:cs="Arial" w:eastAsia="Arial" w:hAnsi="Arial"/>
                <w:sz w:val="18"/>
                <w:szCs w:val="18"/>
              </w:rPr>
              <w:t xml:space="preserve">5) User fills in content through inline editing on the canvas.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says "create a new page using the same layout as the About page" and the system generates the page structure on the canvas.</w:t>
            </w:r>
            <w:r>
              <w:rPr>
                <w:rFonts w:ascii="Arial" w:cs="Arial" w:eastAsia="Arial" w:hAnsi="Arial"/>
                <w:sz w:val="18"/>
                <w:szCs w:val="18"/>
              </w:rPr>
              <w:br/>
            </w:r>
            <w:r>
              <w:rPr>
                <w:rFonts w:ascii="Arial" w:cs="Arial" w:eastAsia="Arial" w:hAnsi="Arial"/>
                <w:sz w:val="18"/>
                <w:szCs w:val="18"/>
              </w:rPr>
              <w:t xml:space="preserve">2) Placeholder content appears in the layout positions.</w:t>
            </w:r>
            <w:r>
              <w:rPr>
                <w:rFonts w:ascii="Arial" w:cs="Arial" w:eastAsia="Arial" w:hAnsi="Arial"/>
                <w:sz w:val="18"/>
                <w:szCs w:val="18"/>
              </w:rPr>
              <w:br/>
            </w:r>
            <w:r>
              <w:rPr>
                <w:rFonts w:ascii="Arial" w:cs="Arial" w:eastAsia="Arial" w:hAnsi="Arial"/>
                <w:sz w:val="18"/>
                <w:szCs w:val="18"/>
              </w:rPr>
              <w:t xml:space="preserve">3) User says "add the team bio content to the first section" and the system populates it on the canvas.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designing a new page from scratch:</w:t>
            </w:r>
            <w:r>
              <w:rPr>
                <w:rFonts w:ascii="Arial" w:cs="Arial" w:eastAsia="Arial" w:hAnsi="Arial"/>
                <w:sz w:val="18"/>
                <w:szCs w:val="18"/>
              </w:rPr>
              <w:br/>
            </w:r>
            <w:r>
              <w:rPr>
                <w:rFonts w:ascii="Arial" w:cs="Arial" w:eastAsia="Arial" w:hAnsi="Arial"/>
                <w:sz w:val="18"/>
                <w:szCs w:val="18"/>
              </w:rPr>
              <w:t xml:space="preserve">1) User starts from a blank canvas.</w:t>
            </w:r>
            <w:r>
              <w:rPr>
                <w:rFonts w:ascii="Arial" w:cs="Arial" w:eastAsia="Arial" w:hAnsi="Arial"/>
                <w:sz w:val="18"/>
                <w:szCs w:val="18"/>
              </w:rPr>
              <w:br/>
            </w:r>
            <w:r>
              <w:rPr>
                <w:rFonts w:ascii="Arial" w:cs="Arial" w:eastAsia="Arial" w:hAnsi="Arial"/>
                <w:sz w:val="18"/>
                <w:szCs w:val="18"/>
              </w:rPr>
              <w:t xml:space="preserve">2) Builds the page through any combination of manual visual editing and AI conversation.</w:t>
            </w:r>
            <w:r>
              <w:rPr>
                <w:rFonts w:ascii="Arial" w:cs="Arial" w:eastAsia="Arial" w:hAnsi="Arial"/>
                <w:sz w:val="18"/>
                <w:szCs w:val="18"/>
              </w:rPr>
              <w:br/>
            </w:r>
            <w:r>
              <w:rPr>
                <w:rFonts w:ascii="Arial" w:cs="Arial" w:eastAsia="Arial" w:hAnsi="Arial"/>
                <w:sz w:val="18"/>
                <w:szCs w:val="18"/>
              </w:rPr>
              <w:t xml:space="preserve">3) No reference to any existing page or external website is required.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clicks "New Page" and selects "Blank Canvas."</w:t>
            </w:r>
            <w:r>
              <w:rPr>
                <w:rFonts w:ascii="Arial" w:cs="Arial" w:eastAsia="Arial" w:hAnsi="Arial"/>
                <w:sz w:val="18"/>
                <w:szCs w:val="18"/>
              </w:rPr>
              <w:br/>
            </w:r>
            <w:r>
              <w:rPr>
                <w:rFonts w:ascii="Arial" w:cs="Arial" w:eastAsia="Arial" w:hAnsi="Arial"/>
                <w:sz w:val="18"/>
                <w:szCs w:val="18"/>
              </w:rPr>
              <w:t xml:space="preserve">2) An empty canvas opens with a grid overlay and component toolbar.</w:t>
            </w:r>
            <w:r>
              <w:rPr>
                <w:rFonts w:ascii="Arial" w:cs="Arial" w:eastAsia="Arial" w:hAnsi="Arial"/>
                <w:sz w:val="18"/>
                <w:szCs w:val="18"/>
              </w:rPr>
              <w:br/>
            </w:r>
            <w:r>
              <w:rPr>
                <w:rFonts w:ascii="Arial" w:cs="Arial" w:eastAsia="Arial" w:hAnsi="Arial"/>
                <w:sz w:val="18"/>
                <w:szCs w:val="18"/>
              </w:rPr>
              <w:t xml:space="preserve">3) User drags components from the toolbar onto the canvas and arranges them manually.</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says "create a blank page" and the system opens an empty canvas.</w:t>
            </w:r>
            <w:r>
              <w:rPr>
                <w:rFonts w:ascii="Arial" w:cs="Arial" w:eastAsia="Arial" w:hAnsi="Arial"/>
                <w:sz w:val="18"/>
                <w:szCs w:val="18"/>
              </w:rPr>
              <w:br/>
            </w:r>
            <w:r>
              <w:rPr>
                <w:rFonts w:ascii="Arial" w:cs="Arial" w:eastAsia="Arial" w:hAnsi="Arial"/>
                <w:sz w:val="18"/>
                <w:szCs w:val="18"/>
              </w:rPr>
              <w:t xml:space="preserve">2) User says "add a hero section with a headline and call-to-action button" and the system generates and places the components on the canvas.</w:t>
            </w:r>
            <w:r>
              <w:rPr>
                <w:rFonts w:ascii="Arial" w:cs="Arial" w:eastAsia="Arial" w:hAnsi="Arial"/>
                <w:sz w:val="18"/>
                <w:szCs w:val="18"/>
              </w:rPr>
              <w:br/>
            </w:r>
            <w:r>
              <w:rPr>
                <w:rFonts w:ascii="Arial" w:cs="Arial" w:eastAsia="Arial" w:hAnsi="Arial"/>
                <w:sz w:val="18"/>
                <w:szCs w:val="18"/>
              </w:rPr>
              <w:t xml:space="preserve">3) User can then manually adjust positioning, or continue with further AI instructions.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creating a new page from a conversational prompt:</w:t>
            </w:r>
            <w:r>
              <w:rPr>
                <w:rFonts w:ascii="Arial" w:cs="Arial" w:eastAsia="Arial" w:hAnsi="Arial"/>
                <w:sz w:val="18"/>
                <w:szCs w:val="18"/>
              </w:rPr>
              <w:br/>
            </w:r>
            <w:r>
              <w:rPr>
                <w:rFonts w:ascii="Arial" w:cs="Arial" w:eastAsia="Arial" w:hAnsi="Arial"/>
                <w:sz w:val="18"/>
                <w:szCs w:val="18"/>
              </w:rPr>
              <w:t xml:space="preserve">1) User describes the page purpose and content in natural language.</w:t>
            </w:r>
            <w:r>
              <w:rPr>
                <w:rFonts w:ascii="Arial" w:cs="Arial" w:eastAsia="Arial" w:hAnsi="Arial"/>
                <w:sz w:val="18"/>
                <w:szCs w:val="18"/>
              </w:rPr>
              <w:br/>
            </w:r>
            <w:r>
              <w:rPr>
                <w:rFonts w:ascii="Arial" w:cs="Arial" w:eastAsia="Arial" w:hAnsi="Arial"/>
                <w:sz w:val="18"/>
                <w:szCs w:val="18"/>
              </w:rPr>
              <w:t xml:space="preserve">2) AI generates the complete page layout and content on the canvas based on the instruction and the active design system.</w:t>
            </w:r>
            <w:r>
              <w:rPr>
                <w:rFonts w:ascii="Arial" w:cs="Arial" w:eastAsia="Arial" w:hAnsi="Arial"/>
                <w:sz w:val="18"/>
                <w:szCs w:val="18"/>
              </w:rPr>
              <w:br/>
            </w:r>
            <w:r>
              <w:rPr>
                <w:rFonts w:ascii="Arial" w:cs="Arial" w:eastAsia="Arial" w:hAnsi="Arial"/>
                <w:sz w:val="18"/>
                <w:szCs w:val="18"/>
              </w:rPr>
              <w:t xml:space="preserve">3) User can then refine manually or with further AI instructions.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clicks "New Page" and selects "From Description."</w:t>
            </w:r>
            <w:r>
              <w:rPr>
                <w:rFonts w:ascii="Arial" w:cs="Arial" w:eastAsia="Arial" w:hAnsi="Arial"/>
                <w:sz w:val="18"/>
                <w:szCs w:val="18"/>
              </w:rPr>
              <w:br/>
            </w:r>
            <w:r>
              <w:rPr>
                <w:rFonts w:ascii="Arial" w:cs="Arial" w:eastAsia="Arial" w:hAnsi="Arial"/>
                <w:sz w:val="18"/>
                <w:szCs w:val="18"/>
              </w:rPr>
              <w:t xml:space="preserve">2) A text input field appears for the user to describe the page.</w:t>
            </w:r>
            <w:r>
              <w:rPr>
                <w:rFonts w:ascii="Arial" w:cs="Arial" w:eastAsia="Arial" w:hAnsi="Arial"/>
                <w:sz w:val="18"/>
                <w:szCs w:val="18"/>
              </w:rPr>
              <w:br/>
            </w:r>
            <w:r>
              <w:rPr>
                <w:rFonts w:ascii="Arial" w:cs="Arial" w:eastAsia="Arial" w:hAnsi="Arial"/>
                <w:sz w:val="18"/>
                <w:szCs w:val="18"/>
              </w:rPr>
              <w:t xml:space="preserve">3) The system generates the page on the canvas.</w:t>
            </w:r>
            <w:r>
              <w:rPr>
                <w:rFonts w:ascii="Arial" w:cs="Arial" w:eastAsia="Arial" w:hAnsi="Arial"/>
                <w:sz w:val="18"/>
                <w:szCs w:val="18"/>
              </w:rPr>
              <w:br/>
            </w:r>
            <w:r>
              <w:rPr>
                <w:rFonts w:ascii="Arial" w:cs="Arial" w:eastAsia="Arial" w:hAnsi="Arial"/>
                <w:sz w:val="18"/>
                <w:szCs w:val="18"/>
              </w:rPr>
              <w:t xml:space="preserve">4) User refines through inline editing and component manipulation.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says "create a landing page for our certification program with a hero section, curriculum overview, pricing table, FAQ section, and enrollment form" and the system generates the complete page on the canvas.</w:t>
            </w:r>
            <w:r>
              <w:rPr>
                <w:rFonts w:ascii="Arial" w:cs="Arial" w:eastAsia="Arial" w:hAnsi="Arial"/>
                <w:sz w:val="18"/>
                <w:szCs w:val="18"/>
              </w:rPr>
              <w:br/>
            </w:r>
            <w:r>
              <w:rPr>
                <w:rFonts w:ascii="Arial" w:cs="Arial" w:eastAsia="Arial" w:hAnsi="Arial"/>
                <w:sz w:val="18"/>
                <w:szCs w:val="18"/>
              </w:rPr>
              <w:t xml:space="preserve">2) User says "move the FAQ section above the pricing table" and the system rearranges on the canvas.</w:t>
            </w:r>
            <w:r>
              <w:rPr>
                <w:rFonts w:ascii="Arial" w:cs="Arial" w:eastAsia="Arial" w:hAnsi="Arial"/>
                <w:sz w:val="18"/>
                <w:szCs w:val="18"/>
              </w:rPr>
              <w:br/>
            </w:r>
            <w:r>
              <w:rPr>
                <w:rFonts w:ascii="Arial" w:cs="Arial" w:eastAsia="Arial" w:hAnsi="Arial"/>
                <w:sz w:val="18"/>
                <w:szCs w:val="18"/>
              </w:rPr>
              <w:t xml:space="preserve">3) User manually edits text inline on the canvas between AI instructions.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creating a new page from a template:</w:t>
            </w:r>
            <w:r>
              <w:rPr>
                <w:rFonts w:ascii="Arial" w:cs="Arial" w:eastAsia="Arial" w:hAnsi="Arial"/>
                <w:sz w:val="18"/>
                <w:szCs w:val="18"/>
              </w:rPr>
              <w:br/>
            </w:r>
            <w:r>
              <w:rPr>
                <w:rFonts w:ascii="Arial" w:cs="Arial" w:eastAsia="Arial" w:hAnsi="Arial"/>
                <w:sz w:val="18"/>
                <w:szCs w:val="18"/>
              </w:rPr>
              <w:t xml:space="preserve">1) System-provided templates or user-saved templates are available.</w:t>
            </w:r>
            <w:r>
              <w:rPr>
                <w:rFonts w:ascii="Arial" w:cs="Arial" w:eastAsia="Arial" w:hAnsi="Arial"/>
                <w:sz w:val="18"/>
                <w:szCs w:val="18"/>
              </w:rPr>
              <w:br/>
            </w:r>
            <w:r>
              <w:rPr>
                <w:rFonts w:ascii="Arial" w:cs="Arial" w:eastAsia="Arial" w:hAnsi="Arial"/>
                <w:sz w:val="18"/>
                <w:szCs w:val="18"/>
              </w:rPr>
              <w:t xml:space="preserve">2) User selects a template and customizes through manual editing or AI conversation.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clicks "New Page" and selects "From Template."</w:t>
            </w:r>
            <w:r>
              <w:rPr>
                <w:rFonts w:ascii="Arial" w:cs="Arial" w:eastAsia="Arial" w:hAnsi="Arial"/>
                <w:sz w:val="18"/>
                <w:szCs w:val="18"/>
              </w:rPr>
              <w:br/>
            </w:r>
            <w:r>
              <w:rPr>
                <w:rFonts w:ascii="Arial" w:cs="Arial" w:eastAsia="Arial" w:hAnsi="Arial"/>
                <w:sz w:val="18"/>
                <w:szCs w:val="18"/>
              </w:rPr>
              <w:t xml:space="preserve">2) A template gallery displays categorized templates with previews.</w:t>
            </w:r>
            <w:r>
              <w:rPr>
                <w:rFonts w:ascii="Arial" w:cs="Arial" w:eastAsia="Arial" w:hAnsi="Arial"/>
                <w:sz w:val="18"/>
                <w:szCs w:val="18"/>
              </w:rPr>
              <w:br/>
            </w:r>
            <w:r>
              <w:rPr>
                <w:rFonts w:ascii="Arial" w:cs="Arial" w:eastAsia="Arial" w:hAnsi="Arial"/>
                <w:sz w:val="18"/>
                <w:szCs w:val="18"/>
              </w:rPr>
              <w:t xml:space="preserve">3) User selects a template and it loads on the canvas.</w:t>
            </w:r>
            <w:r>
              <w:rPr>
                <w:rFonts w:ascii="Arial" w:cs="Arial" w:eastAsia="Arial" w:hAnsi="Arial"/>
                <w:sz w:val="18"/>
                <w:szCs w:val="18"/>
              </w:rPr>
              <w:br/>
            </w:r>
            <w:r>
              <w:rPr>
                <w:rFonts w:ascii="Arial" w:cs="Arial" w:eastAsia="Arial" w:hAnsi="Arial"/>
                <w:sz w:val="18"/>
                <w:szCs w:val="18"/>
              </w:rPr>
              <w:t xml:space="preserve">4) User customizes content and layout through inline editing.</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says "create a new page from the services template" and the system loads the template on the canvas.</w:t>
            </w:r>
            <w:r>
              <w:rPr>
                <w:rFonts w:ascii="Arial" w:cs="Arial" w:eastAsia="Arial" w:hAnsi="Arial"/>
                <w:sz w:val="18"/>
                <w:szCs w:val="18"/>
              </w:rPr>
              <w:br/>
            </w:r>
            <w:r>
              <w:rPr>
                <w:rFonts w:ascii="Arial" w:cs="Arial" w:eastAsia="Arial" w:hAnsi="Arial"/>
                <w:sz w:val="18"/>
                <w:szCs w:val="18"/>
              </w:rPr>
              <w:t xml:space="preserve">2) User says "show me all available templates" and the system opens the template gallery.</w:t>
            </w:r>
            <w:r>
              <w:rPr>
                <w:rFonts w:ascii="Arial" w:cs="Arial" w:eastAsia="Arial" w:hAnsi="Arial"/>
                <w:sz w:val="18"/>
                <w:szCs w:val="18"/>
              </w:rPr>
              <w:br/>
            </w:r>
            <w:r>
              <w:rPr>
                <w:rFonts w:ascii="Arial" w:cs="Arial" w:eastAsia="Arial" w:hAnsi="Arial"/>
                <w:sz w:val="18"/>
                <w:szCs w:val="18"/>
              </w:rPr>
              <w:t xml:space="preserve">3) User says "replace the placeholder text with our actual service descriptions" and the system populates the content on the canvas.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creating a new page by applying an extracted design system to user-provided content:</w:t>
            </w:r>
            <w:r>
              <w:rPr>
                <w:rFonts w:ascii="Arial" w:cs="Arial" w:eastAsia="Arial" w:hAnsi="Arial"/>
                <w:sz w:val="18"/>
                <w:szCs w:val="18"/>
              </w:rPr>
              <w:br/>
            </w:r>
            <w:r>
              <w:rPr>
                <w:rFonts w:ascii="Arial" w:cs="Arial" w:eastAsia="Arial" w:hAnsi="Arial"/>
                <w:sz w:val="18"/>
                <w:szCs w:val="18"/>
              </w:rPr>
              <w:t xml:space="preserve">1) User selects a stored design system profile.</w:t>
            </w:r>
            <w:r>
              <w:rPr>
                <w:rFonts w:ascii="Arial" w:cs="Arial" w:eastAsia="Arial" w:hAnsi="Arial"/>
                <w:sz w:val="18"/>
                <w:szCs w:val="18"/>
              </w:rPr>
              <w:br/>
            </w:r>
            <w:r>
              <w:rPr>
                <w:rFonts w:ascii="Arial" w:cs="Arial" w:eastAsia="Arial" w:hAnsi="Arial"/>
                <w:sz w:val="18"/>
                <w:szCs w:val="18"/>
              </w:rPr>
              <w:t xml:space="preserve">2) Provides or references content.</w:t>
            </w:r>
            <w:r>
              <w:rPr>
                <w:rFonts w:ascii="Arial" w:cs="Arial" w:eastAsia="Arial" w:hAnsi="Arial"/>
                <w:sz w:val="18"/>
                <w:szCs w:val="18"/>
              </w:rPr>
              <w:br/>
            </w:r>
            <w:r>
              <w:rPr>
                <w:rFonts w:ascii="Arial" w:cs="Arial" w:eastAsia="Arial" w:hAnsi="Arial"/>
                <w:sz w:val="18"/>
                <w:szCs w:val="18"/>
              </w:rPr>
              <w:t xml:space="preserve">3) System produces a page following the external site's visual language without copying its content.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clicks "New Page" and selects "From Design System."</w:t>
            </w:r>
            <w:r>
              <w:rPr>
                <w:rFonts w:ascii="Arial" w:cs="Arial" w:eastAsia="Arial" w:hAnsi="Arial"/>
                <w:sz w:val="18"/>
                <w:szCs w:val="18"/>
              </w:rPr>
              <w:br/>
            </w:r>
            <w:r>
              <w:rPr>
                <w:rFonts w:ascii="Arial" w:cs="Arial" w:eastAsia="Arial" w:hAnsi="Arial"/>
                <w:sz w:val="18"/>
                <w:szCs w:val="18"/>
              </w:rPr>
              <w:t xml:space="preserve">2) A design system selector shows all stored profiles with preview swatches.</w:t>
            </w:r>
            <w:r>
              <w:rPr>
                <w:rFonts w:ascii="Arial" w:cs="Arial" w:eastAsia="Arial" w:hAnsi="Arial"/>
                <w:sz w:val="18"/>
                <w:szCs w:val="18"/>
              </w:rPr>
              <w:br/>
            </w:r>
            <w:r>
              <w:rPr>
                <w:rFonts w:ascii="Arial" w:cs="Arial" w:eastAsia="Arial" w:hAnsi="Arial"/>
                <w:sz w:val="18"/>
                <w:szCs w:val="18"/>
              </w:rPr>
              <w:t xml:space="preserve">3) User selects a profile and the canvas opens with the design system applied to a default layout.</w:t>
            </w:r>
            <w:r>
              <w:rPr>
                <w:rFonts w:ascii="Arial" w:cs="Arial" w:eastAsia="Arial" w:hAnsi="Arial"/>
                <w:sz w:val="18"/>
                <w:szCs w:val="18"/>
              </w:rPr>
              <w:br/>
            </w:r>
            <w:r>
              <w:rPr>
                <w:rFonts w:ascii="Arial" w:cs="Arial" w:eastAsia="Arial" w:hAnsi="Arial"/>
                <w:sz w:val="18"/>
                <w:szCs w:val="18"/>
              </w:rPr>
              <w:t xml:space="preserve">4) User adds content through inline editing.</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says "create a new page using the design system extracted from example.com" and the system generates a page structure on the canvas with the selected design tokens applied.</w:t>
            </w:r>
            <w:r>
              <w:rPr>
                <w:rFonts w:ascii="Arial" w:cs="Arial" w:eastAsia="Arial" w:hAnsi="Arial"/>
                <w:sz w:val="18"/>
                <w:szCs w:val="18"/>
              </w:rPr>
              <w:br/>
            </w:r>
            <w:r>
              <w:rPr>
                <w:rFonts w:ascii="Arial" w:cs="Arial" w:eastAsia="Arial" w:hAnsi="Arial"/>
                <w:sz w:val="18"/>
                <w:szCs w:val="18"/>
              </w:rPr>
              <w:t xml:space="preserve">2) User says "use the content from this document" (attaching a file) and the system populates the layout on the canvas.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When replicating a website (design + content mode), the system must automatically extract and preserve all visible text content, images, links, and structural hierarchy from the source pages without requiring any credentials, API keys, or backend access to the source site.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extraction runs automatically during the clone process initiated via 5.1.1. Status visible through the progress indicator on the site creation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extraction runs automatically during the clone process initiated via 5.1.1. Status visible through progress updates in the chat panel.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When replicating a website, the system must automatically generate all website assets required to build the replica, including images, icons, logos, fonts, color palettes, background patterns, and any other visual assets. Where assets cannot be directly extracted (due to format or licensing restrictions), the system must generate equivalent replacement assets that match the visual appearance of the originals.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 asset generation runs automatically during the clone process. User can review extracted and generated assets in the media library after clone completes.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 asset generation runs automatically. User says "show me all extracted assets" and the system opens the media library filtered to cloned assets.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5.1.11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replicated design must be editable after creation. Users must be able to modify any aspect of the replicated design through the design interface.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any cloned page on the design canvas and edits using drag-and-drop, inline text editing, and style controls — identical to editing any other page.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"change the header color on the cloned homepage" or "replace the hero image" and the system executes the change on the canvas.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responsive design, ensuring all pages render correctly on desktop, tablet, and mobile devices.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switches between desktop, tablet, and mobile viewport previews using the responsive toolbar above the canvas. Adjustments can be made per breakpoint.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"show me the mobile view" and the canvas switches to mobile viewport. User says "stack the two-column section vertically on mobile" and the system adjusts the layout on the canvas.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5.1.13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common page elements including headers, footers, navigation menus, hero sections, pricing cards, testimonial carousels, FAQ accordions, contact forms, image galleries, video embeds, comparison tables, and call-to-action buttons.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selects components from the component toolbar and drags them onto the canvas. Component library is organized by category with search.</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a testimonial carousel below the hero section" and the system places the component on the canvas. User says "what components are available?" and the system opens the component library.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5.1.14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multiple page templates so that pages of the same type share a consistent layout.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navigates to the template manager, creates or edits templates, and assigns them to page types. Templates appear in the "New Page" template gallery.</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"save this page layout as a template called 'Service Page'" and the system stores it. User says "show me all templates" and the system opens the template manager.</w:t>
            </w:r>
          </w:p>
        </w:tc>
      </w:tr>
    </w:tbl>
    <w:p>
      <w:pPr>
        <w:spacing w:after="200"/>
      </w:pPr>
    </w:p>
    <w:p>
      <w:pPr>
        <w:pStyle w:val="Heading2"/>
      </w:pPr>
      <w:r>
        <w:t xml:space="preserve">5.2 Design System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design interface must provide a design system panel showing the active design tokens: color palette, typography scale, spacing values, border styles, shadow styles, and component styles. Changes to a design token must propagate instantly across all pages and components that use it.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opens the design system panel from the sidebar.</w:t>
            </w:r>
            <w:r>
              <w:rPr>
                <w:rFonts w:ascii="Arial" w:cs="Arial" w:eastAsia="Arial" w:hAnsi="Arial"/>
                <w:sz w:val="18"/>
                <w:szCs w:val="18"/>
              </w:rPr>
              <w:br/>
            </w:r>
            <w:r>
              <w:rPr>
                <w:rFonts w:ascii="Arial" w:cs="Arial" w:eastAsia="Arial" w:hAnsi="Arial"/>
                <w:sz w:val="18"/>
                <w:szCs w:val="18"/>
              </w:rPr>
              <w:t xml:space="preserve">2) Tokens are organized by category (colors, typography, spacing, borders, shadows).</w:t>
            </w:r>
            <w:r>
              <w:rPr>
                <w:rFonts w:ascii="Arial" w:cs="Arial" w:eastAsia="Arial" w:hAnsi="Arial"/>
                <w:sz w:val="18"/>
                <w:szCs w:val="18"/>
              </w:rPr>
              <w:br/>
            </w:r>
            <w:r>
              <w:rPr>
                <w:rFonts w:ascii="Arial" w:cs="Arial" w:eastAsia="Arial" w:hAnsi="Arial"/>
                <w:sz w:val="18"/>
                <w:szCs w:val="18"/>
              </w:rPr>
              <w:t xml:space="preserve">3) User clicks a token to edit its value.</w:t>
            </w:r>
            <w:r>
              <w:rPr>
                <w:rFonts w:ascii="Arial" w:cs="Arial" w:eastAsia="Arial" w:hAnsi="Arial"/>
                <w:sz w:val="18"/>
                <w:szCs w:val="18"/>
              </w:rPr>
              <w:br/>
            </w:r>
            <w:r>
              <w:rPr>
                <w:rFonts w:ascii="Arial" w:cs="Arial" w:eastAsia="Arial" w:hAnsi="Arial"/>
                <w:sz w:val="18"/>
                <w:szCs w:val="18"/>
              </w:rPr>
              <w:t xml:space="preserve">4) Changes propagate immediately across the canvas and all pages using that token.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says "show me the design system" and the system opens the design system panel.</w:t>
            </w:r>
            <w:r>
              <w:rPr>
                <w:rFonts w:ascii="Arial" w:cs="Arial" w:eastAsia="Arial" w:hAnsi="Arial"/>
                <w:sz w:val="18"/>
                <w:szCs w:val="18"/>
              </w:rPr>
              <w:br/>
            </w:r>
            <w:r>
              <w:rPr>
                <w:rFonts w:ascii="Arial" w:cs="Arial" w:eastAsia="Arial" w:hAnsi="Arial"/>
                <w:sz w:val="18"/>
                <w:szCs w:val="18"/>
              </w:rPr>
              <w:t xml:space="preserve">2) User says "what colors are in the palette?" and the system highlights the color tokens.</w:t>
            </w:r>
            <w:r>
              <w:rPr>
                <w:rFonts w:ascii="Arial" w:cs="Arial" w:eastAsia="Arial" w:hAnsi="Arial"/>
                <w:sz w:val="18"/>
                <w:szCs w:val="18"/>
              </w:rPr>
              <w:br/>
            </w:r>
            <w:r>
              <w:rPr>
                <w:rFonts w:ascii="Arial" w:cs="Arial" w:eastAsia="Arial" w:hAnsi="Arial"/>
                <w:sz w:val="18"/>
                <w:szCs w:val="18"/>
              </w:rPr>
              <w:t xml:space="preserve">3) User says "change the primary color to #1A365D" and the system updates the token, propagating across all pages.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Design tokens must be stored in a format compatible with the W3C Design Tokens Specification (2025.10) to enable import from and export to external design tools.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clicks "Export Design Tokens" in the design system panel and selects a format (W3C DTCG JSON, CSS variables, Tailwind config).</w:t>
            </w:r>
            <w:r>
              <w:rPr>
                <w:rFonts w:ascii="Arial" w:cs="Arial" w:eastAsia="Arial" w:hAnsi="Arial"/>
                <w:sz w:val="18"/>
                <w:szCs w:val="18"/>
              </w:rPr>
              <w:br/>
            </w:r>
            <w:r>
              <w:rPr>
                <w:rFonts w:ascii="Arial" w:cs="Arial" w:eastAsia="Arial" w:hAnsi="Arial"/>
                <w:sz w:val="18"/>
                <w:szCs w:val="18"/>
              </w:rPr>
              <w:t xml:space="preserve">2) User clicks "Import Design Tokens" and uploads a W3C-compatible JSON file.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says "export the design tokens as W3C JSON" and the system generates and downloads the file.</w:t>
            </w:r>
            <w:r>
              <w:rPr>
                <w:rFonts w:ascii="Arial" w:cs="Arial" w:eastAsia="Arial" w:hAnsi="Arial"/>
                <w:sz w:val="18"/>
                <w:szCs w:val="18"/>
              </w:rPr>
              <w:br/>
            </w:r>
            <w:r>
              <w:rPr>
                <w:rFonts w:ascii="Arial" w:cs="Arial" w:eastAsia="Arial" w:hAnsi="Arial"/>
                <w:sz w:val="18"/>
                <w:szCs w:val="18"/>
              </w:rPr>
              <w:t xml:space="preserve">2) User says "import design tokens from this file" (attaching a JSON file) and the system loads the tokens into the design system panel.</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user must be able to create, name, save, and switch between multiple design system profiles. A design system profile extracted from an external website (per 5.1.2) must be stored and managed identically to a manually created profile.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opens the design system panel and clicks "Profiles."</w:t>
            </w:r>
            <w:r>
              <w:rPr>
                <w:rFonts w:ascii="Arial" w:cs="Arial" w:eastAsia="Arial" w:hAnsi="Arial"/>
                <w:sz w:val="18"/>
                <w:szCs w:val="18"/>
              </w:rPr>
              <w:br/>
            </w:r>
            <w:r>
              <w:rPr>
                <w:rFonts w:ascii="Arial" w:cs="Arial" w:eastAsia="Arial" w:hAnsi="Arial"/>
                <w:sz w:val="18"/>
                <w:szCs w:val="18"/>
              </w:rPr>
              <w:t xml:space="preserve">2) A list shows all saved profiles (both manually created and extracted).</w:t>
            </w:r>
            <w:r>
              <w:rPr>
                <w:rFonts w:ascii="Arial" w:cs="Arial" w:eastAsia="Arial" w:hAnsi="Arial"/>
                <w:sz w:val="18"/>
                <w:szCs w:val="18"/>
              </w:rPr>
              <w:br/>
            </w:r>
            <w:r>
              <w:rPr>
                <w:rFonts w:ascii="Arial" w:cs="Arial" w:eastAsia="Arial" w:hAnsi="Arial"/>
                <w:sz w:val="18"/>
                <w:szCs w:val="18"/>
              </w:rPr>
              <w:t xml:space="preserve">3) User selects a profile to activate it, or clicks "New Profile" to create one.</w:t>
            </w:r>
            <w:r>
              <w:rPr>
                <w:rFonts w:ascii="Arial" w:cs="Arial" w:eastAsia="Arial" w:hAnsi="Arial"/>
                <w:sz w:val="18"/>
                <w:szCs w:val="18"/>
              </w:rPr>
              <w:br/>
            </w:r>
            <w:r>
              <w:rPr>
                <w:rFonts w:ascii="Arial" w:cs="Arial" w:eastAsia="Arial" w:hAnsi="Arial"/>
                <w:sz w:val="18"/>
                <w:szCs w:val="18"/>
              </w:rPr>
              <w:t xml:space="preserve">4) User renames or deletes profiles from this list.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says "show me all design system profiles" and the system displays the profile list.</w:t>
            </w:r>
            <w:r>
              <w:rPr>
                <w:rFonts w:ascii="Arial" w:cs="Arial" w:eastAsia="Arial" w:hAnsi="Arial"/>
                <w:sz w:val="18"/>
                <w:szCs w:val="18"/>
              </w:rPr>
              <w:br/>
            </w:r>
            <w:r>
              <w:rPr>
                <w:rFonts w:ascii="Arial" w:cs="Arial" w:eastAsia="Arial" w:hAnsi="Arial"/>
                <w:sz w:val="18"/>
                <w:szCs w:val="18"/>
              </w:rPr>
              <w:t xml:space="preserve">2) User says "switch to the profile extracted from example.com" and the system applies it.</w:t>
            </w:r>
            <w:r>
              <w:rPr>
                <w:rFonts w:ascii="Arial" w:cs="Arial" w:eastAsia="Arial" w:hAnsi="Arial"/>
                <w:sz w:val="18"/>
                <w:szCs w:val="18"/>
              </w:rPr>
              <w:br/>
            </w:r>
            <w:r>
              <w:rPr>
                <w:rFonts w:ascii="Arial" w:cs="Arial" w:eastAsia="Arial" w:hAnsi="Arial"/>
                <w:sz w:val="18"/>
                <w:szCs w:val="18"/>
              </w:rPr>
              <w:t xml:space="preserve">3) User says "create a new design system profile called 'Brand Refresh 2026'" and the system creates an empty profile.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AI must be able to modify design tokens through conversational instructions and the changes must propagate across all pages that reference those tokens.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edits token values directly in the design system panel. Changes propagate in real time.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"change the primary color to dark blue," "increase the base font size to 16px," or "set the default border radius to 8px" and the system updates the tokens, propagating changes across all pages. The design system panel updates to reflect the new values.</w:t>
            </w:r>
          </w:p>
        </w:tc>
      </w:tr>
    </w:tbl>
    <w:p>
      <w:pPr>
        <w:spacing w:after="200"/>
      </w:pPr>
    </w:p>
    <w:p>
      <w:pPr>
        <w:pStyle w:val="Heading2"/>
      </w:pPr>
      <w:r>
        <w:t xml:space="preserve">5.3 Unified Design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a single visual design canvas that serves as the sole output surface for all design actions, whether initiated by the user manually (drag-and-drop, click, type) or by the AI (from conversational instructions). The AI must never render design output inside its chat window — all visual changes must appear directly on the canvas.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canvas is the central area of the design interface. All manual design actions (drag, click, type, resize, style) happen directly on this canvas.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When the user issues a design instruction in the chat panel, the result appears on the canvas — not in the chat. The chat panel shows only confirmation text (e.g., "Added testimonial section below hero") while the visual output renders on the canvas.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When a user describes a design change in the chat panel, the AI must execute that change directly on the live design canvas. The user must see components appear, move, resize, and restyle on the canvas in real time.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Not applicable — this requirement defines AI behavior. The traditional interface equivalent is the user performing the same action manually on the canvas.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a testimonial section below the hero" and the section appears on the canvas. User says "make the header background darker" and the header color updates on the canvas in real time.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When a user manually edits the canvas, the AI must be aware of that change and maintain full context of the current canvas state. The AI and manual editing must operate on the same underlying page data at all times, with no synchronization step required.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a component, resizes an image, or edits text inline. These changes are immediately part of the canvas state that the AI can reference.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After the user manually moves a section on the canvas, the user says "add a divider above the section I just moved" and the AI places it correctly — aware of the manual change without needing a refresh or sync.</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user must be able to interrupt an AI-driven design change mid-execution by clicking on the canvas, and must be able to continue manually from wherever the AI left off. Conversely, the user must be able to make manual changes and then issue an AI instruction that builds on those manual changes.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clicks on the canvas during an AI operation to pause or stop it. Resumes manual editing from the current state.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issues an AI instruction, sees the AI begin generating a section, clicks the canvas to stop it mid-way, manually adjusts what was generated so far, then says "continue adding the remaining sections" and the AI picks up from the current state.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There must be no mode switching required between AI-driven and manual design. Both input methods must be available at all times. The user must not need to click a toggle, change tabs, or enter a different editor to move between conversational and manual design.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canvas and all manual editing tools are always visible and active. No toggle or mode button exists.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chat panel is always visible alongside the canvas. The user can type an instruction at any time without switching modes, even while manually editing on the canvas.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chat panel must support file attachment via drag-and-drop (dragging files directly into the chat panel) and via a file picker button (clicking an attachment icon to browse and select files). Attached files can be used as content (e.g., images to place on the canvas), as reference material (e.g., screenshots for design inspiration), or as data sources (e.g., documents to extract content from). The system must support common file types including images (JPG, PNG, SVG, WebP), documents (PDF, DOCX, TXT, MD), fonts (TTF, OTF, WOFF, WOFF2), and design tokens (JSON).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uploads files through the media library panel using its own drag-and-drop zone and file picker.</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drags an image file into the chat panel and says "use this as the hero image" and the system places it on the canvas.</w:t>
            </w:r>
            <w:r>
              <w:rPr>
                <w:rFonts w:ascii="Arial" w:cs="Arial" w:eastAsia="Arial" w:hAnsi="Arial"/>
                <w:sz w:val="18"/>
                <w:szCs w:val="18"/>
              </w:rPr>
              <w:br/>
            </w:r>
            <w:r>
              <w:rPr>
                <w:rFonts w:ascii="Arial" w:cs="Arial" w:eastAsia="Arial" w:hAnsi="Arial"/>
                <w:sz w:val="18"/>
                <w:szCs w:val="18"/>
              </w:rPr>
              <w:t xml:space="preserve">2) User clicks the attachment icon in the chat panel, selects a PDF, and says "extract the content from this document for the About page" and the system populates the page.</w:t>
            </w:r>
            <w:r>
              <w:rPr>
                <w:rFonts w:ascii="Arial" w:cs="Arial" w:eastAsia="Arial" w:hAnsi="Arial"/>
                <w:sz w:val="18"/>
                <w:szCs w:val="18"/>
              </w:rPr>
              <w:br/>
            </w:r>
            <w:r>
              <w:rPr>
                <w:rFonts w:ascii="Arial" w:cs="Arial" w:eastAsia="Arial" w:hAnsi="Arial"/>
                <w:sz w:val="18"/>
                <w:szCs w:val="18"/>
              </w:rPr>
              <w:t xml:space="preserve">3) User drags a screenshot into the chat panel and says "make our pricing section look like this" and the system uses it as a design reference.</w:t>
            </w:r>
          </w:p>
        </w:tc>
      </w:tr>
    </w:tbl>
    <w:p>
      <w:pPr>
        <w:spacing w:after="200"/>
      </w:pPr>
    </w:p>
    <w:p>
      <w:pPr>
        <w:pStyle w:val="Heading2"/>
      </w:pPr>
      <w:r>
        <w:t xml:space="preserve">5.4 Design Input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5.4.1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two co-equal design input methods that operate on the same canvas simultaneously:</w:t>
            </w:r>
            <w:r>
              <w:rPr>
                <w:rFonts w:ascii="Arial" w:cs="Arial" w:eastAsia="Arial" w:hAnsi="Arial"/>
                <w:sz w:val="18"/>
                <w:szCs w:val="18"/>
              </w:rPr>
              <w:br/>
            </w:r>
            <w:r>
              <w:rPr>
                <w:rFonts w:ascii="Arial" w:cs="Arial" w:eastAsia="Arial" w:hAnsi="Arial"/>
                <w:sz w:val="18"/>
                <w:szCs w:val="18"/>
              </w:rPr>
              <w:t xml:space="preserve">1) Manual visual editing — drag-and-drop, click-to-select, inline text editing, property panels, and style controls.</w:t>
            </w:r>
            <w:r>
              <w:rPr>
                <w:rFonts w:ascii="Arial" w:cs="Arial" w:eastAsia="Arial" w:hAnsi="Arial"/>
                <w:sz w:val="18"/>
                <w:szCs w:val="18"/>
              </w:rPr>
              <w:br/>
            </w:r>
            <w:r>
              <w:rPr>
                <w:rFonts w:ascii="Arial" w:cs="Arial" w:eastAsia="Arial" w:hAnsi="Arial"/>
                <w:sz w:val="18"/>
                <w:szCs w:val="18"/>
              </w:rPr>
              <w:t xml:space="preserve">2) AI conversational input — natural language instructions typed in the chat panel that the AI executes on the canvas.</w:t>
            </w:r>
            <w:r>
              <w:rPr>
                <w:rFonts w:ascii="Arial" w:cs="Arial" w:eastAsia="Arial" w:hAnsi="Arial"/>
                <w:sz w:val="18"/>
                <w:szCs w:val="18"/>
              </w:rPr>
              <w:br/>
            </w:r>
            <w:r>
              <w:rPr>
                <w:rFonts w:ascii="Arial" w:cs="Arial" w:eastAsia="Arial" w:hAnsi="Arial"/>
                <w:sz w:val="18"/>
                <w:szCs w:val="18"/>
              </w:rPr>
              <w:t xml:space="preserve">Both methods must be available at all times without mode switching. Either method must be usable independently to complete any design task.</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performs all design actions through direct manipulation on the canvas: dragging components, clicking to select, typing text inline, adjusting styles through property panels and visual controls.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performs all design actions through natural language instructions in the chat panel. Every design outcome achievable through manual editing must also be achievable through AI conversation.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5.4.2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When executing design changes, both input methods must have full context of the current page and site, including the active design system (colors, typography, spacing, component styles), existing layout structure, content, responsive breakpoints, and any design tokens in use. Changes made through either method must be consistent with the site's design system unless the user explicitly requests a departure.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properties panel and style controls reference the active design system tokens. When a user selects a color, the picker shows brand palette colors first. Component styles default to the active design system.</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a button here" and the AI generates a button using the active design system's primary color, font, and border radius — without the user needing to specify styling. User says "add a button but make it red instead of the brand color" and the AI departs from the design system as instructed.</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5.4.3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user must be able to target a specific element for modification in two ways:</w:t>
            </w:r>
            <w:r>
              <w:rPr>
                <w:rFonts w:ascii="Arial" w:cs="Arial" w:eastAsia="Arial" w:hAnsi="Arial"/>
                <w:sz w:val="18"/>
                <w:szCs w:val="18"/>
              </w:rPr>
              <w:br/>
            </w:r>
            <w:r>
              <w:rPr>
                <w:rFonts w:ascii="Arial" w:cs="Arial" w:eastAsia="Arial" w:hAnsi="Arial"/>
                <w:sz w:val="18"/>
                <w:szCs w:val="18"/>
              </w:rPr>
              <w:t xml:space="preserve">1) Click an element on the canvas to select it (indicated by a visible bounding box and handles), then either edit it manually through the properties panel or issue an AI instruction in the chat panel that targets the selected element. The AI reads the active canvas selection state to determine which element the instruction applies to.</w:t>
            </w:r>
            <w:r>
              <w:rPr>
                <w:rFonts w:ascii="Arial" w:cs="Arial" w:eastAsia="Arial" w:hAnsi="Arial"/>
                <w:sz w:val="18"/>
                <w:szCs w:val="18"/>
              </w:rPr>
              <w:br/>
            </w:r>
            <w:r>
              <w:rPr>
                <w:rFonts w:ascii="Arial" w:cs="Arial" w:eastAsia="Arial" w:hAnsi="Arial"/>
                <w:sz w:val="18"/>
                <w:szCs w:val="18"/>
              </w:rPr>
              <w:t xml:space="preserve">2) Describe the element by name or position in the chat panel without clicking anything on the canvas (e.g., "make the hero section two columns" or "change the third section on the homepage to a grid layout"). The AI identifies the element from the description and applies the change on the canvas.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clicks an element on the canvas to select it. Selection is visually indicated with a bounding box and resize handles. User edits the element using the properties panel, inline text editing, or drag handles.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clicks an element on the canvas to select it, then types "make this two columns with the image on the left" in the chat panel. The AI applies the change to the selected element on the canvas.</w:t>
            </w:r>
            <w:r>
              <w:rPr>
                <w:rFonts w:ascii="Arial" w:cs="Arial" w:eastAsia="Arial" w:hAnsi="Arial"/>
                <w:sz w:val="18"/>
                <w:szCs w:val="18"/>
              </w:rPr>
              <w:br/>
            </w:r>
            <w:r>
              <w:rPr>
                <w:rFonts w:ascii="Arial" w:cs="Arial" w:eastAsia="Arial" w:hAnsi="Arial"/>
                <w:sz w:val="18"/>
                <w:szCs w:val="18"/>
              </w:rPr>
              <w:t xml:space="preserve">2) Without clicking anything, user types "make the hero section two columns with the image on the left" and the AI identifies the hero section by name and restructures it on the canvas.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5.4.4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Both input methods must accept reference inputs from multiple sources within a single design session: on-canvas element selection, text descriptions, image uploads used as visual references, and external URLs used as design references.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uploads reference images to the media library, selects elements on the canvas, and applies styling manually using visual controls and property panels.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"make my hero section look like this screenshot" (attaching an image), or "use the layout from example.com/about for this section" (referencing a URL), or selects an element and says "style this like the pricing card on the homepage."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5.4.5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Both input methods must support site-wide design changes that apply consistently across all affected pages and components.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design system panel and changes a token value, which propagates site-wide. For non-token changes (e.g., replacing a component across pages), user uses the bulk operations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"change all button colors to green," "increase all heading font sizes by 2px," or "apply the new color palette across all pages" and the system applies the change across every affected page and component.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5.4.6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Both input methods must support generating and placing complete page sections, components, and layouts at a specified position on the canvas.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drags components from the component library to a specific position on the canvas. Configures the component using the properties panel. Combines multiple elements into custom sections.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a pricing table below the features section" and the system generates a complete pricing table component and places it at the specified position on the canvas. Alternatively, user clicks an insertion point on the canvas, then says "add a three-column feature grid here."</w:t>
            </w:r>
          </w:p>
        </w:tc>
      </w:tr>
    </w:tbl>
    <w:p>
      <w:pPr>
        <w:spacing w:after="200"/>
      </w:pPr>
    </w:p>
    <w:p>
      <w:pPr>
        <w:pStyle w:val="Heading2"/>
      </w:pPr>
      <w:r>
        <w:t xml:space="preserve">5.5 Visual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5.5.1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design canvas must provide drag-and-drop functionality for placing, moving, and reordering page elements, sections, and components. Element placement must support both freeform positioning and grid/container-based layout structures.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elements from the component toolbar or within the canvas. Drop zones highlight valid positions. Grid and freeform modes are selectable from the canvas toolbar.</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"move the testimonial section below the pricing table" and the system repositions the element on the canvas. User says "switch to freeform layout for this section" and the system adjusts the layout mode.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5.5.2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design canvas must provide inline text editing (WYSIWYG) — the user must be able to click on any text element on the canvas and edit it directly without opening a separate editor or panel.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double-clicks any text element on the canvas. A text cursor appears and the user types directly. Formatting toolbar appears above the text.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"change the headline to 'Get Certified Today'" and the text updates on the canvas. User can also click the text and type directly at any time.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5.5.3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design canvas must provide visual controls for styling: color pickers, font selectors, spacing adjusters, border controls, shadow controls, opacity sliders, and responsive breakpoint previews (desktop, tablet, mobile).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selects an element and a properties panel appears showing all styling controls. User adjusts values through sliders, pickers, and input fields.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a shadow to this card" or "set the padding to 24px" and the system applies the styling. The properties panel updates to reflect the AI-applied values.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5.5.4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design canvas must show the page as it will appear to visitors (what-you-see-is-what-you-get), including responsive behavior, hover states, and interactive elements.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canvas renders the page in WYSIWYG mode. User can hover over elements to see hover states. Interactive elements (buttons, forms, accordions) function in preview mode.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"show me what this page looks like to a visitor" and the system enters preview mode on the canvas, displaying the page as it will appear live.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5.5.5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design canvas must support undo/redo for all changes (both AI-initiated and manual), with a visible change history that allows the user to step back to any previous state.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Undo/redo buttons in the toolbar (and keyboard shortcuts Ctrl+Z/Ctrl+Y).</w:t>
            </w:r>
            <w:r>
              <w:rPr>
                <w:rFonts w:ascii="Arial" w:cs="Arial" w:eastAsia="Arial" w:hAnsi="Arial"/>
                <w:sz w:val="18"/>
                <w:szCs w:val="18"/>
              </w:rPr>
              <w:br/>
            </w:r>
            <w:r>
              <w:rPr>
                <w:rFonts w:ascii="Arial" w:cs="Arial" w:eastAsia="Arial" w:hAnsi="Arial"/>
                <w:sz w:val="18"/>
                <w:szCs w:val="18"/>
              </w:rPr>
              <w:t xml:space="preserve">2) A change history panel shows timestamped entries for each action.</w:t>
            </w:r>
            <w:r>
              <w:rPr>
                <w:rFonts w:ascii="Arial" w:cs="Arial" w:eastAsia="Arial" w:hAnsi="Arial"/>
                <w:sz w:val="18"/>
                <w:szCs w:val="18"/>
              </w:rPr>
              <w:br/>
            </w:r>
            <w:r>
              <w:rPr>
                <w:rFonts w:ascii="Arial" w:cs="Arial" w:eastAsia="Arial" w:hAnsi="Arial"/>
                <w:sz w:val="18"/>
                <w:szCs w:val="18"/>
              </w:rPr>
              <w:t xml:space="preserve">3) User clicks any history entry to restore that state.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says "undo that" or "undo the last 3 changes" and the system reverts.</w:t>
            </w:r>
            <w:r>
              <w:rPr>
                <w:rFonts w:ascii="Arial" w:cs="Arial" w:eastAsia="Arial" w:hAnsi="Arial"/>
                <w:sz w:val="18"/>
                <w:szCs w:val="18"/>
              </w:rPr>
              <w:br/>
            </w:r>
            <w:r>
              <w:rPr>
                <w:rFonts w:ascii="Arial" w:cs="Arial" w:eastAsia="Arial" w:hAnsi="Arial"/>
                <w:sz w:val="18"/>
                <w:szCs w:val="18"/>
              </w:rPr>
              <w:t xml:space="preserve">2) User says "show me the change history" and the system opens the history panel.</w:t>
            </w:r>
            <w:r>
              <w:rPr>
                <w:rFonts w:ascii="Arial" w:cs="Arial" w:eastAsia="Arial" w:hAnsi="Arial"/>
                <w:sz w:val="18"/>
                <w:szCs w:val="18"/>
              </w:rPr>
              <w:br/>
            </w:r>
            <w:r>
              <w:rPr>
                <w:rFonts w:ascii="Arial" w:cs="Arial" w:eastAsia="Arial" w:hAnsi="Arial"/>
                <w:sz w:val="18"/>
                <w:szCs w:val="18"/>
              </w:rPr>
              <w:t xml:space="preserve">3) User says "go back to the version before I added the pricing table" and the system restores that state.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5.5.6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design canvas must display responsive previews, allowing the user to see and edit the page layout for desktop, tablet, and mobile viewports. AI design instructions must be applied responsively, and the user must be able to override AI decisions for specific breakpoints.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clicks desktop, tablet, or mobile icons in the responsive toolbar. The canvas resizes to the selected viewport. User edits elements at each breakpoint independently.</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"show me the tablet view" and the canvas switches. User says "on mobile, stack these columns vertically" and the system adjusts only the mobile breakpoint. User says "the AI made the font too small on mobile — increase it to 16px on mobile only" and the system overrides for that breakpoint.</w:t>
            </w:r>
          </w:p>
        </w:tc>
      </w:tr>
    </w:tbl>
    <w:p>
      <w:pPr>
        <w:spacing w:after="200"/>
      </w:pPr>
    </w:p>
    <w:p>
      <w:pPr>
        <w:pStyle w:val="Heading2"/>
      </w:pPr>
      <w:r>
        <w:t xml:space="preserve">5.6 Asset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5.6.1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custom fonts, custom color palettes, and brand asset management (logos, icons, images).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asset library panel. Uploads fonts via a font manager. Defines color palettes in the design system panel. Organizes logos and icons in categorized folders.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"upload this font for use on the site" (attaching a file). User says "add these colors to the brand palette: #1A365D, #2B6CB0, #EDF2F7." User says "show me all our brand logos" and the system opens the asset library filtered to logos.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5.6.2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allow users to upload their own website assets including images, logos, icons, fonts, brand guidelines documents, style guides, and any other files. Uploaded assets must be stored in an organized media library accessible to the design interface and to all pages.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clicks "Upload" in the media library panel.</w:t>
            </w:r>
            <w:r>
              <w:rPr>
                <w:rFonts w:ascii="Arial" w:cs="Arial" w:eastAsia="Arial" w:hAnsi="Arial"/>
                <w:sz w:val="18"/>
                <w:szCs w:val="18"/>
              </w:rPr>
              <w:br/>
            </w:r>
            <w:r>
              <w:rPr>
                <w:rFonts w:ascii="Arial" w:cs="Arial" w:eastAsia="Arial" w:hAnsi="Arial"/>
                <w:sz w:val="18"/>
                <w:szCs w:val="18"/>
              </w:rPr>
              <w:t xml:space="preserve">2) Drag-and-drop or file picker for uploads.</w:t>
            </w:r>
            <w:r>
              <w:rPr>
                <w:rFonts w:ascii="Arial" w:cs="Arial" w:eastAsia="Arial" w:hAnsi="Arial"/>
                <w:sz w:val="18"/>
                <w:szCs w:val="18"/>
              </w:rPr>
              <w:br/>
            </w:r>
            <w:r>
              <w:rPr>
                <w:rFonts w:ascii="Arial" w:cs="Arial" w:eastAsia="Arial" w:hAnsi="Arial"/>
                <w:sz w:val="18"/>
                <w:szCs w:val="18"/>
              </w:rPr>
              <w:t xml:space="preserve">3) Assets are auto-categorized by type (images, fonts, documents).</w:t>
            </w:r>
            <w:r>
              <w:rPr>
                <w:rFonts w:ascii="Arial" w:cs="Arial" w:eastAsia="Arial" w:hAnsi="Arial"/>
                <w:sz w:val="18"/>
                <w:szCs w:val="18"/>
              </w:rPr>
              <w:br/>
            </w:r>
            <w:r>
              <w:rPr>
                <w:rFonts w:ascii="Arial" w:cs="Arial" w:eastAsia="Arial" w:hAnsi="Arial"/>
                <w:sz w:val="18"/>
                <w:szCs w:val="18"/>
              </w:rPr>
              <w:t xml:space="preserve">4) User can create folders and tag assets.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says "upload these images for the about page" (attaching files) and the system stores them in the media library.</w:t>
            </w:r>
            <w:r>
              <w:rPr>
                <w:rFonts w:ascii="Arial" w:cs="Arial" w:eastAsia="Arial" w:hAnsi="Arial"/>
                <w:sz w:val="18"/>
                <w:szCs w:val="18"/>
              </w:rPr>
              <w:br/>
            </w:r>
            <w:r>
              <w:rPr>
                <w:rFonts w:ascii="Arial" w:cs="Arial" w:eastAsia="Arial" w:hAnsi="Arial"/>
                <w:sz w:val="18"/>
                <w:szCs w:val="18"/>
              </w:rPr>
              <w:t xml:space="preserve">2) User says "organize all uploaded logos into a 'Brand' folder" and the system moves them.</w:t>
            </w:r>
            <w:r>
              <w:rPr>
                <w:rFonts w:ascii="Arial" w:cs="Arial" w:eastAsia="Arial" w:hAnsi="Arial"/>
                <w:sz w:val="18"/>
                <w:szCs w:val="18"/>
              </w:rPr>
              <w:br/>
            </w:r>
            <w:r>
              <w:rPr>
                <w:rFonts w:ascii="Arial" w:cs="Arial" w:eastAsia="Arial" w:hAnsi="Arial"/>
                <w:sz w:val="18"/>
                <w:szCs w:val="18"/>
              </w:rPr>
              <w:t xml:space="preserve">3) User says "find all images I uploaded this week" and the system filters the library.</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5.6.3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be able to use uploaded assets to build new websites or pages. When a user uploads a logo, brand colors, fonts, or other assets and instructs the AI to build a site using them, the system must incorporate those assets into the design and layout.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uploaded assets from the media library onto the canvas. Selects uploaded fonts and colors in the design system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"build a homepage using our uploaded logo, brand colors, and the hero image I uploaded yesterday" and the system generates a page on the canvas incorporating those specific assets.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5.6.4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combining extracted assets from a replicated website with user-uploaded assets. For example, a user may replicate an existing site's layout but replace the logo and images with their own uploaded versions.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a cloned page on the canvas, selects the logo element, and replaces it with an uploaded asset from the media library using the "Replace" option in the element toolbar.</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"replace the logo on the cloned site with our uploaded logo" and the system swaps the asset on the canvas. User says "keep the layout from the cloned site but replace all images with our own" and the system substitutes matching uploaded assets.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5.6.5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All extracted and uploaded assets must be stored within the system and remain available for reuse across any page or website managed by the system. Assets must not depend on continued availability of the source website they were extracted from.</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media library shows all assets with origin labels ("Uploaded," "Extracted from example.com"). Assets persist regardless of source website status. User can use any asset on any page or site.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"show me all assets extracted from example.com" and the system filters the library. User says "use the extracted hero image on our new homepage" and the system places it — regardless of whether example.com is still accessible.</w:t>
            </w:r>
          </w:p>
        </w:tc>
      </w:tr>
    </w:tbl>
    <w:p>
      <w:pPr>
        <w:spacing w:after="200"/>
      </w:pPr>
    </w:p>
    <w:p>
      <w:r>
        <w:br w:type="page"/>
      </w:r>
    </w:p>
    <w:p>
      <w:pPr>
        <w:pStyle w:val="Heading1"/>
        <w:spacing w:after="200"/>
      </w:pPr>
      <w:r>
        <w:t xml:space="preserve">Part B: Content &amp; Publishing</w:t>
      </w:r>
    </w:p>
    <w:p>
      <w:pPr>
        <w:pStyle w:val="Heading2"/>
      </w:pPr>
      <w:r>
        <w:t xml:space="preserve">5.7 Content Management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5.7.1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rich text editing including headings, bold, italic, links, lists, tables, block quotes, images, and embedded media.</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edits content on the design canvas using inline WYSIWYG editing (per 5.5.2). A formatting toolbar appears when text is selected, providing buttons for headings, bold, italic, links, lists, tables, block quotes, and media insertion.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"make the second paragraph bold" or "add a bulleted list with these three items" or "insert a table with 3 columns comparing features" and the system applies the formatting on the canvas.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5.7.2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media management: uploading, organizing, searching, and reusing images, documents, and videos across pages.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opens the media library panel from the sidebar.</w:t>
            </w:r>
            <w:r>
              <w:rPr>
                <w:rFonts w:ascii="Arial" w:cs="Arial" w:eastAsia="Arial" w:hAnsi="Arial"/>
                <w:sz w:val="18"/>
                <w:szCs w:val="18"/>
              </w:rPr>
              <w:br/>
            </w:r>
            <w:r>
              <w:rPr>
                <w:rFonts w:ascii="Arial" w:cs="Arial" w:eastAsia="Arial" w:hAnsi="Arial"/>
                <w:sz w:val="18"/>
                <w:szCs w:val="18"/>
              </w:rPr>
              <w:t xml:space="preserve">2) Uploads files via drag-and-drop or file picker.</w:t>
            </w:r>
            <w:r>
              <w:rPr>
                <w:rFonts w:ascii="Arial" w:cs="Arial" w:eastAsia="Arial" w:hAnsi="Arial"/>
                <w:sz w:val="18"/>
                <w:szCs w:val="18"/>
              </w:rPr>
              <w:br/>
            </w:r>
            <w:r>
              <w:rPr>
                <w:rFonts w:ascii="Arial" w:cs="Arial" w:eastAsia="Arial" w:hAnsi="Arial"/>
                <w:sz w:val="18"/>
                <w:szCs w:val="18"/>
              </w:rPr>
              <w:t xml:space="preserve">3) Organizes assets into folders and applies tags.</w:t>
            </w:r>
            <w:r>
              <w:rPr>
                <w:rFonts w:ascii="Arial" w:cs="Arial" w:eastAsia="Arial" w:hAnsi="Arial"/>
                <w:sz w:val="18"/>
                <w:szCs w:val="18"/>
              </w:rPr>
              <w:br/>
            </w:r>
            <w:r>
              <w:rPr>
                <w:rFonts w:ascii="Arial" w:cs="Arial" w:eastAsia="Arial" w:hAnsi="Arial"/>
                <w:sz w:val="18"/>
                <w:szCs w:val="18"/>
              </w:rPr>
              <w:t xml:space="preserve">4) Searches by filename, tag, or type.</w:t>
            </w:r>
            <w:r>
              <w:rPr>
                <w:rFonts w:ascii="Arial" w:cs="Arial" w:eastAsia="Arial" w:hAnsi="Arial"/>
                <w:sz w:val="18"/>
                <w:szCs w:val="18"/>
              </w:rPr>
              <w:br/>
            </w:r>
            <w:r>
              <w:rPr>
                <w:rFonts w:ascii="Arial" w:cs="Arial" w:eastAsia="Arial" w:hAnsi="Arial"/>
                <w:sz w:val="18"/>
                <w:szCs w:val="18"/>
              </w:rPr>
              <w:t xml:space="preserve">5) Drags media from the library onto the canvas or selects it from an element's "Replace" option.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drags a file into the chat panel or clicks an attachment button to open a file picker, then says "upload this image" and the system stores it in the media library.</w:t>
            </w:r>
            <w:r>
              <w:rPr>
                <w:rFonts w:ascii="Arial" w:cs="Arial" w:eastAsia="Arial" w:hAnsi="Arial"/>
                <w:sz w:val="18"/>
                <w:szCs w:val="18"/>
              </w:rPr>
              <w:br/>
            </w:r>
            <w:r>
              <w:rPr>
                <w:rFonts w:ascii="Arial" w:cs="Arial" w:eastAsia="Arial" w:hAnsi="Arial"/>
                <w:sz w:val="18"/>
                <w:szCs w:val="18"/>
              </w:rPr>
              <w:t xml:space="preserve">2) User says "show me all videos uploaded this month" and the system filters the media library.</w:t>
            </w:r>
            <w:r>
              <w:rPr>
                <w:rFonts w:ascii="Arial" w:cs="Arial" w:eastAsia="Arial" w:hAnsi="Arial"/>
                <w:sz w:val="18"/>
                <w:szCs w:val="18"/>
              </w:rPr>
              <w:br/>
            </w:r>
            <w:r>
              <w:rPr>
                <w:rFonts w:ascii="Arial" w:cs="Arial" w:eastAsia="Arial" w:hAnsi="Arial"/>
                <w:sz w:val="18"/>
                <w:szCs w:val="18"/>
              </w:rPr>
              <w:t xml:space="preserve">3) User says "add the team photo to the About page hero section" and the system places it on the canvas.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5.7.3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page versioning, allowing users to view the history of changes to any page and restore previous versions.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opens the version history panel for any page.</w:t>
            </w:r>
            <w:r>
              <w:rPr>
                <w:rFonts w:ascii="Arial" w:cs="Arial" w:eastAsia="Arial" w:hAnsi="Arial"/>
                <w:sz w:val="18"/>
                <w:szCs w:val="18"/>
              </w:rPr>
              <w:br/>
            </w:r>
            <w:r>
              <w:rPr>
                <w:rFonts w:ascii="Arial" w:cs="Arial" w:eastAsia="Arial" w:hAnsi="Arial"/>
                <w:sz w:val="18"/>
                <w:szCs w:val="18"/>
              </w:rPr>
              <w:t xml:space="preserve">2) A timeline shows each saved version with timestamp, author, and change summary.</w:t>
            </w:r>
            <w:r>
              <w:rPr>
                <w:rFonts w:ascii="Arial" w:cs="Arial" w:eastAsia="Arial" w:hAnsi="Arial"/>
                <w:sz w:val="18"/>
                <w:szCs w:val="18"/>
              </w:rPr>
              <w:br/>
            </w:r>
            <w:r>
              <w:rPr>
                <w:rFonts w:ascii="Arial" w:cs="Arial" w:eastAsia="Arial" w:hAnsi="Arial"/>
                <w:sz w:val="18"/>
                <w:szCs w:val="18"/>
              </w:rPr>
              <w:t xml:space="preserve">3) User clicks any version to preview it on the canvas.</w:t>
            </w:r>
            <w:r>
              <w:rPr>
                <w:rFonts w:ascii="Arial" w:cs="Arial" w:eastAsia="Arial" w:hAnsi="Arial"/>
                <w:sz w:val="18"/>
                <w:szCs w:val="18"/>
              </w:rPr>
              <w:br/>
            </w:r>
            <w:r>
              <w:rPr>
                <w:rFonts w:ascii="Arial" w:cs="Arial" w:eastAsia="Arial" w:hAnsi="Arial"/>
                <w:sz w:val="18"/>
                <w:szCs w:val="18"/>
              </w:rPr>
              <w:t xml:space="preserve">4) User clicks "Restore" to revert to that version.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says "show me the version history for this page" and the system opens the version history panel.</w:t>
            </w:r>
            <w:r>
              <w:rPr>
                <w:rFonts w:ascii="Arial" w:cs="Arial" w:eastAsia="Arial" w:hAnsi="Arial"/>
                <w:sz w:val="18"/>
                <w:szCs w:val="18"/>
              </w:rPr>
              <w:br/>
            </w:r>
            <w:r>
              <w:rPr>
                <w:rFonts w:ascii="Arial" w:cs="Arial" w:eastAsia="Arial" w:hAnsi="Arial"/>
                <w:sz w:val="18"/>
                <w:szCs w:val="18"/>
              </w:rPr>
              <w:t xml:space="preserve">2) User says "restore the version from last Tuesday" and the system reverts the page on the canvas.</w:t>
            </w:r>
            <w:r>
              <w:rPr>
                <w:rFonts w:ascii="Arial" w:cs="Arial" w:eastAsia="Arial" w:hAnsi="Arial"/>
                <w:sz w:val="18"/>
                <w:szCs w:val="18"/>
              </w:rPr>
              <w:br/>
            </w:r>
            <w:r>
              <w:rPr>
                <w:rFonts w:ascii="Arial" w:cs="Arial" w:eastAsia="Arial" w:hAnsi="Arial"/>
                <w:sz w:val="18"/>
                <w:szCs w:val="18"/>
              </w:rPr>
              <w:t xml:space="preserve">3) User says "what changed between the current version and last week's?" and the system displays a comparison.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5.7.4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draft, review, and published states for all content.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A status indicator on each page shows its current state (Draft, In Review, Published).</w:t>
            </w:r>
            <w:r>
              <w:rPr>
                <w:rFonts w:ascii="Arial" w:cs="Arial" w:eastAsia="Arial" w:hAnsi="Arial"/>
                <w:sz w:val="18"/>
                <w:szCs w:val="18"/>
              </w:rPr>
              <w:br/>
            </w:r>
            <w:r>
              <w:rPr>
                <w:rFonts w:ascii="Arial" w:cs="Arial" w:eastAsia="Arial" w:hAnsi="Arial"/>
                <w:sz w:val="18"/>
                <w:szCs w:val="18"/>
              </w:rPr>
              <w:t xml:space="preserve">2) User changes status through a dropdown in the page toolbar.</w:t>
            </w:r>
            <w:r>
              <w:rPr>
                <w:rFonts w:ascii="Arial" w:cs="Arial" w:eastAsia="Arial" w:hAnsi="Arial"/>
                <w:sz w:val="18"/>
                <w:szCs w:val="18"/>
              </w:rPr>
              <w:br/>
            </w:r>
            <w:r>
              <w:rPr>
                <w:rFonts w:ascii="Arial" w:cs="Arial" w:eastAsia="Arial" w:hAnsi="Arial"/>
                <w:sz w:val="18"/>
                <w:szCs w:val="18"/>
              </w:rPr>
              <w:t xml:space="preserve">3) Review state notifies designated reviewers.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says "submit this page for review" and the system changes the status and notifies reviewers.</w:t>
            </w:r>
            <w:r>
              <w:rPr>
                <w:rFonts w:ascii="Arial" w:cs="Arial" w:eastAsia="Arial" w:hAnsi="Arial"/>
                <w:sz w:val="18"/>
                <w:szCs w:val="18"/>
              </w:rPr>
              <w:br/>
            </w:r>
            <w:r>
              <w:rPr>
                <w:rFonts w:ascii="Arial" w:cs="Arial" w:eastAsia="Arial" w:hAnsi="Arial"/>
                <w:sz w:val="18"/>
                <w:szCs w:val="18"/>
              </w:rPr>
              <w:t xml:space="preserve">2) User says "show me all pages in draft" and the system lists them.</w:t>
            </w:r>
            <w:r>
              <w:rPr>
                <w:rFonts w:ascii="Arial" w:cs="Arial" w:eastAsia="Arial" w:hAnsi="Arial"/>
                <w:sz w:val="18"/>
                <w:szCs w:val="18"/>
              </w:rPr>
              <w:br/>
            </w:r>
            <w:r>
              <w:rPr>
                <w:rFonts w:ascii="Arial" w:cs="Arial" w:eastAsia="Arial" w:hAnsi="Arial"/>
                <w:sz w:val="18"/>
                <w:szCs w:val="18"/>
              </w:rPr>
              <w:t xml:space="preserve">3) User says "publish the About page" and the system changes the status (with confirmation per section 5 preamble).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5.7.5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navigation menu management, allowing users to create, reorder, and nest menu items.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opens the navigation manager panel.</w:t>
            </w:r>
            <w:r>
              <w:rPr>
                <w:rFonts w:ascii="Arial" w:cs="Arial" w:eastAsia="Arial" w:hAnsi="Arial"/>
                <w:sz w:val="18"/>
                <w:szCs w:val="18"/>
              </w:rPr>
              <w:br/>
            </w:r>
            <w:r>
              <w:rPr>
                <w:rFonts w:ascii="Arial" w:cs="Arial" w:eastAsia="Arial" w:hAnsi="Arial"/>
                <w:sz w:val="18"/>
                <w:szCs w:val="18"/>
              </w:rPr>
              <w:t xml:space="preserve">2) Drag-and-drop interface for reordering and nesting menu items.</w:t>
            </w:r>
            <w:r>
              <w:rPr>
                <w:rFonts w:ascii="Arial" w:cs="Arial" w:eastAsia="Arial" w:hAnsi="Arial"/>
                <w:sz w:val="18"/>
                <w:szCs w:val="18"/>
              </w:rPr>
              <w:br/>
            </w:r>
            <w:r>
              <w:rPr>
                <w:rFonts w:ascii="Arial" w:cs="Arial" w:eastAsia="Arial" w:hAnsi="Arial"/>
                <w:sz w:val="18"/>
                <w:szCs w:val="18"/>
              </w:rPr>
              <w:t xml:space="preserve">3) User adds pages to menus by selecting from a page list or typing a URL.</w:t>
            </w:r>
            <w:r>
              <w:rPr>
                <w:rFonts w:ascii="Arial" w:cs="Arial" w:eastAsia="Arial" w:hAnsi="Arial"/>
                <w:sz w:val="18"/>
                <w:szCs w:val="18"/>
              </w:rPr>
              <w:br/>
            </w:r>
            <w:r>
              <w:rPr>
                <w:rFonts w:ascii="Arial" w:cs="Arial" w:eastAsia="Arial" w:hAnsi="Arial"/>
                <w:sz w:val="18"/>
                <w:szCs w:val="18"/>
              </w:rPr>
              <w:t xml:space="preserve">4) Multiple menus supported (primary, footer, sidebar).</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says "add the new Services page to the main navigation after About" and the system inserts the menu item.</w:t>
            </w:r>
            <w:r>
              <w:rPr>
                <w:rFonts w:ascii="Arial" w:cs="Arial" w:eastAsia="Arial" w:hAnsi="Arial"/>
                <w:sz w:val="18"/>
                <w:szCs w:val="18"/>
              </w:rPr>
              <w:br/>
            </w:r>
            <w:r>
              <w:rPr>
                <w:rFonts w:ascii="Arial" w:cs="Arial" w:eastAsia="Arial" w:hAnsi="Arial"/>
                <w:sz w:val="18"/>
                <w:szCs w:val="18"/>
              </w:rPr>
              <w:t xml:space="preserve">2) User says "show me the current menu structure" and the system opens the navigation manager.</w:t>
            </w:r>
            <w:r>
              <w:rPr>
                <w:rFonts w:ascii="Arial" w:cs="Arial" w:eastAsia="Arial" w:hAnsi="Arial"/>
                <w:sz w:val="18"/>
                <w:szCs w:val="18"/>
              </w:rPr>
              <w:br/>
            </w:r>
            <w:r>
              <w:rPr>
                <w:rFonts w:ascii="Arial" w:cs="Arial" w:eastAsia="Arial" w:hAnsi="Arial"/>
                <w:sz w:val="18"/>
                <w:szCs w:val="18"/>
              </w:rPr>
              <w:t xml:space="preserve">3) User says "move Contact to the end of the main menu" and the system reorders it.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5.7.6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forms with configurable fields, validation, submission handling (email notification, database storage, third-party integration), and spam protection.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drags a form component onto the canvas.</w:t>
            </w:r>
            <w:r>
              <w:rPr>
                <w:rFonts w:ascii="Arial" w:cs="Arial" w:eastAsia="Arial" w:hAnsi="Arial"/>
                <w:sz w:val="18"/>
                <w:szCs w:val="18"/>
              </w:rPr>
              <w:br/>
            </w:r>
            <w:r>
              <w:rPr>
                <w:rFonts w:ascii="Arial" w:cs="Arial" w:eastAsia="Arial" w:hAnsi="Arial"/>
                <w:sz w:val="18"/>
                <w:szCs w:val="18"/>
              </w:rPr>
              <w:t xml:space="preserve">2) A form builder panel opens showing configurable fields.</w:t>
            </w:r>
            <w:r>
              <w:rPr>
                <w:rFonts w:ascii="Arial" w:cs="Arial" w:eastAsia="Arial" w:hAnsi="Arial"/>
                <w:sz w:val="18"/>
                <w:szCs w:val="18"/>
              </w:rPr>
              <w:br/>
            </w:r>
            <w:r>
              <w:rPr>
                <w:rFonts w:ascii="Arial" w:cs="Arial" w:eastAsia="Arial" w:hAnsi="Arial"/>
                <w:sz w:val="18"/>
                <w:szCs w:val="18"/>
              </w:rPr>
              <w:t xml:space="preserve">3) User adds, removes, and reorders fields through the panel.</w:t>
            </w:r>
            <w:r>
              <w:rPr>
                <w:rFonts w:ascii="Arial" w:cs="Arial" w:eastAsia="Arial" w:hAnsi="Arial"/>
                <w:sz w:val="18"/>
                <w:szCs w:val="18"/>
              </w:rPr>
              <w:br/>
            </w:r>
            <w:r>
              <w:rPr>
                <w:rFonts w:ascii="Arial" w:cs="Arial" w:eastAsia="Arial" w:hAnsi="Arial"/>
                <w:sz w:val="18"/>
                <w:szCs w:val="18"/>
              </w:rPr>
              <w:t xml:space="preserve">4) User configures submission actions (email, database, webhook) and validation rules per field.</w:t>
            </w:r>
            <w:r>
              <w:rPr>
                <w:rFonts w:ascii="Arial" w:cs="Arial" w:eastAsia="Arial" w:hAnsi="Arial"/>
                <w:sz w:val="18"/>
                <w:szCs w:val="18"/>
              </w:rPr>
              <w:br/>
            </w:r>
            <w:r>
              <w:rPr>
                <w:rFonts w:ascii="Arial" w:cs="Arial" w:eastAsia="Arial" w:hAnsi="Arial"/>
                <w:sz w:val="18"/>
                <w:szCs w:val="18"/>
              </w:rPr>
              <w:t xml:space="preserve">5) User enables spam protection (reCAPTCHA, hCaptcha) through the form settings.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says "add a contact form with name, email, phone, and message fields" and the system generates the form on the canvas.</w:t>
            </w:r>
            <w:r>
              <w:rPr>
                <w:rFonts w:ascii="Arial" w:cs="Arial" w:eastAsia="Arial" w:hAnsi="Arial"/>
                <w:sz w:val="18"/>
                <w:szCs w:val="18"/>
              </w:rPr>
              <w:br/>
            </w:r>
            <w:r>
              <w:rPr>
                <w:rFonts w:ascii="Arial" w:cs="Arial" w:eastAsia="Arial" w:hAnsi="Arial"/>
                <w:sz w:val="18"/>
                <w:szCs w:val="18"/>
              </w:rPr>
              <w:t xml:space="preserve">2) User says "send form submissions to info@example.com and store them in the database" and the system configures the handlers.</w:t>
            </w:r>
            <w:r>
              <w:rPr>
                <w:rFonts w:ascii="Arial" w:cs="Arial" w:eastAsia="Arial" w:hAnsi="Arial"/>
                <w:sz w:val="18"/>
                <w:szCs w:val="18"/>
              </w:rPr>
              <w:br/>
            </w:r>
            <w:r>
              <w:rPr>
                <w:rFonts w:ascii="Arial" w:cs="Arial" w:eastAsia="Arial" w:hAnsi="Arial"/>
                <w:sz w:val="18"/>
                <w:szCs w:val="18"/>
              </w:rPr>
              <w:t xml:space="preserve">3) User says "add reCAPTCHA to this form" and the system enables it.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5.7.7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multilingual content or regional content variants with proper hreflang handling.</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opens the language manager panel.</w:t>
            </w:r>
            <w:r>
              <w:rPr>
                <w:rFonts w:ascii="Arial" w:cs="Arial" w:eastAsia="Arial" w:hAnsi="Arial"/>
                <w:sz w:val="18"/>
                <w:szCs w:val="18"/>
              </w:rPr>
              <w:br/>
            </w:r>
            <w:r>
              <w:rPr>
                <w:rFonts w:ascii="Arial" w:cs="Arial" w:eastAsia="Arial" w:hAnsi="Arial"/>
                <w:sz w:val="18"/>
                <w:szCs w:val="18"/>
              </w:rPr>
              <w:t xml:space="preserve">2) Adds supported languages or regional variants.</w:t>
            </w:r>
            <w:r>
              <w:rPr>
                <w:rFonts w:ascii="Arial" w:cs="Arial" w:eastAsia="Arial" w:hAnsi="Arial"/>
                <w:sz w:val="18"/>
                <w:szCs w:val="18"/>
              </w:rPr>
              <w:br/>
            </w:r>
            <w:r>
              <w:rPr>
                <w:rFonts w:ascii="Arial" w:cs="Arial" w:eastAsia="Arial" w:hAnsi="Arial"/>
                <w:sz w:val="18"/>
                <w:szCs w:val="18"/>
              </w:rPr>
              <w:t xml:space="preserve">3) Edits translated content per language through a side-by-side editor or language-specific page versions.</w:t>
            </w:r>
            <w:r>
              <w:rPr>
                <w:rFonts w:ascii="Arial" w:cs="Arial" w:eastAsia="Arial" w:hAnsi="Arial"/>
                <w:sz w:val="18"/>
                <w:szCs w:val="18"/>
              </w:rPr>
              <w:br/>
            </w:r>
            <w:r>
              <w:rPr>
                <w:rFonts w:ascii="Arial" w:cs="Arial" w:eastAsia="Arial" w:hAnsi="Arial"/>
                <w:sz w:val="18"/>
                <w:szCs w:val="18"/>
              </w:rPr>
              <w:t xml:space="preserve">4) System automatically generates hreflang tags.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says "add French as a supported language" and the system creates the language variant structure.</w:t>
            </w:r>
            <w:r>
              <w:rPr>
                <w:rFonts w:ascii="Arial" w:cs="Arial" w:eastAsia="Arial" w:hAnsi="Arial"/>
                <w:sz w:val="18"/>
                <w:szCs w:val="18"/>
              </w:rPr>
              <w:br/>
            </w:r>
            <w:r>
              <w:rPr>
                <w:rFonts w:ascii="Arial" w:cs="Arial" w:eastAsia="Arial" w:hAnsi="Arial"/>
                <w:sz w:val="18"/>
                <w:szCs w:val="18"/>
              </w:rPr>
              <w:t xml:space="preserve">2) User says "show me the French version of the homepage" and the system opens it on the canvas.</w:t>
            </w:r>
            <w:r>
              <w:rPr>
                <w:rFonts w:ascii="Arial" w:cs="Arial" w:eastAsia="Arial" w:hAnsi="Arial"/>
                <w:sz w:val="18"/>
                <w:szCs w:val="18"/>
              </w:rPr>
              <w:br/>
            </w:r>
            <w:r>
              <w:rPr>
                <w:rFonts w:ascii="Arial" w:cs="Arial" w:eastAsia="Arial" w:hAnsi="Arial"/>
                <w:sz w:val="18"/>
                <w:szCs w:val="18"/>
              </w:rPr>
              <w:t xml:space="preserve">3) User says "translate this page to French" and the system generates a draft translation for review.</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5.7.8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scheduled content publishing and unpublishing.</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opens the publish settings for a page.</w:t>
            </w:r>
            <w:r>
              <w:rPr>
                <w:rFonts w:ascii="Arial" w:cs="Arial" w:eastAsia="Arial" w:hAnsi="Arial"/>
                <w:sz w:val="18"/>
                <w:szCs w:val="18"/>
              </w:rPr>
              <w:br/>
            </w:r>
            <w:r>
              <w:rPr>
                <w:rFonts w:ascii="Arial" w:cs="Arial" w:eastAsia="Arial" w:hAnsi="Arial"/>
                <w:sz w:val="18"/>
                <w:szCs w:val="18"/>
              </w:rPr>
              <w:t xml:space="preserve">2) Sets a future publish date and time using a date-time picker.</w:t>
            </w:r>
            <w:r>
              <w:rPr>
                <w:rFonts w:ascii="Arial" w:cs="Arial" w:eastAsia="Arial" w:hAnsi="Arial"/>
                <w:sz w:val="18"/>
                <w:szCs w:val="18"/>
              </w:rPr>
              <w:br/>
            </w:r>
            <w:r>
              <w:rPr>
                <w:rFonts w:ascii="Arial" w:cs="Arial" w:eastAsia="Arial" w:hAnsi="Arial"/>
                <w:sz w:val="18"/>
                <w:szCs w:val="18"/>
              </w:rPr>
              <w:t xml:space="preserve">3) Optionally sets an unpublish date.</w:t>
            </w:r>
            <w:r>
              <w:rPr>
                <w:rFonts w:ascii="Arial" w:cs="Arial" w:eastAsia="Arial" w:hAnsi="Arial"/>
                <w:sz w:val="18"/>
                <w:szCs w:val="18"/>
              </w:rPr>
              <w:br/>
            </w:r>
            <w:r>
              <w:rPr>
                <w:rFonts w:ascii="Arial" w:cs="Arial" w:eastAsia="Arial" w:hAnsi="Arial"/>
                <w:sz w:val="18"/>
                <w:szCs w:val="18"/>
              </w:rPr>
              <w:t xml:space="preserve">4) A scheduled indicator appears on the page in the content list.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says "publish this page next Monday at 9am" and the system schedules it.</w:t>
            </w:r>
            <w:r>
              <w:rPr>
                <w:rFonts w:ascii="Arial" w:cs="Arial" w:eastAsia="Arial" w:hAnsi="Arial"/>
                <w:sz w:val="18"/>
                <w:szCs w:val="18"/>
              </w:rPr>
              <w:br/>
            </w:r>
            <w:r>
              <w:rPr>
                <w:rFonts w:ascii="Arial" w:cs="Arial" w:eastAsia="Arial" w:hAnsi="Arial"/>
                <w:sz w:val="18"/>
                <w:szCs w:val="18"/>
              </w:rPr>
              <w:t xml:space="preserve">2) User says "unpublish the holiday promotion page on January 2nd" and the system schedules the unpublish.</w:t>
            </w:r>
            <w:r>
              <w:rPr>
                <w:rFonts w:ascii="Arial" w:cs="Arial" w:eastAsia="Arial" w:hAnsi="Arial"/>
                <w:sz w:val="18"/>
                <w:szCs w:val="18"/>
              </w:rPr>
              <w:br/>
            </w:r>
            <w:r>
              <w:rPr>
                <w:rFonts w:ascii="Arial" w:cs="Arial" w:eastAsia="Arial" w:hAnsi="Arial"/>
                <w:sz w:val="18"/>
                <w:szCs w:val="18"/>
              </w:rPr>
              <w:t xml:space="preserve">3) User says "show me all scheduled pages" and the system lists them with their scheduled dates.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5.7.9</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global elements (headers, footers, sidebars) that update across all pages when modified once.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opens the global elements panel.</w:t>
            </w:r>
            <w:r>
              <w:rPr>
                <w:rFonts w:ascii="Arial" w:cs="Arial" w:eastAsia="Arial" w:hAnsi="Arial"/>
                <w:sz w:val="18"/>
                <w:szCs w:val="18"/>
              </w:rPr>
              <w:br/>
            </w:r>
            <w:r>
              <w:rPr>
                <w:rFonts w:ascii="Arial" w:cs="Arial" w:eastAsia="Arial" w:hAnsi="Arial"/>
                <w:sz w:val="18"/>
                <w:szCs w:val="18"/>
              </w:rPr>
              <w:t xml:space="preserve">2) Edits a global element (e.g., the site header) on the canvas.</w:t>
            </w:r>
            <w:r>
              <w:rPr>
                <w:rFonts w:ascii="Arial" w:cs="Arial" w:eastAsia="Arial" w:hAnsi="Arial"/>
                <w:sz w:val="18"/>
                <w:szCs w:val="18"/>
              </w:rPr>
              <w:br/>
            </w:r>
            <w:r>
              <w:rPr>
                <w:rFonts w:ascii="Arial" w:cs="Arial" w:eastAsia="Arial" w:hAnsi="Arial"/>
                <w:sz w:val="18"/>
                <w:szCs w:val="18"/>
              </w:rPr>
              <w:t xml:space="preserve">3) A "Global" badge indicates the element is shared across pages.</w:t>
            </w:r>
            <w:r>
              <w:rPr>
                <w:rFonts w:ascii="Arial" w:cs="Arial" w:eastAsia="Arial" w:hAnsi="Arial"/>
                <w:sz w:val="18"/>
                <w:szCs w:val="18"/>
              </w:rPr>
              <w:br/>
            </w:r>
            <w:r>
              <w:rPr>
                <w:rFonts w:ascii="Arial" w:cs="Arial" w:eastAsia="Arial" w:hAnsi="Arial"/>
                <w:sz w:val="18"/>
                <w:szCs w:val="18"/>
              </w:rPr>
              <w:t xml:space="preserve">4) Changes save once and propagate to all pages that use the element.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says "change the phone number in the footer to 555-1234" and the system updates the global footer across all pages.</w:t>
            </w:r>
            <w:r>
              <w:rPr>
                <w:rFonts w:ascii="Arial" w:cs="Arial" w:eastAsia="Arial" w:hAnsi="Arial"/>
                <w:sz w:val="18"/>
                <w:szCs w:val="18"/>
              </w:rPr>
              <w:br/>
            </w:r>
            <w:r>
              <w:rPr>
                <w:rFonts w:ascii="Arial" w:cs="Arial" w:eastAsia="Arial" w:hAnsi="Arial"/>
                <w:sz w:val="18"/>
                <w:szCs w:val="18"/>
              </w:rPr>
              <w:t xml:space="preserve">2) User says "add a banner to the header announcing our holiday hours" and the system adds it site-wide.</w:t>
            </w:r>
            <w:r>
              <w:rPr>
                <w:rFonts w:ascii="Arial" w:cs="Arial" w:eastAsia="Arial" w:hAnsi="Arial"/>
                <w:sz w:val="18"/>
                <w:szCs w:val="18"/>
              </w:rPr>
              <w:br/>
            </w:r>
            <w:r>
              <w:rPr>
                <w:rFonts w:ascii="Arial" w:cs="Arial" w:eastAsia="Arial" w:hAnsi="Arial"/>
                <w:sz w:val="18"/>
                <w:szCs w:val="18"/>
              </w:rPr>
              <w:t xml:space="preserve">3) User says "show me all global elements" and the system opens the global elements panel.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5.7.10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configurable multi-step content approval workflows:</w:t>
            </w:r>
            <w:r>
              <w:rPr>
                <w:rFonts w:ascii="Arial" w:cs="Arial" w:eastAsia="Arial" w:hAnsi="Arial"/>
                <w:sz w:val="18"/>
                <w:szCs w:val="18"/>
              </w:rPr>
              <w:br/>
            </w:r>
            <w:r>
              <w:rPr>
                <w:rFonts w:ascii="Arial" w:cs="Arial" w:eastAsia="Arial" w:hAnsi="Arial"/>
                <w:sz w:val="18"/>
                <w:szCs w:val="18"/>
              </w:rPr>
              <w:t xml:space="preserve">1) Administrators can define workflow pipelines with named steps (e.g., Draft → Internal Review → Copyedit → Legal Review → Approved → Published).</w:t>
            </w:r>
            <w:r>
              <w:rPr>
                <w:rFonts w:ascii="Arial" w:cs="Arial" w:eastAsia="Arial" w:hAnsi="Arial"/>
                <w:sz w:val="18"/>
                <w:szCs w:val="18"/>
              </w:rPr>
              <w:br/>
            </w:r>
            <w:r>
              <w:rPr>
                <w:rFonts w:ascii="Arial" w:cs="Arial" w:eastAsia="Arial" w:hAnsi="Arial"/>
                <w:sz w:val="18"/>
                <w:szCs w:val="18"/>
              </w:rPr>
              <w:t xml:space="preserve">2) Each step must have assignable roles or specific users responsible for approval.</w:t>
            </w:r>
            <w:r>
              <w:rPr>
                <w:rFonts w:ascii="Arial" w:cs="Arial" w:eastAsia="Arial" w:hAnsi="Arial"/>
                <w:sz w:val="18"/>
                <w:szCs w:val="18"/>
              </w:rPr>
              <w:br/>
            </w:r>
            <w:r>
              <w:rPr>
                <w:rFonts w:ascii="Arial" w:cs="Arial" w:eastAsia="Arial" w:hAnsi="Arial"/>
                <w:sz w:val="18"/>
                <w:szCs w:val="18"/>
              </w:rPr>
              <w:t xml:space="preserve">3) Different content types can have different workflows.</w:t>
            </w:r>
            <w:r>
              <w:rPr>
                <w:rFonts w:ascii="Arial" w:cs="Arial" w:eastAsia="Arial" w:hAnsi="Arial"/>
                <w:sz w:val="18"/>
                <w:szCs w:val="18"/>
              </w:rPr>
              <w:br/>
            </w:r>
            <w:r>
              <w:rPr>
                <w:rFonts w:ascii="Arial" w:cs="Arial" w:eastAsia="Arial" w:hAnsi="Arial"/>
                <w:sz w:val="18"/>
                <w:szCs w:val="18"/>
              </w:rPr>
              <w:t xml:space="preserve">4) Content cannot advance to the next step without the required approval.</w:t>
            </w:r>
            <w:r>
              <w:rPr>
                <w:rFonts w:ascii="Arial" w:cs="Arial" w:eastAsia="Arial" w:hAnsi="Arial"/>
                <w:sz w:val="18"/>
                <w:szCs w:val="18"/>
              </w:rPr>
              <w:br/>
            </w:r>
            <w:r>
              <w:rPr>
                <w:rFonts w:ascii="Arial" w:cs="Arial" w:eastAsia="Arial" w:hAnsi="Arial"/>
                <w:sz w:val="18"/>
                <w:szCs w:val="18"/>
              </w:rPr>
              <w:t xml:space="preserve">5) Rejected content must return to the previous step with comments explaining the reason.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Administrator opens the workflow manager in admin settings.</w:t>
            </w:r>
            <w:r>
              <w:rPr>
                <w:rFonts w:ascii="Arial" w:cs="Arial" w:eastAsia="Arial" w:hAnsi="Arial"/>
                <w:sz w:val="18"/>
                <w:szCs w:val="18"/>
              </w:rPr>
              <w:br/>
            </w:r>
            <w:r>
              <w:rPr>
                <w:rFonts w:ascii="Arial" w:cs="Arial" w:eastAsia="Arial" w:hAnsi="Arial"/>
                <w:sz w:val="18"/>
                <w:szCs w:val="18"/>
              </w:rPr>
              <w:t xml:space="preserve">2) Creates a workflow by adding named steps, assigning roles to each step, and setting the content types the workflow applies to.</w:t>
            </w:r>
            <w:r>
              <w:rPr>
                <w:rFonts w:ascii="Arial" w:cs="Arial" w:eastAsia="Arial" w:hAnsi="Arial"/>
                <w:sz w:val="18"/>
                <w:szCs w:val="18"/>
              </w:rPr>
              <w:br/>
            </w:r>
            <w:r>
              <w:rPr>
                <w:rFonts w:ascii="Arial" w:cs="Arial" w:eastAsia="Arial" w:hAnsi="Arial"/>
                <w:sz w:val="18"/>
                <w:szCs w:val="18"/>
              </w:rPr>
              <w:t xml:space="preserve">3) When an author submits content, a visual workflow progress bar shows the current step and who is responsible.</w:t>
            </w:r>
            <w:r>
              <w:rPr>
                <w:rFonts w:ascii="Arial" w:cs="Arial" w:eastAsia="Arial" w:hAnsi="Arial"/>
                <w:sz w:val="18"/>
                <w:szCs w:val="18"/>
              </w:rPr>
              <w:br/>
            </w:r>
            <w:r>
              <w:rPr>
                <w:rFonts w:ascii="Arial" w:cs="Arial" w:eastAsia="Arial" w:hAnsi="Arial"/>
                <w:sz w:val="18"/>
                <w:szCs w:val="18"/>
              </w:rPr>
              <w:t xml:space="preserve">4) Approvers click "Approve" or "Reject" (with comment) on the content review panel.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Administrator says "create a workflow for blog posts with steps: Draft, Editor Review, SEO Review, Published" and the system configures it.</w:t>
            </w:r>
            <w:r>
              <w:rPr>
                <w:rFonts w:ascii="Arial" w:cs="Arial" w:eastAsia="Arial" w:hAnsi="Arial"/>
                <w:sz w:val="18"/>
                <w:szCs w:val="18"/>
              </w:rPr>
              <w:br/>
            </w:r>
            <w:r>
              <w:rPr>
                <w:rFonts w:ascii="Arial" w:cs="Arial" w:eastAsia="Arial" w:hAnsi="Arial"/>
                <w:sz w:val="18"/>
                <w:szCs w:val="18"/>
              </w:rPr>
              <w:t xml:space="preserve">2) Author says "submit this post for review" and the system advances it to the first approval step and notifies the assigned reviewer.</w:t>
            </w:r>
            <w:r>
              <w:rPr>
                <w:rFonts w:ascii="Arial" w:cs="Arial" w:eastAsia="Arial" w:hAnsi="Arial"/>
                <w:sz w:val="18"/>
                <w:szCs w:val="18"/>
              </w:rPr>
              <w:br/>
            </w:r>
            <w:r>
              <w:rPr>
                <w:rFonts w:ascii="Arial" w:cs="Arial" w:eastAsia="Arial" w:hAnsi="Arial"/>
                <w:sz w:val="18"/>
                <w:szCs w:val="18"/>
              </w:rPr>
              <w:t xml:space="preserve">3) Administrator says "show me all content stuck in review for more than 3 days" and the system lists it.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5.7.11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content taxonomy and tagging:</w:t>
            </w:r>
            <w:r>
              <w:rPr>
                <w:rFonts w:ascii="Arial" w:cs="Arial" w:eastAsia="Arial" w:hAnsi="Arial"/>
                <w:sz w:val="18"/>
                <w:szCs w:val="18"/>
              </w:rPr>
              <w:br/>
            </w:r>
            <w:r>
              <w:rPr>
                <w:rFonts w:ascii="Arial" w:cs="Arial" w:eastAsia="Arial" w:hAnsi="Arial"/>
                <w:sz w:val="18"/>
                <w:szCs w:val="18"/>
              </w:rPr>
              <w:t xml:space="preserve">1) Hierarchical category structures (e.g., Services → Training → PMP Certification).</w:t>
            </w:r>
            <w:r>
              <w:rPr>
                <w:rFonts w:ascii="Arial" w:cs="Arial" w:eastAsia="Arial" w:hAnsi="Arial"/>
                <w:sz w:val="18"/>
                <w:szCs w:val="18"/>
              </w:rPr>
              <w:br/>
            </w:r>
            <w:r>
              <w:rPr>
                <w:rFonts w:ascii="Arial" w:cs="Arial" w:eastAsia="Arial" w:hAnsi="Arial"/>
                <w:sz w:val="18"/>
                <w:szCs w:val="18"/>
              </w:rPr>
              <w:t xml:space="preserve">2) Flat tags for cross-cutting labels (e.g., "featured," "seasonal," "beginner").</w:t>
            </w:r>
            <w:r>
              <w:rPr>
                <w:rFonts w:ascii="Arial" w:cs="Arial" w:eastAsia="Arial" w:hAnsi="Arial"/>
                <w:sz w:val="18"/>
                <w:szCs w:val="18"/>
              </w:rPr>
              <w:br/>
            </w:r>
            <w:r>
              <w:rPr>
                <w:rFonts w:ascii="Arial" w:cs="Arial" w:eastAsia="Arial" w:hAnsi="Arial"/>
                <w:sz w:val="18"/>
                <w:szCs w:val="18"/>
              </w:rPr>
              <w:t xml:space="preserve">3) Multiple taxonomy structures assignable to different content types.</w:t>
            </w:r>
            <w:r>
              <w:rPr>
                <w:rFonts w:ascii="Arial" w:cs="Arial" w:eastAsia="Arial" w:hAnsi="Arial"/>
                <w:sz w:val="18"/>
                <w:szCs w:val="18"/>
              </w:rPr>
              <w:br/>
            </w:r>
            <w:r>
              <w:rPr>
                <w:rFonts w:ascii="Arial" w:cs="Arial" w:eastAsia="Arial" w:hAnsi="Arial"/>
                <w:sz w:val="18"/>
                <w:szCs w:val="18"/>
              </w:rPr>
              <w:t xml:space="preserve">4) Taxonomy terms must be localizable for multilingual sites without duplicating the hierarchy structure.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opens the taxonomy manager panel.</w:t>
            </w:r>
            <w:r>
              <w:rPr>
                <w:rFonts w:ascii="Arial" w:cs="Arial" w:eastAsia="Arial" w:hAnsi="Arial"/>
                <w:sz w:val="18"/>
                <w:szCs w:val="18"/>
              </w:rPr>
              <w:br/>
            </w:r>
            <w:r>
              <w:rPr>
                <w:rFonts w:ascii="Arial" w:cs="Arial" w:eastAsia="Arial" w:hAnsi="Arial"/>
                <w:sz w:val="18"/>
                <w:szCs w:val="18"/>
              </w:rPr>
              <w:t xml:space="preserve">2) Creates, edits, and organizes categories in a tree view with drag-and-drop reordering.</w:t>
            </w:r>
            <w:r>
              <w:rPr>
                <w:rFonts w:ascii="Arial" w:cs="Arial" w:eastAsia="Arial" w:hAnsi="Arial"/>
                <w:sz w:val="18"/>
                <w:szCs w:val="18"/>
              </w:rPr>
              <w:br/>
            </w:r>
            <w:r>
              <w:rPr>
                <w:rFonts w:ascii="Arial" w:cs="Arial" w:eastAsia="Arial" w:hAnsi="Arial"/>
                <w:sz w:val="18"/>
                <w:szCs w:val="18"/>
              </w:rPr>
              <w:t xml:space="preserve">3) Adds tags through a tag management interface.</w:t>
            </w:r>
            <w:r>
              <w:rPr>
                <w:rFonts w:ascii="Arial" w:cs="Arial" w:eastAsia="Arial" w:hAnsi="Arial"/>
                <w:sz w:val="18"/>
                <w:szCs w:val="18"/>
              </w:rPr>
              <w:br/>
            </w:r>
            <w:r>
              <w:rPr>
                <w:rFonts w:ascii="Arial" w:cs="Arial" w:eastAsia="Arial" w:hAnsi="Arial"/>
                <w:sz w:val="18"/>
                <w:szCs w:val="18"/>
              </w:rPr>
              <w:t xml:space="preserve">4) Assigns categories and tags to content through a sidebar panel when editing a page.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says "create a category called 'Training' under 'Services'" and the system adds it to the taxonomy.</w:t>
            </w:r>
            <w:r>
              <w:rPr>
                <w:rFonts w:ascii="Arial" w:cs="Arial" w:eastAsia="Arial" w:hAnsi="Arial"/>
                <w:sz w:val="18"/>
                <w:szCs w:val="18"/>
              </w:rPr>
              <w:br/>
            </w:r>
            <w:r>
              <w:rPr>
                <w:rFonts w:ascii="Arial" w:cs="Arial" w:eastAsia="Arial" w:hAnsi="Arial"/>
                <w:sz w:val="18"/>
                <w:szCs w:val="18"/>
              </w:rPr>
              <w:t xml:space="preserve">2) User says "tag this page as 'featured' and 'beginner'" and the system applies the tags.</w:t>
            </w:r>
            <w:r>
              <w:rPr>
                <w:rFonts w:ascii="Arial" w:cs="Arial" w:eastAsia="Arial" w:hAnsi="Arial"/>
                <w:sz w:val="18"/>
                <w:szCs w:val="18"/>
              </w:rPr>
              <w:br/>
            </w:r>
            <w:r>
              <w:rPr>
                <w:rFonts w:ascii="Arial" w:cs="Arial" w:eastAsia="Arial" w:hAnsi="Arial"/>
                <w:sz w:val="18"/>
                <w:szCs w:val="18"/>
              </w:rPr>
              <w:t xml:space="preserve">3) User says "show me all pages in the Training category" and the system filters the content list.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5.7.12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handle concurrent editing of the same page by multiple users:</w:t>
            </w:r>
            <w:r>
              <w:rPr>
                <w:rFonts w:ascii="Arial" w:cs="Arial" w:eastAsia="Arial" w:hAnsi="Arial"/>
                <w:sz w:val="18"/>
                <w:szCs w:val="18"/>
              </w:rPr>
              <w:br/>
            </w:r>
            <w:r>
              <w:rPr>
                <w:rFonts w:ascii="Arial" w:cs="Arial" w:eastAsia="Arial" w:hAnsi="Arial"/>
                <w:sz w:val="18"/>
                <w:szCs w:val="18"/>
              </w:rPr>
              <w:t xml:space="preserve">1) The system must support real-time collaborative editing where multiple users can edit the same page simultaneously, with each user's cursor and selections visible to others (presence indicators).</w:t>
            </w:r>
            <w:r>
              <w:rPr>
                <w:rFonts w:ascii="Arial" w:cs="Arial" w:eastAsia="Arial" w:hAnsi="Arial"/>
                <w:sz w:val="18"/>
                <w:szCs w:val="18"/>
              </w:rPr>
              <w:br/>
            </w:r>
            <w:r>
              <w:rPr>
                <w:rFonts w:ascii="Arial" w:cs="Arial" w:eastAsia="Arial" w:hAnsi="Arial"/>
                <w:sz w:val="18"/>
                <w:szCs w:val="18"/>
              </w:rPr>
              <w:t xml:space="preserve">2) Changes from all users must merge without conflict or data loss.</w:t>
            </w:r>
            <w:r>
              <w:rPr>
                <w:rFonts w:ascii="Arial" w:cs="Arial" w:eastAsia="Arial" w:hAnsi="Arial"/>
                <w:sz w:val="18"/>
                <w:szCs w:val="18"/>
              </w:rPr>
              <w:br/>
            </w:r>
            <w:r>
              <w:rPr>
                <w:rFonts w:ascii="Arial" w:cs="Arial" w:eastAsia="Arial" w:hAnsi="Arial"/>
                <w:sz w:val="18"/>
                <w:szCs w:val="18"/>
              </w:rPr>
              <w:t xml:space="preserve">3) Alternatively, the system must support content locking where only one user can edit a page at a time, with a lock indicator showing who is currently editing and when the lock was acquired.</w:t>
            </w:r>
            <w:r>
              <w:rPr>
                <w:rFonts w:ascii="Arial" w:cs="Arial" w:eastAsia="Arial" w:hAnsi="Arial"/>
                <w:sz w:val="18"/>
                <w:szCs w:val="18"/>
              </w:rPr>
              <w:br/>
            </w:r>
            <w:r>
              <w:rPr>
                <w:rFonts w:ascii="Arial" w:cs="Arial" w:eastAsia="Arial" w:hAnsi="Arial"/>
                <w:sz w:val="18"/>
                <w:szCs w:val="18"/>
              </w:rPr>
              <w:t xml:space="preserve">4) The administrator must be able to configure which mode (collaborative or locking) is used.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When a user opens a page for editing, presence indicators show other active editors with their name and cursor position.</w:t>
            </w:r>
            <w:r>
              <w:rPr>
                <w:rFonts w:ascii="Arial" w:cs="Arial" w:eastAsia="Arial" w:hAnsi="Arial"/>
                <w:sz w:val="18"/>
                <w:szCs w:val="18"/>
              </w:rPr>
              <w:br/>
            </w:r>
            <w:r>
              <w:rPr>
                <w:rFonts w:ascii="Arial" w:cs="Arial" w:eastAsia="Arial" w:hAnsi="Arial"/>
                <w:sz w:val="18"/>
                <w:szCs w:val="18"/>
              </w:rPr>
              <w:t xml:space="preserve">2) In locking mode, a lock banner shows "Currently being edited by Sarah — locked 5 minutes ago" with an option for administrators to force-unlock.</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says "who else is editing this page?" and the system lists active editors.</w:t>
            </w:r>
            <w:r>
              <w:rPr>
                <w:rFonts w:ascii="Arial" w:cs="Arial" w:eastAsia="Arial" w:hAnsi="Arial"/>
                <w:sz w:val="18"/>
                <w:szCs w:val="18"/>
              </w:rPr>
              <w:br/>
            </w:r>
            <w:r>
              <w:rPr>
                <w:rFonts w:ascii="Arial" w:cs="Arial" w:eastAsia="Arial" w:hAnsi="Arial"/>
                <w:sz w:val="18"/>
                <w:szCs w:val="18"/>
              </w:rPr>
              <w:t xml:space="preserve">2) User says "lock this page for editing" and the system applies an exclusive lock.</w:t>
            </w:r>
            <w:r>
              <w:rPr>
                <w:rFonts w:ascii="Arial" w:cs="Arial" w:eastAsia="Arial" w:hAnsi="Arial"/>
                <w:sz w:val="18"/>
                <w:szCs w:val="18"/>
              </w:rPr>
              <w:br/>
            </w:r>
            <w:r>
              <w:rPr>
                <w:rFonts w:ascii="Arial" w:cs="Arial" w:eastAsia="Arial" w:hAnsi="Arial"/>
                <w:sz w:val="18"/>
                <w:szCs w:val="18"/>
              </w:rPr>
              <w:t xml:space="preserve">3) Administrator says "unlock the homepage — Sarah left it locked" and the system releases the lock.</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5.7.13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inline comments and annotations on content:</w:t>
            </w:r>
            <w:r>
              <w:rPr>
                <w:rFonts w:ascii="Arial" w:cs="Arial" w:eastAsia="Arial" w:hAnsi="Arial"/>
                <w:sz w:val="18"/>
                <w:szCs w:val="18"/>
              </w:rPr>
              <w:br/>
            </w:r>
            <w:r>
              <w:rPr>
                <w:rFonts w:ascii="Arial" w:cs="Arial" w:eastAsia="Arial" w:hAnsi="Arial"/>
                <w:sz w:val="18"/>
                <w:szCs w:val="18"/>
              </w:rPr>
              <w:t xml:space="preserve">1) Users can select any text, element, or section on the canvas and attach a comment.</w:t>
            </w:r>
            <w:r>
              <w:rPr>
                <w:rFonts w:ascii="Arial" w:cs="Arial" w:eastAsia="Arial" w:hAnsi="Arial"/>
                <w:sz w:val="18"/>
                <w:szCs w:val="18"/>
              </w:rPr>
              <w:br/>
            </w:r>
            <w:r>
              <w:rPr>
                <w:rFonts w:ascii="Arial" w:cs="Arial" w:eastAsia="Arial" w:hAnsi="Arial"/>
                <w:sz w:val="18"/>
                <w:szCs w:val="18"/>
              </w:rPr>
              <w:t xml:space="preserve">2) Comments support threaded replies and @mentions to notify specific users.</w:t>
            </w:r>
            <w:r>
              <w:rPr>
                <w:rFonts w:ascii="Arial" w:cs="Arial" w:eastAsia="Arial" w:hAnsi="Arial"/>
                <w:sz w:val="18"/>
                <w:szCs w:val="18"/>
              </w:rPr>
              <w:br/>
            </w:r>
            <w:r>
              <w:rPr>
                <w:rFonts w:ascii="Arial" w:cs="Arial" w:eastAsia="Arial" w:hAnsi="Arial"/>
                <w:sz w:val="18"/>
                <w:szCs w:val="18"/>
              </w:rPr>
              <w:t xml:space="preserve">3) Comments can be marked as resolved without deleting them.</w:t>
            </w:r>
            <w:r>
              <w:rPr>
                <w:rFonts w:ascii="Arial" w:cs="Arial" w:eastAsia="Arial" w:hAnsi="Arial"/>
                <w:sz w:val="18"/>
                <w:szCs w:val="18"/>
              </w:rPr>
              <w:br/>
            </w:r>
            <w:r>
              <w:rPr>
                <w:rFonts w:ascii="Arial" w:cs="Arial" w:eastAsia="Arial" w:hAnsi="Arial"/>
                <w:sz w:val="18"/>
                <w:szCs w:val="18"/>
              </w:rPr>
              <w:t xml:space="preserve">4) Comment history is preserved as part of the page's review record.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selects text or an element on the canvas, right-clicks, and selects "Add Comment."</w:t>
            </w:r>
            <w:r>
              <w:rPr>
                <w:rFonts w:ascii="Arial" w:cs="Arial" w:eastAsia="Arial" w:hAnsi="Arial"/>
                <w:sz w:val="18"/>
                <w:szCs w:val="18"/>
              </w:rPr>
              <w:br/>
            </w:r>
            <w:r>
              <w:rPr>
                <w:rFonts w:ascii="Arial" w:cs="Arial" w:eastAsia="Arial" w:hAnsi="Arial"/>
                <w:sz w:val="18"/>
                <w:szCs w:val="18"/>
              </w:rPr>
              <w:t xml:space="preserve">2) A comment panel appears showing the thread. User types a comment, optionally @mentions a colleague.</w:t>
            </w:r>
            <w:r>
              <w:rPr>
                <w:rFonts w:ascii="Arial" w:cs="Arial" w:eastAsia="Arial" w:hAnsi="Arial"/>
                <w:sz w:val="18"/>
                <w:szCs w:val="18"/>
              </w:rPr>
              <w:br/>
            </w:r>
            <w:r>
              <w:rPr>
                <w:rFonts w:ascii="Arial" w:cs="Arial" w:eastAsia="Arial" w:hAnsi="Arial"/>
                <w:sz w:val="18"/>
                <w:szCs w:val="18"/>
              </w:rPr>
              <w:t xml:space="preserve">3) The mentioned colleague receives a notification.</w:t>
            </w:r>
            <w:r>
              <w:rPr>
                <w:rFonts w:ascii="Arial" w:cs="Arial" w:eastAsia="Arial" w:hAnsi="Arial"/>
                <w:sz w:val="18"/>
                <w:szCs w:val="18"/>
              </w:rPr>
              <w:br/>
            </w:r>
            <w:r>
              <w:rPr>
                <w:rFonts w:ascii="Arial" w:cs="Arial" w:eastAsia="Arial" w:hAnsi="Arial"/>
                <w:sz w:val="18"/>
                <w:szCs w:val="18"/>
              </w:rPr>
              <w:t xml:space="preserve">4) Reviewer clicks "Resolve" to close the thread.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says "add a comment on the pricing section: @Sarah please verify these prices are current" and the system attaches the comment and notifies Sarah.</w:t>
            </w:r>
            <w:r>
              <w:rPr>
                <w:rFonts w:ascii="Arial" w:cs="Arial" w:eastAsia="Arial" w:hAnsi="Arial"/>
                <w:sz w:val="18"/>
                <w:szCs w:val="18"/>
              </w:rPr>
              <w:br/>
            </w:r>
            <w:r>
              <w:rPr>
                <w:rFonts w:ascii="Arial" w:cs="Arial" w:eastAsia="Arial" w:hAnsi="Arial"/>
                <w:sz w:val="18"/>
                <w:szCs w:val="18"/>
              </w:rPr>
              <w:t xml:space="preserve">2) User says "show me all unresolved comments on this page" and the system opens the comment panel filtered to open threads.</w:t>
            </w:r>
            <w:r>
              <w:rPr>
                <w:rFonts w:ascii="Arial" w:cs="Arial" w:eastAsia="Arial" w:hAnsi="Arial"/>
                <w:sz w:val="18"/>
                <w:szCs w:val="18"/>
              </w:rPr>
              <w:br/>
            </w:r>
            <w:r>
              <w:rPr>
                <w:rFonts w:ascii="Arial" w:cs="Arial" w:eastAsia="Arial" w:hAnsi="Arial"/>
                <w:sz w:val="18"/>
                <w:szCs w:val="18"/>
              </w:rPr>
              <w:t xml:space="preserve">3) User says "resolve all comments on this page" and the system marks them resolved.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5.7.14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content search and filtering within the admin interface:</w:t>
            </w:r>
            <w:r>
              <w:rPr>
                <w:rFonts w:ascii="Arial" w:cs="Arial" w:eastAsia="Arial" w:hAnsi="Arial"/>
                <w:sz w:val="18"/>
                <w:szCs w:val="18"/>
              </w:rPr>
              <w:br/>
            </w:r>
            <w:r>
              <w:rPr>
                <w:rFonts w:ascii="Arial" w:cs="Arial" w:eastAsia="Arial" w:hAnsi="Arial"/>
                <w:sz w:val="18"/>
                <w:szCs w:val="18"/>
              </w:rPr>
              <w:t xml:space="preserve">1) Full-text search across all pages, blog posts, and content items.</w:t>
            </w:r>
            <w:r>
              <w:rPr>
                <w:rFonts w:ascii="Arial" w:cs="Arial" w:eastAsia="Arial" w:hAnsi="Arial"/>
                <w:sz w:val="18"/>
                <w:szCs w:val="18"/>
              </w:rPr>
              <w:br/>
            </w:r>
            <w:r>
              <w:rPr>
                <w:rFonts w:ascii="Arial" w:cs="Arial" w:eastAsia="Arial" w:hAnsi="Arial"/>
                <w:sz w:val="18"/>
                <w:szCs w:val="18"/>
              </w:rPr>
              <w:t xml:space="preserve">2) Filtering by content type, status (draft/review/published), author, date range, category, tag, and language.</w:t>
            </w:r>
            <w:r>
              <w:rPr>
                <w:rFonts w:ascii="Arial" w:cs="Arial" w:eastAsia="Arial" w:hAnsi="Arial"/>
                <w:sz w:val="18"/>
                <w:szCs w:val="18"/>
              </w:rPr>
              <w:br/>
            </w:r>
            <w:r>
              <w:rPr>
                <w:rFonts w:ascii="Arial" w:cs="Arial" w:eastAsia="Arial" w:hAnsi="Arial"/>
                <w:sz w:val="18"/>
                <w:szCs w:val="18"/>
              </w:rPr>
              <w:t xml:space="preserve">3) Sortable results by title, last modified date, author, status, or publish date.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A search bar at the top of the content list panel supports keyword search.</w:t>
            </w:r>
            <w:r>
              <w:rPr>
                <w:rFonts w:ascii="Arial" w:cs="Arial" w:eastAsia="Arial" w:hAnsi="Arial"/>
                <w:sz w:val="18"/>
                <w:szCs w:val="18"/>
              </w:rPr>
              <w:br/>
            </w:r>
            <w:r>
              <w:rPr>
                <w:rFonts w:ascii="Arial" w:cs="Arial" w:eastAsia="Arial" w:hAnsi="Arial"/>
                <w:sz w:val="18"/>
                <w:szCs w:val="18"/>
              </w:rPr>
              <w:t xml:space="preserve">2) Filter dropdowns allow narrowing by status, type, author, date range, and tags.</w:t>
            </w:r>
            <w:r>
              <w:rPr>
                <w:rFonts w:ascii="Arial" w:cs="Arial" w:eastAsia="Arial" w:hAnsi="Arial"/>
                <w:sz w:val="18"/>
                <w:szCs w:val="18"/>
              </w:rPr>
              <w:br/>
            </w:r>
            <w:r>
              <w:rPr>
                <w:rFonts w:ascii="Arial" w:cs="Arial" w:eastAsia="Arial" w:hAnsi="Arial"/>
                <w:sz w:val="18"/>
                <w:szCs w:val="18"/>
              </w:rPr>
              <w:t xml:space="preserve">3) Column headers in the content list are clickable for sorting.</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says "find all draft pages created this month" and the system filters the content list.</w:t>
            </w:r>
            <w:r>
              <w:rPr>
                <w:rFonts w:ascii="Arial" w:cs="Arial" w:eastAsia="Arial" w:hAnsi="Arial"/>
                <w:sz w:val="18"/>
                <w:szCs w:val="18"/>
              </w:rPr>
              <w:br/>
            </w:r>
            <w:r>
              <w:rPr>
                <w:rFonts w:ascii="Arial" w:cs="Arial" w:eastAsia="Arial" w:hAnsi="Arial"/>
                <w:sz w:val="18"/>
                <w:szCs w:val="18"/>
              </w:rPr>
              <w:t xml:space="preserve">2) User says "show me all published blog posts tagged 'featured'" and the system displays them.</w:t>
            </w:r>
            <w:r>
              <w:rPr>
                <w:rFonts w:ascii="Arial" w:cs="Arial" w:eastAsia="Arial" w:hAnsi="Arial"/>
                <w:sz w:val="18"/>
                <w:szCs w:val="18"/>
              </w:rPr>
              <w:br/>
            </w:r>
            <w:r>
              <w:rPr>
                <w:rFonts w:ascii="Arial" w:cs="Arial" w:eastAsia="Arial" w:hAnsi="Arial"/>
                <w:sz w:val="18"/>
                <w:szCs w:val="18"/>
              </w:rPr>
              <w:t xml:space="preserve">3) User says "what pages hasn't anyone edited in the last 6 months?" and the system lists stale content.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5.7.15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content duplication:</w:t>
            </w:r>
            <w:r>
              <w:rPr>
                <w:rFonts w:ascii="Arial" w:cs="Arial" w:eastAsia="Arial" w:hAnsi="Arial"/>
                <w:sz w:val="18"/>
                <w:szCs w:val="18"/>
              </w:rPr>
              <w:br/>
            </w:r>
            <w:r>
              <w:rPr>
                <w:rFonts w:ascii="Arial" w:cs="Arial" w:eastAsia="Arial" w:hAnsi="Arial"/>
                <w:sz w:val="18"/>
                <w:szCs w:val="18"/>
              </w:rPr>
              <w:t xml:space="preserve">1) Any page or content item can be duplicated as a starting point for a new item.</w:t>
            </w:r>
            <w:r>
              <w:rPr>
                <w:rFonts w:ascii="Arial" w:cs="Arial" w:eastAsia="Arial" w:hAnsi="Arial"/>
                <w:sz w:val="18"/>
                <w:szCs w:val="18"/>
              </w:rPr>
              <w:br/>
            </w:r>
            <w:r>
              <w:rPr>
                <w:rFonts w:ascii="Arial" w:cs="Arial" w:eastAsia="Arial" w:hAnsi="Arial"/>
                <w:sz w:val="18"/>
                <w:szCs w:val="18"/>
              </w:rPr>
              <w:t xml:space="preserve">2) The duplicate must copy all content, layout, metadata, and settings from the original.</w:t>
            </w:r>
            <w:r>
              <w:rPr>
                <w:rFonts w:ascii="Arial" w:cs="Arial" w:eastAsia="Arial" w:hAnsi="Arial"/>
                <w:sz w:val="18"/>
                <w:szCs w:val="18"/>
              </w:rPr>
              <w:br/>
            </w:r>
            <w:r>
              <w:rPr>
                <w:rFonts w:ascii="Arial" w:cs="Arial" w:eastAsia="Arial" w:hAnsi="Arial"/>
                <w:sz w:val="18"/>
                <w:szCs w:val="18"/>
              </w:rPr>
              <w:t xml:space="preserve">3) The duplicate must be created in draft status with a modified title (e.g., "About Page — Copy").</w:t>
            </w:r>
            <w:r>
              <w:rPr>
                <w:rFonts w:ascii="Arial" w:cs="Arial" w:eastAsia="Arial" w:hAnsi="Arial"/>
                <w:sz w:val="18"/>
                <w:szCs w:val="18"/>
              </w:rPr>
              <w:br/>
            </w:r>
            <w:r>
              <w:rPr>
                <w:rFonts w:ascii="Arial" w:cs="Arial" w:eastAsia="Arial" w:hAnsi="Arial"/>
                <w:sz w:val="18"/>
                <w:szCs w:val="18"/>
              </w:rPr>
              <w:t xml:space="preserve">4) The duplicate is independent of the original — subsequent edits to either do not affect the other.</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right-clicks a page in the content list and selects "Duplicate."</w:t>
            </w:r>
            <w:r>
              <w:rPr>
                <w:rFonts w:ascii="Arial" w:cs="Arial" w:eastAsia="Arial" w:hAnsi="Arial"/>
                <w:sz w:val="18"/>
                <w:szCs w:val="18"/>
              </w:rPr>
              <w:br/>
            </w:r>
            <w:r>
              <w:rPr>
                <w:rFonts w:ascii="Arial" w:cs="Arial" w:eastAsia="Arial" w:hAnsi="Arial"/>
                <w:sz w:val="18"/>
                <w:szCs w:val="18"/>
              </w:rPr>
              <w:t xml:space="preserve">2) The duplicated page appears in the content list with "— Copy" appended to the title, in draft status.</w:t>
            </w:r>
            <w:r>
              <w:rPr>
                <w:rFonts w:ascii="Arial" w:cs="Arial" w:eastAsia="Arial" w:hAnsi="Arial"/>
                <w:sz w:val="18"/>
                <w:szCs w:val="18"/>
              </w:rPr>
              <w:br/>
            </w:r>
            <w:r>
              <w:rPr>
                <w:rFonts w:ascii="Arial" w:cs="Arial" w:eastAsia="Arial" w:hAnsi="Arial"/>
                <w:sz w:val="18"/>
                <w:szCs w:val="18"/>
              </w:rPr>
              <w:t xml:space="preserve">3) User opens the duplicate on the canvas and edits it independently.</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says "duplicate the About page" and the system creates a copy in draft status.</w:t>
            </w:r>
            <w:r>
              <w:rPr>
                <w:rFonts w:ascii="Arial" w:cs="Arial" w:eastAsia="Arial" w:hAnsi="Arial"/>
                <w:sz w:val="18"/>
                <w:szCs w:val="18"/>
              </w:rPr>
              <w:br/>
            </w:r>
            <w:r>
              <w:rPr>
                <w:rFonts w:ascii="Arial" w:cs="Arial" w:eastAsia="Arial" w:hAnsi="Arial"/>
                <w:sz w:val="18"/>
                <w:szCs w:val="18"/>
              </w:rPr>
              <w:t xml:space="preserve">2) User says "duplicate the pricing page and rename it to 'Enterprise Pricing'" and the system creates the copy with the specified title.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5.7.16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a trash/recycle bin for deleted content:</w:t>
            </w:r>
            <w:r>
              <w:rPr>
                <w:rFonts w:ascii="Arial" w:cs="Arial" w:eastAsia="Arial" w:hAnsi="Arial"/>
                <w:sz w:val="18"/>
                <w:szCs w:val="18"/>
              </w:rPr>
              <w:br/>
            </w:r>
            <w:r>
              <w:rPr>
                <w:rFonts w:ascii="Arial" w:cs="Arial" w:eastAsia="Arial" w:hAnsi="Arial"/>
                <w:sz w:val="18"/>
                <w:szCs w:val="18"/>
              </w:rPr>
              <w:t xml:space="preserve">1) Deleted pages and content items must be moved to a trash folder rather than permanently destroyed.</w:t>
            </w:r>
            <w:r>
              <w:rPr>
                <w:rFonts w:ascii="Arial" w:cs="Arial" w:eastAsia="Arial" w:hAnsi="Arial"/>
                <w:sz w:val="18"/>
                <w:szCs w:val="18"/>
              </w:rPr>
              <w:br/>
            </w:r>
            <w:r>
              <w:rPr>
                <w:rFonts w:ascii="Arial" w:cs="Arial" w:eastAsia="Arial" w:hAnsi="Arial"/>
                <w:sz w:val="18"/>
                <w:szCs w:val="18"/>
              </w:rPr>
              <w:t xml:space="preserve">2) Items in trash must be recoverable with all content, metadata, and version history intact.</w:t>
            </w:r>
            <w:r>
              <w:rPr>
                <w:rFonts w:ascii="Arial" w:cs="Arial" w:eastAsia="Arial" w:hAnsi="Arial"/>
                <w:sz w:val="18"/>
                <w:szCs w:val="18"/>
              </w:rPr>
              <w:br/>
            </w:r>
            <w:r>
              <w:rPr>
                <w:rFonts w:ascii="Arial" w:cs="Arial" w:eastAsia="Arial" w:hAnsi="Arial"/>
                <w:sz w:val="18"/>
                <w:szCs w:val="18"/>
              </w:rPr>
              <w:t xml:space="preserve">3) Trash must have a configurable automatic purge period (default: 30 days).</w:t>
            </w:r>
            <w:r>
              <w:rPr>
                <w:rFonts w:ascii="Arial" w:cs="Arial" w:eastAsia="Arial" w:hAnsi="Arial"/>
                <w:sz w:val="18"/>
                <w:szCs w:val="18"/>
              </w:rPr>
              <w:br/>
            </w:r>
            <w:r>
              <w:rPr>
                <w:rFonts w:ascii="Arial" w:cs="Arial" w:eastAsia="Arial" w:hAnsi="Arial"/>
                <w:sz w:val="18"/>
                <w:szCs w:val="18"/>
              </w:rPr>
              <w:t xml:space="preserve">4) Administrators can permanently delete items from trash before the purge period.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deletes a page — it moves to the Trash panel accessible from the sidebar.</w:t>
            </w:r>
            <w:r>
              <w:rPr>
                <w:rFonts w:ascii="Arial" w:cs="Arial" w:eastAsia="Arial" w:hAnsi="Arial"/>
                <w:sz w:val="18"/>
                <w:szCs w:val="18"/>
              </w:rPr>
              <w:br/>
            </w:r>
            <w:r>
              <w:rPr>
                <w:rFonts w:ascii="Arial" w:cs="Arial" w:eastAsia="Arial" w:hAnsi="Arial"/>
                <w:sz w:val="18"/>
                <w:szCs w:val="18"/>
              </w:rPr>
              <w:t xml:space="preserve">2) Trash panel shows deleted items with deletion date, deleted-by user, and a "Restore" button.</w:t>
            </w:r>
            <w:r>
              <w:rPr>
                <w:rFonts w:ascii="Arial" w:cs="Arial" w:eastAsia="Arial" w:hAnsi="Arial"/>
                <w:sz w:val="18"/>
                <w:szCs w:val="18"/>
              </w:rPr>
              <w:br/>
            </w:r>
            <w:r>
              <w:rPr>
                <w:rFonts w:ascii="Arial" w:cs="Arial" w:eastAsia="Arial" w:hAnsi="Arial"/>
                <w:sz w:val="18"/>
                <w:szCs w:val="18"/>
              </w:rPr>
              <w:t xml:space="preserve">3) Administrator can configure the auto-purge period in admin settings.</w:t>
            </w:r>
            <w:r>
              <w:rPr>
                <w:rFonts w:ascii="Arial" w:cs="Arial" w:eastAsia="Arial" w:hAnsi="Arial"/>
                <w:sz w:val="18"/>
                <w:szCs w:val="18"/>
              </w:rPr>
              <w:br/>
            </w:r>
            <w:r>
              <w:rPr>
                <w:rFonts w:ascii="Arial" w:cs="Arial" w:eastAsia="Arial" w:hAnsi="Arial"/>
                <w:sz w:val="18"/>
                <w:szCs w:val="18"/>
              </w:rPr>
              <w:t xml:space="preserve">4) "Empty Trash" button permanently deletes all items (with confirmation).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says "delete the old pricing page" and the system moves it to trash (with confirmation).</w:t>
            </w:r>
            <w:r>
              <w:rPr>
                <w:rFonts w:ascii="Arial" w:cs="Arial" w:eastAsia="Arial" w:hAnsi="Arial"/>
                <w:sz w:val="18"/>
                <w:szCs w:val="18"/>
              </w:rPr>
              <w:br/>
            </w:r>
            <w:r>
              <w:rPr>
                <w:rFonts w:ascii="Arial" w:cs="Arial" w:eastAsia="Arial" w:hAnsi="Arial"/>
                <w:sz w:val="18"/>
                <w:szCs w:val="18"/>
              </w:rPr>
              <w:t xml:space="preserve">2) User says "restore the pricing page I deleted yesterday" and the system recovers it.</w:t>
            </w:r>
            <w:r>
              <w:rPr>
                <w:rFonts w:ascii="Arial" w:cs="Arial" w:eastAsia="Arial" w:hAnsi="Arial"/>
                <w:sz w:val="18"/>
                <w:szCs w:val="18"/>
              </w:rPr>
              <w:br/>
            </w:r>
            <w:r>
              <w:rPr>
                <w:rFonts w:ascii="Arial" w:cs="Arial" w:eastAsia="Arial" w:hAnsi="Arial"/>
                <w:sz w:val="18"/>
                <w:szCs w:val="18"/>
              </w:rPr>
              <w:t xml:space="preserve">3) User says "show me everything in trash" and the system opens the trash panel.</w:t>
            </w:r>
            <w:r>
              <w:rPr>
                <w:rFonts w:ascii="Arial" w:cs="Arial" w:eastAsia="Arial" w:hAnsi="Arial"/>
                <w:sz w:val="18"/>
                <w:szCs w:val="18"/>
              </w:rPr>
              <w:br/>
            </w:r>
            <w:r>
              <w:rPr>
                <w:rFonts w:ascii="Arial" w:cs="Arial" w:eastAsia="Arial" w:hAnsi="Arial"/>
                <w:sz w:val="18"/>
                <w:szCs w:val="18"/>
              </w:rPr>
              <w:t xml:space="preserve">4) Administrator says "set trash auto-purge to 60 days" and the system applies the setting.</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5.7.17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content import from external files:</w:t>
            </w:r>
            <w:r>
              <w:rPr>
                <w:rFonts w:ascii="Arial" w:cs="Arial" w:eastAsia="Arial" w:hAnsi="Arial"/>
                <w:sz w:val="18"/>
                <w:szCs w:val="18"/>
              </w:rPr>
              <w:br/>
            </w:r>
            <w:r>
              <w:rPr>
                <w:rFonts w:ascii="Arial" w:cs="Arial" w:eastAsia="Arial" w:hAnsi="Arial"/>
                <w:sz w:val="18"/>
                <w:szCs w:val="18"/>
              </w:rPr>
              <w:t xml:space="preserve">1) Import content from common file formats including DOCX, Google Docs (via link or export), CSV, markdown, and plain text.</w:t>
            </w:r>
            <w:r>
              <w:rPr>
                <w:rFonts w:ascii="Arial" w:cs="Arial" w:eastAsia="Arial" w:hAnsi="Arial"/>
                <w:sz w:val="18"/>
                <w:szCs w:val="18"/>
              </w:rPr>
              <w:br/>
            </w:r>
            <w:r>
              <w:rPr>
                <w:rFonts w:ascii="Arial" w:cs="Arial" w:eastAsia="Arial" w:hAnsi="Arial"/>
                <w:sz w:val="18"/>
                <w:szCs w:val="18"/>
              </w:rPr>
              <w:t xml:space="preserve">2) Imported content must be mapped to page fields (title, body, metadata) with user-configurable field mapping for structured imports (CSV).</w:t>
            </w:r>
            <w:r>
              <w:rPr>
                <w:rFonts w:ascii="Arial" w:cs="Arial" w:eastAsia="Arial" w:hAnsi="Arial"/>
                <w:sz w:val="18"/>
                <w:szCs w:val="18"/>
              </w:rPr>
              <w:br/>
            </w:r>
            <w:r>
              <w:rPr>
                <w:rFonts w:ascii="Arial" w:cs="Arial" w:eastAsia="Arial" w:hAnsi="Arial"/>
                <w:sz w:val="18"/>
                <w:szCs w:val="18"/>
              </w:rPr>
              <w:t xml:space="preserve">3) Imported content must be created in draft status for review before publishing.</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clicks "Import" in the content panel.</w:t>
            </w:r>
            <w:r>
              <w:rPr>
                <w:rFonts w:ascii="Arial" w:cs="Arial" w:eastAsia="Arial" w:hAnsi="Arial"/>
                <w:sz w:val="18"/>
                <w:szCs w:val="18"/>
              </w:rPr>
              <w:br/>
            </w:r>
            <w:r>
              <w:rPr>
                <w:rFonts w:ascii="Arial" w:cs="Arial" w:eastAsia="Arial" w:hAnsi="Arial"/>
                <w:sz w:val="18"/>
                <w:szCs w:val="18"/>
              </w:rPr>
              <w:t xml:space="preserve">2) Selects a file or pastes a Google Docs link.</w:t>
            </w:r>
            <w:r>
              <w:rPr>
                <w:rFonts w:ascii="Arial" w:cs="Arial" w:eastAsia="Arial" w:hAnsi="Arial"/>
                <w:sz w:val="18"/>
                <w:szCs w:val="18"/>
              </w:rPr>
              <w:br/>
            </w:r>
            <w:r>
              <w:rPr>
                <w:rFonts w:ascii="Arial" w:cs="Arial" w:eastAsia="Arial" w:hAnsi="Arial"/>
                <w:sz w:val="18"/>
                <w:szCs w:val="18"/>
              </w:rPr>
              <w:t xml:space="preserve">3) For CSV imports, a field mapping interface shows source columns and target CMS fields.</w:t>
            </w:r>
            <w:r>
              <w:rPr>
                <w:rFonts w:ascii="Arial" w:cs="Arial" w:eastAsia="Arial" w:hAnsi="Arial"/>
                <w:sz w:val="18"/>
                <w:szCs w:val="18"/>
              </w:rPr>
              <w:br/>
            </w:r>
            <w:r>
              <w:rPr>
                <w:rFonts w:ascii="Arial" w:cs="Arial" w:eastAsia="Arial" w:hAnsi="Arial"/>
                <w:sz w:val="18"/>
                <w:szCs w:val="18"/>
              </w:rPr>
              <w:t xml:space="preserve">4) Imported content appears in draft status.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drags a Word document into the chat panel and says "import this as a new blog post" and the system extracts the content and creates a draft page.</w:t>
            </w:r>
            <w:r>
              <w:rPr>
                <w:rFonts w:ascii="Arial" w:cs="Arial" w:eastAsia="Arial" w:hAnsi="Arial"/>
                <w:sz w:val="18"/>
                <w:szCs w:val="18"/>
              </w:rPr>
              <w:br/>
            </w:r>
            <w:r>
              <w:rPr>
                <w:rFonts w:ascii="Arial" w:cs="Arial" w:eastAsia="Arial" w:hAnsi="Arial"/>
                <w:sz w:val="18"/>
                <w:szCs w:val="18"/>
              </w:rPr>
              <w:t xml:space="preserve">2) User says "import the CSV file as product pages, mapping column A to title and column B to description" and the system creates draft pages for each row.</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5.7.18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A/B testing of published content:</w:t>
            </w:r>
            <w:r>
              <w:rPr>
                <w:rFonts w:ascii="Arial" w:cs="Arial" w:eastAsia="Arial" w:hAnsi="Arial"/>
                <w:sz w:val="18"/>
                <w:szCs w:val="18"/>
              </w:rPr>
              <w:br/>
            </w:r>
            <w:r>
              <w:rPr>
                <w:rFonts w:ascii="Arial" w:cs="Arial" w:eastAsia="Arial" w:hAnsi="Arial"/>
                <w:sz w:val="18"/>
                <w:szCs w:val="18"/>
              </w:rPr>
              <w:t xml:space="preserve">1) Users can create variations of any published page (different headlines, layouts, images, or calls-to-action).</w:t>
            </w:r>
            <w:r>
              <w:rPr>
                <w:rFonts w:ascii="Arial" w:cs="Arial" w:eastAsia="Arial" w:hAnsi="Arial"/>
                <w:sz w:val="18"/>
                <w:szCs w:val="18"/>
              </w:rPr>
              <w:br/>
            </w:r>
            <w:r>
              <w:rPr>
                <w:rFonts w:ascii="Arial" w:cs="Arial" w:eastAsia="Arial" w:hAnsi="Arial"/>
                <w:sz w:val="18"/>
                <w:szCs w:val="18"/>
              </w:rPr>
              <w:t xml:space="preserve">2) The system splits visitor traffic between variations according to a configurable ratio.</w:t>
            </w:r>
            <w:r>
              <w:rPr>
                <w:rFonts w:ascii="Arial" w:cs="Arial" w:eastAsia="Arial" w:hAnsi="Arial"/>
                <w:sz w:val="18"/>
                <w:szCs w:val="18"/>
              </w:rPr>
              <w:br/>
            </w:r>
            <w:r>
              <w:rPr>
                <w:rFonts w:ascii="Arial" w:cs="Arial" w:eastAsia="Arial" w:hAnsi="Arial"/>
                <w:sz w:val="18"/>
                <w:szCs w:val="18"/>
              </w:rPr>
              <w:t xml:space="preserve">3) The system tracks performance metrics for each variation (page views, clicks, conversions, scroll depth).</w:t>
            </w:r>
            <w:r>
              <w:rPr>
                <w:rFonts w:ascii="Arial" w:cs="Arial" w:eastAsia="Arial" w:hAnsi="Arial"/>
                <w:sz w:val="18"/>
                <w:szCs w:val="18"/>
              </w:rPr>
              <w:br/>
            </w:r>
            <w:r>
              <w:rPr>
                <w:rFonts w:ascii="Arial" w:cs="Arial" w:eastAsia="Arial" w:hAnsi="Arial"/>
                <w:sz w:val="18"/>
                <w:szCs w:val="18"/>
              </w:rPr>
              <w:t xml:space="preserve">4) Results are displayed in a testing dashboard with statistical significance indicators.</w:t>
            </w:r>
            <w:r>
              <w:rPr>
                <w:rFonts w:ascii="Arial" w:cs="Arial" w:eastAsia="Arial" w:hAnsi="Arial"/>
                <w:sz w:val="18"/>
                <w:szCs w:val="18"/>
              </w:rPr>
              <w:br/>
            </w:r>
            <w:r>
              <w:rPr>
                <w:rFonts w:ascii="Arial" w:cs="Arial" w:eastAsia="Arial" w:hAnsi="Arial"/>
                <w:sz w:val="18"/>
                <w:szCs w:val="18"/>
              </w:rPr>
              <w:t xml:space="preserve">5) The winning variation can be promoted to the permanent version.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opens a published page and clicks "Create A/B Test."</w:t>
            </w:r>
            <w:r>
              <w:rPr>
                <w:rFonts w:ascii="Arial" w:cs="Arial" w:eastAsia="Arial" w:hAnsi="Arial"/>
                <w:sz w:val="18"/>
                <w:szCs w:val="18"/>
              </w:rPr>
              <w:br/>
            </w:r>
            <w:r>
              <w:rPr>
                <w:rFonts w:ascii="Arial" w:cs="Arial" w:eastAsia="Arial" w:hAnsi="Arial"/>
                <w:sz w:val="18"/>
                <w:szCs w:val="18"/>
              </w:rPr>
              <w:t xml:space="preserve">2) A variation editor opens showing the original and the variant side by side on the canvas.</w:t>
            </w:r>
            <w:r>
              <w:rPr>
                <w:rFonts w:ascii="Arial" w:cs="Arial" w:eastAsia="Arial" w:hAnsi="Arial"/>
                <w:sz w:val="18"/>
                <w:szCs w:val="18"/>
              </w:rPr>
              <w:br/>
            </w:r>
            <w:r>
              <w:rPr>
                <w:rFonts w:ascii="Arial" w:cs="Arial" w:eastAsia="Arial" w:hAnsi="Arial"/>
                <w:sz w:val="18"/>
                <w:szCs w:val="18"/>
              </w:rPr>
              <w:t xml:space="preserve">3) User edits the variant and sets the traffic split ratio.</w:t>
            </w:r>
            <w:r>
              <w:rPr>
                <w:rFonts w:ascii="Arial" w:cs="Arial" w:eastAsia="Arial" w:hAnsi="Arial"/>
                <w:sz w:val="18"/>
                <w:szCs w:val="18"/>
              </w:rPr>
              <w:br/>
            </w:r>
            <w:r>
              <w:rPr>
                <w:rFonts w:ascii="Arial" w:cs="Arial" w:eastAsia="Arial" w:hAnsi="Arial"/>
                <w:sz w:val="18"/>
                <w:szCs w:val="18"/>
              </w:rPr>
              <w:t xml:space="preserve">4) Results dashboard shows metrics per variation with a "Promote Winner" button.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says "create an A/B test for the homepage with a different headline" and the system creates the variant on the canvas.</w:t>
            </w:r>
            <w:r>
              <w:rPr>
                <w:rFonts w:ascii="Arial" w:cs="Arial" w:eastAsia="Arial" w:hAnsi="Arial"/>
                <w:sz w:val="18"/>
                <w:szCs w:val="18"/>
              </w:rPr>
              <w:br/>
            </w:r>
            <w:r>
              <w:rPr>
                <w:rFonts w:ascii="Arial" w:cs="Arial" w:eastAsia="Arial" w:hAnsi="Arial"/>
                <w:sz w:val="18"/>
                <w:szCs w:val="18"/>
              </w:rPr>
              <w:t xml:space="preserve">2) User says "split traffic 50/50" and the system configures the ratio.</w:t>
            </w:r>
            <w:r>
              <w:rPr>
                <w:rFonts w:ascii="Arial" w:cs="Arial" w:eastAsia="Arial" w:hAnsi="Arial"/>
                <w:sz w:val="18"/>
                <w:szCs w:val="18"/>
              </w:rPr>
              <w:br/>
            </w:r>
            <w:r>
              <w:rPr>
                <w:rFonts w:ascii="Arial" w:cs="Arial" w:eastAsia="Arial" w:hAnsi="Arial"/>
                <w:sz w:val="18"/>
                <w:szCs w:val="18"/>
              </w:rPr>
              <w:t xml:space="preserve">3) User says "show me the A/B test results for the homepage" and the system opens the results dashboard.</w:t>
            </w:r>
            <w:r>
              <w:rPr>
                <w:rFonts w:ascii="Arial" w:cs="Arial" w:eastAsia="Arial" w:hAnsi="Arial"/>
                <w:sz w:val="18"/>
                <w:szCs w:val="18"/>
              </w:rPr>
              <w:br/>
            </w:r>
            <w:r>
              <w:rPr>
                <w:rFonts w:ascii="Arial" w:cs="Arial" w:eastAsia="Arial" w:hAnsi="Arial"/>
                <w:sz w:val="18"/>
                <w:szCs w:val="18"/>
              </w:rPr>
              <w:t xml:space="preserve">4) User says "promote variant B as the winner" and the system applies it.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5.7.19</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an editorial calendar view:</w:t>
            </w:r>
            <w:r>
              <w:rPr>
                <w:rFonts w:ascii="Arial" w:cs="Arial" w:eastAsia="Arial" w:hAnsi="Arial"/>
                <w:sz w:val="18"/>
                <w:szCs w:val="18"/>
              </w:rPr>
              <w:br/>
            </w:r>
            <w:r>
              <w:rPr>
                <w:rFonts w:ascii="Arial" w:cs="Arial" w:eastAsia="Arial" w:hAnsi="Arial"/>
                <w:sz w:val="18"/>
                <w:szCs w:val="18"/>
              </w:rPr>
              <w:t xml:space="preserve">1) Visual calendar (monthly/weekly view) showing scheduled publishes, content deadlines, and workflow milestones.</w:t>
            </w:r>
            <w:r>
              <w:rPr>
                <w:rFonts w:ascii="Arial" w:cs="Arial" w:eastAsia="Arial" w:hAnsi="Arial"/>
                <w:sz w:val="18"/>
                <w:szCs w:val="18"/>
              </w:rPr>
              <w:br/>
            </w:r>
            <w:r>
              <w:rPr>
                <w:rFonts w:ascii="Arial" w:cs="Arial" w:eastAsia="Arial" w:hAnsi="Arial"/>
                <w:sz w:val="18"/>
                <w:szCs w:val="18"/>
              </w:rPr>
              <w:t xml:space="preserve">2) Content items are draggable on the calendar to reschedule.</w:t>
            </w:r>
            <w:r>
              <w:rPr>
                <w:rFonts w:ascii="Arial" w:cs="Arial" w:eastAsia="Arial" w:hAnsi="Arial"/>
                <w:sz w:val="18"/>
                <w:szCs w:val="18"/>
              </w:rPr>
              <w:br/>
            </w:r>
            <w:r>
              <w:rPr>
                <w:rFonts w:ascii="Arial" w:cs="Arial" w:eastAsia="Arial" w:hAnsi="Arial"/>
                <w:sz w:val="18"/>
                <w:szCs w:val="18"/>
              </w:rPr>
              <w:t xml:space="preserve">3) Filterable by content type, author, status, and category.</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opens the editorial calendar panel from the sidebar.</w:t>
            </w:r>
            <w:r>
              <w:rPr>
                <w:rFonts w:ascii="Arial" w:cs="Arial" w:eastAsia="Arial" w:hAnsi="Arial"/>
                <w:sz w:val="18"/>
                <w:szCs w:val="18"/>
              </w:rPr>
              <w:br/>
            </w:r>
            <w:r>
              <w:rPr>
                <w:rFonts w:ascii="Arial" w:cs="Arial" w:eastAsia="Arial" w:hAnsi="Arial"/>
                <w:sz w:val="18"/>
                <w:szCs w:val="18"/>
              </w:rPr>
              <w:t xml:space="preserve">2) Calendar displays content items as color-coded blocks by status.</w:t>
            </w:r>
            <w:r>
              <w:rPr>
                <w:rFonts w:ascii="Arial" w:cs="Arial" w:eastAsia="Arial" w:hAnsi="Arial"/>
                <w:sz w:val="18"/>
                <w:szCs w:val="18"/>
              </w:rPr>
              <w:br/>
            </w:r>
            <w:r>
              <w:rPr>
                <w:rFonts w:ascii="Arial" w:cs="Arial" w:eastAsia="Arial" w:hAnsi="Arial"/>
                <w:sz w:val="18"/>
                <w:szCs w:val="18"/>
              </w:rPr>
              <w:t xml:space="preserve">3) User drags a content item to a new date to reschedule.</w:t>
            </w:r>
            <w:r>
              <w:rPr>
                <w:rFonts w:ascii="Arial" w:cs="Arial" w:eastAsia="Arial" w:hAnsi="Arial"/>
                <w:sz w:val="18"/>
                <w:szCs w:val="18"/>
              </w:rPr>
              <w:br/>
            </w:r>
            <w:r>
              <w:rPr>
                <w:rFonts w:ascii="Arial" w:cs="Arial" w:eastAsia="Arial" w:hAnsi="Arial"/>
                <w:sz w:val="18"/>
                <w:szCs w:val="18"/>
              </w:rPr>
              <w:t xml:space="preserve">4) Clicking an item opens it for editing.</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says "show me the editorial calendar for next week" and the system opens the calendar view.</w:t>
            </w:r>
            <w:r>
              <w:rPr>
                <w:rFonts w:ascii="Arial" w:cs="Arial" w:eastAsia="Arial" w:hAnsi="Arial"/>
                <w:sz w:val="18"/>
                <w:szCs w:val="18"/>
              </w:rPr>
              <w:br/>
            </w:r>
            <w:r>
              <w:rPr>
                <w:rFonts w:ascii="Arial" w:cs="Arial" w:eastAsia="Arial" w:hAnsi="Arial"/>
                <w:sz w:val="18"/>
                <w:szCs w:val="18"/>
              </w:rPr>
              <w:t xml:space="preserve">2) User says "move the blog post about certifications to next Friday" and the system reschedules it.</w:t>
            </w:r>
            <w:r>
              <w:rPr>
                <w:rFonts w:ascii="Arial" w:cs="Arial" w:eastAsia="Arial" w:hAnsi="Arial"/>
                <w:sz w:val="18"/>
                <w:szCs w:val="18"/>
              </w:rPr>
              <w:br/>
            </w:r>
            <w:r>
              <w:rPr>
                <w:rFonts w:ascii="Arial" w:cs="Arial" w:eastAsia="Arial" w:hAnsi="Arial"/>
                <w:sz w:val="18"/>
                <w:szCs w:val="18"/>
              </w:rPr>
              <w:t xml:space="preserve">3) User says "what content is scheduled for this month?" and the system lists all scheduled items.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5.7.20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an in-app notification system:</w:t>
            </w:r>
            <w:r>
              <w:rPr>
                <w:rFonts w:ascii="Arial" w:cs="Arial" w:eastAsia="Arial" w:hAnsi="Arial"/>
                <w:sz w:val="18"/>
                <w:szCs w:val="18"/>
              </w:rPr>
              <w:br/>
            </w:r>
            <w:r>
              <w:rPr>
                <w:rFonts w:ascii="Arial" w:cs="Arial" w:eastAsia="Arial" w:hAnsi="Arial"/>
                <w:sz w:val="18"/>
                <w:szCs w:val="18"/>
              </w:rPr>
              <w:t xml:space="preserve">1) Users receive notifications for events relevant to them: content assigned for review, approval/rejection decisions, comments and @mentions, workflow step changes, and scheduled publish confirmations.</w:t>
            </w:r>
            <w:r>
              <w:rPr>
                <w:rFonts w:ascii="Arial" w:cs="Arial" w:eastAsia="Arial" w:hAnsi="Arial"/>
                <w:sz w:val="18"/>
                <w:szCs w:val="18"/>
              </w:rPr>
              <w:br/>
            </w:r>
            <w:r>
              <w:rPr>
                <w:rFonts w:ascii="Arial" w:cs="Arial" w:eastAsia="Arial" w:hAnsi="Arial"/>
                <w:sz w:val="18"/>
                <w:szCs w:val="18"/>
              </w:rPr>
              <w:t xml:space="preserve">2) Notifications appear in an in-app notification center accessible from the admin interface header.</w:t>
            </w:r>
            <w:r>
              <w:rPr>
                <w:rFonts w:ascii="Arial" w:cs="Arial" w:eastAsia="Arial" w:hAnsi="Arial"/>
                <w:sz w:val="18"/>
                <w:szCs w:val="18"/>
              </w:rPr>
              <w:br/>
            </w:r>
            <w:r>
              <w:rPr>
                <w:rFonts w:ascii="Arial" w:cs="Arial" w:eastAsia="Arial" w:hAnsi="Arial"/>
                <w:sz w:val="18"/>
                <w:szCs w:val="18"/>
              </w:rPr>
              <w:t xml:space="preserve">3) Users can configure their notification preferences (which events trigger notifications).</w:t>
            </w:r>
            <w:r>
              <w:rPr>
                <w:rFonts w:ascii="Arial" w:cs="Arial" w:eastAsia="Arial" w:hAnsi="Arial"/>
                <w:sz w:val="18"/>
                <w:szCs w:val="18"/>
              </w:rPr>
              <w:br/>
            </w:r>
            <w:r>
              <w:rPr>
                <w:rFonts w:ascii="Arial" w:cs="Arial" w:eastAsia="Arial" w:hAnsi="Arial"/>
                <w:sz w:val="18"/>
                <w:szCs w:val="18"/>
              </w:rPr>
              <w:t xml:space="preserve">4) The system must support external notification delivery via email, and integration with Slack and Microsoft Teams.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A notification bell icon in the admin header shows unread notification count.</w:t>
            </w:r>
            <w:r>
              <w:rPr>
                <w:rFonts w:ascii="Arial" w:cs="Arial" w:eastAsia="Arial" w:hAnsi="Arial"/>
                <w:sz w:val="18"/>
                <w:szCs w:val="18"/>
              </w:rPr>
              <w:br/>
            </w:r>
            <w:r>
              <w:rPr>
                <w:rFonts w:ascii="Arial" w:cs="Arial" w:eastAsia="Arial" w:hAnsi="Arial"/>
                <w:sz w:val="18"/>
                <w:szCs w:val="18"/>
              </w:rPr>
              <w:t xml:space="preserve">2) Clicking the bell opens a notification dropdown with recent events.</w:t>
            </w:r>
            <w:r>
              <w:rPr>
                <w:rFonts w:ascii="Arial" w:cs="Arial" w:eastAsia="Arial" w:hAnsi="Arial"/>
                <w:sz w:val="18"/>
                <w:szCs w:val="18"/>
              </w:rPr>
              <w:br/>
            </w:r>
            <w:r>
              <w:rPr>
                <w:rFonts w:ascii="Arial" w:cs="Arial" w:eastAsia="Arial" w:hAnsi="Arial"/>
                <w:sz w:val="18"/>
                <w:szCs w:val="18"/>
              </w:rPr>
              <w:t xml:space="preserve">3) User opens notification preferences in their profile settings to configure which events trigger alerts and through which channels (in-app, email, Slack, Teams).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says "show me my notifications" and the system opens the notification center.</w:t>
            </w:r>
            <w:r>
              <w:rPr>
                <w:rFonts w:ascii="Arial" w:cs="Arial" w:eastAsia="Arial" w:hAnsi="Arial"/>
                <w:sz w:val="18"/>
                <w:szCs w:val="18"/>
              </w:rPr>
              <w:br/>
            </w:r>
            <w:r>
              <w:rPr>
                <w:rFonts w:ascii="Arial" w:cs="Arial" w:eastAsia="Arial" w:hAnsi="Arial"/>
                <w:sz w:val="18"/>
                <w:szCs w:val="18"/>
              </w:rPr>
              <w:t xml:space="preserve">2) User says "notify me by email when any page is published" and the system updates their preferences.</w:t>
            </w:r>
            <w:r>
              <w:rPr>
                <w:rFonts w:ascii="Arial" w:cs="Arial" w:eastAsia="Arial" w:hAnsi="Arial"/>
                <w:sz w:val="18"/>
                <w:szCs w:val="18"/>
              </w:rPr>
              <w:br/>
            </w:r>
            <w:r>
              <w:rPr>
                <w:rFonts w:ascii="Arial" w:cs="Arial" w:eastAsia="Arial" w:hAnsi="Arial"/>
                <w:sz w:val="18"/>
                <w:szCs w:val="18"/>
              </w:rPr>
              <w:t xml:space="preserve">3) User says "send workflow notifications to the #content-review Slack channel" and the system configures the integration.</w:t>
            </w:r>
          </w:p>
        </w:tc>
      </w:tr>
    </w:tbl>
    <w:p>
      <w:pPr>
        <w:spacing w:after="200"/>
      </w:pPr>
    </w:p>
    <w:p>
      <w:pPr>
        <w:pStyle w:val="Heading2"/>
      </w:pPr>
      <w:r>
        <w:t xml:space="preserve">5.8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5.8.1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multiple user accounts with role-based access control scoped per tenant. Users, roles, permissions, and all user management operations described in this section apply within a single tenant's workspace. A user's role in one tenant has no effect on their role in another tenant. The platform administrator role (defined in section 5.9) operates above the tenant level.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navigates to the user management panel in the admin settings. The panel shows only users belonging to the current tenant. A list shows all user accounts with their assigned roles and status.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"show me all users" and the system opens the user management panel scoped to the current tenant. User says "how many editors do we have?" and the system responds with the count for this tenant.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5.8.2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following tenant-level roles must be supported: Administrator (full access to all features within the tenant), Editor (can create, edit, publish, and delete any content within the tenant), Author (can create and edit their own content, submit for review), Viewer (read-only access to the tenant's admin interface and content). These roles are distinct from the Platform Administrator role defined in section 5.9.</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opens a user's profile in the user management panel.</w:t>
            </w:r>
            <w:r>
              <w:rPr>
                <w:rFonts w:ascii="Arial" w:cs="Arial" w:eastAsia="Arial" w:hAnsi="Arial"/>
                <w:sz w:val="18"/>
                <w:szCs w:val="18"/>
              </w:rPr>
              <w:br/>
            </w:r>
            <w:r>
              <w:rPr>
                <w:rFonts w:ascii="Arial" w:cs="Arial" w:eastAsia="Arial" w:hAnsi="Arial"/>
                <w:sz w:val="18"/>
                <w:szCs w:val="18"/>
              </w:rPr>
              <w:t xml:space="preserve">2) Selects a role from a dropdown (Administrator, Editor, Author, Viewer).</w:t>
            </w:r>
            <w:r>
              <w:rPr>
                <w:rFonts w:ascii="Arial" w:cs="Arial" w:eastAsia="Arial" w:hAnsi="Arial"/>
                <w:sz w:val="18"/>
                <w:szCs w:val="18"/>
              </w:rPr>
              <w:br/>
            </w:r>
            <w:r>
              <w:rPr>
                <w:rFonts w:ascii="Arial" w:cs="Arial" w:eastAsia="Arial" w:hAnsi="Arial"/>
                <w:sz w:val="18"/>
                <w:szCs w:val="18"/>
              </w:rPr>
              <w:t xml:space="preserve">3) Role descriptions are visible next to each option.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says "make Sarah an Editor" and the system updates her role within this tenant.</w:t>
            </w:r>
            <w:r>
              <w:rPr>
                <w:rFonts w:ascii="Arial" w:cs="Arial" w:eastAsia="Arial" w:hAnsi="Arial"/>
                <w:sz w:val="18"/>
                <w:szCs w:val="18"/>
              </w:rPr>
              <w:br/>
            </w:r>
            <w:r>
              <w:rPr>
                <w:rFonts w:ascii="Arial" w:cs="Arial" w:eastAsia="Arial" w:hAnsi="Arial"/>
                <w:sz w:val="18"/>
                <w:szCs w:val="18"/>
              </w:rPr>
              <w:t xml:space="preserve">2) User says "what role does John have?" and the system responds with his role in the current tenant.</w:t>
            </w:r>
            <w:r>
              <w:rPr>
                <w:rFonts w:ascii="Arial" w:cs="Arial" w:eastAsia="Arial" w:hAnsi="Arial"/>
                <w:sz w:val="18"/>
                <w:szCs w:val="18"/>
              </w:rPr>
              <w:br/>
            </w:r>
            <w:r>
              <w:rPr>
                <w:rFonts w:ascii="Arial" w:cs="Arial" w:eastAsia="Arial" w:hAnsi="Arial"/>
                <w:sz w:val="18"/>
                <w:szCs w:val="18"/>
              </w:rPr>
              <w:t xml:space="preserve">3) User says "show me all Authors" and the system filters the user list within this tenant.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5.8.3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roles must be assignable and changeable by Administrators.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role dropdown is only visible and editable when an Administrator is logged in. Non-administrator users see their role as read-only on their own profile.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with Administrator role says "change Tom's role from Author to Editor" and the system updates it. If a non-administrator attempts this, the system responds that they do not have permission to change user roles.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5.8.4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secure authentication (username/password with support for multi-factor authentication).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Login page with username/password fields.</w:t>
            </w:r>
            <w:r>
              <w:rPr>
                <w:rFonts w:ascii="Arial" w:cs="Arial" w:eastAsia="Arial" w:hAnsi="Arial"/>
                <w:sz w:val="18"/>
                <w:szCs w:val="18"/>
              </w:rPr>
              <w:br/>
            </w:r>
            <w:r>
              <w:rPr>
                <w:rFonts w:ascii="Arial" w:cs="Arial" w:eastAsia="Arial" w:hAnsi="Arial"/>
                <w:sz w:val="18"/>
                <w:szCs w:val="18"/>
              </w:rPr>
              <w:t xml:space="preserve">2) MFA setup available in user profile settings (authenticator app, SMS, email).</w:t>
            </w:r>
            <w:r>
              <w:rPr>
                <w:rFonts w:ascii="Arial" w:cs="Arial" w:eastAsia="Arial" w:hAnsi="Arial"/>
                <w:sz w:val="18"/>
                <w:szCs w:val="18"/>
              </w:rPr>
              <w:br/>
            </w:r>
            <w:r>
              <w:rPr>
                <w:rFonts w:ascii="Arial" w:cs="Arial" w:eastAsia="Arial" w:hAnsi="Arial"/>
                <w:sz w:val="18"/>
                <w:szCs w:val="18"/>
              </w:rPr>
              <w:t xml:space="preserve">3) MFA prompt appears after password entry when enabled.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says "enable two-factor authentication for my account" and the system guides them through MFA setup, displaying the QR code or configuration in the admin panel (not in the chat window).</w:t>
            </w:r>
            <w:r>
              <w:rPr>
                <w:rFonts w:ascii="Arial" w:cs="Arial" w:eastAsia="Arial" w:hAnsi="Arial"/>
                <w:sz w:val="18"/>
                <w:szCs w:val="18"/>
              </w:rPr>
              <w:br/>
            </w:r>
            <w:r>
              <w:rPr>
                <w:rFonts w:ascii="Arial" w:cs="Arial" w:eastAsia="Arial" w:hAnsi="Arial"/>
                <w:sz w:val="18"/>
                <w:szCs w:val="18"/>
              </w:rPr>
              <w:t xml:space="preserve">2) User says "require MFA for all administrators" and the system applies the policy.</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5.8.5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password management:</w:t>
            </w:r>
            <w:r>
              <w:rPr>
                <w:rFonts w:ascii="Arial" w:cs="Arial" w:eastAsia="Arial" w:hAnsi="Arial"/>
                <w:sz w:val="18"/>
                <w:szCs w:val="18"/>
              </w:rPr>
              <w:br/>
            </w:r>
            <w:r>
              <w:rPr>
                <w:rFonts w:ascii="Arial" w:cs="Arial" w:eastAsia="Arial" w:hAnsi="Arial"/>
                <w:sz w:val="18"/>
                <w:szCs w:val="18"/>
              </w:rPr>
              <w:t xml:space="preserve">1) Users can change their own password from their profile settings.</w:t>
            </w:r>
            <w:r>
              <w:rPr>
                <w:rFonts w:ascii="Arial" w:cs="Arial" w:eastAsia="Arial" w:hAnsi="Arial"/>
                <w:sz w:val="18"/>
                <w:szCs w:val="18"/>
              </w:rPr>
              <w:br/>
            </w:r>
            <w:r>
              <w:rPr>
                <w:rFonts w:ascii="Arial" w:cs="Arial" w:eastAsia="Arial" w:hAnsi="Arial"/>
                <w:sz w:val="18"/>
                <w:szCs w:val="18"/>
              </w:rPr>
              <w:t xml:space="preserve">2) Administrators can trigger a password reset for any user, which sends a secure reset link to the user's email.</w:t>
            </w:r>
            <w:r>
              <w:rPr>
                <w:rFonts w:ascii="Arial" w:cs="Arial" w:eastAsia="Arial" w:hAnsi="Arial"/>
                <w:sz w:val="18"/>
                <w:szCs w:val="18"/>
              </w:rPr>
              <w:br/>
            </w:r>
            <w:r>
              <w:rPr>
                <w:rFonts w:ascii="Arial" w:cs="Arial" w:eastAsia="Arial" w:hAnsi="Arial"/>
                <w:sz w:val="18"/>
                <w:szCs w:val="18"/>
              </w:rPr>
              <w:t xml:space="preserve">3) The system must support configurable password expiry policies (e.g., require password change every 90 days).</w:t>
            </w:r>
            <w:r>
              <w:rPr>
                <w:rFonts w:ascii="Arial" w:cs="Arial" w:eastAsia="Arial" w:hAnsi="Arial"/>
                <w:sz w:val="18"/>
                <w:szCs w:val="18"/>
              </w:rPr>
              <w:br/>
            </w:r>
            <w:r>
              <w:rPr>
                <w:rFonts w:ascii="Arial" w:cs="Arial" w:eastAsia="Arial" w:hAnsi="Arial"/>
                <w:sz w:val="18"/>
                <w:szCs w:val="18"/>
              </w:rPr>
              <w:t xml:space="preserve">4) The system must prevent reuse of previous passwords (configurable history depth).</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opens their profile and clicks "Change Password." Enters current password and new password.</w:t>
            </w:r>
            <w:r>
              <w:rPr>
                <w:rFonts w:ascii="Arial" w:cs="Arial" w:eastAsia="Arial" w:hAnsi="Arial"/>
                <w:sz w:val="18"/>
                <w:szCs w:val="18"/>
              </w:rPr>
              <w:br/>
            </w:r>
            <w:r>
              <w:rPr>
                <w:rFonts w:ascii="Arial" w:cs="Arial" w:eastAsia="Arial" w:hAnsi="Arial"/>
                <w:sz w:val="18"/>
                <w:szCs w:val="18"/>
              </w:rPr>
              <w:t xml:space="preserve">2) Administrator opens a user's profile and clicks "Reset Password." The system sends a reset link to the user's email.</w:t>
            </w:r>
            <w:r>
              <w:rPr>
                <w:rFonts w:ascii="Arial" w:cs="Arial" w:eastAsia="Arial" w:hAnsi="Arial"/>
                <w:sz w:val="18"/>
                <w:szCs w:val="18"/>
              </w:rPr>
              <w:br/>
            </w:r>
            <w:r>
              <w:rPr>
                <w:rFonts w:ascii="Arial" w:cs="Arial" w:eastAsia="Arial" w:hAnsi="Arial"/>
                <w:sz w:val="18"/>
                <w:szCs w:val="18"/>
              </w:rPr>
              <w:t xml:space="preserve">3) Password policy settings (expiry period, history depth, complexity rules) are configurable in the security settings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says "change my password" and the system opens the password change form in the admin panel.</w:t>
            </w:r>
            <w:r>
              <w:rPr>
                <w:rFonts w:ascii="Arial" w:cs="Arial" w:eastAsia="Arial" w:hAnsi="Arial"/>
                <w:sz w:val="18"/>
                <w:szCs w:val="18"/>
              </w:rPr>
              <w:br/>
            </w:r>
            <w:r>
              <w:rPr>
                <w:rFonts w:ascii="Arial" w:cs="Arial" w:eastAsia="Arial" w:hAnsi="Arial"/>
                <w:sz w:val="18"/>
                <w:szCs w:val="18"/>
              </w:rPr>
              <w:t xml:space="preserve">2) Administrator says "reset Sarah's password" and the system sends a reset link to her email.</w:t>
            </w:r>
            <w:r>
              <w:rPr>
                <w:rFonts w:ascii="Arial" w:cs="Arial" w:eastAsia="Arial" w:hAnsi="Arial"/>
                <w:sz w:val="18"/>
                <w:szCs w:val="18"/>
              </w:rPr>
              <w:br/>
            </w:r>
            <w:r>
              <w:rPr>
                <w:rFonts w:ascii="Arial" w:cs="Arial" w:eastAsia="Arial" w:hAnsi="Arial"/>
                <w:sz w:val="18"/>
                <w:szCs w:val="18"/>
              </w:rPr>
              <w:t xml:space="preserve">3) Administrator says "set password expiry to 90 days" and the system applies the policy.</w:t>
            </w:r>
            <w:r>
              <w:rPr>
                <w:rFonts w:ascii="Arial" w:cs="Arial" w:eastAsia="Arial" w:hAnsi="Arial"/>
                <w:sz w:val="18"/>
                <w:szCs w:val="18"/>
              </w:rPr>
              <w:br/>
            </w:r>
            <w:r>
              <w:rPr>
                <w:rFonts w:ascii="Arial" w:cs="Arial" w:eastAsia="Arial" w:hAnsi="Arial"/>
                <w:sz w:val="18"/>
                <w:szCs w:val="18"/>
              </w:rPr>
              <w:t xml:space="preserve">4) Administrator says "show me the current password policy" and the system displays the settings.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5.8.6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Each user's actions must be logged in an audit trail showing who made what changes and when.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opens the audit log panel from admin settings.</w:t>
            </w:r>
            <w:r>
              <w:rPr>
                <w:rFonts w:ascii="Arial" w:cs="Arial" w:eastAsia="Arial" w:hAnsi="Arial"/>
                <w:sz w:val="18"/>
                <w:szCs w:val="18"/>
              </w:rPr>
              <w:br/>
            </w:r>
            <w:r>
              <w:rPr>
                <w:rFonts w:ascii="Arial" w:cs="Arial" w:eastAsia="Arial" w:hAnsi="Arial"/>
                <w:sz w:val="18"/>
                <w:szCs w:val="18"/>
              </w:rPr>
              <w:t xml:space="preserve">2) Log entries show timestamp, user, action type, and affected content.</w:t>
            </w:r>
            <w:r>
              <w:rPr>
                <w:rFonts w:ascii="Arial" w:cs="Arial" w:eastAsia="Arial" w:hAnsi="Arial"/>
                <w:sz w:val="18"/>
                <w:szCs w:val="18"/>
              </w:rPr>
              <w:br/>
            </w:r>
            <w:r>
              <w:rPr>
                <w:rFonts w:ascii="Arial" w:cs="Arial" w:eastAsia="Arial" w:hAnsi="Arial"/>
                <w:sz w:val="18"/>
                <w:szCs w:val="18"/>
              </w:rPr>
              <w:t xml:space="preserve">3) Filterable by user, action type, date range, and content area.</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says "show me the audit log for this week" and the system opens the audit log panel filtered to the current week.</w:t>
            </w:r>
            <w:r>
              <w:rPr>
                <w:rFonts w:ascii="Arial" w:cs="Arial" w:eastAsia="Arial" w:hAnsi="Arial"/>
                <w:sz w:val="18"/>
                <w:szCs w:val="18"/>
              </w:rPr>
              <w:br/>
            </w:r>
            <w:r>
              <w:rPr>
                <w:rFonts w:ascii="Arial" w:cs="Arial" w:eastAsia="Arial" w:hAnsi="Arial"/>
                <w:sz w:val="18"/>
                <w:szCs w:val="18"/>
              </w:rPr>
              <w:t xml:space="preserve">2) User says "what changes did Sarah make yesterday?" and the system filters the log.</w:t>
            </w:r>
            <w:r>
              <w:rPr>
                <w:rFonts w:ascii="Arial" w:cs="Arial" w:eastAsia="Arial" w:hAnsi="Arial"/>
                <w:sz w:val="18"/>
                <w:szCs w:val="18"/>
              </w:rPr>
              <w:br/>
            </w:r>
            <w:r>
              <w:rPr>
                <w:rFonts w:ascii="Arial" w:cs="Arial" w:eastAsia="Arial" w:hAnsi="Arial"/>
                <w:sz w:val="18"/>
                <w:szCs w:val="18"/>
              </w:rPr>
              <w:t xml:space="preserve">3) User says "who last edited the homepage?" and the system responds with the user and timestamp.</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5.8.7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restricting specific users or roles to specific sections of the website.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opens a user's or role's permission settings.</w:t>
            </w:r>
            <w:r>
              <w:rPr>
                <w:rFonts w:ascii="Arial" w:cs="Arial" w:eastAsia="Arial" w:hAnsi="Arial"/>
                <w:sz w:val="18"/>
                <w:szCs w:val="18"/>
              </w:rPr>
              <w:br/>
            </w:r>
            <w:r>
              <w:rPr>
                <w:rFonts w:ascii="Arial" w:cs="Arial" w:eastAsia="Arial" w:hAnsi="Arial"/>
                <w:sz w:val="18"/>
                <w:szCs w:val="18"/>
              </w:rPr>
              <w:t xml:space="preserve">2) A section access panel shows all website sections with checkboxes.</w:t>
            </w:r>
            <w:r>
              <w:rPr>
                <w:rFonts w:ascii="Arial" w:cs="Arial" w:eastAsia="Arial" w:hAnsi="Arial"/>
                <w:sz w:val="18"/>
                <w:szCs w:val="18"/>
              </w:rPr>
              <w:br/>
            </w:r>
            <w:r>
              <w:rPr>
                <w:rFonts w:ascii="Arial" w:cs="Arial" w:eastAsia="Arial" w:hAnsi="Arial"/>
                <w:sz w:val="18"/>
                <w:szCs w:val="18"/>
              </w:rPr>
              <w:t xml:space="preserve">3) User enables or disables access per section.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says "restrict the Author role to only the blog section" and the system applies the restriction.</w:t>
            </w:r>
            <w:r>
              <w:rPr>
                <w:rFonts w:ascii="Arial" w:cs="Arial" w:eastAsia="Arial" w:hAnsi="Arial"/>
                <w:sz w:val="18"/>
                <w:szCs w:val="18"/>
              </w:rPr>
              <w:br/>
            </w:r>
            <w:r>
              <w:rPr>
                <w:rFonts w:ascii="Arial" w:cs="Arial" w:eastAsia="Arial" w:hAnsi="Arial"/>
                <w:sz w:val="18"/>
                <w:szCs w:val="18"/>
              </w:rPr>
              <w:t xml:space="preserve">2) User says "give Sarah access to the Services section" and the system grants it.</w:t>
            </w:r>
            <w:r>
              <w:rPr>
                <w:rFonts w:ascii="Arial" w:cs="Arial" w:eastAsia="Arial" w:hAnsi="Arial"/>
                <w:sz w:val="18"/>
                <w:szCs w:val="18"/>
              </w:rPr>
              <w:br/>
            </w:r>
            <w:r>
              <w:rPr>
                <w:rFonts w:ascii="Arial" w:cs="Arial" w:eastAsia="Arial" w:hAnsi="Arial"/>
                <w:sz w:val="18"/>
                <w:szCs w:val="18"/>
              </w:rPr>
              <w:t xml:space="preserve">3) User says "what sections can Authors access?" and the system lists them.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5.8.8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inviting new users via email.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User clicks "Invite User" in the user management panel.</w:t>
            </w:r>
            <w:r>
              <w:rPr>
                <w:rFonts w:ascii="Arial" w:cs="Arial" w:eastAsia="Arial" w:hAnsi="Arial"/>
                <w:sz w:val="18"/>
                <w:szCs w:val="18"/>
              </w:rPr>
              <w:br/>
            </w:r>
            <w:r>
              <w:rPr>
                <w:rFonts w:ascii="Arial" w:cs="Arial" w:eastAsia="Arial" w:hAnsi="Arial"/>
                <w:sz w:val="18"/>
                <w:szCs w:val="18"/>
              </w:rPr>
              <w:t xml:space="preserve">2) Enters the invitee's email address and selects a role.</w:t>
            </w:r>
            <w:r>
              <w:rPr>
                <w:rFonts w:ascii="Arial" w:cs="Arial" w:eastAsia="Arial" w:hAnsi="Arial"/>
                <w:sz w:val="18"/>
                <w:szCs w:val="18"/>
              </w:rPr>
              <w:br/>
            </w:r>
            <w:r>
              <w:rPr>
                <w:rFonts w:ascii="Arial" w:cs="Arial" w:eastAsia="Arial" w:hAnsi="Arial"/>
                <w:sz w:val="18"/>
                <w:szCs w:val="18"/>
              </w:rPr>
              <w:t xml:space="preserve">3) Clicks "Send Invitation."</w:t>
            </w:r>
            <w:r>
              <w:rPr>
                <w:rFonts w:ascii="Arial" w:cs="Arial" w:eastAsia="Arial" w:hAnsi="Arial"/>
                <w:sz w:val="18"/>
                <w:szCs w:val="18"/>
              </w:rPr>
              <w:br/>
            </w:r>
            <w:r>
              <w:rPr>
                <w:rFonts w:ascii="Arial" w:cs="Arial" w:eastAsia="Arial" w:hAnsi="Arial"/>
                <w:sz w:val="18"/>
                <w:szCs w:val="18"/>
              </w:rPr>
              <w:t xml:space="preserve">4) The invitee receives an email with a link to create their account.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"invite john@example.com as an Author" and the system sends the invitation email. User says "show me pending invitations" and the system lists them with status.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5.8.9</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deactivating user accounts without deleting their content contributions.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opens a user's profile in the user management panel.</w:t>
            </w:r>
            <w:r>
              <w:rPr>
                <w:rFonts w:ascii="Arial" w:cs="Arial" w:eastAsia="Arial" w:hAnsi="Arial"/>
                <w:sz w:val="18"/>
                <w:szCs w:val="18"/>
              </w:rPr>
              <w:br/>
            </w:r>
            <w:r>
              <w:rPr>
                <w:rFonts w:ascii="Arial" w:cs="Arial" w:eastAsia="Arial" w:hAnsi="Arial"/>
                <w:sz w:val="18"/>
                <w:szCs w:val="18"/>
              </w:rPr>
              <w:t xml:space="preserve">2) Clicks "Deactivate Account."</w:t>
            </w:r>
            <w:r>
              <w:rPr>
                <w:rFonts w:ascii="Arial" w:cs="Arial" w:eastAsia="Arial" w:hAnsi="Arial"/>
                <w:sz w:val="18"/>
                <w:szCs w:val="18"/>
              </w:rPr>
              <w:br/>
            </w:r>
            <w:r>
              <w:rPr>
                <w:rFonts w:ascii="Arial" w:cs="Arial" w:eastAsia="Arial" w:hAnsi="Arial"/>
                <w:sz w:val="18"/>
                <w:szCs w:val="18"/>
              </w:rPr>
              <w:t xml:space="preserve">3) A confirmation prompt explains that the account will be disabled but all content attributed to this user will remain.</w:t>
            </w:r>
            <w:r>
              <w:rPr>
                <w:rFonts w:ascii="Arial" w:cs="Arial" w:eastAsia="Arial" w:hAnsi="Arial"/>
                <w:sz w:val="18"/>
                <w:szCs w:val="18"/>
              </w:rPr>
              <w:br/>
            </w:r>
            <w:r>
              <w:rPr>
                <w:rFonts w:ascii="Arial" w:cs="Arial" w:eastAsia="Arial" w:hAnsi="Arial"/>
                <w:sz w:val="18"/>
                <w:szCs w:val="18"/>
              </w:rPr>
              <w:t xml:space="preserve">4) Deactivated users appear greyed out in the user list with a "Deactivated" label.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User says "deactivate Tom's account" and the system asks for confirmation, noting that his content will remain.</w:t>
            </w:r>
            <w:r>
              <w:rPr>
                <w:rFonts w:ascii="Arial" w:cs="Arial" w:eastAsia="Arial" w:hAnsi="Arial"/>
                <w:sz w:val="18"/>
                <w:szCs w:val="18"/>
              </w:rPr>
              <w:br/>
            </w:r>
            <w:r>
              <w:rPr>
                <w:rFonts w:ascii="Arial" w:cs="Arial" w:eastAsia="Arial" w:hAnsi="Arial"/>
                <w:sz w:val="18"/>
                <w:szCs w:val="18"/>
              </w:rPr>
              <w:t xml:space="preserve">2) User confirms and the system deactivates the account.</w:t>
            </w:r>
            <w:r>
              <w:rPr>
                <w:rFonts w:ascii="Arial" w:cs="Arial" w:eastAsia="Arial" w:hAnsi="Arial"/>
                <w:sz w:val="18"/>
                <w:szCs w:val="18"/>
              </w:rPr>
              <w:br/>
            </w:r>
            <w:r>
              <w:rPr>
                <w:rFonts w:ascii="Arial" w:cs="Arial" w:eastAsia="Arial" w:hAnsi="Arial"/>
                <w:sz w:val="18"/>
                <w:szCs w:val="18"/>
              </w:rPr>
              <w:t xml:space="preserve">3) User says "show me deactivated users" and the system filters the user list.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5.8.10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Single Sign-On (SSO) via SAML 2.0 and OpenID Connect (OIDC), configurable independently per tenant. Each tenant can connect its own identity provider (Okta, Microsoft Entra ID, Google Workspace, or equivalent). SSO must be configurable alongside or as a replacement for username/password authentication. One tenant's SSO configuration must not affect any other tenant.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Tenant Administrator opens the authentication settings panel for their tenant.</w:t>
            </w:r>
            <w:r>
              <w:rPr>
                <w:rFonts w:ascii="Arial" w:cs="Arial" w:eastAsia="Arial" w:hAnsi="Arial"/>
                <w:sz w:val="18"/>
                <w:szCs w:val="18"/>
              </w:rPr>
              <w:br/>
            </w:r>
            <w:r>
              <w:rPr>
                <w:rFonts w:ascii="Arial" w:cs="Arial" w:eastAsia="Arial" w:hAnsi="Arial"/>
                <w:sz w:val="18"/>
                <w:szCs w:val="18"/>
              </w:rPr>
              <w:t xml:space="preserve">2) Selects "Configure SSO" and chooses SAML 2.0 or OIDC.</w:t>
            </w:r>
            <w:r>
              <w:rPr>
                <w:rFonts w:ascii="Arial" w:cs="Arial" w:eastAsia="Arial" w:hAnsi="Arial"/>
                <w:sz w:val="18"/>
                <w:szCs w:val="18"/>
              </w:rPr>
              <w:br/>
            </w:r>
            <w:r>
              <w:rPr>
                <w:rFonts w:ascii="Arial" w:cs="Arial" w:eastAsia="Arial" w:hAnsi="Arial"/>
                <w:sz w:val="18"/>
                <w:szCs w:val="18"/>
              </w:rPr>
              <w:t xml:space="preserve">3) Enters the identity provider metadata URL or uploads the metadata XML.</w:t>
            </w:r>
            <w:r>
              <w:rPr>
                <w:rFonts w:ascii="Arial" w:cs="Arial" w:eastAsia="Arial" w:hAnsi="Arial"/>
                <w:sz w:val="18"/>
                <w:szCs w:val="18"/>
              </w:rPr>
              <w:br/>
            </w:r>
            <w:r>
              <w:rPr>
                <w:rFonts w:ascii="Arial" w:cs="Arial" w:eastAsia="Arial" w:hAnsi="Arial"/>
                <w:sz w:val="18"/>
                <w:szCs w:val="18"/>
              </w:rPr>
              <w:t xml:space="preserve">4) Maps IdP attributes to CMS user fields (name, email, role).</w:t>
            </w:r>
            <w:r>
              <w:rPr>
                <w:rFonts w:ascii="Arial" w:cs="Arial" w:eastAsia="Arial" w:hAnsi="Arial"/>
                <w:sz w:val="18"/>
                <w:szCs w:val="18"/>
              </w:rPr>
              <w:br/>
            </w:r>
            <w:r>
              <w:rPr>
                <w:rFonts w:ascii="Arial" w:cs="Arial" w:eastAsia="Arial" w:hAnsi="Arial"/>
                <w:sz w:val="18"/>
                <w:szCs w:val="18"/>
              </w:rPr>
              <w:t xml:space="preserve">5) Enables or disables password-based login as a fallback for this tenant.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Administrator says "configure SSO with our Okta instance" and the system opens the SSO configuration panel for this tenant with guided setup.</w:t>
            </w:r>
            <w:r>
              <w:rPr>
                <w:rFonts w:ascii="Arial" w:cs="Arial" w:eastAsia="Arial" w:hAnsi="Arial"/>
                <w:sz w:val="18"/>
                <w:szCs w:val="18"/>
              </w:rPr>
              <w:br/>
            </w:r>
            <w:r>
              <w:rPr>
                <w:rFonts w:ascii="Arial" w:cs="Arial" w:eastAsia="Arial" w:hAnsi="Arial"/>
                <w:sz w:val="18"/>
                <w:szCs w:val="18"/>
              </w:rPr>
              <w:t xml:space="preserve">2) Administrator says "disable password login and require SSO for all users in our organisation" and the system applies the policy to this tenant only.</w:t>
            </w:r>
            <w:r>
              <w:rPr>
                <w:rFonts w:ascii="Arial" w:cs="Arial" w:eastAsia="Arial" w:hAnsi="Arial"/>
                <w:sz w:val="18"/>
                <w:szCs w:val="18"/>
              </w:rPr>
              <w:br/>
            </w:r>
            <w:r>
              <w:rPr>
                <w:rFonts w:ascii="Arial" w:cs="Arial" w:eastAsia="Arial" w:hAnsi="Arial"/>
                <w:sz w:val="18"/>
                <w:szCs w:val="18"/>
              </w:rPr>
              <w:t xml:space="preserve">3) Administrator says "show me the current SSO configuration" and the system displays this tenant's settings.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5.8.11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SCIM (System for Cross-domain Identity Management) provisioning, configurable independently per tenant, for automated user lifecycle management:</w:t>
            </w:r>
            <w:r>
              <w:rPr>
                <w:rFonts w:ascii="Arial" w:cs="Arial" w:eastAsia="Arial" w:hAnsi="Arial"/>
                <w:sz w:val="18"/>
                <w:szCs w:val="18"/>
              </w:rPr>
              <w:br/>
            </w:r>
            <w:r>
              <w:rPr>
                <w:rFonts w:ascii="Arial" w:cs="Arial" w:eastAsia="Arial" w:hAnsi="Arial"/>
                <w:sz w:val="18"/>
                <w:szCs w:val="18"/>
              </w:rPr>
              <w:t xml:space="preserve">1) Automatic user account creation within the tenant when a user is assigned to the CMS application in the tenant's identity provider.</w:t>
            </w:r>
            <w:r>
              <w:rPr>
                <w:rFonts w:ascii="Arial" w:cs="Arial" w:eastAsia="Arial" w:hAnsi="Arial"/>
                <w:sz w:val="18"/>
                <w:szCs w:val="18"/>
              </w:rPr>
              <w:br/>
            </w:r>
            <w:r>
              <w:rPr>
                <w:rFonts w:ascii="Arial" w:cs="Arial" w:eastAsia="Arial" w:hAnsi="Arial"/>
                <w:sz w:val="18"/>
                <w:szCs w:val="18"/>
              </w:rPr>
              <w:t xml:space="preserve">2) Automatic user account deactivation within the tenant when a user is removed from the application in the tenant's identity provider.</w:t>
            </w:r>
            <w:r>
              <w:rPr>
                <w:rFonts w:ascii="Arial" w:cs="Arial" w:eastAsia="Arial" w:hAnsi="Arial"/>
                <w:sz w:val="18"/>
                <w:szCs w:val="18"/>
              </w:rPr>
              <w:br/>
            </w:r>
            <w:r>
              <w:rPr>
                <w:rFonts w:ascii="Arial" w:cs="Arial" w:eastAsia="Arial" w:hAnsi="Arial"/>
                <w:sz w:val="18"/>
                <w:szCs w:val="18"/>
              </w:rPr>
              <w:t xml:space="preserve">3) Automatic role and group updates within the tenant when a user's attributes change in the tenant's identity provider.</w:t>
            </w:r>
            <w:r>
              <w:rPr>
                <w:rFonts w:ascii="Arial" w:cs="Arial" w:eastAsia="Arial" w:hAnsi="Arial"/>
                <w:sz w:val="18"/>
                <w:szCs w:val="18"/>
              </w:rPr>
              <w:br/>
            </w:r>
            <w:r>
              <w:rPr>
                <w:rFonts w:ascii="Arial" w:cs="Arial" w:eastAsia="Arial" w:hAnsi="Arial"/>
                <w:sz w:val="18"/>
                <w:szCs w:val="18"/>
              </w:rPr>
              <w:t xml:space="preserve">4) Each tenant must have its own SCIM 2.0 API endpoint, token, and attribute mapping — independent of other tenants.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Tenant Administrator opens the SCIM provisioning settings panel for their tenant.</w:t>
            </w:r>
            <w:r>
              <w:rPr>
                <w:rFonts w:ascii="Arial" w:cs="Arial" w:eastAsia="Arial" w:hAnsi="Arial"/>
                <w:sz w:val="18"/>
                <w:szCs w:val="18"/>
              </w:rPr>
              <w:br/>
            </w:r>
            <w:r>
              <w:rPr>
                <w:rFonts w:ascii="Arial" w:cs="Arial" w:eastAsia="Arial" w:hAnsi="Arial"/>
                <w:sz w:val="18"/>
                <w:szCs w:val="18"/>
              </w:rPr>
              <w:t xml:space="preserve">2) Generates a SCIM API token and base URL specific to this tenant.</w:t>
            </w:r>
            <w:r>
              <w:rPr>
                <w:rFonts w:ascii="Arial" w:cs="Arial" w:eastAsia="Arial" w:hAnsi="Arial"/>
                <w:sz w:val="18"/>
                <w:szCs w:val="18"/>
              </w:rPr>
              <w:br/>
            </w:r>
            <w:r>
              <w:rPr>
                <w:rFonts w:ascii="Arial" w:cs="Arial" w:eastAsia="Arial" w:hAnsi="Arial"/>
                <w:sz w:val="18"/>
                <w:szCs w:val="18"/>
              </w:rPr>
              <w:t xml:space="preserve">3) Configures attribute mapping between IdP fields and CMS user fields.</w:t>
            </w:r>
            <w:r>
              <w:rPr>
                <w:rFonts w:ascii="Arial" w:cs="Arial" w:eastAsia="Arial" w:hAnsi="Arial"/>
                <w:sz w:val="18"/>
                <w:szCs w:val="18"/>
              </w:rPr>
              <w:br/>
            </w:r>
            <w:r>
              <w:rPr>
                <w:rFonts w:ascii="Arial" w:cs="Arial" w:eastAsia="Arial" w:hAnsi="Arial"/>
                <w:sz w:val="18"/>
                <w:szCs w:val="18"/>
              </w:rPr>
              <w:t xml:space="preserve">4) Views a provisioning log showing synced, created, updated, and deactivated accounts within this tenant.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Administrator says "enable SCIM provisioning for our organisation" and the system opens the configuration panel with the tenant-specific API endpoint and token generation.</w:t>
            </w:r>
            <w:r>
              <w:rPr>
                <w:rFonts w:ascii="Arial" w:cs="Arial" w:eastAsia="Arial" w:hAnsi="Arial"/>
                <w:sz w:val="18"/>
                <w:szCs w:val="18"/>
              </w:rPr>
              <w:br/>
            </w:r>
            <w:r>
              <w:rPr>
                <w:rFonts w:ascii="Arial" w:cs="Arial" w:eastAsia="Arial" w:hAnsi="Arial"/>
                <w:sz w:val="18"/>
                <w:szCs w:val="18"/>
              </w:rPr>
              <w:t xml:space="preserve">2) Administrator says "show me the SCIM provisioning log" and the system displays recent sync events for this tenant.</w:t>
            </w:r>
            <w:r>
              <w:rPr>
                <w:rFonts w:ascii="Arial" w:cs="Arial" w:eastAsia="Arial" w:hAnsi="Arial"/>
                <w:sz w:val="18"/>
                <w:szCs w:val="18"/>
              </w:rPr>
              <w:br/>
            </w:r>
            <w:r>
              <w:rPr>
                <w:rFonts w:ascii="Arial" w:cs="Arial" w:eastAsia="Arial" w:hAnsi="Arial"/>
                <w:sz w:val="18"/>
                <w:szCs w:val="18"/>
              </w:rPr>
              <w:t xml:space="preserve">3) Administrator says "how many users were provisioned via SCIM this month?" and the system responds with the count for this tenant.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5.8.12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custom roles with granular permissions beyond the four default roles (Administrator, Editor, Author, Viewer):</w:t>
            </w:r>
            <w:r>
              <w:rPr>
                <w:rFonts w:ascii="Arial" w:cs="Arial" w:eastAsia="Arial" w:hAnsi="Arial"/>
                <w:sz w:val="18"/>
                <w:szCs w:val="18"/>
              </w:rPr>
              <w:br/>
            </w:r>
            <w:r>
              <w:rPr>
                <w:rFonts w:ascii="Arial" w:cs="Arial" w:eastAsia="Arial" w:hAnsi="Arial"/>
                <w:sz w:val="18"/>
                <w:szCs w:val="18"/>
              </w:rPr>
              <w:t xml:space="preserve">1) Administrators can create named custom roles with specific permissions (e.g., "SEO Manager" who can edit meta tags and view analytics but cannot delete pages).</w:t>
            </w:r>
            <w:r>
              <w:rPr>
                <w:rFonts w:ascii="Arial" w:cs="Arial" w:eastAsia="Arial" w:hAnsi="Arial"/>
                <w:sz w:val="18"/>
                <w:szCs w:val="18"/>
              </w:rPr>
              <w:br/>
            </w:r>
            <w:r>
              <w:rPr>
                <w:rFonts w:ascii="Arial" w:cs="Arial" w:eastAsia="Arial" w:hAnsi="Arial"/>
                <w:sz w:val="18"/>
                <w:szCs w:val="18"/>
              </w:rPr>
              <w:t xml:space="preserve">2) Permissions must be configurable at the operation level: create, read, edit, publish, delete, manage users, manage settings, view analytics, manage SEO, manage forms.</w:t>
            </w:r>
            <w:r>
              <w:rPr>
                <w:rFonts w:ascii="Arial" w:cs="Arial" w:eastAsia="Arial" w:hAnsi="Arial"/>
                <w:sz w:val="18"/>
                <w:szCs w:val="18"/>
              </w:rPr>
              <w:br/>
            </w:r>
            <w:r>
              <w:rPr>
                <w:rFonts w:ascii="Arial" w:cs="Arial" w:eastAsia="Arial" w:hAnsi="Arial"/>
                <w:sz w:val="18"/>
                <w:szCs w:val="18"/>
              </w:rPr>
              <w:t xml:space="preserve">3) Custom roles can be assigned to users the same way default roles are.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Administrator opens the roles manager panel.</w:t>
            </w:r>
            <w:r>
              <w:rPr>
                <w:rFonts w:ascii="Arial" w:cs="Arial" w:eastAsia="Arial" w:hAnsi="Arial"/>
                <w:sz w:val="18"/>
                <w:szCs w:val="18"/>
              </w:rPr>
              <w:br/>
            </w:r>
            <w:r>
              <w:rPr>
                <w:rFonts w:ascii="Arial" w:cs="Arial" w:eastAsia="Arial" w:hAnsi="Arial"/>
                <w:sz w:val="18"/>
                <w:szCs w:val="18"/>
              </w:rPr>
              <w:t xml:space="preserve">2) Clicks "Create Custom Role" and enters a name.</w:t>
            </w:r>
            <w:r>
              <w:rPr>
                <w:rFonts w:ascii="Arial" w:cs="Arial" w:eastAsia="Arial" w:hAnsi="Arial"/>
                <w:sz w:val="18"/>
                <w:szCs w:val="18"/>
              </w:rPr>
              <w:br/>
            </w:r>
            <w:r>
              <w:rPr>
                <w:rFonts w:ascii="Arial" w:cs="Arial" w:eastAsia="Arial" w:hAnsi="Arial"/>
                <w:sz w:val="18"/>
                <w:szCs w:val="18"/>
              </w:rPr>
              <w:t xml:space="preserve">3) A permission matrix shows all operations with checkboxes.</w:t>
            </w:r>
            <w:r>
              <w:rPr>
                <w:rFonts w:ascii="Arial" w:cs="Arial" w:eastAsia="Arial" w:hAnsi="Arial"/>
                <w:sz w:val="18"/>
                <w:szCs w:val="18"/>
              </w:rPr>
              <w:br/>
            </w:r>
            <w:r>
              <w:rPr>
                <w:rFonts w:ascii="Arial" w:cs="Arial" w:eastAsia="Arial" w:hAnsi="Arial"/>
                <w:sz w:val="18"/>
                <w:szCs w:val="18"/>
              </w:rPr>
              <w:t xml:space="preserve">4) Administrator enables the specific permissions for the role and saves.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Administrator says "create a role called 'SEO Manager' with permissions to edit meta tags, view analytics, and manage SEO settings" and the system creates the role.</w:t>
            </w:r>
            <w:r>
              <w:rPr>
                <w:rFonts w:ascii="Arial" w:cs="Arial" w:eastAsia="Arial" w:hAnsi="Arial"/>
                <w:sz w:val="18"/>
                <w:szCs w:val="18"/>
              </w:rPr>
              <w:br/>
            </w:r>
            <w:r>
              <w:rPr>
                <w:rFonts w:ascii="Arial" w:cs="Arial" w:eastAsia="Arial" w:hAnsi="Arial"/>
                <w:sz w:val="18"/>
                <w:szCs w:val="18"/>
              </w:rPr>
              <w:t xml:space="preserve">2) Administrator says "what permissions does the SEO Manager role have?" and the system lists them.</w:t>
            </w:r>
            <w:r>
              <w:rPr>
                <w:rFonts w:ascii="Arial" w:cs="Arial" w:eastAsia="Arial" w:hAnsi="Arial"/>
                <w:sz w:val="18"/>
                <w:szCs w:val="18"/>
              </w:rPr>
              <w:br/>
            </w:r>
            <w:r>
              <w:rPr>
                <w:rFonts w:ascii="Arial" w:cs="Arial" w:eastAsia="Arial" w:hAnsi="Arial"/>
                <w:sz w:val="18"/>
                <w:szCs w:val="18"/>
              </w:rPr>
              <w:t xml:space="preserve">3) Administrator says "assign Sarah the SEO Manager role" and the system applies it.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5.8.13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team/group management:</w:t>
            </w:r>
            <w:r>
              <w:rPr>
                <w:rFonts w:ascii="Arial" w:cs="Arial" w:eastAsia="Arial" w:hAnsi="Arial"/>
                <w:sz w:val="18"/>
                <w:szCs w:val="18"/>
              </w:rPr>
              <w:br/>
            </w:r>
            <w:r>
              <w:rPr>
                <w:rFonts w:ascii="Arial" w:cs="Arial" w:eastAsia="Arial" w:hAnsi="Arial"/>
                <w:sz w:val="18"/>
                <w:szCs w:val="18"/>
              </w:rPr>
              <w:t xml:space="preserve">1) Administrators can create named teams (e.g., "Marketing," "Content," "Development").</w:t>
            </w:r>
            <w:r>
              <w:rPr>
                <w:rFonts w:ascii="Arial" w:cs="Arial" w:eastAsia="Arial" w:hAnsi="Arial"/>
                <w:sz w:val="18"/>
                <w:szCs w:val="18"/>
              </w:rPr>
              <w:br/>
            </w:r>
            <w:r>
              <w:rPr>
                <w:rFonts w:ascii="Arial" w:cs="Arial" w:eastAsia="Arial" w:hAnsi="Arial"/>
                <w:sz w:val="18"/>
                <w:szCs w:val="18"/>
              </w:rPr>
              <w:t xml:space="preserve">2) Users can be added to one or more teams.</w:t>
            </w:r>
            <w:r>
              <w:rPr>
                <w:rFonts w:ascii="Arial" w:cs="Arial" w:eastAsia="Arial" w:hAnsi="Arial"/>
                <w:sz w:val="18"/>
                <w:szCs w:val="18"/>
              </w:rPr>
              <w:br/>
            </w:r>
            <w:r>
              <w:rPr>
                <w:rFonts w:ascii="Arial" w:cs="Arial" w:eastAsia="Arial" w:hAnsi="Arial"/>
                <w:sz w:val="18"/>
                <w:szCs w:val="18"/>
              </w:rPr>
              <w:t xml:space="preserve">3) Roles and section-level permissions can be assigned to teams, so all members inherit the same access.</w:t>
            </w:r>
            <w:r>
              <w:rPr>
                <w:rFonts w:ascii="Arial" w:cs="Arial" w:eastAsia="Arial" w:hAnsi="Arial"/>
                <w:sz w:val="18"/>
                <w:szCs w:val="18"/>
              </w:rPr>
              <w:br/>
            </w:r>
            <w:r>
              <w:rPr>
                <w:rFonts w:ascii="Arial" w:cs="Arial" w:eastAsia="Arial" w:hAnsi="Arial"/>
                <w:sz w:val="18"/>
                <w:szCs w:val="18"/>
              </w:rPr>
              <w:t xml:space="preserve">4) When a new user is added to a team, they automatically receive the team's permissions without individual configuration.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Administrator opens the team management panel.</w:t>
            </w:r>
            <w:r>
              <w:rPr>
                <w:rFonts w:ascii="Arial" w:cs="Arial" w:eastAsia="Arial" w:hAnsi="Arial"/>
                <w:sz w:val="18"/>
                <w:szCs w:val="18"/>
              </w:rPr>
              <w:br/>
            </w:r>
            <w:r>
              <w:rPr>
                <w:rFonts w:ascii="Arial" w:cs="Arial" w:eastAsia="Arial" w:hAnsi="Arial"/>
                <w:sz w:val="18"/>
                <w:szCs w:val="18"/>
              </w:rPr>
              <w:t xml:space="preserve">2) Creates a team, assigns a role and section permissions to the team.</w:t>
            </w:r>
            <w:r>
              <w:rPr>
                <w:rFonts w:ascii="Arial" w:cs="Arial" w:eastAsia="Arial" w:hAnsi="Arial"/>
                <w:sz w:val="18"/>
                <w:szCs w:val="18"/>
              </w:rPr>
              <w:br/>
            </w:r>
            <w:r>
              <w:rPr>
                <w:rFonts w:ascii="Arial" w:cs="Arial" w:eastAsia="Arial" w:hAnsi="Arial"/>
                <w:sz w:val="18"/>
                <w:szCs w:val="18"/>
              </w:rPr>
              <w:t xml:space="preserve">3) Adds users to the team by selecting from the user list.</w:t>
            </w:r>
            <w:r>
              <w:rPr>
                <w:rFonts w:ascii="Arial" w:cs="Arial" w:eastAsia="Arial" w:hAnsi="Arial"/>
                <w:sz w:val="18"/>
                <w:szCs w:val="18"/>
              </w:rPr>
              <w:br/>
            </w:r>
            <w:r>
              <w:rPr>
                <w:rFonts w:ascii="Arial" w:cs="Arial" w:eastAsia="Arial" w:hAnsi="Arial"/>
                <w:sz w:val="18"/>
                <w:szCs w:val="18"/>
              </w:rPr>
              <w:t xml:space="preserve">4) Team members list shows inherited permissions.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Administrator says "create a team called 'Marketing' with Editor role and access to the blog and landing pages sections" and the system creates it.</w:t>
            </w:r>
            <w:r>
              <w:rPr>
                <w:rFonts w:ascii="Arial" w:cs="Arial" w:eastAsia="Arial" w:hAnsi="Arial"/>
                <w:sz w:val="18"/>
                <w:szCs w:val="18"/>
              </w:rPr>
              <w:br/>
            </w:r>
            <w:r>
              <w:rPr>
                <w:rFonts w:ascii="Arial" w:cs="Arial" w:eastAsia="Arial" w:hAnsi="Arial"/>
                <w:sz w:val="18"/>
                <w:szCs w:val="18"/>
              </w:rPr>
              <w:t xml:space="preserve">2) Administrator says "add Sarah and Tom to the Marketing team" and the system adds them with inherited permissions.</w:t>
            </w:r>
            <w:r>
              <w:rPr>
                <w:rFonts w:ascii="Arial" w:cs="Arial" w:eastAsia="Arial" w:hAnsi="Arial"/>
                <w:sz w:val="18"/>
                <w:szCs w:val="18"/>
              </w:rPr>
              <w:br/>
            </w:r>
            <w:r>
              <w:rPr>
                <w:rFonts w:ascii="Arial" w:cs="Arial" w:eastAsia="Arial" w:hAnsi="Arial"/>
                <w:sz w:val="18"/>
                <w:szCs w:val="18"/>
              </w:rPr>
              <w:t xml:space="preserve">3) Administrator says "show me all teams and their members" and the system displays the team list.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5.8.14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a user activity dashboard:</w:t>
            </w:r>
            <w:r>
              <w:rPr>
                <w:rFonts w:ascii="Arial" w:cs="Arial" w:eastAsia="Arial" w:hAnsi="Arial"/>
                <w:sz w:val="18"/>
                <w:szCs w:val="18"/>
              </w:rPr>
              <w:br/>
            </w:r>
            <w:r>
              <w:rPr>
                <w:rFonts w:ascii="Arial" w:cs="Arial" w:eastAsia="Arial" w:hAnsi="Arial"/>
                <w:sz w:val="18"/>
                <w:szCs w:val="18"/>
              </w:rPr>
              <w:t xml:space="preserve">1) Shows currently active users with their session status.</w:t>
            </w:r>
            <w:r>
              <w:rPr>
                <w:rFonts w:ascii="Arial" w:cs="Arial" w:eastAsia="Arial" w:hAnsi="Arial"/>
                <w:sz w:val="18"/>
                <w:szCs w:val="18"/>
              </w:rPr>
              <w:br/>
            </w:r>
            <w:r>
              <w:rPr>
                <w:rFonts w:ascii="Arial" w:cs="Arial" w:eastAsia="Arial" w:hAnsi="Arial"/>
                <w:sz w:val="18"/>
                <w:szCs w:val="18"/>
              </w:rPr>
              <w:t xml:space="preserve">2) Displays login history per user (date, time, IP address, device).</w:t>
            </w:r>
            <w:r>
              <w:rPr>
                <w:rFonts w:ascii="Arial" w:cs="Arial" w:eastAsia="Arial" w:hAnsi="Arial"/>
                <w:sz w:val="18"/>
                <w:szCs w:val="18"/>
              </w:rPr>
              <w:br/>
            </w:r>
            <w:r>
              <w:rPr>
                <w:rFonts w:ascii="Arial" w:cs="Arial" w:eastAsia="Arial" w:hAnsi="Arial"/>
                <w:sz w:val="18"/>
                <w:szCs w:val="18"/>
              </w:rPr>
              <w:t xml:space="preserve">3) Shows a summary of recent user activity (pages edited, content published, comments made).</w:t>
            </w:r>
            <w:r>
              <w:rPr>
                <w:rFonts w:ascii="Arial" w:cs="Arial" w:eastAsia="Arial" w:hAnsi="Arial"/>
                <w:sz w:val="18"/>
                <w:szCs w:val="18"/>
              </w:rPr>
              <w:br/>
            </w:r>
            <w:r>
              <w:rPr>
                <w:rFonts w:ascii="Arial" w:cs="Arial" w:eastAsia="Arial" w:hAnsi="Arial"/>
                <w:sz w:val="18"/>
                <w:szCs w:val="18"/>
              </w:rPr>
              <w:t xml:space="preserve">4) Administrators can force-logout a user or terminate all active sessions for a specific account.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Administrator opens the user activity dashboard from admin settings.</w:t>
            </w:r>
            <w:r>
              <w:rPr>
                <w:rFonts w:ascii="Arial" w:cs="Arial" w:eastAsia="Arial" w:hAnsi="Arial"/>
                <w:sz w:val="18"/>
                <w:szCs w:val="18"/>
              </w:rPr>
              <w:br/>
            </w:r>
            <w:r>
              <w:rPr>
                <w:rFonts w:ascii="Arial" w:cs="Arial" w:eastAsia="Arial" w:hAnsi="Arial"/>
                <w:sz w:val="18"/>
                <w:szCs w:val="18"/>
              </w:rPr>
              <w:t xml:space="preserve">2) A panel shows active sessions, recent logins, and activity summaries.</w:t>
            </w:r>
            <w:r>
              <w:rPr>
                <w:rFonts w:ascii="Arial" w:cs="Arial" w:eastAsia="Arial" w:hAnsi="Arial"/>
                <w:sz w:val="18"/>
                <w:szCs w:val="18"/>
              </w:rPr>
              <w:br/>
            </w:r>
            <w:r>
              <w:rPr>
                <w:rFonts w:ascii="Arial" w:cs="Arial" w:eastAsia="Arial" w:hAnsi="Arial"/>
                <w:sz w:val="18"/>
                <w:szCs w:val="18"/>
              </w:rPr>
              <w:t xml:space="preserve">3) Administrator selects a user and clicks "Force Logout" to terminate their session.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Administrator says "who is currently logged in?" and the system lists active users.</w:t>
            </w:r>
            <w:r>
              <w:rPr>
                <w:rFonts w:ascii="Arial" w:cs="Arial" w:eastAsia="Arial" w:hAnsi="Arial"/>
                <w:sz w:val="18"/>
                <w:szCs w:val="18"/>
              </w:rPr>
              <w:br/>
            </w:r>
            <w:r>
              <w:rPr>
                <w:rFonts w:ascii="Arial" w:cs="Arial" w:eastAsia="Arial" w:hAnsi="Arial"/>
                <w:sz w:val="18"/>
                <w:szCs w:val="18"/>
              </w:rPr>
              <w:t xml:space="preserve">2) Administrator says "show me Sarah's login history" and the system displays it.</w:t>
            </w:r>
            <w:r>
              <w:rPr>
                <w:rFonts w:ascii="Arial" w:cs="Arial" w:eastAsia="Arial" w:hAnsi="Arial"/>
                <w:sz w:val="18"/>
                <w:szCs w:val="18"/>
              </w:rPr>
              <w:br/>
            </w:r>
            <w:r>
              <w:rPr>
                <w:rFonts w:ascii="Arial" w:cs="Arial" w:eastAsia="Arial" w:hAnsi="Arial"/>
                <w:sz w:val="18"/>
                <w:szCs w:val="18"/>
              </w:rPr>
              <w:t xml:space="preserve">3) Administrator says "force logout Tom's account" and the system terminates his session.</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5.8.15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API key and service account management:</w:t>
            </w:r>
            <w:r>
              <w:rPr>
                <w:rFonts w:ascii="Arial" w:cs="Arial" w:eastAsia="Arial" w:hAnsi="Arial"/>
                <w:sz w:val="18"/>
                <w:szCs w:val="18"/>
              </w:rPr>
              <w:br/>
            </w:r>
            <w:r>
              <w:rPr>
                <w:rFonts w:ascii="Arial" w:cs="Arial" w:eastAsia="Arial" w:hAnsi="Arial"/>
                <w:sz w:val="18"/>
                <w:szCs w:val="18"/>
              </w:rPr>
              <w:t xml:space="preserve">1) Administrators can create API keys with scoped permissions for programmatic access to the CMS.</w:t>
            </w:r>
            <w:r>
              <w:rPr>
                <w:rFonts w:ascii="Arial" w:cs="Arial" w:eastAsia="Arial" w:hAnsi="Arial"/>
                <w:sz w:val="18"/>
                <w:szCs w:val="18"/>
              </w:rPr>
              <w:br/>
            </w:r>
            <w:r>
              <w:rPr>
                <w:rFonts w:ascii="Arial" w:cs="Arial" w:eastAsia="Arial" w:hAnsi="Arial"/>
                <w:sz w:val="18"/>
                <w:szCs w:val="18"/>
              </w:rPr>
              <w:t xml:space="preserve">2) Each API key must have a name, description, permission scope, and optional expiration date.</w:t>
            </w:r>
            <w:r>
              <w:rPr>
                <w:rFonts w:ascii="Arial" w:cs="Arial" w:eastAsia="Arial" w:hAnsi="Arial"/>
                <w:sz w:val="18"/>
                <w:szCs w:val="18"/>
              </w:rPr>
              <w:br/>
            </w:r>
            <w:r>
              <w:rPr>
                <w:rFonts w:ascii="Arial" w:cs="Arial" w:eastAsia="Arial" w:hAnsi="Arial"/>
                <w:sz w:val="18"/>
                <w:szCs w:val="18"/>
              </w:rPr>
              <w:t xml:space="preserve">3) API key usage must be tracked (last used date, request count).</w:t>
            </w:r>
            <w:r>
              <w:rPr>
                <w:rFonts w:ascii="Arial" w:cs="Arial" w:eastAsia="Arial" w:hAnsi="Arial"/>
                <w:sz w:val="18"/>
                <w:szCs w:val="18"/>
              </w:rPr>
              <w:br/>
            </w:r>
            <w:r>
              <w:rPr>
                <w:rFonts w:ascii="Arial" w:cs="Arial" w:eastAsia="Arial" w:hAnsi="Arial"/>
                <w:sz w:val="18"/>
                <w:szCs w:val="18"/>
              </w:rPr>
              <w:t xml:space="preserve">4) API keys can be revoked immediately without affecting user accounts.</w:t>
            </w:r>
            <w:r>
              <w:rPr>
                <w:rFonts w:ascii="Arial" w:cs="Arial" w:eastAsia="Arial" w:hAnsi="Arial"/>
                <w:sz w:val="18"/>
                <w:szCs w:val="18"/>
              </w:rPr>
              <w:br/>
            </w:r>
            <w:r>
              <w:rPr>
                <w:rFonts w:ascii="Arial" w:cs="Arial" w:eastAsia="Arial" w:hAnsi="Arial"/>
                <w:sz w:val="18"/>
                <w:szCs w:val="18"/>
              </w:rPr>
              <w:t xml:space="preserve">5) Service accounts (non-human identities used by integrations and automation) must be managed separately from user accounts with their own audit trail.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Administrator opens the API keys panel from admin settings.</w:t>
            </w:r>
            <w:r>
              <w:rPr>
                <w:rFonts w:ascii="Arial" w:cs="Arial" w:eastAsia="Arial" w:hAnsi="Arial"/>
                <w:sz w:val="18"/>
                <w:szCs w:val="18"/>
              </w:rPr>
              <w:br/>
            </w:r>
            <w:r>
              <w:rPr>
                <w:rFonts w:ascii="Arial" w:cs="Arial" w:eastAsia="Arial" w:hAnsi="Arial"/>
                <w:sz w:val="18"/>
                <w:szCs w:val="18"/>
              </w:rPr>
              <w:t xml:space="preserve">2) Clicks "Create API Key," enters a name, selects permission scope, and optionally sets an expiration date.</w:t>
            </w:r>
            <w:r>
              <w:rPr>
                <w:rFonts w:ascii="Arial" w:cs="Arial" w:eastAsia="Arial" w:hAnsi="Arial"/>
                <w:sz w:val="18"/>
                <w:szCs w:val="18"/>
              </w:rPr>
              <w:br/>
            </w:r>
            <w:r>
              <w:rPr>
                <w:rFonts w:ascii="Arial" w:cs="Arial" w:eastAsia="Arial" w:hAnsi="Arial"/>
                <w:sz w:val="18"/>
                <w:szCs w:val="18"/>
              </w:rPr>
              <w:t xml:space="preserve">3) The generated key is shown once for copying (not retrievable later).</w:t>
            </w:r>
            <w:r>
              <w:rPr>
                <w:rFonts w:ascii="Arial" w:cs="Arial" w:eastAsia="Arial" w:hAnsi="Arial"/>
                <w:sz w:val="18"/>
                <w:szCs w:val="18"/>
              </w:rPr>
              <w:br/>
            </w:r>
            <w:r>
              <w:rPr>
                <w:rFonts w:ascii="Arial" w:cs="Arial" w:eastAsia="Arial" w:hAnsi="Arial"/>
                <w:sz w:val="18"/>
                <w:szCs w:val="18"/>
              </w:rPr>
              <w:t xml:space="preserve">4) The API key list shows all keys with last-used date, request count, and a "Revoke" button.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Administrator says "create an API key for the analytics integration with read-only access, expiring in 90 days" and the system generates the key and displays it for copying.</w:t>
            </w:r>
            <w:r>
              <w:rPr>
                <w:rFonts w:ascii="Arial" w:cs="Arial" w:eastAsia="Arial" w:hAnsi="Arial"/>
                <w:sz w:val="18"/>
                <w:szCs w:val="18"/>
              </w:rPr>
              <w:br/>
            </w:r>
            <w:r>
              <w:rPr>
                <w:rFonts w:ascii="Arial" w:cs="Arial" w:eastAsia="Arial" w:hAnsi="Arial"/>
                <w:sz w:val="18"/>
                <w:szCs w:val="18"/>
              </w:rPr>
              <w:t xml:space="preserve">2) Administrator says "show me all API keys and when they were last used" and the system displays the list.</w:t>
            </w:r>
            <w:r>
              <w:rPr>
                <w:rFonts w:ascii="Arial" w:cs="Arial" w:eastAsia="Arial" w:hAnsi="Arial"/>
                <w:sz w:val="18"/>
                <w:szCs w:val="18"/>
              </w:rPr>
              <w:br/>
            </w:r>
            <w:r>
              <w:rPr>
                <w:rFonts w:ascii="Arial" w:cs="Arial" w:eastAsia="Arial" w:hAnsi="Arial"/>
                <w:sz w:val="18"/>
                <w:szCs w:val="18"/>
              </w:rPr>
              <w:t xml:space="preserve">3) Administrator says "revoke the old marketing automation API key" and the system disables it immediately.</w:t>
            </w:r>
          </w:p>
        </w:tc>
      </w:tr>
    </w:tbl>
    <w:p>
      <w:pPr>
        <w:spacing w:after="200"/>
      </w:pPr>
    </w:p>
    <w:p>
      <w:pPr>
        <w:pStyle w:val="Heading2"/>
      </w:pPr>
      <w:r>
        <w:t xml:space="preserve">5.9 Multi-Tenancy &amp; Tenant Management</w:t>
      </w:r>
    </w:p>
    <w:p>
      <w:pPr>
        <w:spacing w:after="120"/>
      </w:pPr>
      <w:r>
        <w:rPr>
          <w:rFonts w:ascii="Arial" w:cs="Arial" w:eastAsia="Arial" w:hAnsi="Arial"/>
          <w:sz w:val="20"/>
          <w:szCs w:val="20"/>
        </w:rPr>
        <w:t xml:space="preserve">The system must support multi-tenancy, where multiple independent organisations (tenants) share a single CMS installation while maintaining complete isolation of their users, content, websites, configurations, and data. Each tenant operates as if it has its own dedicated CMS instance. The Platform Administrator role operates above the tenant level and is the only role with cross-tenant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5.9.1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multiple tenants on a single CMS installation. Each tenant represents an independent organisation with its own isolated workspace containing its own websites, users, roles, content, media assets, design systems, templates, forms, form submissions, approval workflows, analytics data, configuration settings, API keys, audit logs, visitor AI conversation history, MCP/A2A endpoint configurations, and SEO settings. No tenant can see, access, or modify another tenant's data under any circumstance.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Platform Administrator opens the tenant management dashboard showing a list of all tenants with status, creation date, and resource usage summary.</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Platform Administrator says "show me all tenants" and the system opens the tenant management dashboard. Platform Administrator says "how many tenants are active?" and the system responds with the count.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5.9.2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a Platform Administrator role that operates above the tenant level:</w:t>
            </w:r>
            <w:r>
              <w:rPr>
                <w:rFonts w:ascii="Arial" w:cs="Arial" w:eastAsia="Arial" w:hAnsi="Arial"/>
                <w:sz w:val="18"/>
                <w:szCs w:val="18"/>
              </w:rPr>
              <w:br/>
            </w:r>
            <w:r>
              <w:rPr>
                <w:rFonts w:ascii="Arial" w:cs="Arial" w:eastAsia="Arial" w:hAnsi="Arial"/>
                <w:sz w:val="18"/>
                <w:szCs w:val="18"/>
              </w:rPr>
              <w:t xml:space="preserve">1) Can create, suspend, reactivate, and delete tenants.</w:t>
            </w:r>
            <w:r>
              <w:rPr>
                <w:rFonts w:ascii="Arial" w:cs="Arial" w:eastAsia="Arial" w:hAnsi="Arial"/>
                <w:sz w:val="18"/>
                <w:szCs w:val="18"/>
              </w:rPr>
              <w:br/>
            </w:r>
            <w:r>
              <w:rPr>
                <w:rFonts w:ascii="Arial" w:cs="Arial" w:eastAsia="Arial" w:hAnsi="Arial"/>
                <w:sz w:val="18"/>
                <w:szCs w:val="18"/>
              </w:rPr>
              <w:t xml:space="preserve">2) Can view cross-tenant platform health metrics (total users, total pages, storage usage, system performance).</w:t>
            </w:r>
            <w:r>
              <w:rPr>
                <w:rFonts w:ascii="Arial" w:cs="Arial" w:eastAsia="Arial" w:hAnsi="Arial"/>
                <w:sz w:val="18"/>
                <w:szCs w:val="18"/>
              </w:rPr>
              <w:br/>
            </w:r>
            <w:r>
              <w:rPr>
                <w:rFonts w:ascii="Arial" w:cs="Arial" w:eastAsia="Arial" w:hAnsi="Arial"/>
                <w:sz w:val="18"/>
                <w:szCs w:val="18"/>
              </w:rPr>
              <w:t xml:space="preserve">3) Can apply platform-wide updates (security patches, feature releases, AI model updates) to all tenants simultaneously.</w:t>
            </w:r>
            <w:r>
              <w:rPr>
                <w:rFonts w:ascii="Arial" w:cs="Arial" w:eastAsia="Arial" w:hAnsi="Arial"/>
                <w:sz w:val="18"/>
                <w:szCs w:val="18"/>
              </w:rPr>
              <w:br/>
            </w:r>
            <w:r>
              <w:rPr>
                <w:rFonts w:ascii="Arial" w:cs="Arial" w:eastAsia="Arial" w:hAnsi="Arial"/>
                <w:sz w:val="18"/>
                <w:szCs w:val="18"/>
              </w:rPr>
              <w:t xml:space="preserve">4) Cannot access the content, pages, forms, or visitor data within any tenant unless explicitly granted access by that tenant's Administrator.</w:t>
            </w:r>
            <w:r>
              <w:rPr>
                <w:rFonts w:ascii="Arial" w:cs="Arial" w:eastAsia="Arial" w:hAnsi="Arial"/>
                <w:sz w:val="18"/>
                <w:szCs w:val="18"/>
              </w:rPr>
              <w:br/>
            </w:r>
            <w:r>
              <w:rPr>
                <w:rFonts w:ascii="Arial" w:cs="Arial" w:eastAsia="Arial" w:hAnsi="Arial"/>
                <w:sz w:val="18"/>
                <w:szCs w:val="18"/>
              </w:rPr>
              <w:t xml:space="preserve">5) Is distinct from a tenant's Administrator role — the Platform Administrator manages the platform, not any individual organisation's content.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Platform Administrator logs in and sees the platform dashboard (not any tenant workspace).</w:t>
            </w:r>
            <w:r>
              <w:rPr>
                <w:rFonts w:ascii="Arial" w:cs="Arial" w:eastAsia="Arial" w:hAnsi="Arial"/>
                <w:sz w:val="18"/>
                <w:szCs w:val="18"/>
              </w:rPr>
              <w:br/>
            </w:r>
            <w:r>
              <w:rPr>
                <w:rFonts w:ascii="Arial" w:cs="Arial" w:eastAsia="Arial" w:hAnsi="Arial"/>
                <w:sz w:val="18"/>
                <w:szCs w:val="18"/>
              </w:rPr>
              <w:t xml:space="preserve">2) Platform dashboard shows tenant list, system health, resource usage, and update management.</w:t>
            </w:r>
            <w:r>
              <w:rPr>
                <w:rFonts w:ascii="Arial" w:cs="Arial" w:eastAsia="Arial" w:hAnsi="Arial"/>
                <w:sz w:val="18"/>
                <w:szCs w:val="18"/>
              </w:rPr>
              <w:br/>
            </w:r>
            <w:r>
              <w:rPr>
                <w:rFonts w:ascii="Arial" w:cs="Arial" w:eastAsia="Arial" w:hAnsi="Arial"/>
                <w:sz w:val="18"/>
                <w:szCs w:val="18"/>
              </w:rPr>
              <w:t xml:space="preserve">3) Platform Administrator selects a tenant to view its metadata (name, status, creation date, resource usage) but not its content.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Platform Administrator says "create a new tenant" and the system opens the tenant creation workflow.</w:t>
            </w:r>
            <w:r>
              <w:rPr>
                <w:rFonts w:ascii="Arial" w:cs="Arial" w:eastAsia="Arial" w:hAnsi="Arial"/>
                <w:sz w:val="18"/>
                <w:szCs w:val="18"/>
              </w:rPr>
              <w:br/>
            </w:r>
            <w:r>
              <w:rPr>
                <w:rFonts w:ascii="Arial" w:cs="Arial" w:eastAsia="Arial" w:hAnsi="Arial"/>
                <w:sz w:val="18"/>
                <w:szCs w:val="18"/>
              </w:rPr>
              <w:t xml:space="preserve">2) Platform Administrator says "show me platform health" and the system displays cross-tenant metrics.</w:t>
            </w:r>
            <w:r>
              <w:rPr>
                <w:rFonts w:ascii="Arial" w:cs="Arial" w:eastAsia="Arial" w:hAnsi="Arial"/>
                <w:sz w:val="18"/>
                <w:szCs w:val="18"/>
              </w:rPr>
              <w:br/>
            </w:r>
            <w:r>
              <w:rPr>
                <w:rFonts w:ascii="Arial" w:cs="Arial" w:eastAsia="Arial" w:hAnsi="Arial"/>
                <w:sz w:val="18"/>
                <w:szCs w:val="18"/>
              </w:rPr>
              <w:t xml:space="preserve">3) Platform Administrator says "apply the latest security patch to all tenants" and the system initiates the update.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5.9.3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automated tenant provisioning:</w:t>
            </w:r>
            <w:r>
              <w:rPr>
                <w:rFonts w:ascii="Arial" w:cs="Arial" w:eastAsia="Arial" w:hAnsi="Arial"/>
                <w:sz w:val="18"/>
                <w:szCs w:val="18"/>
              </w:rPr>
              <w:br/>
            </w:r>
            <w:r>
              <w:rPr>
                <w:rFonts w:ascii="Arial" w:cs="Arial" w:eastAsia="Arial" w:hAnsi="Arial"/>
                <w:sz w:val="18"/>
                <w:szCs w:val="18"/>
              </w:rPr>
              <w:t xml:space="preserve">1) When a new tenant is created, the system must automatically provision all required resources — workspace, data storage, default roles (Administrator, Editor, Author, Viewer), default settings, and an initial administrator account.</w:t>
            </w:r>
            <w:r>
              <w:rPr>
                <w:rFonts w:ascii="Arial" w:cs="Arial" w:eastAsia="Arial" w:hAnsi="Arial"/>
                <w:sz w:val="18"/>
                <w:szCs w:val="18"/>
              </w:rPr>
              <w:br/>
            </w:r>
            <w:r>
              <w:rPr>
                <w:rFonts w:ascii="Arial" w:cs="Arial" w:eastAsia="Arial" w:hAnsi="Arial"/>
                <w:sz w:val="18"/>
                <w:szCs w:val="18"/>
              </w:rPr>
              <w:t xml:space="preserve">2) No manual infrastructure configuration, database creation, or server provisioning is required to create a new tenant.</w:t>
            </w:r>
            <w:r>
              <w:rPr>
                <w:rFonts w:ascii="Arial" w:cs="Arial" w:eastAsia="Arial" w:hAnsi="Arial"/>
                <w:sz w:val="18"/>
                <w:szCs w:val="18"/>
              </w:rPr>
              <w:br/>
            </w:r>
            <w:r>
              <w:rPr>
                <w:rFonts w:ascii="Arial" w:cs="Arial" w:eastAsia="Arial" w:hAnsi="Arial"/>
                <w:sz w:val="18"/>
                <w:szCs w:val="18"/>
              </w:rPr>
              <w:t xml:space="preserve">3) The tenant must be operational immediately after creation (or within minutes for asynchronous provisioning, with status notification on completion).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Platform Administrator clicks "Create Tenant" on the platform dashboard.</w:t>
            </w:r>
            <w:r>
              <w:rPr>
                <w:rFonts w:ascii="Arial" w:cs="Arial" w:eastAsia="Arial" w:hAnsi="Arial"/>
                <w:sz w:val="18"/>
                <w:szCs w:val="18"/>
              </w:rPr>
              <w:br/>
            </w:r>
            <w:r>
              <w:rPr>
                <w:rFonts w:ascii="Arial" w:cs="Arial" w:eastAsia="Arial" w:hAnsi="Arial"/>
                <w:sz w:val="18"/>
                <w:szCs w:val="18"/>
              </w:rPr>
              <w:t xml:space="preserve">2) Enters tenant name, initial administrator email, and any optional configuration (resource tier, domain).</w:t>
            </w:r>
            <w:r>
              <w:rPr>
                <w:rFonts w:ascii="Arial" w:cs="Arial" w:eastAsia="Arial" w:hAnsi="Arial"/>
                <w:sz w:val="18"/>
                <w:szCs w:val="18"/>
              </w:rPr>
              <w:br/>
            </w:r>
            <w:r>
              <w:rPr>
                <w:rFonts w:ascii="Arial" w:cs="Arial" w:eastAsia="Arial" w:hAnsi="Arial"/>
                <w:sz w:val="18"/>
                <w:szCs w:val="18"/>
              </w:rPr>
              <w:t xml:space="preserve">3) Progress indicator shows provisioning status.</w:t>
            </w:r>
            <w:r>
              <w:rPr>
                <w:rFonts w:ascii="Arial" w:cs="Arial" w:eastAsia="Arial" w:hAnsi="Arial"/>
                <w:sz w:val="18"/>
                <w:szCs w:val="18"/>
              </w:rPr>
              <w:br/>
            </w:r>
            <w:r>
              <w:rPr>
                <w:rFonts w:ascii="Arial" w:cs="Arial" w:eastAsia="Arial" w:hAnsi="Arial"/>
                <w:sz w:val="18"/>
                <w:szCs w:val="18"/>
              </w:rPr>
              <w:t xml:space="preserve">4) On completion, the initial administrator receives an email invitation to set up their account.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Platform Administrator says "create a new tenant called 'Acme Corporation' with admin email admin@acme.com" and the system provisions the tenant.</w:t>
            </w:r>
            <w:r>
              <w:rPr>
                <w:rFonts w:ascii="Arial" w:cs="Arial" w:eastAsia="Arial" w:hAnsi="Arial"/>
                <w:sz w:val="18"/>
                <w:szCs w:val="18"/>
              </w:rPr>
              <w:br/>
            </w:r>
            <w:r>
              <w:rPr>
                <w:rFonts w:ascii="Arial" w:cs="Arial" w:eastAsia="Arial" w:hAnsi="Arial"/>
                <w:sz w:val="18"/>
                <w:szCs w:val="18"/>
              </w:rPr>
              <w:t xml:space="preserve">2) Progress updates appear in the chat panel.</w:t>
            </w:r>
            <w:r>
              <w:rPr>
                <w:rFonts w:ascii="Arial" w:cs="Arial" w:eastAsia="Arial" w:hAnsi="Arial"/>
                <w:sz w:val="18"/>
                <w:szCs w:val="18"/>
              </w:rPr>
              <w:br/>
            </w:r>
            <w:r>
              <w:rPr>
                <w:rFonts w:ascii="Arial" w:cs="Arial" w:eastAsia="Arial" w:hAnsi="Arial"/>
                <w:sz w:val="18"/>
                <w:szCs w:val="18"/>
              </w:rPr>
              <w:t xml:space="preserve">3) Platform Administrator says "what's the provisioning status for Acme Corporation?" and the system reports the current state.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5.9.4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tenant suspension and reactivation:</w:t>
            </w:r>
            <w:r>
              <w:rPr>
                <w:rFonts w:ascii="Arial" w:cs="Arial" w:eastAsia="Arial" w:hAnsi="Arial"/>
                <w:sz w:val="18"/>
                <w:szCs w:val="18"/>
              </w:rPr>
              <w:br/>
            </w:r>
            <w:r>
              <w:rPr>
                <w:rFonts w:ascii="Arial" w:cs="Arial" w:eastAsia="Arial" w:hAnsi="Arial"/>
                <w:sz w:val="18"/>
                <w:szCs w:val="18"/>
              </w:rPr>
              <w:t xml:space="preserve">1) A suspended tenant's websites remain offline (returning a maintenance page), admin access is disabled, and all scheduled operations (publishing, AI interactions, MCP endpoints) are paused.</w:t>
            </w:r>
            <w:r>
              <w:rPr>
                <w:rFonts w:ascii="Arial" w:cs="Arial" w:eastAsia="Arial" w:hAnsi="Arial"/>
                <w:sz w:val="18"/>
                <w:szCs w:val="18"/>
              </w:rPr>
              <w:br/>
            </w:r>
            <w:r>
              <w:rPr>
                <w:rFonts w:ascii="Arial" w:cs="Arial" w:eastAsia="Arial" w:hAnsi="Arial"/>
                <w:sz w:val="18"/>
                <w:szCs w:val="18"/>
              </w:rPr>
              <w:t xml:space="preserve">2) A suspended tenant's data is preserved in full — nothing is deleted during suspension.</w:t>
            </w:r>
            <w:r>
              <w:rPr>
                <w:rFonts w:ascii="Arial" w:cs="Arial" w:eastAsia="Arial" w:hAnsi="Arial"/>
                <w:sz w:val="18"/>
                <w:szCs w:val="18"/>
              </w:rPr>
              <w:br/>
            </w:r>
            <w:r>
              <w:rPr>
                <w:rFonts w:ascii="Arial" w:cs="Arial" w:eastAsia="Arial" w:hAnsi="Arial"/>
                <w:sz w:val="18"/>
                <w:szCs w:val="18"/>
              </w:rPr>
              <w:t xml:space="preserve">3) Reactivation restores the tenant to its pre-suspension state with all data, users, and configuration intact.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Platform Administrator selects a tenant and clicks "Suspend." A confirmation prompt explains the effects.</w:t>
            </w:r>
            <w:r>
              <w:rPr>
                <w:rFonts w:ascii="Arial" w:cs="Arial" w:eastAsia="Arial" w:hAnsi="Arial"/>
                <w:sz w:val="18"/>
                <w:szCs w:val="18"/>
              </w:rPr>
              <w:br/>
            </w:r>
            <w:r>
              <w:rPr>
                <w:rFonts w:ascii="Arial" w:cs="Arial" w:eastAsia="Arial" w:hAnsi="Arial"/>
                <w:sz w:val="18"/>
                <w:szCs w:val="18"/>
              </w:rPr>
              <w:t xml:space="preserve">2) The tenant's status changes to "Suspended" in the tenant list.</w:t>
            </w:r>
            <w:r>
              <w:rPr>
                <w:rFonts w:ascii="Arial" w:cs="Arial" w:eastAsia="Arial" w:hAnsi="Arial"/>
                <w:sz w:val="18"/>
                <w:szCs w:val="18"/>
              </w:rPr>
              <w:br/>
            </w:r>
            <w:r>
              <w:rPr>
                <w:rFonts w:ascii="Arial" w:cs="Arial" w:eastAsia="Arial" w:hAnsi="Arial"/>
                <w:sz w:val="18"/>
                <w:szCs w:val="18"/>
              </w:rPr>
              <w:t xml:space="preserve">3) Platform Administrator clicks "Reactivate" to restore the tenant.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Platform Administrator says "suspend the Acme Corporation tenant" and the system asks for confirmation, explaining the effects.</w:t>
            </w:r>
            <w:r>
              <w:rPr>
                <w:rFonts w:ascii="Arial" w:cs="Arial" w:eastAsia="Arial" w:hAnsi="Arial"/>
                <w:sz w:val="18"/>
                <w:szCs w:val="18"/>
              </w:rPr>
              <w:br/>
            </w:r>
            <w:r>
              <w:rPr>
                <w:rFonts w:ascii="Arial" w:cs="Arial" w:eastAsia="Arial" w:hAnsi="Arial"/>
                <w:sz w:val="18"/>
                <w:szCs w:val="18"/>
              </w:rPr>
              <w:t xml:space="preserve">2) Platform Administrator says "reactivate Acme Corporation" and the system restores it.</w:t>
            </w:r>
            <w:r>
              <w:rPr>
                <w:rFonts w:ascii="Arial" w:cs="Arial" w:eastAsia="Arial" w:hAnsi="Arial"/>
                <w:sz w:val="18"/>
                <w:szCs w:val="18"/>
              </w:rPr>
              <w:br/>
            </w:r>
            <w:r>
              <w:rPr>
                <w:rFonts w:ascii="Arial" w:cs="Arial" w:eastAsia="Arial" w:hAnsi="Arial"/>
                <w:sz w:val="18"/>
                <w:szCs w:val="18"/>
              </w:rPr>
              <w:t xml:space="preserve">3) Platform Administrator says "show me all suspended tenants" and the system filters the list.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5.9.5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tenant deletion with data purge:</w:t>
            </w:r>
            <w:r>
              <w:rPr>
                <w:rFonts w:ascii="Arial" w:cs="Arial" w:eastAsia="Arial" w:hAnsi="Arial"/>
                <w:sz w:val="18"/>
                <w:szCs w:val="18"/>
              </w:rPr>
              <w:br/>
            </w:r>
            <w:r>
              <w:rPr>
                <w:rFonts w:ascii="Arial" w:cs="Arial" w:eastAsia="Arial" w:hAnsi="Arial"/>
                <w:sz w:val="18"/>
                <w:szCs w:val="18"/>
              </w:rPr>
              <w:t xml:space="preserve">1) Deletion must require explicit confirmation with a verification step (e.g., typing the tenant name to confirm).</w:t>
            </w:r>
            <w:r>
              <w:rPr>
                <w:rFonts w:ascii="Arial" w:cs="Arial" w:eastAsia="Arial" w:hAnsi="Arial"/>
                <w:sz w:val="18"/>
                <w:szCs w:val="18"/>
              </w:rPr>
              <w:br/>
            </w:r>
            <w:r>
              <w:rPr>
                <w:rFonts w:ascii="Arial" w:cs="Arial" w:eastAsia="Arial" w:hAnsi="Arial"/>
                <w:sz w:val="18"/>
                <w:szCs w:val="18"/>
              </w:rPr>
              <w:t xml:space="preserve">2) Upon deletion, all tenant data — content, users, media, configuration, audit logs, form submissions, visitor conversations, and backups — must be permanently removed after a configurable retention period (default: 30 days).</w:t>
            </w:r>
            <w:r>
              <w:rPr>
                <w:rFonts w:ascii="Arial" w:cs="Arial" w:eastAsia="Arial" w:hAnsi="Arial"/>
                <w:sz w:val="18"/>
                <w:szCs w:val="18"/>
              </w:rPr>
              <w:br/>
            </w:r>
            <w:r>
              <w:rPr>
                <w:rFonts w:ascii="Arial" w:cs="Arial" w:eastAsia="Arial" w:hAnsi="Arial"/>
                <w:sz w:val="18"/>
                <w:szCs w:val="18"/>
              </w:rPr>
              <w:t xml:space="preserve">3) During the retention period, the tenant can be recovered by the Platform Administrator.</w:t>
            </w:r>
            <w:r>
              <w:rPr>
                <w:rFonts w:ascii="Arial" w:cs="Arial" w:eastAsia="Arial" w:hAnsi="Arial"/>
                <w:sz w:val="18"/>
                <w:szCs w:val="18"/>
              </w:rPr>
              <w:br/>
            </w:r>
            <w:r>
              <w:rPr>
                <w:rFonts w:ascii="Arial" w:cs="Arial" w:eastAsia="Arial" w:hAnsi="Arial"/>
                <w:sz w:val="18"/>
                <w:szCs w:val="18"/>
              </w:rPr>
              <w:t xml:space="preserve">4) After the retention period, deletion is irreversible.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Platform Administrator selects a tenant and clicks "Delete."</w:t>
            </w:r>
            <w:r>
              <w:rPr>
                <w:rFonts w:ascii="Arial" w:cs="Arial" w:eastAsia="Arial" w:hAnsi="Arial"/>
                <w:sz w:val="18"/>
                <w:szCs w:val="18"/>
              </w:rPr>
              <w:br/>
            </w:r>
            <w:r>
              <w:rPr>
                <w:rFonts w:ascii="Arial" w:cs="Arial" w:eastAsia="Arial" w:hAnsi="Arial"/>
                <w:sz w:val="18"/>
                <w:szCs w:val="18"/>
              </w:rPr>
              <w:t xml:space="preserve">2) A confirmation dialog requires typing the tenant name to proceed.</w:t>
            </w:r>
            <w:r>
              <w:rPr>
                <w:rFonts w:ascii="Arial" w:cs="Arial" w:eastAsia="Arial" w:hAnsi="Arial"/>
                <w:sz w:val="18"/>
                <w:szCs w:val="18"/>
              </w:rPr>
              <w:br/>
            </w:r>
            <w:r>
              <w:rPr>
                <w:rFonts w:ascii="Arial" w:cs="Arial" w:eastAsia="Arial" w:hAnsi="Arial"/>
                <w:sz w:val="18"/>
                <w:szCs w:val="18"/>
              </w:rPr>
              <w:t xml:space="preserve">3) The tenant moves to a "Pending Deletion" state visible in the tenant list with a countdown to permanent purge.</w:t>
            </w:r>
            <w:r>
              <w:rPr>
                <w:rFonts w:ascii="Arial" w:cs="Arial" w:eastAsia="Arial" w:hAnsi="Arial"/>
                <w:sz w:val="18"/>
                <w:szCs w:val="18"/>
              </w:rPr>
              <w:br/>
            </w:r>
            <w:r>
              <w:rPr>
                <w:rFonts w:ascii="Arial" w:cs="Arial" w:eastAsia="Arial" w:hAnsi="Arial"/>
                <w:sz w:val="18"/>
                <w:szCs w:val="18"/>
              </w:rPr>
              <w:t xml:space="preserve">4) Platform Administrator can click "Cancel Deletion" during the retention period.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Platform Administrator says "delete the Acme Corporation tenant" and the system requires confirmation by repeating the tenant name.</w:t>
            </w:r>
            <w:r>
              <w:rPr>
                <w:rFonts w:ascii="Arial" w:cs="Arial" w:eastAsia="Arial" w:hAnsi="Arial"/>
                <w:sz w:val="18"/>
                <w:szCs w:val="18"/>
              </w:rPr>
              <w:br/>
            </w:r>
            <w:r>
              <w:rPr>
                <w:rFonts w:ascii="Arial" w:cs="Arial" w:eastAsia="Arial" w:hAnsi="Arial"/>
                <w:sz w:val="18"/>
                <w:szCs w:val="18"/>
              </w:rPr>
              <w:t xml:space="preserve">2) Platform Administrator says "show me tenants pending deletion" and the system lists them with purge dates.</w:t>
            </w:r>
            <w:r>
              <w:rPr>
                <w:rFonts w:ascii="Arial" w:cs="Arial" w:eastAsia="Arial" w:hAnsi="Arial"/>
                <w:sz w:val="18"/>
                <w:szCs w:val="18"/>
              </w:rPr>
              <w:br/>
            </w:r>
            <w:r>
              <w:rPr>
                <w:rFonts w:ascii="Arial" w:cs="Arial" w:eastAsia="Arial" w:hAnsi="Arial"/>
                <w:sz w:val="18"/>
                <w:szCs w:val="18"/>
              </w:rPr>
              <w:t xml:space="preserve">3) Platform Administrator says "cancel the deletion of Acme Corporation" and the system restores it to suspended state.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5.9.6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 user identity (email address) must be able to hold memberships in multiple tenants, with a separate role in each tenant:</w:t>
            </w:r>
            <w:r>
              <w:rPr>
                <w:rFonts w:ascii="Arial" w:cs="Arial" w:eastAsia="Arial" w:hAnsi="Arial"/>
                <w:sz w:val="18"/>
                <w:szCs w:val="18"/>
              </w:rPr>
              <w:br/>
            </w:r>
            <w:r>
              <w:rPr>
                <w:rFonts w:ascii="Arial" w:cs="Arial" w:eastAsia="Arial" w:hAnsi="Arial"/>
                <w:sz w:val="18"/>
                <w:szCs w:val="18"/>
              </w:rPr>
              <w:t xml:space="preserve">1) A single user can be an Administrator in Tenant A, an Editor in Tenant B, and a Viewer in Tenant C.</w:t>
            </w:r>
            <w:r>
              <w:rPr>
                <w:rFonts w:ascii="Arial" w:cs="Arial" w:eastAsia="Arial" w:hAnsi="Arial"/>
                <w:sz w:val="18"/>
                <w:szCs w:val="18"/>
              </w:rPr>
              <w:br/>
            </w:r>
            <w:r>
              <w:rPr>
                <w:rFonts w:ascii="Arial" w:cs="Arial" w:eastAsia="Arial" w:hAnsi="Arial"/>
                <w:sz w:val="18"/>
                <w:szCs w:val="18"/>
              </w:rPr>
              <w:t xml:space="preserve">2) When a user logs in, the system must present a tenant selector if the user belongs to more than one tenant.</w:t>
            </w:r>
            <w:r>
              <w:rPr>
                <w:rFonts w:ascii="Arial" w:cs="Arial" w:eastAsia="Arial" w:hAnsi="Arial"/>
                <w:sz w:val="18"/>
                <w:szCs w:val="18"/>
              </w:rPr>
              <w:br/>
            </w:r>
            <w:r>
              <w:rPr>
                <w:rFonts w:ascii="Arial" w:cs="Arial" w:eastAsia="Arial" w:hAnsi="Arial"/>
                <w:sz w:val="18"/>
                <w:szCs w:val="18"/>
              </w:rPr>
              <w:t xml:space="preserve">3) All operations within a session are scoped to the selected tenant. Switching tenants requires an explicit tenant switch action — the system must never mix data from multiple tenants in a single view.</w:t>
            </w:r>
            <w:r>
              <w:rPr>
                <w:rFonts w:ascii="Arial" w:cs="Arial" w:eastAsia="Arial" w:hAnsi="Arial"/>
                <w:sz w:val="18"/>
                <w:szCs w:val="18"/>
              </w:rPr>
              <w:br/>
            </w:r>
            <w:r>
              <w:rPr>
                <w:rFonts w:ascii="Arial" w:cs="Arial" w:eastAsia="Arial" w:hAnsi="Arial"/>
                <w:sz w:val="18"/>
                <w:szCs w:val="18"/>
              </w:rPr>
              <w:t xml:space="preserve">4) The user's profile (name, email, password, MFA settings) is global. Their role, permissions, team memberships, and section access are per-tenant.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After login, a tenant selector screen shows all tenants the user belongs to, with their role in each.</w:t>
            </w:r>
            <w:r>
              <w:rPr>
                <w:rFonts w:ascii="Arial" w:cs="Arial" w:eastAsia="Arial" w:hAnsi="Arial"/>
                <w:sz w:val="18"/>
                <w:szCs w:val="18"/>
              </w:rPr>
              <w:br/>
            </w:r>
            <w:r>
              <w:rPr>
                <w:rFonts w:ascii="Arial" w:cs="Arial" w:eastAsia="Arial" w:hAnsi="Arial"/>
                <w:sz w:val="18"/>
                <w:szCs w:val="18"/>
              </w:rPr>
              <w:t xml:space="preserve">2) User selects a tenant to enter that workspace.</w:t>
            </w:r>
            <w:r>
              <w:rPr>
                <w:rFonts w:ascii="Arial" w:cs="Arial" w:eastAsia="Arial" w:hAnsi="Arial"/>
                <w:sz w:val="18"/>
                <w:szCs w:val="18"/>
              </w:rPr>
              <w:br/>
            </w:r>
            <w:r>
              <w:rPr>
                <w:rFonts w:ascii="Arial" w:cs="Arial" w:eastAsia="Arial" w:hAnsi="Arial"/>
                <w:sz w:val="18"/>
                <w:szCs w:val="18"/>
              </w:rPr>
              <w:t xml:space="preserve">3) A tenant indicator in the admin header shows the active tenant name.</w:t>
            </w:r>
            <w:r>
              <w:rPr>
                <w:rFonts w:ascii="Arial" w:cs="Arial" w:eastAsia="Arial" w:hAnsi="Arial"/>
                <w:sz w:val="18"/>
                <w:szCs w:val="18"/>
              </w:rPr>
              <w:br/>
            </w:r>
            <w:r>
              <w:rPr>
                <w:rFonts w:ascii="Arial" w:cs="Arial" w:eastAsia="Arial" w:hAnsi="Arial"/>
                <w:sz w:val="18"/>
                <w:szCs w:val="18"/>
              </w:rPr>
              <w:t xml:space="preserve">4) User clicks the tenant indicator to switch to another tenant.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After login, if the user belongs to multiple tenants, the system asks "which organisation would you like to work in?" and lists available tenants with roles.</w:t>
            </w:r>
            <w:r>
              <w:rPr>
                <w:rFonts w:ascii="Arial" w:cs="Arial" w:eastAsia="Arial" w:hAnsi="Arial"/>
                <w:sz w:val="18"/>
                <w:szCs w:val="18"/>
              </w:rPr>
              <w:br/>
            </w:r>
            <w:r>
              <w:rPr>
                <w:rFonts w:ascii="Arial" w:cs="Arial" w:eastAsia="Arial" w:hAnsi="Arial"/>
                <w:sz w:val="18"/>
                <w:szCs w:val="18"/>
              </w:rPr>
              <w:t xml:space="preserve">2) User says "switch to the Acme Corporation tenant" and the system changes the active context.</w:t>
            </w:r>
            <w:r>
              <w:rPr>
                <w:rFonts w:ascii="Arial" w:cs="Arial" w:eastAsia="Arial" w:hAnsi="Arial"/>
                <w:sz w:val="18"/>
                <w:szCs w:val="18"/>
              </w:rPr>
              <w:br/>
            </w:r>
            <w:r>
              <w:rPr>
                <w:rFonts w:ascii="Arial" w:cs="Arial" w:eastAsia="Arial" w:hAnsi="Arial"/>
                <w:sz w:val="18"/>
                <w:szCs w:val="18"/>
              </w:rPr>
              <w:t xml:space="preserve">3) User says "which tenants do I belong to?" and the system lists them with their role in each.</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5.9.7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Each tenant must be independently configurable:</w:t>
            </w:r>
            <w:r>
              <w:rPr>
                <w:rFonts w:ascii="Arial" w:cs="Arial" w:eastAsia="Arial" w:hAnsi="Arial"/>
                <w:sz w:val="18"/>
                <w:szCs w:val="18"/>
              </w:rPr>
              <w:br/>
            </w:r>
            <w:r>
              <w:rPr>
                <w:rFonts w:ascii="Arial" w:cs="Arial" w:eastAsia="Arial" w:hAnsi="Arial"/>
                <w:sz w:val="18"/>
                <w:szCs w:val="18"/>
              </w:rPr>
              <w:t xml:space="preserve">1) Tenant-specific branding (organisation name, logo, and colour scheme displayed in the admin interface).</w:t>
            </w:r>
            <w:r>
              <w:rPr>
                <w:rFonts w:ascii="Arial" w:cs="Arial" w:eastAsia="Arial" w:hAnsi="Arial"/>
                <w:sz w:val="18"/>
                <w:szCs w:val="18"/>
              </w:rPr>
              <w:br/>
            </w:r>
            <w:r>
              <w:rPr>
                <w:rFonts w:ascii="Arial" w:cs="Arial" w:eastAsia="Arial" w:hAnsi="Arial"/>
                <w:sz w:val="18"/>
                <w:szCs w:val="18"/>
              </w:rPr>
              <w:t xml:space="preserve">2) Tenant-specific domain settings for published websites.</w:t>
            </w:r>
            <w:r>
              <w:rPr>
                <w:rFonts w:ascii="Arial" w:cs="Arial" w:eastAsia="Arial" w:hAnsi="Arial"/>
                <w:sz w:val="18"/>
                <w:szCs w:val="18"/>
              </w:rPr>
              <w:br/>
            </w:r>
            <w:r>
              <w:rPr>
                <w:rFonts w:ascii="Arial" w:cs="Arial" w:eastAsia="Arial" w:hAnsi="Arial"/>
                <w:sz w:val="18"/>
                <w:szCs w:val="18"/>
              </w:rPr>
              <w:t xml:space="preserve">3) Tenant-specific AI interface personality, tone, guardrails, and business knowledge for both the admin AI and visitor AI.</w:t>
            </w:r>
            <w:r>
              <w:rPr>
                <w:rFonts w:ascii="Arial" w:cs="Arial" w:eastAsia="Arial" w:hAnsi="Arial"/>
                <w:sz w:val="18"/>
                <w:szCs w:val="18"/>
              </w:rPr>
              <w:br/>
            </w:r>
            <w:r>
              <w:rPr>
                <w:rFonts w:ascii="Arial" w:cs="Arial" w:eastAsia="Arial" w:hAnsi="Arial"/>
                <w:sz w:val="18"/>
                <w:szCs w:val="18"/>
              </w:rPr>
              <w:t xml:space="preserve">4) Tenant-specific design systems, templates, and media libraries.</w:t>
            </w:r>
            <w:r>
              <w:rPr>
                <w:rFonts w:ascii="Arial" w:cs="Arial" w:eastAsia="Arial" w:hAnsi="Arial"/>
                <w:sz w:val="18"/>
                <w:szCs w:val="18"/>
              </w:rPr>
              <w:br/>
            </w:r>
            <w:r>
              <w:rPr>
                <w:rFonts w:ascii="Arial" w:cs="Arial" w:eastAsia="Arial" w:hAnsi="Arial"/>
                <w:sz w:val="18"/>
                <w:szCs w:val="18"/>
              </w:rPr>
              <w:t xml:space="preserve">5) Tenant-specific approval workflows, notification preferences, and publishing schedules.</w:t>
            </w:r>
            <w:r>
              <w:rPr>
                <w:rFonts w:ascii="Arial" w:cs="Arial" w:eastAsia="Arial" w:hAnsi="Arial"/>
                <w:sz w:val="18"/>
                <w:szCs w:val="18"/>
              </w:rPr>
              <w:br/>
            </w:r>
            <w:r>
              <w:rPr>
                <w:rFonts w:ascii="Arial" w:cs="Arial" w:eastAsia="Arial" w:hAnsi="Arial"/>
                <w:sz w:val="18"/>
                <w:szCs w:val="18"/>
              </w:rPr>
              <w:t xml:space="preserve">6) Tenant-specific third-party integrations (analytics, payment processors, email marketing, CRM).</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Tenant Administrator opens the tenant settings panel within their workspace. Tabs for branding, domains, AI configuration, integrations, and policies are available. Changes apply only to this tenant.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Administrator says "change our organisation name to 'Acme Corp'" and the system updates the tenant branding.</w:t>
            </w:r>
            <w:r>
              <w:rPr>
                <w:rFonts w:ascii="Arial" w:cs="Arial" w:eastAsia="Arial" w:hAnsi="Arial"/>
                <w:sz w:val="18"/>
                <w:szCs w:val="18"/>
              </w:rPr>
              <w:br/>
            </w:r>
            <w:r>
              <w:rPr>
                <w:rFonts w:ascii="Arial" w:cs="Arial" w:eastAsia="Arial" w:hAnsi="Arial"/>
                <w:sz w:val="18"/>
                <w:szCs w:val="18"/>
              </w:rPr>
              <w:t xml:space="preserve">2) Administrator says "configure our visitor AI to use a professional tone" and the system applies the setting to this tenant only.</w:t>
            </w:r>
            <w:r>
              <w:rPr>
                <w:rFonts w:ascii="Arial" w:cs="Arial" w:eastAsia="Arial" w:hAnsi="Arial"/>
                <w:sz w:val="18"/>
                <w:szCs w:val="18"/>
              </w:rPr>
              <w:br/>
            </w:r>
            <w:r>
              <w:rPr>
                <w:rFonts w:ascii="Arial" w:cs="Arial" w:eastAsia="Arial" w:hAnsi="Arial"/>
                <w:sz w:val="18"/>
                <w:szCs w:val="18"/>
              </w:rPr>
              <w:t xml:space="preserve">3) Administrator says "connect our Stripe account" and the system opens the integration settings for this tenant.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5.9.8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configurable resource limits per tenant to prevent any single tenant from consuming disproportionate platform resources:</w:t>
            </w:r>
            <w:r>
              <w:rPr>
                <w:rFonts w:ascii="Arial" w:cs="Arial" w:eastAsia="Arial" w:hAnsi="Arial"/>
                <w:sz w:val="18"/>
                <w:szCs w:val="18"/>
              </w:rPr>
              <w:br/>
            </w:r>
            <w:r>
              <w:rPr>
                <w:rFonts w:ascii="Arial" w:cs="Arial" w:eastAsia="Arial" w:hAnsi="Arial"/>
                <w:sz w:val="18"/>
                <w:szCs w:val="18"/>
              </w:rPr>
              <w:t xml:space="preserve">1) Maximum number of websites per tenant.</w:t>
            </w:r>
            <w:r>
              <w:rPr>
                <w:rFonts w:ascii="Arial" w:cs="Arial" w:eastAsia="Arial" w:hAnsi="Arial"/>
                <w:sz w:val="18"/>
                <w:szCs w:val="18"/>
              </w:rPr>
              <w:br/>
            </w:r>
            <w:r>
              <w:rPr>
                <w:rFonts w:ascii="Arial" w:cs="Arial" w:eastAsia="Arial" w:hAnsi="Arial"/>
                <w:sz w:val="18"/>
                <w:szCs w:val="18"/>
              </w:rPr>
              <w:t xml:space="preserve">2) Maximum number of pages per tenant.</w:t>
            </w:r>
            <w:r>
              <w:rPr>
                <w:rFonts w:ascii="Arial" w:cs="Arial" w:eastAsia="Arial" w:hAnsi="Arial"/>
                <w:sz w:val="18"/>
                <w:szCs w:val="18"/>
              </w:rPr>
              <w:br/>
            </w:r>
            <w:r>
              <w:rPr>
                <w:rFonts w:ascii="Arial" w:cs="Arial" w:eastAsia="Arial" w:hAnsi="Arial"/>
                <w:sz w:val="18"/>
                <w:szCs w:val="18"/>
              </w:rPr>
              <w:t xml:space="preserve">3) Maximum number of users per tenant.</w:t>
            </w:r>
            <w:r>
              <w:rPr>
                <w:rFonts w:ascii="Arial" w:cs="Arial" w:eastAsia="Arial" w:hAnsi="Arial"/>
                <w:sz w:val="18"/>
                <w:szCs w:val="18"/>
              </w:rPr>
              <w:br/>
            </w:r>
            <w:r>
              <w:rPr>
                <w:rFonts w:ascii="Arial" w:cs="Arial" w:eastAsia="Arial" w:hAnsi="Arial"/>
                <w:sz w:val="18"/>
                <w:szCs w:val="18"/>
              </w:rPr>
              <w:t xml:space="preserve">4) Maximum storage (media, backups) per tenant.</w:t>
            </w:r>
            <w:r>
              <w:rPr>
                <w:rFonts w:ascii="Arial" w:cs="Arial" w:eastAsia="Arial" w:hAnsi="Arial"/>
                <w:sz w:val="18"/>
                <w:szCs w:val="18"/>
              </w:rPr>
              <w:br/>
            </w:r>
            <w:r>
              <w:rPr>
                <w:rFonts w:ascii="Arial" w:cs="Arial" w:eastAsia="Arial" w:hAnsi="Arial"/>
                <w:sz w:val="18"/>
                <w:szCs w:val="18"/>
              </w:rPr>
              <w:t xml:space="preserve">5) Maximum API requests per time period per tenant.</w:t>
            </w:r>
            <w:r>
              <w:rPr>
                <w:rFonts w:ascii="Arial" w:cs="Arial" w:eastAsia="Arial" w:hAnsi="Arial"/>
                <w:sz w:val="18"/>
                <w:szCs w:val="18"/>
              </w:rPr>
              <w:br/>
            </w:r>
            <w:r>
              <w:rPr>
                <w:rFonts w:ascii="Arial" w:cs="Arial" w:eastAsia="Arial" w:hAnsi="Arial"/>
                <w:sz w:val="18"/>
                <w:szCs w:val="18"/>
              </w:rPr>
              <w:t xml:space="preserve">6) Maximum AI interactions (admin and visitor) per time period per tenant.</w:t>
            </w:r>
            <w:r>
              <w:rPr>
                <w:rFonts w:ascii="Arial" w:cs="Arial" w:eastAsia="Arial" w:hAnsi="Arial"/>
                <w:sz w:val="18"/>
                <w:szCs w:val="18"/>
              </w:rPr>
              <w:br/>
            </w:r>
            <w:r>
              <w:rPr>
                <w:rFonts w:ascii="Arial" w:cs="Arial" w:eastAsia="Arial" w:hAnsi="Arial"/>
                <w:sz w:val="18"/>
                <w:szCs w:val="18"/>
              </w:rPr>
              <w:t xml:space="preserve">7) Resource limits must be configurable by the Platform Administrator per tenant, and the system must enforce them with clear limit-reached notifications to the tenant's Administrator.</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Platform Administrator opens a tenant's resource settings panel.</w:t>
            </w:r>
            <w:r>
              <w:rPr>
                <w:rFonts w:ascii="Arial" w:cs="Arial" w:eastAsia="Arial" w:hAnsi="Arial"/>
                <w:sz w:val="18"/>
                <w:szCs w:val="18"/>
              </w:rPr>
              <w:br/>
            </w:r>
            <w:r>
              <w:rPr>
                <w:rFonts w:ascii="Arial" w:cs="Arial" w:eastAsia="Arial" w:hAnsi="Arial"/>
                <w:sz w:val="18"/>
                <w:szCs w:val="18"/>
              </w:rPr>
              <w:t xml:space="preserve">2) Sets limits for websites, pages, users, storage, API calls, and AI interactions.</w:t>
            </w:r>
            <w:r>
              <w:rPr>
                <w:rFonts w:ascii="Arial" w:cs="Arial" w:eastAsia="Arial" w:hAnsi="Arial"/>
                <w:sz w:val="18"/>
                <w:szCs w:val="18"/>
              </w:rPr>
              <w:br/>
            </w:r>
            <w:r>
              <w:rPr>
                <w:rFonts w:ascii="Arial" w:cs="Arial" w:eastAsia="Arial" w:hAnsi="Arial"/>
                <w:sz w:val="18"/>
                <w:szCs w:val="18"/>
              </w:rPr>
              <w:t xml:space="preserve">3) A usage meter on the tenant's dashboard shows current consumption against limits.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Platform Administrator says "set the page limit for Acme Corporation to 500" and the system applies the limit.</w:t>
            </w:r>
            <w:r>
              <w:rPr>
                <w:rFonts w:ascii="Arial" w:cs="Arial" w:eastAsia="Arial" w:hAnsi="Arial"/>
                <w:sz w:val="18"/>
                <w:szCs w:val="18"/>
              </w:rPr>
              <w:br/>
            </w:r>
            <w:r>
              <w:rPr>
                <w:rFonts w:ascii="Arial" w:cs="Arial" w:eastAsia="Arial" w:hAnsi="Arial"/>
                <w:sz w:val="18"/>
                <w:szCs w:val="18"/>
              </w:rPr>
              <w:t xml:space="preserve">2) Platform Administrator says "show me resource usage for all tenants" and the system displays a cross-tenant usage summary.</w:t>
            </w:r>
            <w:r>
              <w:rPr>
                <w:rFonts w:ascii="Arial" w:cs="Arial" w:eastAsia="Arial" w:hAnsi="Arial"/>
                <w:sz w:val="18"/>
                <w:szCs w:val="18"/>
              </w:rPr>
              <w:br/>
            </w:r>
            <w:r>
              <w:rPr>
                <w:rFonts w:ascii="Arial" w:cs="Arial" w:eastAsia="Arial" w:hAnsi="Arial"/>
                <w:sz w:val="18"/>
                <w:szCs w:val="18"/>
              </w:rPr>
              <w:t xml:space="preserve">3) Tenant Administrator says "how much storage are we using?" and the system shows their consumption against the limit.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5.9.9</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Audit logs must be tenant-scoped:</w:t>
            </w:r>
            <w:r>
              <w:rPr>
                <w:rFonts w:ascii="Arial" w:cs="Arial" w:eastAsia="Arial" w:hAnsi="Arial"/>
                <w:sz w:val="18"/>
                <w:szCs w:val="18"/>
              </w:rPr>
              <w:br/>
            </w:r>
            <w:r>
              <w:rPr>
                <w:rFonts w:ascii="Arial" w:cs="Arial" w:eastAsia="Arial" w:hAnsi="Arial"/>
                <w:sz w:val="18"/>
                <w:szCs w:val="18"/>
              </w:rPr>
              <w:t xml:space="preserve">1) A tenant's Administrator can only view audit logs for their own organisation.</w:t>
            </w:r>
            <w:r>
              <w:rPr>
                <w:rFonts w:ascii="Arial" w:cs="Arial" w:eastAsia="Arial" w:hAnsi="Arial"/>
                <w:sz w:val="18"/>
                <w:szCs w:val="18"/>
              </w:rPr>
              <w:br/>
            </w:r>
            <w:r>
              <w:rPr>
                <w:rFonts w:ascii="Arial" w:cs="Arial" w:eastAsia="Arial" w:hAnsi="Arial"/>
                <w:sz w:val="18"/>
                <w:szCs w:val="18"/>
              </w:rPr>
              <w:t xml:space="preserve">2) The Platform Administrator can view cross-tenant audit data for platform-level events (tenant creation, suspension, deletion, platform updates) but cannot view intra-tenant content operations unless explicitly granted access by the tenant.</w:t>
            </w:r>
            <w:r>
              <w:rPr>
                <w:rFonts w:ascii="Arial" w:cs="Arial" w:eastAsia="Arial" w:hAnsi="Arial"/>
                <w:sz w:val="18"/>
                <w:szCs w:val="18"/>
              </w:rPr>
              <w:br/>
            </w:r>
            <w:r>
              <w:rPr>
                <w:rFonts w:ascii="Arial" w:cs="Arial" w:eastAsia="Arial" w:hAnsi="Arial"/>
                <w:sz w:val="18"/>
                <w:szCs w:val="18"/>
              </w:rPr>
              <w:t xml:space="preserve">3) Audit log data export, GDPR data subject access requests, and data deletion requests must operate independently per tenant — fulfilling one tenant's data request must not affect any other tenant's data.</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Tenant Administrator opens the audit log panel — it shows only their tenant's events. Platform Administrator opens the platform audit log — it shows tenant lifecycle events and platform operations.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 Tenant Administrator says "show me our audit log for this month" and the system displays events scoped to their tenant.</w:t>
            </w:r>
            <w:r>
              <w:rPr>
                <w:rFonts w:ascii="Arial" w:cs="Arial" w:eastAsia="Arial" w:hAnsi="Arial"/>
                <w:sz w:val="18"/>
                <w:szCs w:val="18"/>
              </w:rPr>
              <w:br/>
            </w:r>
            <w:r>
              <w:rPr>
                <w:rFonts w:ascii="Arial" w:cs="Arial" w:eastAsia="Arial" w:hAnsi="Arial"/>
                <w:sz w:val="18"/>
                <w:szCs w:val="18"/>
              </w:rPr>
              <w:t xml:space="preserve">2) Platform Administrator says "show me all tenant creation events this quarter" and the system displays platform-level events only.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5.9.10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optional cross-tenant content sharing, controlled by the Platform Administrator:</w:t>
            </w:r>
            <w:r>
              <w:rPr>
                <w:rFonts w:ascii="Arial" w:cs="Arial" w:eastAsia="Arial" w:hAnsi="Arial"/>
                <w:sz w:val="18"/>
                <w:szCs w:val="18"/>
              </w:rPr>
              <w:br/>
            </w:r>
            <w:r>
              <w:rPr>
                <w:rFonts w:ascii="Arial" w:cs="Arial" w:eastAsia="Arial" w:hAnsi="Arial"/>
                <w:sz w:val="18"/>
                <w:szCs w:val="18"/>
              </w:rPr>
              <w:t xml:space="preserve">1) The Platform Administrator can designate specific content items (brand guidelines, approved templates, media assets, design system profiles) as shared resources available to specified tenants.</w:t>
            </w:r>
            <w:r>
              <w:rPr>
                <w:rFonts w:ascii="Arial" w:cs="Arial" w:eastAsia="Arial" w:hAnsi="Arial"/>
                <w:sz w:val="18"/>
                <w:szCs w:val="18"/>
              </w:rPr>
              <w:br/>
            </w:r>
            <w:r>
              <w:rPr>
                <w:rFonts w:ascii="Arial" w:cs="Arial" w:eastAsia="Arial" w:hAnsi="Arial"/>
                <w:sz w:val="18"/>
                <w:szCs w:val="18"/>
              </w:rPr>
              <w:t xml:space="preserve">2) Shared content is read-only for receiving tenants by default. Receiving tenants can use shared content (e.g., apply a shared template, use a shared image) but cannot modify the source.</w:t>
            </w:r>
            <w:r>
              <w:rPr>
                <w:rFonts w:ascii="Arial" w:cs="Arial" w:eastAsia="Arial" w:hAnsi="Arial"/>
                <w:sz w:val="18"/>
                <w:szCs w:val="18"/>
              </w:rPr>
              <w:br/>
            </w:r>
            <w:r>
              <w:rPr>
                <w:rFonts w:ascii="Arial" w:cs="Arial" w:eastAsia="Arial" w:hAnsi="Arial"/>
                <w:sz w:val="18"/>
                <w:szCs w:val="18"/>
              </w:rPr>
              <w:t xml:space="preserve">3) Cross-tenant sharing is disabled by default and must be explicitly enabled per content item per receiving tenant.</w:t>
            </w:r>
            <w:r>
              <w:rPr>
                <w:rFonts w:ascii="Arial" w:cs="Arial" w:eastAsia="Arial" w:hAnsi="Arial"/>
                <w:sz w:val="18"/>
                <w:szCs w:val="18"/>
              </w:rPr>
              <w:br/>
            </w:r>
            <w:r>
              <w:rPr>
                <w:rFonts w:ascii="Arial" w:cs="Arial" w:eastAsia="Arial" w:hAnsi="Arial"/>
                <w:sz w:val="18"/>
                <w:szCs w:val="18"/>
              </w:rPr>
              <w:t xml:space="preserve">4) A tenant's Administrator can decline or accept shared resources offered to their tenant.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Platform Administrator opens the shared resources panel.</w:t>
            </w:r>
            <w:r>
              <w:rPr>
                <w:rFonts w:ascii="Arial" w:cs="Arial" w:eastAsia="Arial" w:hAnsi="Arial"/>
                <w:sz w:val="18"/>
                <w:szCs w:val="18"/>
              </w:rPr>
              <w:br/>
            </w:r>
            <w:r>
              <w:rPr>
                <w:rFonts w:ascii="Arial" w:cs="Arial" w:eastAsia="Arial" w:hAnsi="Arial"/>
                <w:sz w:val="18"/>
                <w:szCs w:val="18"/>
              </w:rPr>
              <w:t xml:space="preserve">2) Selects content items and specifies which tenants can access them.</w:t>
            </w:r>
            <w:r>
              <w:rPr>
                <w:rFonts w:ascii="Arial" w:cs="Arial" w:eastAsia="Arial" w:hAnsi="Arial"/>
                <w:sz w:val="18"/>
                <w:szCs w:val="18"/>
              </w:rPr>
              <w:br/>
            </w:r>
            <w:r>
              <w:rPr>
                <w:rFonts w:ascii="Arial" w:cs="Arial" w:eastAsia="Arial" w:hAnsi="Arial"/>
                <w:sz w:val="18"/>
                <w:szCs w:val="18"/>
              </w:rPr>
              <w:t xml:space="preserve">3) Tenant Administrator sees offered shared resources in a "Shared With Us" panel and can accept or decline.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Platform Administrator says "share the corporate brand guidelines template with all tenants" and the system makes it available.</w:t>
            </w:r>
            <w:r>
              <w:rPr>
                <w:rFonts w:ascii="Arial" w:cs="Arial" w:eastAsia="Arial" w:hAnsi="Arial"/>
                <w:sz w:val="18"/>
                <w:szCs w:val="18"/>
              </w:rPr>
              <w:br/>
            </w:r>
            <w:r>
              <w:rPr>
                <w:rFonts w:ascii="Arial" w:cs="Arial" w:eastAsia="Arial" w:hAnsi="Arial"/>
                <w:sz w:val="18"/>
                <w:szCs w:val="18"/>
              </w:rPr>
              <w:t xml:space="preserve">2) Tenant Administrator says "show me shared resources available to us" and the system lists them.</w:t>
            </w:r>
            <w:r>
              <w:rPr>
                <w:rFonts w:ascii="Arial" w:cs="Arial" w:eastAsia="Arial" w:hAnsi="Arial"/>
                <w:sz w:val="18"/>
                <w:szCs w:val="18"/>
              </w:rPr>
              <w:br/>
            </w:r>
            <w:r>
              <w:rPr>
                <w:rFonts w:ascii="Arial" w:cs="Arial" w:eastAsia="Arial" w:hAnsi="Arial"/>
                <w:sz w:val="18"/>
                <w:szCs w:val="18"/>
              </w:rPr>
              <w:t xml:space="preserve">3) Tenant Administrator says "accept the corporate brand guidelines" and the system adds it to their workspace as read-only.</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5.9.11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All AI interfaces must be tenant-scoped:</w:t>
            </w:r>
            <w:r>
              <w:rPr>
                <w:rFonts w:ascii="Arial" w:cs="Arial" w:eastAsia="Arial" w:hAnsi="Arial"/>
                <w:sz w:val="18"/>
                <w:szCs w:val="18"/>
              </w:rPr>
              <w:br/>
            </w:r>
            <w:r>
              <w:rPr>
                <w:rFonts w:ascii="Arial" w:cs="Arial" w:eastAsia="Arial" w:hAnsi="Arial"/>
                <w:sz w:val="18"/>
                <w:szCs w:val="18"/>
              </w:rPr>
              <w:t xml:space="preserve">1) The Admin AI Interface within a tenant workspace can only access and modify content, users, and settings belonging to that tenant.</w:t>
            </w:r>
            <w:r>
              <w:rPr>
                <w:rFonts w:ascii="Arial" w:cs="Arial" w:eastAsia="Arial" w:hAnsi="Arial"/>
                <w:sz w:val="18"/>
                <w:szCs w:val="18"/>
              </w:rPr>
              <w:br/>
            </w:r>
            <w:r>
              <w:rPr>
                <w:rFonts w:ascii="Arial" w:cs="Arial" w:eastAsia="Arial" w:hAnsi="Arial"/>
                <w:sz w:val="18"/>
                <w:szCs w:val="18"/>
              </w:rPr>
              <w:t xml:space="preserve">2) The Visitor AI Interface on a tenant's published website can only access that tenant's published content.</w:t>
            </w:r>
            <w:r>
              <w:rPr>
                <w:rFonts w:ascii="Arial" w:cs="Arial" w:eastAsia="Arial" w:hAnsi="Arial"/>
                <w:sz w:val="18"/>
                <w:szCs w:val="18"/>
              </w:rPr>
              <w:br/>
            </w:r>
            <w:r>
              <w:rPr>
                <w:rFonts w:ascii="Arial" w:cs="Arial" w:eastAsia="Arial" w:hAnsi="Arial"/>
                <w:sz w:val="18"/>
                <w:szCs w:val="18"/>
              </w:rPr>
              <w:t xml:space="preserve">3) MCP, A2A, ACP, and UCP protocol endpoints must be tenant-scoped — external AI agents interact with a specific tenant's website, not the platform as a whole.</w:t>
            </w:r>
            <w:r>
              <w:rPr>
                <w:rFonts w:ascii="Arial" w:cs="Arial" w:eastAsia="Arial" w:hAnsi="Arial"/>
                <w:sz w:val="18"/>
                <w:szCs w:val="18"/>
              </w:rPr>
              <w:br/>
            </w:r>
            <w:r>
              <w:rPr>
                <w:rFonts w:ascii="Arial" w:cs="Arial" w:eastAsia="Arial" w:hAnsi="Arial"/>
                <w:sz w:val="18"/>
                <w:szCs w:val="18"/>
              </w:rPr>
              <w:t xml:space="preserve">4) AI conversation history, training data, and personalisation data must be isolated per tenant.</w:t>
            </w:r>
            <w:r>
              <w:rPr>
                <w:rFonts w:ascii="Arial" w:cs="Arial" w:eastAsia="Arial" w:hAnsi="Arial"/>
                <w:sz w:val="18"/>
                <w:szCs w:val="18"/>
              </w:rPr>
              <w:br/>
            </w:r>
            <w:r>
              <w:rPr>
                <w:rFonts w:ascii="Arial" w:cs="Arial" w:eastAsia="Arial" w:hAnsi="Arial"/>
                <w:sz w:val="18"/>
                <w:szCs w:val="18"/>
              </w:rPr>
              <w:t xml:space="preserve">5) A prompt injection or any other attack on one tenant's AI interface must not expose data from any other tenant.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 tenant scoping is automatically applied to all AI interfaces. Tenant Administrator can verify isolation through the tenant settings panel showing which AI endpoints and configurations belong to their tenant.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 all AI interactions are automatically scoped. Tenant Administrator says "show me our AI interface configuration" and the system displays tenant-specific settings. If a user attempts a cross-tenant operation through the AI, the system rejects it with an access denied response.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5.9.12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per-tenant data export and portability:</w:t>
            </w:r>
            <w:r>
              <w:rPr>
                <w:rFonts w:ascii="Arial" w:cs="Arial" w:eastAsia="Arial" w:hAnsi="Arial"/>
                <w:sz w:val="18"/>
                <w:szCs w:val="18"/>
              </w:rPr>
              <w:br/>
            </w:r>
            <w:r>
              <w:rPr>
                <w:rFonts w:ascii="Arial" w:cs="Arial" w:eastAsia="Arial" w:hAnsi="Arial"/>
                <w:sz w:val="18"/>
                <w:szCs w:val="18"/>
              </w:rPr>
              <w:t xml:space="preserve">1) A tenant's Administrator can export all of their tenant's data (content, users, media, configuration, audit logs, form submissions) in standard formats independently of other tenants.</w:t>
            </w:r>
            <w:r>
              <w:rPr>
                <w:rFonts w:ascii="Arial" w:cs="Arial" w:eastAsia="Arial" w:hAnsi="Arial"/>
                <w:sz w:val="18"/>
                <w:szCs w:val="18"/>
              </w:rPr>
              <w:br/>
            </w:r>
            <w:r>
              <w:rPr>
                <w:rFonts w:ascii="Arial" w:cs="Arial" w:eastAsia="Arial" w:hAnsi="Arial"/>
                <w:sz w:val="18"/>
                <w:szCs w:val="18"/>
              </w:rPr>
              <w:t xml:space="preserve">2) Export must not include any data from other tenants.</w:t>
            </w:r>
            <w:r>
              <w:rPr>
                <w:rFonts w:ascii="Arial" w:cs="Arial" w:eastAsia="Arial" w:hAnsi="Arial"/>
                <w:sz w:val="18"/>
                <w:szCs w:val="18"/>
              </w:rPr>
              <w:br/>
            </w:r>
            <w:r>
              <w:rPr>
                <w:rFonts w:ascii="Arial" w:cs="Arial" w:eastAsia="Arial" w:hAnsi="Arial"/>
                <w:sz w:val="18"/>
                <w:szCs w:val="18"/>
              </w:rPr>
              <w:t xml:space="preserve">3) A tenant's data must be independently restorable to a new tenant or a different CMS installation.</w:t>
            </w:r>
            <w:r>
              <w:rPr>
                <w:rFonts w:ascii="Arial" w:cs="Arial" w:eastAsia="Arial" w:hAnsi="Arial"/>
                <w:sz w:val="18"/>
                <w:szCs w:val="18"/>
              </w:rPr>
              <w:br/>
            </w:r>
            <w:r>
              <w:rPr>
                <w:rFonts w:ascii="Arial" w:cs="Arial" w:eastAsia="Arial" w:hAnsi="Arial"/>
                <w:sz w:val="18"/>
                <w:szCs w:val="18"/>
              </w:rPr>
              <w:t xml:space="preserve">4) The Platform Administrator can export tenant metadata (tenant list, resource usage, platform configuration) without accessing individual tenant content.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Tenant Administrator opens the data export panel and selects what to export (all data, content only, users only, media only).</w:t>
            </w:r>
            <w:r>
              <w:rPr>
                <w:rFonts w:ascii="Arial" w:cs="Arial" w:eastAsia="Arial" w:hAnsi="Arial"/>
                <w:sz w:val="18"/>
                <w:szCs w:val="18"/>
              </w:rPr>
              <w:br/>
            </w:r>
            <w:r>
              <w:rPr>
                <w:rFonts w:ascii="Arial" w:cs="Arial" w:eastAsia="Arial" w:hAnsi="Arial"/>
                <w:sz w:val="18"/>
                <w:szCs w:val="18"/>
              </w:rPr>
              <w:t xml:space="preserve">2) The system generates a downloadable archive scoped to their tenant only.</w:t>
            </w:r>
            <w:r>
              <w:rPr>
                <w:rFonts w:ascii="Arial" w:cs="Arial" w:eastAsia="Arial" w:hAnsi="Arial"/>
                <w:sz w:val="18"/>
                <w:szCs w:val="18"/>
              </w:rPr>
              <w:br/>
            </w:r>
            <w:r>
              <w:rPr>
                <w:rFonts w:ascii="Arial" w:cs="Arial" w:eastAsia="Arial" w:hAnsi="Arial"/>
                <w:sz w:val="18"/>
                <w:szCs w:val="18"/>
              </w:rPr>
              <w:t xml:space="preserve">3) Platform Administrator opens the platform export panel for tenant metadata.</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Tenant Administrator says "export all our data" and the system generates a tenant-scoped archive.</w:t>
            </w:r>
            <w:r>
              <w:rPr>
                <w:rFonts w:ascii="Arial" w:cs="Arial" w:eastAsia="Arial" w:hAnsi="Arial"/>
                <w:sz w:val="18"/>
                <w:szCs w:val="18"/>
              </w:rPr>
              <w:br/>
            </w:r>
            <w:r>
              <w:rPr>
                <w:rFonts w:ascii="Arial" w:cs="Arial" w:eastAsia="Arial" w:hAnsi="Arial"/>
                <w:sz w:val="18"/>
                <w:szCs w:val="18"/>
              </w:rPr>
              <w:t xml:space="preserve">2) Tenant Administrator says "export just our blog posts with metadata" and the system generates a filtered export.</w:t>
            </w:r>
            <w:r>
              <w:rPr>
                <w:rFonts w:ascii="Arial" w:cs="Arial" w:eastAsia="Arial" w:hAnsi="Arial"/>
                <w:sz w:val="18"/>
                <w:szCs w:val="18"/>
              </w:rPr>
              <w:br/>
            </w:r>
            <w:r>
              <w:rPr>
                <w:rFonts w:ascii="Arial" w:cs="Arial" w:eastAsia="Arial" w:hAnsi="Arial"/>
                <w:sz w:val="18"/>
                <w:szCs w:val="18"/>
              </w:rPr>
              <w:t xml:space="preserve">3) Platform Administrator says "export the tenant list with resource usage" and the system generates the platform report.</w:t>
            </w:r>
          </w:p>
        </w:tc>
      </w:tr>
    </w:tbl>
    <w:p>
      <w:pPr>
        <w:spacing w:after="200"/>
      </w:pPr>
    </w:p>
    <w:p>
      <w:r>
        <w:br w:type="page"/>
      </w:r>
    </w:p>
    <w:p>
      <w:pPr>
        <w:pStyle w:val="Heading1"/>
        <w:spacing w:after="200"/>
      </w:pPr>
      <w:r>
        <w:t xml:space="preserve">Part C: Visitor Experience</w:t>
      </w:r>
    </w:p>
    <w:p>
      <w:pPr>
        <w:spacing w:after="120"/>
      </w:pPr>
      <w:r>
        <w:rPr>
          <w:rFonts w:ascii="Arial" w:cs="Arial" w:eastAsia="Arial" w:hAnsi="Arial"/>
          <w:sz w:val="20"/>
          <w:szCs w:val="20"/>
        </w:rPr>
        <w:t xml:space="preserve">The requirements in this part define the experience for visitors to the published websites and for external AI agents interacting with those websites. The "Traditional Interface" and "AI Interface" columns in sections 5.10 and 5.12 describe how visitors accomplish tasks through conventional browsing vs through the visitor-facing AI chat widget. The columns in section 5.11 describe how the tenant's administrator configures and monitors AI-to-AI interoperability through the traditional admin interface vs through the admin AI chat panel. All visitor experience features are tenant-scoped — they operate on the publishing tenant's content and configuration only (per 5.9.11).</w:t>
      </w:r>
    </w:p>
    <w:p>
      <w:pPr>
        <w:pStyle w:val="Heading2"/>
      </w:pPr>
      <w:r>
        <w:t xml:space="preserve">5.10 Visitor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 (visitor)</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 (visitor)</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5.10.1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Every published website must provide visitors with two co-equal interaction methods available on all pages:</w:t>
            </w:r>
            <w:r>
              <w:rPr>
                <w:rFonts w:ascii="Arial" w:cs="Arial" w:eastAsia="Arial" w:hAnsi="Arial"/>
                <w:sz w:val="18"/>
                <w:szCs w:val="18"/>
              </w:rPr>
              <w:br/>
            </w:r>
            <w:r>
              <w:rPr>
                <w:rFonts w:ascii="Arial" w:cs="Arial" w:eastAsia="Arial" w:hAnsi="Arial"/>
                <w:sz w:val="18"/>
                <w:szCs w:val="18"/>
              </w:rPr>
              <w:t xml:space="preserve">1) Traditional navigation — menus, links, buttons, forms, search, pagination, and all standard web interaction patterns.</w:t>
            </w:r>
            <w:r>
              <w:rPr>
                <w:rFonts w:ascii="Arial" w:cs="Arial" w:eastAsia="Arial" w:hAnsi="Arial"/>
                <w:sz w:val="18"/>
                <w:szCs w:val="18"/>
              </w:rPr>
              <w:br/>
            </w:r>
            <w:r>
              <w:rPr>
                <w:rFonts w:ascii="Arial" w:cs="Arial" w:eastAsia="Arial" w:hAnsi="Arial"/>
                <w:sz w:val="18"/>
                <w:szCs w:val="18"/>
              </w:rPr>
              <w:t xml:space="preserve">2) An AI conversational interface — a chat widget accessible on desktop and mobile devices without disrupting the traditional browsing experience.</w:t>
            </w:r>
            <w:r>
              <w:rPr>
                <w:rFonts w:ascii="Arial" w:cs="Arial" w:eastAsia="Arial" w:hAnsi="Arial"/>
                <w:sz w:val="18"/>
                <w:szCs w:val="18"/>
              </w:rPr>
              <w:br/>
            </w:r>
            <w:r>
              <w:rPr>
                <w:rFonts w:ascii="Arial" w:cs="Arial" w:eastAsia="Arial" w:hAnsi="Arial"/>
                <w:sz w:val="18"/>
                <w:szCs w:val="18"/>
              </w:rPr>
              <w:t xml:space="preserve">Both methods must be available simultaneously. Neither is subordinate to the other.</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website renders with all traditional navigation elements fully functional. The chat widget appears as a non-intrusive floating icon (typically bottom-right corner) that does not obscure or displace page content. Visitors who ignore the widget browse the site exactly as they would without it.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Visitor clicks the chat widget to open a conversation panel. The panel overlays or docks alongside the page content. Visitor types or speaks a question and receives a response. The widget can be minimised or dismissed at any time without affecting the traditional interface beneath it.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Visitors must be able to perform all website interactions through either interface: browsing pages, searching content, reading information, submitting forms, requesting quotes, making purchases, booking appointments, asking questions, and any other action available on the website. No functionality may be exclusive to one interface.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Visitor navigates using menus, clicks links, submits forms, uses search bars, and completes transactions through dedicated pages. Each action requires navigating to the relevant page and completing the interaction manually.</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Visitor says "show me your certification courses" and the AI displays relevant course information in the chat. Visitor says "enrol me in the March course" and the AI guides them through the enrolment workflow conversationally — without requiring navigation to separate pages.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5.10.3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website must support natural language queries from visitors and respond with accurate information drawn exclusively from the publishing tenant's content.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Visitor uses the site search bar to find information, then reads the relevant page. Results depend on the visitor formulating an effective search query using keywords.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Visitor asks "What courses do you have starting next month in Sydney?" and the AI responds with an accurate, real-time answer sourced from the website's live course listings — including dates, prices, and availability.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website must support multi-step workflows — such as enrolment, checkout, form completion, appointment booking, or account creation — completable through either interface without requiring the visitor to switch between them.</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Visitor follows a multi-page flow: selects a product or service, navigates to a checkout page, fills in a form, completes payment. Each step requires a page load and manual input.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Visitor says "I want to book a consultation" and the AI collects the required information step by step within the conversation: date preference, time, contact details, confirmation. The entire workflow completes within the chat panel.</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5.10.5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website must support voice input and voice output for visitors who prefer spoken interaction, compatible with device-native speech capabilities and voice assistants (Siri, Google Assistant, Alexa).</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Not applicable to traditional interface — voice interaction is delivered through the AI chat widget. The traditional interface uses standard keyboard and mouse/touch input.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Visitor taps a microphone icon in the chat widget and speaks their question. The AI responds with both text and synthesised speech output. On devices with voice assistant integration, the visitor can invoke the website's AI through their device assistant.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5.10.6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website must support multimodal interaction, allowing visitors to combine text, voice, and visual elements (such as uploading images, sharing screenshots, or clicking on inline product cards and interactive elements within the chat).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Visitor interacts with page elements visually — clicking images, buttons, and links. File uploads happen through standard form fields on specific pages.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Visitor drags an image into the chat panel or uses the attachment button and says "do you have anything similar to this?" The AI analyses the image and responds with relevant products or content. Visitor clicks on a product card displayed within the chat to view details or add to cart.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5.10.7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website must personalise visitor interactions based on context, including geographic location, device type, browsing history within the session, referral source, and any preferences the visitor has expressed.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website displays location-based content or personalised recommendations through traditional personalisation features (cookies, geo-IP, account preferences). Personalisation is applied to page content and layout.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Visitor in Sydney asks "what's available near me?" and the AI responds with location-relevant results. The AI remembers within the session that the visitor expressed interest in advanced courses and prioritises those in subsequent recommendations.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5.10.8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website must provide real-time information to visitors, including current pricing, availability, schedules, stock levels, and any dynamic content that changes over time, drawn directly from the website's live data.</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Visitor navigates to the relevant page to check current pricing or availability. Information accuracy depends on the page being up to date and the visitor refreshing the page.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Visitor asks "is the March workshop still available?" and the AI checks live data and responds with current availability and pricing — reflecting any changes made since the page was last loaded.</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5.10.9</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website must support presenting rich content to visitors including images, product cards, comparison tables, videos, maps, calendar views, and interactive elements — through both the page layout and within the AI conversation.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Visitor views rich content by navigating to the relevant page where images, videos, tables, and interactive elements are rendered as part of the page layout.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Visitor asks "compare your two certification programs" and the AI displays a comparison table within the chat. Visitor asks "show me your office location" and the AI displays an embedded map. Product cards within the chat include images, pricing, and action buttons.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5.10.10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tenant's administrator must be able to configure the visitor interaction experience: the AI interface's personality, tone, allowed topics, restricted information, escalation rules, and business-specific knowledge.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Tenant Administrator opens the visitor AI configuration panel in the admin interface. Configures personality (formal/casual), tone, restricted topics, escalation triggers, and uploads business-specific knowledge documents.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Tenant Administrator says "set the visitor AI tone to professional and friendly" and the system updates the configuration. Administrator says "restrict the visitor AI from discussing competitor products" and the system adds the guardrail. Administrator says "upload this FAQ document as knowledge for the visitor AI" and the system ingests it.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5.10.11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website must support seamless handoff from the AI interface to human support when the visitor requests it or when the conversation exceeds the AI's capability, with full conversation context transferred to the human agent.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Visitor clicks a "Contact Us" or "Live Chat" button to reach human support. A new conversation starts with a human agent. No context from prior browsing or AI conversation is carried over unless specifically implemented.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Visitor says "I'd like to speak to a person" or the AI detects it cannot adequately answer. The AI says "Let me connect you with our team" and transfers the full conversation transcript to a human agent. The human agent sees everything the visitor discussed and continues without the visitor needing to repeat themselves.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5.10.12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website must maintain visitor interaction continuity within a session and, with the visitor's consent, across sessions to provide personalisation and context retention.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Session continuity in traditional browsing relies on cookies, account login state, and browser history. Returning visitors see personalised content if they are logged in or have accepted cookies.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Visitor returns to the website and the AI says "Welcome back — last time you were looking at our advanced certification. Would you like to continue?" (with consent). Within a single session, the AI remembers all prior questions and does not ask for information the visitor has already provided.</w:t>
            </w:r>
          </w:p>
        </w:tc>
      </w:tr>
    </w:tbl>
    <w:p>
      <w:pPr>
        <w:spacing w:after="200"/>
      </w:pPr>
    </w:p>
    <w:p>
      <w:pPr>
        <w:pStyle w:val="Heading2"/>
      </w:pPr>
      <w:r>
        <w:t xml:space="preserve">5.11 AI-to-AI Interoperability</w:t>
      </w:r>
    </w:p>
    <w:p>
      <w:pPr>
        <w:spacing w:after="120"/>
      </w:pPr>
      <w:r>
        <w:rPr>
          <w:rFonts w:ascii="Arial" w:cs="Arial" w:eastAsia="Arial" w:hAnsi="Arial"/>
          <w:sz w:val="20"/>
          <w:szCs w:val="20"/>
        </w:rPr>
        <w:t xml:space="preserve">All AI-to-AI protocol endpoints are tenant-scoped (per 5.9.11). External AI agents interact with a specific tenant's website, not the platform as a whole. The "Traditional Interface" and "AI Interface" columns in this section describe how the tenant's administrator configures and monitors these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5.11.1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Each tenant's website must expose a Model Context Protocol (MCP) server endpoint that allows external AI agents (ChatGPT, Claude, Gemini, Copilot, Perplexity, and others) to programmatically discover, query, and interact with the tenant's published content, products, services, and data in a structured, standardised way.</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Tenant Administrator opens the AI-to-AI interoperability panel in admin settings. The MCP server endpoint URL is displayed with its status (active/inactive). Administrator can enable or disable the endpoint.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"show me our MCP server status" and the system displays the endpoint URL and its current state. Administrator says "enable the MCP server" and the system activates it.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Each tenant's website must support the Agent-to-Agent (A2A) protocol (Google/Linux Foundation open standard), publishing an Agent Card in JSON format that advertises the website's capabilities, supported interactions, authentication requirements, and service endpoints — enabling external AI agents to discover and delegate tasks to the website's AI.</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opens the A2A configuration panel. Reviews the auto-generated Agent Card JSON. Edits capability descriptions, supported interactions, and authentication settings. Publishes or unpublishes the Agent Card.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"show me our A2A Agent Card" and the system displays the JSON. Administrator says "update the Agent Card to advertise our booking capability" and the system modifies and republishes it.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5.11.3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Each tenant's website must support the Agent Communication Protocol (ACP) for standardised RESTful messaging between the website's AI and external agents, supporting both synchronous and asynchronous interactions, task delegation, and multi-agent coordination.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opens the ACP configuration panel. Reviews active endpoints, message formats, and supported interaction modes. Configures synchronous/asynchronous settings.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"enable asynchronous messaging on our ACP endpoint" and the system applies the configuration. Administrator says "show me recent ACP interactions" and the system displays the interaction log.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5.11.4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For e-commerce or transactional websites, the system must support the Universal Commerce Protocol (UCP) and Agentic Commerce Protocol, enabling external AI agents to discover products, create checkout sessions, process payments, and complete purchases on behalf of users through standardised commerce primitives.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opens the commerce protocol panel. Enables UCP and configures which products and services are available to external agents. Sets checkout and payment processing rules.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"enable UCP for our product catalogue" and the system activates it. Administrator says "restrict external agents to purchases under $500" and the system applies the limit.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5.11.5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For e-commerce or transactional websites, the system must support the Agent Payments Protocol (AP2) for secure, cryptographically signed payment authorisation between AI agents, payment processors (Stripe, PayPal, Visa, Mastercard, American Express), and the website's commerce infrastructure.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opens the AP2 configuration panel. Connects payment processors, configures authorisation rules, and sets transaction limits. Reviews signed payment mandates.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"connect Stripe to our AP2 endpoint" and the system opens the integration setup. Administrator says "require human approval for agent payments over $200" and the system applies the rule.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5.11.6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website's MCP server must expose tools that allow external AI agents to search the product/service catalogue, check availability and pricing, retrieve content, submit inquiries, initiate bookings or enrolments, and perform any visitor-facing interaction available through the website.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opens the MCP tools panel. Reviews the auto-generated tool list with descriptions. Enables or disables individual tools. Edits tool descriptions and parameter schemas.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"show me all MCP tools we expose" and the system lists them. Administrator says "disable the booking tool from external agents" and the system removes it from the MCP server. Administrator says "what tools are external agents using most?" and the system shows usage statistics.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5.11.7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All AI-to-AI interactions must be secured with HTTPS/TLS, support authentication schemes (OAuth 2.1, OpenID Connect, API keys, or mutual TLS), and enforce rate limiting, scope restrictions, and access controls to prevent unauthorised access or abuse.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 all endpoints are served over HTTPS with authentication required. Administrator opens the security settings for AI-to-AI endpoints to configure authentication method, rate limits, and scope restrictions per protocol.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"set the MCP rate limit to 100 requests per minute" and the system applies it. Administrator says "require OAuth 2.1 for all external agent connections" and the system enforces the policy.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5.11.8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tenant must maintain an audit trail of all AI-to-AI interactions, logging which external agents accessed what data, when, and what actions were taken, accessible to the tenant's administrator.</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opens the AI-to-AI audit log panel. Log entries show timestamp, agent identity, protocol used, tool invoked, data accessed, and action taken. Filterable by agent, protocol, date range, and action type.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"show me all external agent interactions this week" and the system opens the filtered audit log. Administrator says "which AI agents accessed our product catalogue today?" and the system lists them with details.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5.11.9</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automatically keep MCP server tools, A2A Agent Cards, and ACP endpoints synchronised with the website's content, so that when pages, products, pricing, or availability change, external AI agents always receive current information.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synchronisation runs automatically when content changes. A status indicator in the interoperability panel shows the last sync time and any sync errors.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synchronisation is automatic. Administrator says "when was the MCP server last synced?" and the system reports the timestamp. Administrator says "force a sync now" and the system refreshes all endpoints.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5.11.10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tenant's administrator must be able to configure which content, data, and actions are exposed to external AI agents, including the ability to restrict sensitive information, limit transaction types, and control which agent platforms are granted access.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opens the agent access control panel. A checklist shows content areas, tools, and actions with enable/disable toggles. An agent allowlist/denylist panel lets the administrator specify which AI platforms can connect.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"hide our pricing from external AI agents" and the system removes pricing data from all protocol endpoints. Administrator says "only allow ChatGPT and Claude to connect to our MCP server" and the system applies the allowlist. Administrator says "block all agent access to the enrolment tool" and the system disables it.</w:t>
            </w:r>
          </w:p>
        </w:tc>
      </w:tr>
    </w:tbl>
    <w:p>
      <w:pPr>
        <w:spacing w:after="200"/>
      </w:pPr>
    </w:p>
    <w:p>
      <w:pPr>
        <w:pStyle w:val="Heading2"/>
      </w:pPr>
      <w:r>
        <w:t xml:space="preserve">5.12 Traditional Navigation Preservation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 (visitor)</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 (visitor)</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5.12.1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All traditional navigation elements (menus, links, buttons, forms, search, pagination, breadcrumbs) must remain fully functional alongside the AI interface. The website design must not degrade or replace the traditional browsing experience for visitors who prefer it.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Visitor browses the website using menus, clicks links, submits forms, uses the search bar, follows breadcrumbs, and paginates through lists — all functioning identically to a website without an AI chat widget. The AI widget's presence does not alter the layout, functionality, or accessibility of any traditional navigation element.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AI chat widget is available as an alternative interaction method. Visitors who use the AI widget still have full access to all traditional navigation elements on the page behind the chat panel. The AI may reference traditional navigation elements in its responses (e.g., "You can also find this on our Courses page in the main menu").</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website must be fully usable with the AI interface disabled or dismissed, ensuring accessibility for visitors who cannot or choose not to use AI interaction.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the AI widget is dismissed, closed, or disabled by the tenant administrator, the website continues to function completely — every page, form, link, menu, search, and interactive element works without the AI. No functionality depends exclusively on the AI interface.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Not applicable — this requirement ensures the website functions without the AI interface. There is no AI interface column because the requirement specifically addresses the scenario where the AI is absent.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5.12.3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AI interface and traditional navigation must share the same underlying data and content, ensuring consistency — a visitor who browses a page and a visitor who asks the AI about the same content must receive identical, accurate information.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Visitor navigates to a product page and sees the current price, description, and availability displayed on the page.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Visitor asks the AI "what's the price of [product]?" and receives the exact same price, description, and availability shown on the product page. If the page content is updated, the AI's responses update immediately — there is no lag or inconsistency between the two interfaces.</w:t>
            </w:r>
          </w:p>
        </w:tc>
      </w:tr>
    </w:tbl>
    <w:p>
      <w:pPr>
        <w:spacing w:after="200"/>
      </w:pPr>
    </w:p>
    <w:p>
      <w:r>
        <w:br w:type="page"/>
      </w:r>
    </w:p>
    <w:p>
      <w:pPr>
        <w:pStyle w:val="Heading1"/>
        <w:spacing w:after="200"/>
      </w:pPr>
      <w:r>
        <w:t xml:space="preserve">Part D: Search Optimization</w:t>
      </w:r>
    </w:p>
    <w:p>
      <w:pPr>
        <w:spacing w:after="120"/>
      </w:pPr>
      <w:r>
        <w:rPr>
          <w:rFonts w:ascii="Arial" w:cs="Arial" w:eastAsia="Arial" w:hAnsi="Arial"/>
          <w:sz w:val="20"/>
          <w:szCs w:val="20"/>
        </w:rPr>
        <w:t xml:space="preserve">This part covers both traditional search engine optimization and AI search optimization. Many requirements in this part are system-level automations that run without direct user interaction. For these, the columns note that the system executes automatically and describe how the user can review, override, or monitor the results through each interface.</w:t>
      </w:r>
    </w:p>
    <w:p>
      <w:pPr>
        <w:pStyle w:val="Heading2"/>
      </w:pPr>
      <w:r>
        <w:t xml:space="preserve">5.13 On-Page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5.13.1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Every page must automatically have a meta title generated based on page content, with the primary keyword placed within the first 60 characters. Titles must be kept under 60 characters to prevent truncation. The system must allow users to override auto-generated titles.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SEO settings panel for a page. The auto-generated meta title is displayed with a character counter. User edits the field to override. A warning appears if the title exceeds 60 characters.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"show me the meta title for the homepage" and the system displays it. User says "change the meta title to 'Professional Certification Courses — Acme Training'" and the system updates it on the SEO panel. User says "which pages have meta titles over 60 characters?" and the system lists them.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5.13.2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Every page must automatically have a meta description generated based on page content, kept under 155–160 characters, written as a compelling summary with a clear value proposition. The system must allow users to override.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SEO settings panel. The auto-generated meta description is displayed with a character counter. User edits the field to override.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"show me the meta description for this page" and the system displays it. User says "rewrite the meta description to focus on our pricing advantage" and the system generates a new description for review.</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5.13.3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Every page must automatically have Open Graph tags (og:title, og:description, og:image, og:url, og:type) generated for social media sharing.</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social sharing preview panel within the SEO settings. Previews show how the page will appear when shared on Facebook, X/Twitter, and LinkedIn. User can override any OG field.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"show me the social sharing preview for this page" and the system displays it. User says "change the OG image to our new banner" and the system updates it.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5.13.4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automatically generate clean, descriptive, human-readable URLs based on page titles, using hyphens as word separators, lowercase only, and avoiding parameter strings, filler words, and excessive depth.</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sees the auto-generated URL slug in the page settings panel. User can edit the slug directly. Validation warns about invalid characters or duplicates.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"what's the URL for this page?" and the system displays it. User says "change the URL to /certification-courses/" and the system updates the slug with a redirect from the old URL.</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5.13.5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For any new page or any page ported from an existing website, the system must allow the user to specify a custom URL. If not specified, the system auto-generates based on the page title. When porting pages, the system must preserve the original URL structure by default, with the option to override.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page settings and edits the URL slug field. During site import/cloning, a URL mapping panel shows original URLs alongside proposed new URLs. User overrides individually or in bulk.</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"set the URL for this page to /training/pmp-sydney" and the system applies it. User says "keep all original URLs when importing the site" and the system preserves them. User says "show me all URL mappings from the import" and the system displays the list.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5.13.6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All pages must use semantic HTML with proper heading hierarchy (single H1 per page containing the primary topic, H2s for major sections, H3s for subsections).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design canvas enforces heading hierarchy by default. The heading level selector in the formatting toolbar shows H1 (one per page), H2, H3, etc. An SEO audit panel flags pages with missing or duplicate H1 tags.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"check the heading structure of this page" and the system displays the heading hierarchy. User says "fix the duplicate H1 on the about page" and the system resolves it on the canvas.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5.13.7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use semantic HTML5 elements (article, section, nav, aside, main, header, footer) to support search engine content understanding and accessibility.</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the system automatically generates semantic HTML for all page structures. User can inspect the HTML output through a code view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automatic. User says "show me the HTML structure of this page" and the system displays the semantic element outline.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5.13.8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hreflang tags for pages that have regional or language variants, enabling proper geo-targeting for multi-market websites.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language/region settings for a page. Links language variants together through a variant selector. The system auto-generates hreflang tags for all linked variants.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"link the French version of this page to the English version" and the system creates the hreflang relationship. User says "show me all pages missing hreflang tags" and the system lists them.</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5.13.9</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automatically generate canonical URLs for all pages to prevent duplicate content issues. When multiple URLs serve similar content, the system must designate and enforce the canonical version.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views the canonical URL in the SEO settings panel. User can override the auto-assigned canonical if needed.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"what's the canonical URL for this page?" and the system displays it. User says "set the canonical for /services/ to /our-services/" and the system applies it.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5.13.10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automatically optimise images: compression to WebP or AVIF format, lazy loading for images below the fold, responsive sizing via srcset, explicit width and height attributes to prevent Cumulative Layout Shift, and descriptive file names and alt text.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 images are automatically optimised on upload. User sees optimised versions in the media library with file size comparisons. User edits alt text through the image properties panel on the canvas.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"optimise all images on this page" and the system confirms they are already optimised (or processes any that aren't). User says "show me images missing alt text" and the system lists them. User says "set the alt text for the hero image to 'Professional training classroom'" and the system updates it.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5.13.11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internal linking management, ensuring every important page is reachable within 3–4 clicks from the homepage. The system must identify and alert users to orphan pages (pages with no internal links pointing to them).</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internal linking report in the SEO dashboard. A visual site map shows link depth. Orphan pages are highlighted with a warning indicator. User clicks an orphan page to add links to it.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"show me orphan pages" and the system lists them. User says "which pages are more than 4 clicks from the homepage?" and the system displays them. User says "suggest internal links for the new blog post" and the system recommends relevant pages to link to.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5.13.12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ensure the primary keyword or topic phrase appears naturally within the first 100–150 words of page content.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SEO settings panel shows a keyword placement indicator for each page, showing whether the primary keyword appears in the first 150 words.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"does the primary keyword appear early enough on this page?" and the system analyses the content and reports. User says "check keyword placement across all service pages" and the system generates a report.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5.13.13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and encourage topic cluster content architecture (hub-and-spoke model): hub pages providing comprehensive overviews linked to detailed spoke pages covering subtopics, with cross-linking between related spokes.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topic cluster manager in the SEO dashboard. Creates hub pages and links spoke pages to them. A visual diagram shows the cluster structure with link status.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"create a topic cluster around 'project management certification'" and the system suggests a hub page and spoke topics. User says "show me the topic cluster structure for our training pages" and the system displays the diagram.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5.13.14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not apply keyword stuffing or keyword density optimisation. Content must use keywords naturally.</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SEO audit flags pages where keyword density exceeds natural thresholds with a warning (not a target to meet). No keyword density metric is presented as a goal.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a user says "increase the keyword density on this page" the system explains that keyword stuffing harms both traditional and AI search rankings and suggests natural content improvements instead.</w:t>
            </w:r>
          </w:p>
        </w:tc>
      </w:tr>
    </w:tbl>
    <w:p>
      <w:pPr>
        <w:spacing w:after="200"/>
      </w:pPr>
    </w:p>
    <w:p>
      <w:pPr>
        <w:pStyle w:val="Heading2"/>
      </w:pPr>
      <w:r>
        <w:t xml:space="preserve">5.14 Technical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5.14.1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automatically generate and maintain an XML sitemap that includes all published pages, is updated whenever pages are created, modified, or deleted, uses accurate lastmod dates, and stays under 50,000 URLs / 50MB per file. The sitemap must be submitted to Google Search Console.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sitemap panel in the SEO dashboard. Views the current sitemap with page count, last updated date, and submission status. User can force a regeneration or manually submit to GSC.</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"show me the sitemap status" and the system displays page count, last update, and GSC submission status. User says "regenerate the sitemap" and the system rebuilds and resubmits it.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5.14.2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automatically generate and maintain a robots.txt file that allows all major search engine crawlers (Googlebot, Googlebot-Smartphone, Bingbot) access to public content, does not block CSS/JS/image resources needed for rendering, and blocks only administrative/private areas.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robots.txt editor in the SEO dashboard. Views the current file with syntax highlighting. User can edit rules directly. A validation indicator shows any errors.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"show me our robots.txt" and the system displays it. User says "are we blocking any resources that Google needs?" and the system analyses and reports.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5.14.3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ensure all critical page content is rendered server-side (SSR) or pre-rendered so that search engine crawlers that do not execute JavaScript can access the full content.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the system uses SSR/pre-rendering by default. User can verify by viewing the rendered HTML source through a "View as Crawler"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"is this page server-side rendered?" and the system confirms. User says "show me how Googlebot sees this page" and the system displays the crawler-rendered version.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5.14.4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301 redirects so that when a page URL is changed or a page is deleted, traffic to the old URL is automatically redirected to the appropriate destination. Redirect chains must be minimised.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When a user changes a URL, the system automatically creates a 301 redirect and shows a confirmation.</w:t>
            </w:r>
            <w:r>
              <w:rPr>
                <w:rFonts w:ascii="Arial" w:cs="Arial" w:eastAsia="Arial" w:hAnsi="Arial"/>
                <w:sz w:val="18"/>
                <w:szCs w:val="18"/>
              </w:rPr>
              <w:br/>
            </w:r>
            <w:r>
              <w:rPr>
                <w:rFonts w:ascii="Arial" w:cs="Arial" w:eastAsia="Arial" w:hAnsi="Arial"/>
                <w:sz w:val="18"/>
                <w:szCs w:val="18"/>
              </w:rPr>
              <w:t xml:space="preserve">2) User opens the redirect manager to view, edit, or delete redirects.</w:t>
            </w:r>
            <w:r>
              <w:rPr>
                <w:rFonts w:ascii="Arial" w:cs="Arial" w:eastAsia="Arial" w:hAnsi="Arial"/>
                <w:sz w:val="18"/>
                <w:szCs w:val="18"/>
              </w:rPr>
              <w:br/>
            </w:r>
            <w:r>
              <w:rPr>
                <w:rFonts w:ascii="Arial" w:cs="Arial" w:eastAsia="Arial" w:hAnsi="Arial"/>
                <w:sz w:val="18"/>
                <w:szCs w:val="18"/>
              </w:rPr>
              <w:t xml:space="preserve">3) A redirect chain detector flags chains longer than 2 hops.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"show me all active redirects" and the system displays the list. User says "create a redirect from /old-page to /new-page" and the system applies it. User says "are there any redirect chains?" and the system reports.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5.14.5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serve all pages over HTTPS with valid SSL/TLS certificates. HTTPS is a confirmed Google ranking signal. Mixed content (HTTP resources on HTTPS pages) must be prevented.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HTTPS is enforced by default. A security panel shows certificate status, expiry date, and mixed content scan results.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"is our SSL certificate valid?" and the system reports status and expiry. User says "scan for mixed content" and the system checks all pages and reports any HTTP resources.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5.14.6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meet or exceed Google Core Web Vitals thresholds on all pages: Largest Contentful Paint (LCP) under 2.5 seconds, Interaction to Next Paint (INP) under 200 milliseconds, Cumulative Layout Shift (CLS) under 0.1.</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Core Web Vitals panel in the SEO dashboard. Each page shows LCP, INP, and CLS scores with pass/fail indicators. Pages failing any threshold are highlighted.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"show me Core Web Vitals for the homepage" and the system displays the scores. User says "which pages are failing CWV?" and the system lists them with the specific metrics that fail.</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5.14.7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mobile-first design as the default. Google uses mobile-first indexing — the mobile version of pages is what gets crawled and ranked. All pages must render correctly and perform well on mobile devices.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mobile-first rendering is the default. User can verify through the responsive preview (per 5.5.6) and a mobile-friendly test panel in the SEO dashboard.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"does this page pass Google's mobile-friendly test?" and the system analyses and reports. User says "which pages have mobile rendering issues?" and the system lists them.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5.14.8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manage crawl budget efficiently by preventing the generation of duplicate pages, parameter URL variations, and redirect chains.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SEO dashboard includes a crawl efficiency report showing duplicate URLs detected, parameter variations, redirect chains, and crawl waste indicators.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"show me our crawl efficiency report" and the system displays it. User says "are we wasting crawl budget anywhere?" and the system identifies issues.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5.14.9</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automatically detect and prevent duplicate content issues, including URL variations (with/without trailing slash, with/without www, HTTP/HTTPS, parameter variations) through proper canonical tags and URL normalisation.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URL normalisation is automatic. The SEO dashboard shows a duplicate content report listing any detected issues with resolution status.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"do we have any duplicate content issues?" and the system analyses and reports. User says "normalise all URLs to use trailing slashes" and the system applies the rule site-wide.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5.14.10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generate and maintain an index coverage health report, identifying pages excluded from search engine indexes and the reasons for exclusion (noindex, canonicalised, crawl errors, thin content).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index coverage report in the SEO dashboard. Pages are categorised as indexed, excluded (with reason), or errored. Data is pulled from Google Search Console integration.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"show me our index coverage report" and the system displays it. User says "which pages are excluded from Google's index and why?" and the system lists them with reasons.</w:t>
            </w:r>
          </w:p>
        </w:tc>
      </w:tr>
    </w:tbl>
    <w:p>
      <w:pPr>
        <w:spacing w:after="200"/>
      </w:pPr>
    </w:p>
    <w:p>
      <w:pPr>
        <w:pStyle w:val="Heading2"/>
      </w:pPr>
      <w:r>
        <w:t xml:space="preserve">5.15 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5.15.1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Every page must automatically include appropriate structured data (JSON-LD schema markup) without manual intervention. The system must detect the page type and generate the correct schema.</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schema is auto-generated on page creation and update. User opens the structured data panel for any page to view the generated JSON-LD with a rendered preview of how rich results will appear.</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"show me the schema markup for this page" and the system displays the JSON-LD. User says "what rich results will this page generate?" and the system shows a preview.</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5.15.2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and auto-generate the following schema types based on page content: Organization, LocalBusiness, WebSite, Product, Offer, Course, CourseInstance, Event, Article, BlogPosting, FAQPage, HowTo, Person, AggregateRating, Review, BreadcrumbList, VideoObject, and Speakable.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structured data panel shows which schema types are applied to the current page. User can add, remove, or override schema types through a schema type selector.</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"what schema types are on this page?" and the system lists them. User says "add Event schema to this page" and the system generates it based on the page content.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5.15.3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automatically generate breadcrumb navigation and corresponding BreadcrumbList schema for all pages based on the site hierarchy.</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breadcrumbs are auto-generated. User sees breadcrumbs on the canvas and can customise the hierarchy in the page settings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"show me the breadcrumb path for this page" and the system displays it. User says "change the breadcrumb parent to 'Training' instead of 'Services'" and the system updates the hierarchy.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5.15.4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AggregateRating and Review schema, with the ability to connect to external review sources or accept manually entered review data.</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reviews panel in page settings. Connects an external review source (Google Reviews, Trustpilot) or manually enters review data. The system generates corresponding schema.</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"connect our Google Reviews to this page" and the system opens the integration setup. User says "add a review with 5 stars from 'John Smith' with the text 'Excellent course'" and the system creates the review entry and schema.</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5.15.5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When content is updated on any page, the system must automatically update all associated schema markup to stay in sync. Schema must never contain stale data (prices, dates, availability).</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schema updates automatically on content save. A freshness indicator in the structured data panel shows whether schema matches current content.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automatic. User says "is the schema on the pricing page up to date?" and the system verifies and reports.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5.15.6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validate all generated schema markup and alert the user to any errors or warnings. Validation must align with Google's Rich Results Test requirements.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structured data panel shows validation status for each page (pass/warning/error). A site-wide schema validation report is available in the SEO dashboard.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"validate the schema on this page" and the system runs validation and reports results. User says "show me all pages with schema errors" and the system lists them.</w:t>
            </w:r>
          </w:p>
        </w:tc>
      </w:tr>
    </w:tbl>
    <w:p>
      <w:pPr>
        <w:spacing w:after="200"/>
      </w:pPr>
    </w:p>
    <w:p>
      <w:pPr>
        <w:pStyle w:val="Heading2"/>
      </w:pPr>
      <w:r>
        <w:t xml:space="preserve">5.16 Content Quality &amp; E-E-A-T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5.16.1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and encourage the creation of comprehensive, in-depth content that thoroughly addresses user search intent.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SEO audit panel includes a content depth indicator per page, flagging thin content (below configurable word count thresholds) and suggesting areas for expansion.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"is this page comprehensive enough for SEO?" and the system analyses content depth, topical coverage, and search intent alignment. User says "what topics should I cover to make this page more comprehensive?" and the system suggests subtopics.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5.16.2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author/contributor profiles with visible credentials, experience, and expertise on every authored page.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author profile manager. Creates author profiles with name, photo, bio, credentials, and social links. Assigns authors to pages through the page settings panel. Author bios render on published pages.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"create an author profile for Sarah Jones with the title 'Senior Training Consultant'" and the system creates it. User says "assign Sarah as the author of all training pages" and the system applies the attribution.</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5.16.3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and display trust signals: visible business information (address, contact details, about page), clear policies (privacy, returns, terms of service), security indicators (HTTPS, trust badges), and verifiable credentials (certifications, awards, accreditations).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configures trust signals through the site settings panel: business information, policy pages, and trust badges. The system generates appropriate schema (Organization, LocalBusiness) and displays indicators on published pages.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our business address to the footer and schema" and the system updates both. User says "are we displaying all recommended trust signals?" and the system audits and reports any gaps.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5.16.4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content freshness management: visible "last updated" dates on all pages, automated staleness alerts when content has not been refreshed within a configurable period, and easy content update workflows.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 Published pages display "Last updated" dates automatically.</w:t>
            </w:r>
            <w:r>
              <w:rPr>
                <w:rFonts w:ascii="Arial" w:cs="Arial" w:eastAsia="Arial" w:hAnsi="Arial"/>
                <w:sz w:val="18"/>
                <w:szCs w:val="18"/>
              </w:rPr>
              <w:br/>
            </w:r>
            <w:r>
              <w:rPr>
                <w:rFonts w:ascii="Arial" w:cs="Arial" w:eastAsia="Arial" w:hAnsi="Arial"/>
                <w:sz w:val="18"/>
                <w:szCs w:val="18"/>
              </w:rPr>
              <w:t xml:space="preserve">2) The content dashboard highlights stale pages past the configured threshold (default: 90 days).</w:t>
            </w:r>
            <w:r>
              <w:rPr>
                <w:rFonts w:ascii="Arial" w:cs="Arial" w:eastAsia="Arial" w:hAnsi="Arial"/>
                <w:sz w:val="18"/>
                <w:szCs w:val="18"/>
              </w:rPr>
              <w:br/>
            </w:r>
            <w:r>
              <w:rPr>
                <w:rFonts w:ascii="Arial" w:cs="Arial" w:eastAsia="Arial" w:hAnsi="Arial"/>
                <w:sz w:val="18"/>
                <w:szCs w:val="18"/>
              </w:rPr>
              <w:t xml:space="preserve">3) User clicks a stale page to open it for editing.</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"show me pages that haven't been updated in 90 days" and the system lists them. User says "set the staleness threshold to 60 days" and the system updates the policy. User says "what's the freshness status across the site?" and the system provides a summary.</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5.16.5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multimedia content (images, videos, infographics, embedded media) on all pages. Video content must support VideoObject schema for discoverability.</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adds multimedia through the design canvas — dragging media from the library or embedding URLs. Video embeds automatically generate VideoObject schema. The media panel shows all multimedia assets on the page.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a video embed from this YouTube URL to the hero section" and the system places it on the canvas with auto-generated VideoObject schema. User says "which pages have no multimedia?" and the system lists them.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5.16.6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content organised by search intent type, recognising and optimising differently for informational pages (guides, how-tos, FAQs), commercial pages (comparisons, reviews), transactional pages (product/service pages, pricing), and navigational pages (brand/feature pages).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page settings panel includes a "Search Intent" selector with options: Informational, Commercial, Transactional, Navigational. The system adjusts SEO recommendations based on the selected intent type.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"set this page's search intent to Transactional" and the system applies it. User says "show me all informational pages" and the system filters the content list. User says "what search intent should this page target?" and the system analyses the content and recommends.</w:t>
            </w:r>
          </w:p>
        </w:tc>
      </w:tr>
    </w:tbl>
    <w:p>
      <w:pPr>
        <w:spacing w:after="200"/>
      </w:pPr>
    </w:p>
    <w:p>
      <w:pPr>
        <w:pStyle w:val="Heading2"/>
      </w:pPr>
      <w:r>
        <w:t xml:space="preserve">5.17 AI Search Optimization</w:t>
      </w:r>
    </w:p>
    <w:p>
      <w:pPr>
        <w:pStyle w:val="Heading3"/>
      </w:pPr>
      <w:r>
        <w:t xml:space="preserve">5.17.1 AI-Optimized 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5.17.1.1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Every page must automatically include AI-optimised structured data beyond traditional SEO schema. The system must generate schema optimised for both rich results (traditional SEO) and AI citation (AI search) simultaneously.</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structured data panel (per 5.15) includes an "AI Optimisation" tab showing additional AI-specific schema attributes and their status per page.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"is this page optimised for AI citation?" and the system analyses the schema and reports. User says "show me the AI-specific schema for this page" and the system displays it alongside the traditional schema.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When content is updated on any page, the system must automatically update all associated schema markup — both traditional SEO and AI-optimised — to stay in sync. Schema must never contain stale data.</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 automatic on content save. The structured data panel shows a sync status indicator for both traditional and AI schema.</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 automatic. User says "is all schema in sync with current content?" and the system verifies across all pages and reports any mismatches.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5.17.1.3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validate all generated schema markup against both Google's Rich Results Test requirements and AI extractability standards, and alert the user to any errors or warnings.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schema validation report (per 5.15.6) includes an AI extractability score alongside the traditional validation status.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"validate schema for both Google and AI extractability" and the system runs both validations and reports combined results.</w:t>
            </w:r>
          </w:p>
        </w:tc>
      </w:tr>
    </w:tbl>
    <w:p>
      <w:pPr>
        <w:spacing w:after="200"/>
      </w:pPr>
    </w:p>
    <w:p>
      <w:pPr>
        <w:pStyle w:val="Heading3"/>
      </w:pPr>
      <w:r>
        <w:t xml:space="preserve">5.17.2 AI Crawler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5.17.2.1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extend the robots.txt file to explicitly allow all major AI crawlers: GPTBot, ChatGPT-User, ClaudeBot, PerplexityBot, Google-Extended, Bytespider, CCBot, Applebot-Extended, cohere-ai, and anthropic-ai.</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robots.txt editor (per 5.14.2). AI crawler rules are displayed alongside traditional crawler rules. User can enable or disable individual AI crawlers.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"which AI crawlers are allowed?" and the system lists them. User says "block Bytespider" and the system updates robots.txt. User says "allow all AI crawlers" and the system ensures all are permitted.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automatically generate and maintain an llms.txt file (per the llms.txt specification) that provides AI systems with a markdown-formatted, curated index of the website's key content, including page descriptions and links.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llms.txt panel in the SEO dashboard. Views the generated file with page listings. User can edit descriptions or exclude specific pages.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"show me our llms.txt file" and the system displays it. User says "exclude the internal team page from llms.txt" and the system removes it.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5.17.2.3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automatically generate markdown versions of all published pages (accessible at the same URL with .md extension) to support AI content consumption per the llms.txt specification.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markdown versions are auto-generated. User can preview the markdown version of any page through a "View as Markdown" option in the page toolbar.</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"show me the markdown version of this page" and the system displays it. User says "are all pages generating markdown versions?" and the system reports coverage.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automatically keep robots.txt, llms.txt, and markdown page versions in sync with content changes. When pages are created, modified, or deleted, these files must update automatically.</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 sync is automatic. The AI crawler access panel shows last-sync timestamps for each file. A warning appears if any file is out of sync.</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 automatic. User says "when was llms.txt last updated?" and the system reports. User says "force a sync of all AI access files" and the system refreshes them.</w:t>
            </w:r>
          </w:p>
        </w:tc>
      </w:tr>
    </w:tbl>
    <w:p>
      <w:pPr>
        <w:spacing w:after="200"/>
      </w:pPr>
    </w:p>
    <w:p>
      <w:pPr>
        <w:pStyle w:val="Heading3"/>
      </w:pPr>
      <w:r>
        <w:t xml:space="preserve">5.17.3 AI Content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5.17.3.1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automatically structure page content for AI extractability. Each major content section must open with a concise 40–60 word answer block that summarises the key facts of that section.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AI content structure panel shows each page section with its answer block status (present/missing/too long). User can edit answer blocks inline.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"show me the answer blocks on this page" and the system highlights them. User says "generate an answer block for the pricing section" and the system creates a 40–60 word summary for review.</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5.17.3.2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format FAQ sections using question-and-answer pairs with corresponding FAQPage schema markup, enabling direct extraction by AI answer engines and voice assistants.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adds an FAQ component on the canvas. The system automatically generates FAQPage schema for each Q&amp;A pair. The structured data panel shows the FAQ schema.</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"convert this section into an FAQ format" and the system restructures the content into Q&amp;A pairs on the canvas with auto-generated schema.</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5.17.3.3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use question-based headings (H2/H3) that match natural language queries users ask AI platforms, rather than generic section titles.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AI content audit panel flags generic headings (e.g., "Shipping Information") and suggests question-based alternatives (e.g., "How long does shipping take?").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"suggest question-based headings for this page" and the system analyses the content and proposes alternatives. User says "convert all headings on this page to question format" and the system rewrites them for review.</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5.17.3.4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format comparison content as HTML tables rather than prose. AI systems extract tabular data more efficiently than unstructured text.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AI content audit panel flags comparison content written in prose and suggests converting to a table. User can click "Convert to Table" to restructure.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"convert the comparison section to a table" and the system restructures the content into an HTML table on the canvas.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5.17.3.5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Speakable schema markup, allowing content sections to be marked as suitable for voice assistant responses.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selects a content section on the canvas and toggles "Speakable" in the section properties panel. The system generates Speakable schema for marked sections.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"mark the summary paragraph as speakable" and the system applies the Speakable schema. User says "which sections on this page are marked as speakable?" and the system lists them.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5.17.3.6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encourage and support the inclusion of specific data points (numbers, statistics, percentages, dates, prices) in content.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AI content audit panel shows a data density score per page, counting specific data points. Pages below the recommended threshold are flagged.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"how many data points does this page have?" and the system counts and reports. User says "suggest where to add statistics to this page" and the system identifies sections that would benefit from data points.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5.17.3.7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encourage and support the inclusion of citations to authoritative external sources within content.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AI content audit panel shows a citation count per page. Pages with no citations are flagged. A citation helper suggests relevant authoritative sources based on the page topic.</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a citation to support the claim in paragraph 3" and the system suggests authoritative sources. User says "how many citations does this page have?" and the system reports.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5.17.3.8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not apply keyword stuffing or keyword density optimisation. Keyword stuffing has a negative impact on AI search visibility.</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does not provide keyword density tools or targets. If the AI content audit detects unnatural keyword repetition, it flags a warning.</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If a user says "increase the keyword density" the system explains that keyword stuffing harms AI search visibility and suggests natural alternatives.</w:t>
            </w:r>
          </w:p>
        </w:tc>
      </w:tr>
    </w:tbl>
    <w:p>
      <w:pPr>
        <w:spacing w:after="200"/>
      </w:pPr>
    </w:p>
    <w:p>
      <w:pPr>
        <w:pStyle w:val="Heading3"/>
      </w:pPr>
      <w:r>
        <w:t xml:space="preserve">5.17.4 Entity &amp; Brand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5.17.4.1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enforce consistent brand naming across all pages, schema markup, meta tags, and generated files. Brand name fragmentation reduces AI entity recognition.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configures the canonical brand name in the site settings. The system audits all pages for inconsistencies and flags variations.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"check brand name consistency across the site" and the system audits and reports any variations. User says "set our brand name to 'Acme Training International'" and the system updates the canonical reference.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5.17.4.2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Organization schema with sameAs properties linking to the brand's social profiles, directory listings, and credential platforms to strengthen entity recognition in AI knowledge graphs.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Organization schema panel in site settings. Adds sameAs URLs for social profiles, directories, and credential platforms.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our LinkedIn and Google Business Profile URLs to the Organization schema" and the system updates the sameAs properties.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5.17.4.3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author/contributor profiles with Person schema including credentials, experience, and expertise — these serve as E-E-A-T signals that AI systems evaluate when selecting sources to cite.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creates author profiles with credential fields (per 5.16.2). The system automatically generates Person schema for each author.</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"does Sarah's author profile have Person schema?" and the system checks and reports. User says "add Sarah's PMP certification to her author schema" and the system updates it.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5.17.4.4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E-E-A-T signals throughout the site: visible author credentials, transparent business information, verifiable reviews, clear policies, and trust indicators.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E-E-A-T audit panel in the SEO dashboard scores the site across Experience, Expertise, Authoritativeness, and Trustworthiness dimensions, flagging gaps.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"run an E-E-A-T audit on our site" and the system analyses and reports scores with specific recommendations for improvement.</w:t>
            </w:r>
          </w:p>
        </w:tc>
      </w:tr>
    </w:tbl>
    <w:p>
      <w:pPr>
        <w:spacing w:after="200"/>
      </w:pPr>
    </w:p>
    <w:p>
      <w:pPr>
        <w:pStyle w:val="Heading3"/>
      </w:pPr>
      <w:r>
        <w:t xml:space="preserve">5.17.5 AI Content Freshness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5.17.5.1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display visible "Last updated" dates on all published pages. AI systems use freshness as a citation signal.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"Last updated" dates are rendered on all published pages automatically. User can configure the date format and placement in the site settings.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"where does the last updated date appear on our pages?" and the system shows the placement. User says "move the last updated date to below the title" and the system adjusts the layout.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5.17.5.2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alert users when published pages have not been updated within a configurable period (default: 90 days).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content dashboard highlights stale pages with a warning indicator. A staleness report lists all pages past the threshold sorted by age. (Overlaps with 5.16.4 for traditional SEO freshness; this requirement extends it to AI citation impact.)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"show me pages that are losing AI citations due to staleness" and the system cross-references freshness data with AI citation trends.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5.17.5.3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When content is updated, the system must automatically update the page's lastmod date in the XML sitemap, the llms.txt file, and any schema markup containing date information.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automatic on content save. The SEO dashboard shows lastmod sync status across sitemap, llms.txt, and schema for each page.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automatic. User says "is the lastmod date in sync across all files for this page?" and the system verifies.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5.17.5.4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scheduled content review reminders, prompting users to review and refresh specific pages on a recurring basis.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content review schedule panel. Sets recurring review dates per page or per content type. Reminders appear in the notification centre (per 5.7.20) when pages are due for review.</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"remind me to review the pricing page every 60 days" and the system creates the recurring reminder. User says "what pages are due for review this week?" and the system lists them.</w:t>
            </w:r>
          </w:p>
        </w:tc>
      </w:tr>
    </w:tbl>
    <w:p>
      <w:pPr>
        <w:spacing w:after="200"/>
      </w:pPr>
    </w:p>
    <w:p>
      <w:pPr>
        <w:pStyle w:val="Heading3"/>
      </w:pPr>
      <w:r>
        <w:t xml:space="preserve">5.17.6 Multi-Platform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5.17.6.1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optimise content for multiple AI platforms simultaneously, recognising that each platform selects sources differently: ChatGPT prioritises list articles and directory mentions; Perplexity prioritises factual density and real-time freshness; Google AI Overviews prioritise schema-rich brand-owned content; Claude prioritises well-structured authoritative content.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AI search optimisation dashboard shows per-platform readiness scores for each page, indicating how well the content is optimised for each major AI platform.</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"how well is this page optimised for Perplexity?" and the system analyses and reports. User says "what should I change to improve our visibility on ChatGPT?" and the system provides platform-specific recommendations.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5.17.6.2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product feed generation and structured data compatible with Google Merchant Center and emerging agentic commerce protocols (Google Universal Commerce Protocol, OpenAI Agentic Commerce Protocol) for e-commerce sites.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product feed panel. Configures feed format, included products, and update frequency. Views feed validation status and submission history.</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"generate a product feed for Google Merchant Center" and the system creates it. User says "is our product feed up to date?" and the system checks and reports.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5.17.6.3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optimise content for voice search by supporting concise answers (20–30 words), conversational phrasing, and Speakable schema markup suitable for voice assistants (Siri, Alexa, Google Assistant).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voice search readiness panel shows which pages have Speakable markup, concise answer blocks, and conversational headings. Pages missing these are flagged.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"is this page optimised for voice search?" and the system analyses and reports. User says "add a voice-friendly answer to the top of this section" and the system generates a concise 20–30 word summary for review.</w:t>
            </w:r>
          </w:p>
        </w:tc>
      </w:tr>
    </w:tbl>
    <w:p>
      <w:pPr>
        <w:spacing w:after="200"/>
      </w:pPr>
    </w:p>
    <w:p>
      <w:pPr>
        <w:pStyle w:val="Heading2"/>
      </w:pPr>
      <w:r>
        <w:t xml:space="preserve">5.18 Search Monitoring &amp; Measurement</w:t>
      </w:r>
    </w:p>
    <w:p>
      <w:pPr>
        <w:pStyle w:val="Heading3"/>
      </w:pPr>
      <w:r>
        <w:t xml:space="preserve">5.18.1 Traditional SEO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5.18.1.1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a traditional SEO performance dashboard showing: keyword rankings for tracked terms, organic traffic volume and trends, click-through rates, impressions, index coverage status, Core Web Vitals scores (field data), backlink profile summary, and crawl error reports.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SEO dashboard from the admin sidebar. Dashboard widgets display each metric with trend charts, period comparisons, and drill-down capability.</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"show me our SEO dashboard" and the system opens it. User says "how is our organic traffic trending this month?" and the system reports with a comparison to the previous period.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5.18.1.2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integrate with Google Search Console to pull indexation data, performance metrics, Core Web Vitals field data, and rich result status.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GSC integration panel. Connects a Google Search Console property. Data syncs automatically and populates the SEO dashboard.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"connect Google Search Console" and the system opens the integration setup. User says "what does GSC say about our index coverage?" and the system pulls and displays the data.</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5.18.1.3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integrate with Google Analytics (or equivalent) to track organic traffic, user behaviour, conversions, and referral sources.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analytics integration panel. Connects a GA4 property (or equivalent). Traffic and behaviour data populate the SEO dashboard and content audit reports.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"connect Google Analytics" and the system opens the integration setup. User says "which pages have the highest bounce rate?" and the system queries analytics data and reports.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5.18.1.4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local SEO: Google Business Profile integration, local schema markup (LocalBusiness with geo-coordinates), NAP (Name, Address, Phone) consistency enforcement across site pages, and location-specific content pages for multi-location businesses.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local SEO panel. Connects Google Business Profile. Configures business locations with addresses and geo-coordinates. The system audits NAP consistency across all pages and flags discrepancies.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"connect our Google Business Profile" and the system opens the integration. User says "check NAP consistency across the site" and the system audits and reports any mismatches. User says "add a location page for our Sydney office" and the system creates a page template with local schema.</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5.18.1.5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SEO recommendations, identifying pages with missing meta descriptions, thin content, broken internal links, missing schema, slow load times, or declining rankings.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SEO dashboard includes a recommendations panel listing prioritised issues with severity indicators and one-click navigation to the affected page.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"what SEO issues should I fix first?" and the system lists prioritised recommendations. User says "show me all pages with missing meta descriptions" and the system lists them.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5.18.1.6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content audit functionality: identifying pages with zero organic traffic over a configurable period, pages with high bounce rates, pages with declining rankings, and thin content pages that may be candidates for improvement, consolidation, or removal.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content audit panel. Configures audit criteria (traffic threshold, time period, bounce rate threshold). The system generates a report categorising pages as healthy, needs improvement, or candidates for removal.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"run a content audit" and the system generates the report. User says "which pages have had zero traffic in the last 6 months?" and the system lists them. User says "suggest which pages to consolidate" and the system identifies overlapping content.</w:t>
            </w:r>
          </w:p>
        </w:tc>
      </w:tr>
    </w:tbl>
    <w:p>
      <w:pPr>
        <w:spacing w:after="200"/>
      </w:pPr>
    </w:p>
    <w:p>
      <w:pPr>
        <w:pStyle w:val="Heading3"/>
      </w:pPr>
      <w:r>
        <w:t xml:space="preserve">5.18.2 AI Visibility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5.18.2.1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an AI search health dashboard showing: AI-specific schema validation, robots.txt AI crawler status, llms.txt status, and AI search readiness indicators per page. This dashboard may be integrated with the traditional SEO dashboard (per 5.18.1.1).</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AI search dashboard (or an AI tab within the SEO dashboard). Dashboard shows per-page AI readiness scores, crawler access status, llms.txt coverage, and schema validation results.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"show me the AI search dashboard" and the system opens it. User says "what's our overall AI search readiness?" and the system reports an aggregate score with per-page breakdowns.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5.18.2.2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AI visibility monitoring, allowing users to track which pages are being cited by AI search engines (ChatGPT, Perplexity, Google AI Overviews, Claude) and track citation trends over time.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AI visibility panel shows citation counts per page per AI platform, with trend charts over configurable time periods.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"which pages are being cited by ChatGPT?" and the system lists them with citation counts. User says "are our AI citations increasing or decreasing?" and the system shows the trend.</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5.18.2.3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track and display AI referral traffic from known AI platforms (chat.openai.com, perplexity.ai, gemini.google.com, claude.ai, copilot.microsoft.com) separately from traditional search traffic.</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AI traffic panel in the analytics dashboard shows referral traffic from each AI platform as a separate channel, with volume, trends, and landing page breakdowns.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"how much traffic are we getting from AI platforms?" and the system reports total and per-platform. User says "which pages get the most Perplexity referrals?" and the system lists them.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5.18.2.4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prompt-based AI visibility testing, where the user can define target prompts and the system periodically tests them across AI platforms and reports whether the website is cited.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prompt testing panel. Adds target prompts (e.g., "best project management certification in Australia"). Sets testing frequency and target platforms. Results show citation status per prompt per platform over time.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"test whether we appear when someone asks ChatGPT 'best project management certification in Australia'" and the system runs the test and reports. User says "show me all prompt test results" and the system displays the dashboard.</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5.18.2.5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track and display AI-specific metrics: AI Presence Rate (% of relevant queries where the brand appears), Citation Frequency (how often pages are cited), Brand Mention Sentiment (how AI describes the brand), and Share of AI Conversation (brand mentions vs competitors).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AI metrics panel shows each metric with current values, historical trends, and competitor comparison where available.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"what's our AI Presence Rate?" and the system reports. User says "how does AI describe our brand?" and the system shows Brand Mention Sentiment analysis. User says "compare our AI visibility to competitors" and the system displays Share of AI Conversation data.</w:t>
            </w:r>
          </w:p>
        </w:tc>
      </w:tr>
    </w:tbl>
    <w:p>
      <w:pPr>
        <w:spacing w:after="200"/>
      </w:pPr>
    </w:p>
    <w:p>
      <w:r>
        <w:br w:type="page"/>
      </w:r>
    </w:p>
    <w:p>
      <w:pPr>
        <w:pStyle w:val="Heading1"/>
        <w:spacing w:after="200"/>
      </w:pPr>
      <w:r>
        <w:t xml:space="preserve">Part E: Widgets &amp; Extensibility</w:t>
      </w:r>
    </w:p>
    <w:p>
      <w:pPr>
        <w:spacing w:after="120"/>
      </w:pPr>
      <w:r>
        <w:rPr>
          <w:rFonts w:ascii="Arial" w:cs="Arial" w:eastAsia="Arial" w:hAnsi="Arial"/>
          <w:sz w:val="20"/>
          <w:szCs w:val="20"/>
        </w:rPr>
        <w:t xml:space="preserve">The CMS must provide the following categories of user interaction widgets for use on published websites. These widgets are the interactive elements that website visitors see and interact with. The CMS must be able to use existing plugins from WordPress, Umbraco, and other major CMS platforms to deliver these widgets, and must also be able to create new custom widgets when existing plugins do not meet requirements. Widget availability is tenant-scoped — each tenant's widget library is managed independently (per 5.9.1).</w:t>
      </w:r>
    </w:p>
    <w:p>
      <w:pPr>
        <w:pStyle w:val="Heading2"/>
      </w:pPr>
      <w:r>
        <w:t xml:space="preserve">5.19 Website User Interaction Widgets</w:t>
      </w:r>
    </w:p>
    <w:p>
      <w:pPr>
        <w:pStyle w:val="Heading3"/>
      </w:pPr>
      <w:r>
        <w:t xml:space="preserve">5.19.1 Input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5.19.1.1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text input (single line), text area (multi-line), password field, email field, phone number field, and number input (with min/max/step) controls.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input control components from the component toolbar onto the canvas. Configures field type, placeholder text, validation rules, and labels through the properties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an email input field below the name field" and the system places it on the canvas with appropriate label and validation.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dropdown/select menu, multi-select dropdown, radio button, checkbox, and toggle/switch controls.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drags selection controls from the component toolbar. Configures options, default values, and labels through the properties panel.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a dropdown with options: Beginner, Intermediate, Advanced" and the system creates and places it on the canvas.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5.19.1.3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date picker, time picker, date-time picker, range slider, and colour picker controls.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date/time or range controls from the component toolbar. Configures format, min/max values, and step increments through the properties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a date picker for the preferred start date" and the system places it on the canvas with appropriate label.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5.19.1.4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file upload (single and multi-file, with drag-and-drop support).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drags a file upload component onto the canvas. Configures allowed file types, size limits, and multi-file toggle through the properties panel.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a file upload field that accepts PDF and DOCX files up to 10MB" and the system configures and places it on the canvas.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5.19.1.5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rich text editor (WYSIWYG) for user-submitted content, autocomplete/typeahead search input, and tag input (add/remove tags).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the appropriate component from the toolbar. Configures editor options, autocomplete data source, or tag presets through the properties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a rich text editor for the visitor's message" and the system places it on the canvas. User says "add a search field with autocomplete from our course catalogue" and the system configures it.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5.19.1.6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captcha/spam protection integration (reCAPTCHA, hCaptcha, or equivalent).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enables spam protection through the form settings panel. Selects provider (reCAPTCHA, hCaptcha) and enters API keys.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reCAPTCHA to this form" and the system enables it. User says "switch spam protection to hCaptcha" and the system updates the provider.</w:t>
            </w:r>
          </w:p>
        </w:tc>
      </w:tr>
    </w:tbl>
    <w:p>
      <w:pPr>
        <w:spacing w:after="200"/>
      </w:pPr>
    </w:p>
    <w:p>
      <w:pPr>
        <w:pStyle w:val="Heading3"/>
      </w:pPr>
      <w:r>
        <w:t xml:space="preserve">5.19.2 Buttons &amp;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5.19.2.1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primary action buttons (submit, enrol, buy, subscribe, download), secondary action buttons (cancel, reset, learn more), icon buttons (with accessible labels), and button groups.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button components from the toolbar. Configures label, action type, style (primary/secondary), and icon through the properties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a 'Subscribe Now' primary button below the pricing section" and the system places it on the canvas with appropriate styling from the active design system.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click-to-call (tel: link), click-to-email (mailto: link), and click-to-chat (WhatsApp, Messenger, Telegram, SMS) buttons.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drags a communication button from the toolbar. Selects type (call, email, chat) and enters the target number, address, or chat handle through the properties panel.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a click-to-call button for 1300-555-123" and the system creates it. User says "add a WhatsApp chat button" and the system places it with the configured number.</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5.19.2.3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social share buttons (Facebook, X/Twitter, LinkedIn, email, copy link), print button, download button, and copy-to-clipboard button.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social/utility buttons from the toolbar. Selects which platforms and actions to include through a checklist in the properties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social share buttons for Facebook, LinkedIn, and X" and the system places the group on the canvas.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back-to-top button, toggle buttons (dark mode, view switcher), floating action buttons, and expand/collapse triggers.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drags utility buttons from the toolbar. Configures behaviour (scroll target, toggle function, expand/collapse target) through the properties panel.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a back-to-top button" and the system places it. User says "add a dark mode toggle to the header" and the system adds it with the appropriate styling switch.</w:t>
            </w:r>
          </w:p>
        </w:tc>
      </w:tr>
    </w:tbl>
    <w:p>
      <w:pPr>
        <w:spacing w:after="200"/>
      </w:pPr>
    </w:p>
    <w:p>
      <w:pPr>
        <w:pStyle w:val="Heading3"/>
      </w:pPr>
      <w:r>
        <w:t xml:space="preserve">5.19.3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5.19.3.1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configurable contact forms, registration/enrolment forms, login forms (with forgot password flow), and email signup/newsletter subscription forms.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a form template from the component toolbar or creates a custom form using the form builder (per 5.7.6). Selects from pre-built form types or starts blank.</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a contact form with name, email, and message fields" and the system generates it on the canvas. User says "add a newsletter signup form to the footer" and the system creates and places it.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5.19.3.2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multi-step forms/wizards with visual progress indicators, allowing complex workflows to be broken into manageable steps.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creates a multi-step form in the form builder. Adds steps, assigns fields to each step, and configures the progress indicator style through the properties panel.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"convert this form into a 3-step wizard with a progress bar" and the system restructures it on the canvas. User says "move the payment fields to step 3" and the system reorganises.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5.19.3.3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survey/feedback forms, quote request forms, application forms, and inline editing forms.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selects from specialised form templates or builds custom forms. Configures scoring (for surveys), conditional sections, and submission routing through the form builder.</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"create a customer satisfaction survey with 5 rating questions and a comment box" and the system generates it on the canvas.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5.19.3.4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conditional logic in forms (show/hide fields based on other field values), real-time inline validation with error messages, and configurable success/error states (confirmation messages, redirects).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form logic panel. Creates conditions (e.g., "if Country = Australia, show State field"). Configures validation rules per field and success/error messages through the form settings.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"show the State field only when Country is Australia" and the system adds the conditional logic. User says "redirect to the thank-you page on successful submission" and the system configures it.</w:t>
            </w:r>
          </w:p>
        </w:tc>
      </w:tr>
    </w:tbl>
    <w:p>
      <w:pPr>
        <w:spacing w:after="200"/>
      </w:pPr>
    </w:p>
    <w:p>
      <w:pPr>
        <w:pStyle w:val="Heading3"/>
      </w:pPr>
      <w:r>
        <w:t xml:space="preserve">5.19.4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5.19.4.1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primary navigation menu (horizontal, desktop), mobile navigation (hamburger menu, slide-out drawer), and mega menu (multi-column dropdowns with images/icons).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configures navigation through the navigation manager (per 5.7.5) and places navigation components on the canvas. Selects menu type (horizontal, hamburger, mega) through the properties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a mega menu to the header with dropdown columns for Services, Training, and Resources" and the system generates it on the canvas.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5.19.4.2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sticky/fixed navigation header, breadcrumb navigation, sidebar navigation, and footer navigation (link columns).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drags navigation components from the toolbar. Enables sticky behaviour through the properties panel. Breadcrumbs are auto-generated (per 5.15.3).</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"make the header sticky" and the system applies the behaviour. User says "add a sidebar navigation for the documentation section" and the system creates it.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5.19.4.3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pagination (numbered, previous/next, load more), tab panels (horizontal and vertical), and anchor links/jump-to-section links.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pagination, tab, or anchor link components from the toolbar. Configures pagination style, tab labels, or anchor targets through the properties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pagination to the blog listing — 10 posts per page" and the system configures it. User says "add anchor links to each section heading" and the system creates them.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5.19.4.4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auto-generated table of contents (from page headings), language/region selector, back/forward navigation, and skip-to-content link.</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drags a table of contents component onto the canvas — it auto-populates from the page's heading structure. Language selector connects to language variants (per 5.7.7).</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a table of contents to this page" and the system generates it from the headings. User says "add a language selector for English and French" and the system creates it.</w:t>
            </w:r>
          </w:p>
        </w:tc>
      </w:tr>
    </w:tbl>
    <w:p>
      <w:pPr>
        <w:spacing w:after="200"/>
      </w:pPr>
    </w:p>
    <w:p>
      <w:pPr>
        <w:pStyle w:val="Heading3"/>
      </w:pPr>
      <w:r>
        <w:t xml:space="preserve">5.19.5 Content Display &amp;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5.19.5.1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accordion/collapsible sections (for FAQs, expandable content), tabs (switch between content panels), and modal/dialog (popup overlays for confirmations, details, media).</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accordion, tab, or modal components from the toolbar. Adds content panels, configures default open/closed state, and sets modal triggers through the properties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"convert this FAQ list into an accordion" and the system restructures it on the canvas. User says "add a modal that opens when the visitor clicks 'Learn More'" and the system creates it.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5.19.5.2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tooltip (hover/focus information overlay), popover (click-triggered content overlay), and toast/notification bar (dismissible alerts, announcements).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selects an element and adds a tooltip or popover through the element's context menu. Configures trigger (hover/click), content, and position. Toast notifications are configured in the site settings.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a tooltip to the pricing badge that says 'Limited time offer'" and the system attaches it. User says "show a toast notification when a visitor submits a form" and the system configures it.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5.19.5.3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banner/alert bar (site-wide announcements, cookie consent), badge/tag/label (status indicators, category labels), and progress bar (loading, completion, multi-step).</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banner, badge, or progress bar components from the toolbar. Configures display conditions (all pages, specific pages, time-limited) and dismiss behaviour through the properties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a site-wide announcement banner saying 'New courses available for Q2'" and the system places it at the top of all pages. User says "add a progress bar to the checkout flow" and the system creates it.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5.19.5.4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stepper (numbered steps with progress), countdown timer, skeleton loader (placeholder while content loads), infinite scroll, and drag-and-drop reordering for user-configurable lists.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drags stepper, timer, or scroll components from the toolbar. Configures step labels, countdown target date, scroll trigger threshold, and reordering behaviour through the properties panel.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a countdown timer to the event page targeting March 15" and the system places it. User says "enable infinite scroll on the blog listing" and the system configures it.</w:t>
            </w:r>
          </w:p>
        </w:tc>
      </w:tr>
    </w:tbl>
    <w:p>
      <w:pPr>
        <w:spacing w:after="200"/>
      </w:pPr>
    </w:p>
    <w:p>
      <w:pPr>
        <w:pStyle w:val="Heading3"/>
      </w:pPr>
      <w:r>
        <w:t xml:space="preserve">5.19.6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5.19.6.1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image lightbox/zoom viewer, image carousel/slider (with swipe, autoplay, dots/arrows), and before/after image slider (comparison).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media display components from the toolbar. Assigns images from the media library. Configures autoplay, navigation style, and zoom behaviour through the properties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an image carousel with the 5 project gallery images" and the system creates it on the canvas. User says "add a before/after slider comparing the old and new design" and the system places it.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5.19.6.2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video player (embedded YouTube, Vimeo, self-hosted; play/pause/fullscreen), audio player, and image gallery (grid, masonry, filterable).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drags a video, audio, or gallery component onto the canvas. Pastes a URL or selects a self-hosted file. Configures player controls and gallery layout through the properties panel.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"embed this YouTube video in the hero section" and the system places the player on the canvas. User says "create a masonry image gallery from the event photos folder" and the system generates it.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5.19.6.3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360-degree image viewer, PDF viewer/document embed, and map embed (Google Maps, OpenStreetMap; with markers, directions).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specialised media components from the toolbar. Uploads 360° images, PDF files, or configures map coordinates and markers through the properties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a Google Maps embed showing our office at 123 Collins Street, Melbourne" and the system creates the map with a marker. User says "embed this PDF brochure" and the system places the viewer.</w:t>
            </w:r>
          </w:p>
        </w:tc>
      </w:tr>
    </w:tbl>
    <w:p>
      <w:pPr>
        <w:spacing w:after="200"/>
      </w:pPr>
    </w:p>
    <w:p>
      <w:pPr>
        <w:pStyle w:val="Heading3"/>
      </w:pPr>
      <w:r>
        <w:t xml:space="preserve">5.19.7 Commerce &amp;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5.19.7.1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payment form integration (Stripe, PayPal, Square), promo code/discount code input, and pricing table with feature comparison rows.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commerce components from the toolbar. Connects payment provider through the integrations panel (per tenant — 5.9.7). Configures pricing tiers and comparison features through the properties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a pricing table with three tiers: Basic, Professional, Enterprise" and the system generates it on the canvas. User says "connect Stripe to the checkout form" and the system opens the integration setup.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5.19.7.2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pricing toggle (monthly/annual, currency selector), add-to-cart button, quantity selector (+/- stepper), shopping cart summary (mini-cart, full cart), checkout form, and order confirmation display.</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drags e-commerce components from the toolbar. Configures pricing options, cart behaviour, and checkout flow through the properties panel.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a monthly/annual pricing toggle" and the system places it above the pricing table. User says "add a mini-cart icon to the header" and the system creates it.</w:t>
            </w:r>
          </w:p>
        </w:tc>
      </w:tr>
    </w:tbl>
    <w:p>
      <w:pPr>
        <w:spacing w:after="200"/>
      </w:pPr>
    </w:p>
    <w:p>
      <w:pPr>
        <w:pStyle w:val="Heading3"/>
      </w:pPr>
      <w:r>
        <w:t xml:space="preserve">5.19.8 Feedback &amp;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5.19.8.1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star rating input (1–5 stars, clickable), review/testimonial submission form, like/upvote/reaction buttons, and threaded comment section with reply.</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feedback components from the toolbar. Configures rating scale, review fields, moderation settings, and comment threading through the properties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a 5-star rating widget below each course listing" and the system places it. User says "add a comments section with threaded replies to the blog posts" and the system creates it.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5.19.8.2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poll/voting widget, Net Promoter Score (NPS) survey, and feedback form (floating or embedded).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drags survey/poll components from the toolbar. Configures questions, answer options, and results display through the properties panel.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an NPS survey that appears after checkout" and the system creates it with the standard 0–10 scale. User says "create a poll asking visitors which course topic interests them most" and the system generates it.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5.19.8.3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cookie consent banner (with accept/reject/preferences), exit-intent popup, timed popup (appears after configurable delay), scroll-triggered popup (appears at configurable scroll depth), and notification bell/indicator.</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engagement components from the toolbar. Configures trigger conditions (exit intent, delay, scroll depth), content, and dismiss behaviour through the properties panel. Cookie consent banner is configurable in site settings (per 5.32.2 in Part G).</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an exit-intent popup offering a 10% discount" and the system creates it. User says "show a popup after 30 seconds offering the newsletter signup" and the system configures it.</w:t>
            </w:r>
          </w:p>
        </w:tc>
      </w:tr>
    </w:tbl>
    <w:p>
      <w:pPr>
        <w:spacing w:after="200"/>
      </w:pPr>
    </w:p>
    <w:p>
      <w:pPr>
        <w:pStyle w:val="Heading3"/>
      </w:pPr>
      <w:r>
        <w:t xml:space="preserve">5.19.9 Social &amp; Embedded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5.19.9.1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social media feed embed (Instagram, X/Twitter, Facebook, LinkedIn), social follow buttons (link to profiles), and social proof counter (live stats display).</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social components from the toolbar. Connects social accounts and configures feed display (number of posts, layout) through the properties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"embed our Instagram feed showing the latest 6 posts" and the system creates it on the canvas. User says "add social follow buttons for LinkedIn and X" and the system places them.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5.19.9.2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trust badge display (certifications, security seals, partner logos), testimonial carousel, and client logo bar/ticker.</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drags trust/social proof components from the toolbar. Uploads badge images, adds testimonials, and configures carousel behaviour through the properties panel.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a client logo ticker bar with our partner logos" and the system creates it. User says "add a testimonial carousel with 3 rotating reviews" and the system generates it on the canvas.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5.19.9.3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live chat widget integration (Intercom, Zendesk, Drift, Crisp, Tawk.to, or equivalent), AI chatbot embed for visitor-facing support, and calendar/scheduling embed (Calendly, Acuity, Cal.com, or equivalent).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integrations panel. Connects third-party chat or scheduling services using API keys or embed codes. Places the widget on the canvas or enables site-wide through settings.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"integrate Calendly for appointment booking" and the system opens the connection setup. User says "add a Zendesk chat widget to all pages" and the system enables it site-wide.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5.19.9.4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event RSVP/registration button, webinar registration form, and generic embedded iframe support for any third-party service.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drags event or iframe components from the toolbar. Configures RSVP fields, webinar platform connection, or pastes an embed URL through the properties panel.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a webinar registration form for our March event" and the system generates it on the canvas. User says "embed this iframe from our booking system" and the system places it.</w:t>
            </w:r>
          </w:p>
        </w:tc>
      </w:tr>
    </w:tbl>
    <w:p>
      <w:pPr>
        <w:spacing w:after="200"/>
      </w:pPr>
    </w:p>
    <w:p>
      <w:pPr>
        <w:pStyle w:val="Heading3"/>
      </w:pPr>
      <w:r>
        <w:t xml:space="preserve">5.19.10 Data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5.19.10.1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data table (sortable, filterable, paginated), comparison table (feature matrix with checkmarks), and statistics/counter animation (numbers counting up on scroll).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data display components from the toolbar. Enters data manually, connects to a data source, or pastes from a spreadsheet. Configures sorting, filtering, and animation through the properties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"create a comparison table for our three plans showing features, support level, and pricing" and the system generates it on the canvas. User says "add an animated counter showing '500+ graduates' that counts up on scroll" and the system creates it.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5.19.10.2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chart/graph embed (bar, line, pie), timeline (vertical or horizontal), and card grid (content cards with image, title, description, CTA).</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drags chart, timeline, or card grid components from the toolbar. Enters data or connects to a data source. Configures chart type, axis labels, and card layout through the properties panel.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a timeline showing our company history from 2010 to 2026" and the system generates it. User says "create a card grid showing our 6 training courses with images and 'Learn More' buttons" and the system creates it on the canvas.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5.19.10.3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list view (with sorting), search results display (with filters, facets, sorting), and empty state display (friendly message when no results).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list or search results components from the toolbar. Configures data source, sort options, filter facets, and empty state message through the properties panel.</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a searchable course listing with filters for category, location, and date" and the system creates it on the canvas. User says "set the empty state message to 'No courses match your filters — try broadening your search'" and the system configures it.</w:t>
            </w:r>
          </w:p>
        </w:tc>
      </w:tr>
    </w:tbl>
    <w:p>
      <w:pPr>
        <w:spacing w:after="200"/>
      </w:pPr>
    </w:p>
    <w:p>
      <w:pPr>
        <w:pStyle w:val="Heading3"/>
      </w:pPr>
      <w:r>
        <w:t xml:space="preserve">5.19.11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5.19.11.1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All widgets must include skip-to-content links, keyboard-navigable focus indicators, ARIA labels, and screen reader compatible semantic markup.</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 all widgets are built with accessibility features by default. The accessibility audit panel flags any widgets that fail ARIA, keyboard navigation, or semantic markup checks.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"run an accessibility audit on this page" and the system checks all widgets and reports any issues. User says "add ARIA labels to the navigation menu" and the system applies them.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5.19.11.2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All widgets must respect the user's reduced motion preference (prefers-reduced-motion media query). Modal and dialog widgets must implement focus trap (tab key stays within dialog until dismissed).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 motion preferences are respected by default. Focus trap is built into all modal/dialog components. The accessibility audit verifies these behaviours.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 automatic. User says "does this modal implement focus trap?" and the system verifies. User says "check if animations respect reduced motion preferences" and the system tests and reports.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5.19.11.3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optional high contrast mode toggle and font size adjustment control for website visitors.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accessibility control components from the toolbar or enables them site-wide through the accessibility settings panel. Configures high contrast colour scheme and font size increments.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"add a high contrast mode toggle to the header" and the system places it. User says "add a font size adjustment control for visitors" and the system creates it.</w:t>
            </w:r>
          </w:p>
        </w:tc>
      </w:tr>
    </w:tbl>
    <w:p>
      <w:pPr>
        <w:spacing w:after="200"/>
      </w:pPr>
    </w:p>
    <w:p>
      <w:pPr>
        <w:pStyle w:val="Heading3"/>
      </w:pPr>
      <w:r>
        <w:t xml:space="preserve">5.19.12 Widget Sourcing &amp;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5.19.12.1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be able to use existing WordPress plugins and widgets to deliver any of the above widget capabilities, either natively or through a compatibility layer.</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plugin manager. Browses available WordPress plugins. Installs and activates plugins. Installed plugin widgets appear in the component toolbar.</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"install the WPForms plugin" and the system installs and activates it. User says "show me available WordPress form plugins" and the system lists compatible options.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5.19.12.2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be able to use existing Umbraco packages and components to deliver any of the above widget capabilities, either natively or through a compatibility layer.</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plugin manager. Browses available Umbraco packages. Installs and activates packages.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"install the Umbraco Forms package" and the system installs it.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5.19.12.3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be able to use existing plugins, extensions, and components from other major CMS platforms (Drupal, Joomla, Webflow, Shopify, Wix, Squarespace) where technically feasible.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plugin manager. Browses cross-platform compatible plugins filtered by source platform.</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"show me Shopify-compatible payment widgets" and the system lists available options.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5.19.12.4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When existing plugins from any platform do not meet the requirements for a specific widget, the system must be able to create new custom widgets to fulfil the requirement. Custom widget creation must be possible through the AI chat interface without requiring manual coding by the user.</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custom widget builder. Uses a visual component editor to assemble a widget from base elements with configurable properties and behaviours.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"create a custom widget that displays a countdown to the next course start date with an enrolment button underneath" and the system generates the widget, adds it to the widget library, and places it on the canvas.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5.19.12.5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All widgets, whether sourced from existing plugins or custom-created, must meet the accessibility requirements defined in 5.19.11 and must be responsive across desktop, tablet, and mobile devices.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accessibility audit (per 5.19.11.1) applies to all widgets regardless of source. The responsive preview (per 5.5.6) shows widget behaviour across breakpoints.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"check if all widgets on this page are accessible and responsive" and the system audits and reports.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5.19.12.6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maintain a widget library that catalogues all available widgets (both plugin-sourced and custom-created) for reuse across pages and websites within the tenant.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widget library panel. Widgets are categorised by type and source (built-in, plugin, custom). User searches, filters, and drags widgets from the library onto the canvas.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"show me all custom widgets we've created" and the system filters the widget library. User says "show me all available payment widgets" and the system displays matching options from all sources.</w:t>
            </w:r>
          </w:p>
        </w:tc>
      </w:tr>
    </w:tbl>
    <w:p>
      <w:pPr>
        <w:spacing w:after="200"/>
      </w:pPr>
    </w:p>
    <w:p>
      <w:pPr>
        <w:pStyle w:val="Heading2"/>
      </w:pPr>
      <w:r>
        <w:t xml:space="preserve">5.20 Plugin &amp; Extension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5.20.1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WordPress plugins, either natively or through a compatibility layer that allows WordPress plugins to be installed and function within the system. This includes plugins used to deliver user interaction widgets per section 5.19.</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plugin manager. Selects the WordPress tab. Browses, searches, installs, and activates plugins. Plugin status (active, inactive, update available) is visible.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"install the Yoast SEO plugin" and the system installs and activates it. User says "show me all active WordPress plugins" and the system lists them. User says "update all WordPress plugins" and the system applies available updates.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Umbraco packages and components, either natively or through a compatibility layer.</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plugin manager. Selects the Umbraco tab. Browses, installs, and manages packages.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"show me available Umbraco packages" and the system lists them.</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5.20.3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plugins and extensions from other major content management systems (Drupal, Joomla, Webflow, Shopify, Wix, Squarespace) where technically feasible.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plugin manager. Selects the "Other Platforms" tab. Browses compatible plugins filtered by source platform with feasibility indicators.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"can we use Shopify's payment integration?" and the system checks compatibility and reports.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integration with third-party services commonly used in content management, including payment processors (Stripe, PayPal), email marketing platforms (Mailchimp, ActiveCampaign), analytics tools (Google Analytics, Google Tag Manager), CRM systems, and form processors.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integrations panel. Browses available integrations by category. Connects services using API keys, OAuth, or embed codes. Each integration shows connection status and configuration options.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"connect Mailchimp to our newsletter signup form" and the system opens the integration setup. User says "show me all active integrations" and the system lists them with status.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5.20.5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an extension or plugin marketplace where additional functionality can be added without custom development.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marketplace from the admin sidebar. Browses plugins and extensions by category, rating, and compatibility. Installs directly from the marketplace.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"show me the plugin marketplace" and the system opens it. User says "find a booking calendar plugin" and the system searches the marketplace and displays results.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5.20.6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custom code injection (HTML, CSS, JavaScript) for pages or site-wide when third-party integrations require it.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custom code panel in site settings. Adds code to the head, body start, or body end sections — either site-wide or per page. A code editor with syntax highlighting is provided.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this Google Tag Manager snippet to the site header" (attaching the code) and the system injects it site-wide. User says "add custom CSS to hide the sidebar on the pricing page" and the system applies it to that page only.</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5.20.7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embedding third-party widgets, including payment forms, booking calendars, chat widgets, and video players.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drags an embed component onto the canvas. Pastes the third-party embed code or URL. The system renders a preview on the canvas.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"embed this Calendly booking widget on the contact page" (providing the embed URL) and the system places it on the canvas.</w:t>
            </w:r>
          </w:p>
        </w:tc>
      </w:tr>
    </w:tbl>
    <w:p>
      <w:pPr>
        <w:spacing w:after="200"/>
      </w:pPr>
    </w:p>
    <w:p>
      <w:r>
        <w:br w:type="page"/>
      </w:r>
    </w:p>
    <w:p>
      <w:pPr>
        <w:pStyle w:val="Heading1"/>
        <w:spacing w:after="200"/>
      </w:pPr>
      <w:r>
        <w:t xml:space="preserve">Part F: Non-Functional Requirements</w:t>
      </w:r>
    </w:p>
    <w:p>
      <w:pPr>
        <w:pStyle w:val="Heading2"/>
      </w:pPr>
      <w:r>
        <w:t xml:space="preserve">5.21 Performance &amp;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5.21.1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All pages must load in under 3 seconds for users in the website's designated target regions.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performance dashboard shows page load times per page with pass/fail indicators against the 3-second threshold. Pages exceeding the threshold are highlighted with diagnostic details.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"which pages are loading slower than 3 seconds?" and the system lists them with load times. User says "what's the average page load time across the site?" and the system reports.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meet or exceed Google Core Web Vitals thresholds (Largest Contentful Paint, Cumulative Layout Shift, Interaction to Next Paint) on all pages. Core Web Vitals affect both Google AI Overviews and crawler efficiency.</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Core Web Vitals panel (per 5.14.6) shows LCP, INP, and CLS scores per page with field data from Google Search Console and lab data from built-in testing.</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"show me Core Web Vitals for our top 10 pages" and the system displays scores. User says "what's causing the high CLS on the homepage?" and the system diagnoses contributing elements.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5.21.3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content delivery from geographically distributed servers or CDN nodes to minimise latency for users across all target regions.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CDN configuration panel in deployment settings. Views CDN node locations, cache status, and latency metrics per region.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"show me CDN latency by region" and the system displays metrics. User says "purge the CDN cache for the pricing page" and the system invalidates it.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5.21.4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caching strategies that serve pages quickly without sacrificing content freshness.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caching settings panel. Configures cache duration per content type, cache invalidation rules, and views cache hit rates.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"what's our cache hit rate?" and the system reports. User says "set blog post cache to 1 hour and product pages to 5 minutes" and the system applies the rules.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5.21.5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user must be able to designate target geographic regions for each website, and the system must optimise delivery accordingly.</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regional targeting panel in site settings. Selects target regions from a map or list. The system configures CDN routing and performance monitoring for selected regions.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"set target regions to Australia, New Zealand, and Singapore" and the system configures delivery optimisation for those regions. User says "what are our current target regions?" and the system lists them.</w:t>
            </w:r>
          </w:p>
        </w:tc>
      </w:tr>
    </w:tbl>
    <w:p>
      <w:pPr>
        <w:spacing w:after="200"/>
      </w:pPr>
    </w:p>
    <w:p>
      <w:pPr>
        <w:pStyle w:val="Heading2"/>
      </w:pPr>
      <w:r>
        <w:t xml:space="preserve">5.22 Deployment &amp;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5.22.1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user must be able to specify their preferred hosting platform for deployment. The system must not mandate a specific hosting provider.</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deployment settings panel. Selects from supported hosting platforms (AWS, Google Cloud, Azure, managed hosting, self-hosted) or enters custom deployment configuration.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"deploy this site to AWS" and the system opens the AWS deployment configuration. User says "what hosting platform are we currently using?" and the system reports.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custom domain names with SSL/HTTPS certificate configuration.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domain settings panel. Adds custom domain names. Configures or auto-provisions SSL certificates (Let's Encrypt or custom). DNS configuration instructions are displayed.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"add the domain www.acme.com to this site" and the system opens domain configuration with DNS instructions. User says "is our SSL certificate valid?" and the system checks and reports status and expiry.</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5.22.3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CDN integration for content delivery optimisation across geographically dispersed target markets.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CDN integration panel. Selects a CDN provider (Cloudflare, AWS CloudFront, Fastly, or equivalent) or configures a custom CDN. Views integration status and performance metrics.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"connect Cloudflare as our CDN" and the system opens the integration setup. User says "is the CDN active for all regions?" and the system reports coverage.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be hosting-platform-agnostic — deployable to major cloud providers (AWS, Google Cloud, Azure), managed hosting platforms, or self-hosted infrastructure without vendor lock-in.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deployment panel shows platform-agnostic configuration options. Migration tools allow moving between hosting platforms without content loss.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"can we move from AWS to Google Cloud?" and the system confirms compatibility and describes the migration process. User says "generate a deployment package for self-hosted infrastructure" and the system creates it.</w:t>
            </w:r>
          </w:p>
        </w:tc>
      </w:tr>
    </w:tbl>
    <w:p>
      <w:pPr>
        <w:spacing w:after="200"/>
      </w:pPr>
    </w:p>
    <w:p>
      <w:pPr>
        <w:pStyle w:val="Heading2"/>
      </w:pPr>
      <w:r>
        <w:t xml:space="preserve">5.23 Upgradability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5.23.1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updates and upgrades without disrupting the live website.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update manager panel shows available updates with type (security, feature, AI model), risk level, and release notes. User clicks "Apply Update" and the system performs a zero-downtime update.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"are there any updates available?" and the system lists them with details. User says "apply the latest security patch" and the system performs the update without downtime.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5.23.2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Core system updates (security patches, feature additions, AI model improvements) must be applicable without requiring the user to rebuild content or reconfigure settings.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After an update, the system displays a confirmation showing what was updated and verifying that all content and settings remain intact. A post-update health check runs automatically.</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"did the update affect any of our pages or settings?" and the system runs a post-update verification and reports.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5.23.3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maintain backward compatibility so that existing pages and configurations continue to work after upgrades.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update manager shows a compatibility check before each update, listing any potential breaking changes. User reviews and approves before proceeding.</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"will this update break anything on our site?" and the system runs a compatibility check and reports any risks.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5.23.4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a staging or preview environment where upgrades can be tested before being applied to the live site.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staging environment panel. Creates a staging copy of the live site. Applies updates to staging first. Compares staging and live side by side. Promotes staging to live when satisfied.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"create a staging copy of the site" and the system provisions it. User says "apply the update to staging only" and the system applies it. User says "compare staging and live" and the system shows differences. User says "promote staging to live" and the system deploys.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5.23.5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versioning of its own components so that users can understand what version they are running and what improvements are available.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information panel shows current versions of all components (core CMS, AI models, plugins, theme engine) with available update indicators. A changelog is accessible for each component.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"what version of the CMS are we running?" and the system reports. User says "what's new in the latest version?" and the system displays the changelog.</w:t>
            </w:r>
          </w:p>
        </w:tc>
      </w:tr>
    </w:tbl>
    <w:p>
      <w:pPr>
        <w:spacing w:after="200"/>
      </w:pPr>
    </w:p>
    <w:p>
      <w:pPr>
        <w:pStyle w:val="Heading2"/>
      </w:pPr>
      <w:r>
        <w:t xml:space="preserve">5.24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5.24.1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All website content (pages, blog posts, images, files, forms, settings) must be exportable in standard, open formats at any time.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data export panel. Selects content categories to export (all, pages only, blog only, media only). Chooses an export format. Initiates the export and downloads the archive.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"export all our website content" and the system generates a downloadable archive. User says "export just the blog posts" and the system generates a filtered export.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5.24.2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export to common CMS formats including WordPress (WXR/XML), static HTML, and structured JSON/Markdown.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export format selector offers WordPress WXR/XML, static HTML, JSON, and Markdown options. Format descriptions explain what each includes and what it's compatible with.</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"export the site as WordPress XML" and the system generates the WXR file. User says "export as static HTML" and the system generates the HTML archive.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5.24.3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Exported content must include all associated metadata (meta titles, descriptions, schema markup, URL structures, image alt text, publish dates, author information).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export preview panel shows a summary of included metadata per content item. A completeness check verifies that all metadata is present in the export before download.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"does the export include all SEO metadata?" and the system verifies and reports. User says "export with full metadata including schema markup" and the system includes everything.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5.24.4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not impose proprietary formats that prevent content from being used in other systems.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All export formats are documented open standards. The export panel displays format specifications and compatibility notes.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"can I import this export into WordPress?" and the system confirms compatibility for the WXR format.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5.24.5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user must retain full ownership of all content created within the system. No content is locked to the platform.</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data ownership policy is displayed in the site settings panel. Export functionality is always available regardless of account status or subscription tier.</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"do we own all our content?" and the system confirms full ownership with no platform lock-in.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5.24.6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Database and file storage must be exportable independently for backup or migration purposes.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backup/export panel. Exports the database separately from the file storage (media, assets). Both are available as independent downloadable archives.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says "export just the database" and the system generates the database export. User says "export the media library separately" and the system generates the file archive.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5.24.7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domain transfer without content loss if the user moves to a different deployment arrangement.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domain transfer panel. Follows guided steps for DNS migration. The system verifies content integrity after the transfer.</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says "we're moving to a new hosting provider — what steps are needed for domain transfer?" and the system provides the migration guide with verification steps. User says "verify that no content was lost after the migration" and the system runs an integrity check.</w:t>
            </w:r>
          </w:p>
        </w:tc>
      </w:tr>
    </w:tbl>
    <w:p>
      <w:pPr>
        <w:spacing w:after="200"/>
      </w:pPr>
    </w:p>
    <w:p>
      <w:r>
        <w:br w:type="page"/>
      </w:r>
    </w:p>
    <w:p>
      <w:pPr>
        <w:pStyle w:val="Heading1"/>
        <w:spacing w:after="200"/>
      </w:pPr>
      <w:r>
        <w:t xml:space="preserve">Part G: Security &amp; Compliance</w:t>
      </w:r>
    </w:p>
    <w:p>
      <w:pPr>
        <w:spacing w:after="120"/>
      </w:pPr>
      <w:r>
        <w:rPr>
          <w:rFonts w:ascii="Arial" w:cs="Arial" w:eastAsia="Arial" w:hAnsi="Arial"/>
          <w:sz w:val="20"/>
          <w:szCs w:val="20"/>
        </w:rPr>
        <w:t xml:space="preserve">This part defines security requirements for the entire system: the published websites, the admin CMS interface, the visitor-facing AI interface, the AI-to-AI interoperability layer, third-party plugin integrations, infrastructure, data handling, and cross-tenant isolation. Requirements are grounded in the OWASP Top 10:2025, the OWASP MCP Top 10, and industry best practices for AI agent security. Most security requirements are system-level enforcement. The columns describe how administrators monitor, configure, and audit security posture through each interface. All security configurations are tenant-scoped unless explicitly noted as platform-level.</w:t>
      </w:r>
    </w:p>
    <w:p>
      <w:pPr>
        <w:pStyle w:val="Heading2"/>
      </w:pPr>
      <w:r>
        <w:t xml:space="preserve">5.25 Access Control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5.25.1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enforce role-based access control (RBAC) across all admin functions within each tenant, ensuring users cannot act outside their assigned permissions. All access control decisions must be enforced server-side, never relying solely on client-side checks.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The user management panel (per 5.8) shows each user's role and effective permissions. The security dashboard flags any access control anomalies.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Administrator says "show me all users and their roles" and the system displays the list. If a user attempts an operation beyond their role through the AI, the system rejects it with a clear permissions error.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5.25.2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prevent privilege escalation — no user or role may access resources, pages, settings, or operations assigned to a higher-privilege role by manipulating URLs, API requests, form parameters, or any other mechanism.</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The security audit log records all privilege escalation attempts. The security dashboard displays escalation attempt counts.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Administrator says "show me privilege escalation attempts this month" and the system displays the audit log filtered to escalation events.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5.25.3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enforce the principle of least privilege for all users, API keys, integrations, plugins, and AI agents. Each entity must receive only the minimum permissions required for its function.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permissions review panel shows effective permissions for each user, API key, and integration. A "Review Permissions" tool identifies over-permissioned accounts.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"which users have more permissions than they need?" and the system runs a least-privilege audit and reports.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5.25.4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protect against insecure direct object references (IDOR), ensuring that users cannot access another user's data, another tenant's content, or another account's resources by modifying identifiers in requests.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Security testing tools in the admin panel can simulate IDOR attacks against the system's endpoints.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Administrator says "run an IDOR vulnerability scan" and the system tests and reports.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5.25.5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enforce proper CORS (Cross-Origin Resource Sharing) policies on all API endpoints, restricting access to authorised origins only.</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CORS settings panel. Views and configures allowed origins per API endpoint.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"show me the current CORS policy" and the system displays it. Administrator says "add example.com to the allowed origins" and the system updates the policy.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5.25.6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secure authentication for all admin users, including strong password requirements (minimum 12 characters, complexity rules), multi-factor authentication (MFA), and protection against brute-force and credential stuffing attacks (account lockout, rate limiting, CAPTCHA).</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with configurable policies. The authentication settings panel (per 5.8.4) shows password policy, MFA requirements, and brute-force protection settings.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"require MFA for all users" and the system applies the policy. Administrator says "set account lockout after 5 failed attempts" and the system configures it.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5.25.7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Session tokens must be generated using cryptographically secure random values, transmitted only over HTTPS, marked as HttpOnly and Secure, and invalidated on logout, password change, and after a configurable idle timeout.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The security settings panel shows session configuration (idle timeout, token attributes).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"set session timeout to 30 minutes" and the system applies it.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5.25.8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protect against session fixation by regenerating session identifiers after successful authentication.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 no user configuration required. The security audit can verify this behaviour.</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Administrator says "verify session fixation protection" and the system tests and confirms.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5.25.9</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Password recovery mechanisms must use secure, time-limited, single-use tokens sent to verified email addresses. Security questions must not be used as a recovery mechanism.</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The authentication settings panel shows password recovery configuration.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Administrator says "show me the password recovery configuration" and the system displays the settings.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5.25.10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All stored passwords must be hashed using a current, strong adaptive hashing algorithm (bcrypt, scrypt, or Argon2id) with appropriate work factors. Plaintext or reversibly encrypted password storage is prohibited.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 no user configuration required. The security health dashboard confirms the hashing algorithm in use.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Administrator says "what password hashing algorithm are we using?" and the system reports.</w:t>
            </w:r>
          </w:p>
        </w:tc>
      </w:tr>
    </w:tbl>
    <w:p>
      <w:pPr>
        <w:spacing w:after="200"/>
      </w:pPr>
    </w:p>
    <w:p>
      <w:pPr>
        <w:pStyle w:val="Heading2"/>
      </w:pPr>
      <w:r>
        <w:t xml:space="preserve">5.26 Injection &amp; Input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5.26.1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prevent SQL injection by using parameterised queries or prepared statements for all database interactions. String concatenation of user input into SQL queries is prohibited.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 no user configuration required. The security health dashboard confirms SQL injection protection status.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Administrator says "is SQL injection protection active?" and the system confirms.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5.26.2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prevent cross-site scripting (XSS) by validating, sanitising, and encoding all user-supplied input before rendering it in HTML, JavaScript, CSS, or URL contexts. A Content Security Policy (CSP) header must be enforced on all pages.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The security headers panel (per 5.29.2) shows the current CSP configuration. Administrator can customise CSP directives for specific integration needs.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"show me the current CSP policy" and the system displays it. Administrator says "add a CSP exception for our analytics provider" and the system updates the policy.</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5.26.3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prevent command injection by never passing user-supplied input directly to operating system commands, shell interpreters, or code evaluation functions.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 no user configuration required.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5.26.4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prevent server-side request forgery (SSRF) by validating and restricting all server-initiated requests to allowlisted destinations, blocking access to internal networks, cloud metadata endpoints, and localhost.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The network security panel shows the SSRF allowlist configuration.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"show me the SSRF allowlist" and the system displays permitted destinations.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5.26.5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All form inputs, API parameters, file uploads, and AI interface inputs must be validated against expected types, formats, lengths, and ranges on the server side. Client-side validation alone is never sufficient.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The security audit log records input validation failures.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"show me input validation failures this week" and the system displays the log.</w:t>
            </w:r>
          </w:p>
        </w:tc>
      </w:tr>
    </w:tbl>
    <w:p>
      <w:pPr>
        <w:spacing w:after="200"/>
      </w:pPr>
    </w:p>
    <w:p>
      <w:pPr>
        <w:pStyle w:val="Heading2"/>
      </w:pPr>
      <w:r>
        <w:t xml:space="preserve">5.27 Cryptography &amp; Data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5.27.1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All data in transit must be encrypted using TLS 1.2 or higher. HTTP must redirect to HTTPS on all pages and endpoints. HSTS (HTTP Strict Transport Security) headers must be enforced.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The security health dashboard shows TLS version, HTTPS redirect status, and HSTS configuration.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"what TLS version are we using?" and the system reports. Administrator says "is HSTS enabled?" and the system confirms.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5.27.2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Sensitive data at rest (user credentials, personal information, payment data, API keys, session tokens) must be encrypted using AES-256 or equivalent.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The security health dashboard confirms encryption-at-rest status.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"is our data encrypted at rest?" and the system confirms the algorithm and status.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5.27.3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API keys, secrets, and credentials for third-party integrations must be stored in a secure secrets management system, never in plaintext configuration files, environment variables visible to other processes, or version-controlled repositories.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The integrations panel shows connected services with masked credentials. No plaintext credentials are ever displayed after initial entry.</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Administrator says "show me all stored integration credentials" and the system displays a list with masked values and last-rotated dates.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5.27.4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not expose sensitive information in error messages, HTTP headers, URL parameters, HTML comments, debug output, or API responses. Error messages shown to users must be generic; detailed errors must be logged server-side only.</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The security audit tool scans for information disclosure in error responses, headers, and page source.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"scan for information disclosure vulnerabilities" and the system tests and reports.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5.27.5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Payment processing must comply with PCI DSS requirements. The system must never store, process, or transmit raw credit card numbers. All payment handling must be delegated to PCI-compliant payment processors (Stripe, PayPal, Square) via tokenisation.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The payment integration panel shows PCI compliance status for each connected processor.</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"are we PCI compliant?" and the system reports compliance status for all payment integrations.</w:t>
            </w:r>
          </w:p>
        </w:tc>
      </w:tr>
    </w:tbl>
    <w:p>
      <w:pPr>
        <w:spacing w:after="200"/>
      </w:pPr>
    </w:p>
    <w:p>
      <w:pPr>
        <w:pStyle w:val="Heading2"/>
      </w:pPr>
      <w:r>
        <w:t xml:space="preserve">5.28 Software Supply Chain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5.28.1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All third-party plugins, packages, and dependencies must be scanned for known vulnerabilities before installation and on an ongoing basis using software composition analysis (SCA).</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plugin manager shows vulnerability status for each installed plugin (clean, warning, critical). A vulnerability scan runs automatically on install and on a recurring schedule.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"are any of our plugins vulnerable?" and the system reports. Administrator says "scan all plugins for vulnerabilities now" and the system runs the scan.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5.28.2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maintain a software bill of materials (SBOM) listing all third-party components, their versions, and their known vulnerability status.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SBOM panel in admin settings. Views all components with version numbers, licence types, and vulnerability indicators. Exportable as JSON or CSV.</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"show me the software bill of materials" and the system displays it. Administrator says "export the SBOM as JSON" and the system generates the file.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5.28.3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automatic security updates for core components and must alert administrators when plugin or dependency updates are available, distinguishing between security patches and feature updates.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update manager (per 5.23.1) categorises updates as "Security" or "Feature." Auto-update can be enabled for security patches. Notifications appear for all available updates.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"enable auto-update for security patches" and the system applies the policy. Administrator says "show me pending security updates" and the system lists them.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5.28.4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All third-party scripts loaded on published pages (analytics, chat widgets, payment forms, CDN-hosted libraries) must be verified using Subresource Integrity (SRI) hashes where supported.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external scripts panel lists all third-party scripts with SRI status (verified, missing, unsupported).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"which external scripts are missing SRI hashes?" and the system lists them.</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5.28.5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Custom widgets created by the AI interface must be sandboxed and reviewed before deployment. The AI must not generate code that accesses resources beyond the widget's defined scope.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Custom widgets appear in a "Pending Review" state in the widget library. Administrator reviews the generated code in a sandboxed preview before approving for deployment.</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"show me custom widgets pending review" and the system lists them. Administrator says "approve the countdown timer widget" and the system deploys it. Administrator says "what resources does this widget access?" and the system displays its scope.</w:t>
            </w:r>
          </w:p>
        </w:tc>
      </w:tr>
    </w:tbl>
    <w:p>
      <w:pPr>
        <w:spacing w:after="200"/>
      </w:pPr>
    </w:p>
    <w:p>
      <w:pPr>
        <w:pStyle w:val="Heading2"/>
      </w:pPr>
      <w:r>
        <w:t xml:space="preserve">5.29 Security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5.29.1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ship with secure defaults: no default admin credentials, no unnecessary services enabled, no debug modes active, no directory listings, no verbose error pages, and no sample or test content in production.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The security audit tool flags any deviation from secure defaults (e.g., debug mode accidentally enabled).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"run a security defaults check" and the system audits and reports any deviations.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5.29.2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enforce secure HTTP headers on all pages: Content-Security-Policy, X-Content-Type-Options (nosniff), X-Frame-Options or frame-ancestors CSP, Referrer-Policy, Permissions-Policy, and Strict-Transport-Security.</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security headers panel shows each header with its current value and compliance status. Administrator can customise header values for specific requirements.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"show me our security headers" and the system displays them with compliance status. Administrator says "are all recommended headers in place?" and the system audits and reports.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5.29.3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disable or remove all unnecessary HTTP methods, default pages, sample files, admin consoles, and diagnostic endpoints in production environments.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The security audit tool scans for exposed unnecessary endpoints and methods.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"scan for exposed unnecessary endpoints" and the system tests and reports.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5.29.4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a security configuration audit tool that checks for common misconfigurations and provides remediation guidance.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security audit tool from the admin settings. Runs a comprehensive security audit. Results show issues categorised by severity with step-by-step remediation instructions.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"run a full security audit" and the system executes and displays results with remediation guidance. Administrator says "fix the high-severity security issues" and the system applies automated fixes where possible and provides manual instructions for the rest.</w:t>
            </w:r>
          </w:p>
        </w:tc>
      </w:tr>
    </w:tbl>
    <w:p>
      <w:pPr>
        <w:spacing w:after="200"/>
      </w:pPr>
    </w:p>
    <w:p>
      <w:pPr>
        <w:pStyle w:val="Heading2"/>
      </w:pPr>
      <w:r>
        <w:t xml:space="preserve">5.30 AI Interface Security</w:t>
      </w:r>
    </w:p>
    <w:p>
      <w:pPr>
        <w:pStyle w:val="Heading3"/>
      </w:pPr>
      <w:r>
        <w:t xml:space="preserve">5.30.1 Admin AI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5.30.1.1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admin AI chat interface must enforce the same RBAC permissions as the traditional admin interface. An AI instruction from an Author-role user must not execute Admin-level operations.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The security audit log records any AI permission enforcement events.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If an Author-role user says "delete all pages" the AI responds that they do not have permission for that operation. The attempt is logged.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5.30.1.2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admin AI must validate all natural language instructions against the user's permissions before execution, and must reject or flag instructions that attempt to exceed the user's role.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The AI permission log in the security dashboard shows validated, rejected, and flagged instructions.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Administrator says "show me AI permission rejections this week" and the system displays them.</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5.30.1.3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Destructive operations initiated through the AI interface (page deletion, bulk content changes, user management, configuration changes) must require explicit confirmation and must be reversible within a defined retention period.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Destructive operations through the traditional interface also require confirmation dialogs. Retention period is configurable in admin settings.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When a user says "delete the pricing page" the AI responds with a confirmation prompt including the page name and the retention period for recovery. The user must explicitly confirm before the system executes.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5.30.1.4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admin AI interface must not be susceptible to prompt injection attacks that could cause it to bypass access controls, reveal system configuration, execute unauthorised commands, or disclose data from other tenants or accounts.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The security audit tool includes prompt injection testing against the admin AI.</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Administrator says "test our admin AI for prompt injection vulnerabilities" and the system runs a suite of injection tests and reports results.</w:t>
            </w:r>
          </w:p>
        </w:tc>
      </w:tr>
    </w:tbl>
    <w:p>
      <w:pPr>
        <w:spacing w:after="200"/>
      </w:pPr>
    </w:p>
    <w:p>
      <w:pPr>
        <w:pStyle w:val="Heading3"/>
      </w:pPr>
      <w:r>
        <w:t xml:space="preserve">5.30.2 Visitor AI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5.30.2.1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visitor-facing AI interface must only access and disclose information that is publicly available on the publishing tenant's website. It must never reveal admin-only content, draft pages, internal configuration, pricing logic, system architecture, user credentials, or any data not visible to regular website visitors.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The visitor AI configuration panel shows which content sources the visitor AI can access. Administrator can verify by testing queries in a preview mode.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"test what the visitor AI knows about our draft pages" and the system simulates a visitor query and confirms that draft content is inaccessible.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5.30.2.2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visitor-facing AI must be hardened against prompt injection attacks that attempt to make it reveal system prompts, act outside its defined role, generate harmful content, impersonate other entities, or bypass its configured restrictions.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The security audit tool includes prompt injection testing against the visitor AI.</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"test our visitor AI for prompt injection" and the system runs injection tests and reports.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5.30.2.3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visitor-facing AI must enforce rate limiting per session and per IP address to prevent abuse, automated scraping of website content through the chat interface, and denial-of-service attacks.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visitor AI security panel shows rate limit configuration (requests per minute per session, per IP). Administrator adjusts thresholds.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"set visitor AI rate limit to 20 requests per minute per session" and the system applies it. Administrator says "show me visitor AI rate limit violations this week" and the system reports.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5.30.2.4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Visitor inputs to the AI interface must be validated and sanitised before processing. The system must not execute code, database queries, or system commands derived from visitor input.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The security audit log records input sanitisation events and blocked attempts.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Administrator says "show me blocked visitor AI inputs this week" and the system displays the log.</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5.30.2.5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visitor-facing AI must not collect, store, or transmit personally identifiable information (PII) from visitors without explicit consent and a clear privacy disclosure. Conversation data retention policies must comply with GDPR/CCPA.</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visitor AI privacy panel shows PII collection settings, consent mechanism configuration, and data retention period.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"what PII does our visitor AI collect?" and the system reports. Administrator says "set visitor conversation retention to 30 days" and the system applies the policy.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5.30.2.6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tenant's administrator must be able to configure guardrails for the visitor AI, including restricted topics, prohibited responses, escalation triggers, and content boundaries.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visitor AI guardrails panel shows configured restrictions. Administrator adds topics, phrases, and escalation rules through form fields.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"restrict the visitor AI from discussing competitor products" and the system adds the guardrail. Administrator says "show me all visitor AI guardrails" and the system lists them.</w:t>
            </w:r>
          </w:p>
        </w:tc>
      </w:tr>
    </w:tbl>
    <w:p>
      <w:pPr>
        <w:spacing w:after="200"/>
      </w:pPr>
    </w:p>
    <w:p>
      <w:pPr>
        <w:pStyle w:val="Heading3"/>
      </w:pPr>
      <w:r>
        <w:t xml:space="preserve">5.30.3 AI-to-AI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5.30.3.1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MCP server endpoint must enforce OAuth 2.1 authentication with PKCE for all external AI agent connections. Static API keys and long-lived tokens must not be the sole authentication method. Short-lived, scoped access tokens must be used.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AI-to-AI security panel shows authentication configuration for each protocol endpoint. OAuth 2.1 with PKCE is the default and enforced method.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"show me the MCP authentication configuration" and the system displays it. Administrator says "is OAuth 2.1 enforced for all agent connections?" and the system confirms.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5.30.3.2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MCP server must implement per-tool permission scoping, exposing only read-only access to public content by default. Write operations (form submissions, enrolments, purchases) must require escalated authentication and, where configured, human-in-the-loop confirmation.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MCP tool permissions panel shows each tool with its permission level (read-only, write with auth, write with human confirmation). Administrator toggles settings per tool.</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"require human confirmation for all purchase operations through MCP" and the system applies the rule. Administrator says "show me which MCP tools allow write access" and the system lists them.</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5.30.3.3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MCP server must run in a sandboxed environment isolated from production databases, admin systems, and internal networks. It must access data through a controlled API layer, never through direct database connections.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The security health dashboard confirms MCP sandbox isolation status.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"is the MCP server properly sandboxed?" and the system confirms isolation status.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5.30.3.4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All MCP tool inputs from external AI agents must be treated as untrusted input, validated against expected schemas, sanitised, and bounded. The system must prevent prompt injection, command injection, and data exfiltration through tool parameters.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The AI-to-AI security log records validation failures and blocked inputs from external agents.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"show me blocked agent inputs this month" and the system displays the log.</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5.30.3.5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A2A Agent Card must not disclose internal system architecture, technology stack, database schemas, or any information that could aid an attacker. It must advertise only the capabilities intended for external agent consumption.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reviews the Agent Card content in the A2A configuration panel (per 5.11.2). A security review tool flags any information disclosure risks in the card.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"review our A2A Agent Card for information disclosure" and the system scans and reports any risks.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5.30.3.6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implement per-agent rate limiting, anomaly detection for unusual query patterns (such as systematic catalogue extraction or repeated probing of tool boundaries), and automatic circuit breakers that suspend access when abuse is detected.</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AI-to-AI monitoring panel shows per-agent request rates, anomaly alerts, and circuit breaker status. Administrator configures thresholds and reviews triggered events.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"which agents have triggered anomaly detection?" and the system lists them. Administrator says "set the circuit breaker threshold to 500 requests per hour per agent" and the system applies it.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5.30.3.7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prevent cross-server tool shadowing by validating that tool invocations from external agents match the registered tool definitions and do not attempt to redirect, override, or manipulate other tools or internal services.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The security log records tool shadowing attempts.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"have there been any tool shadowing attempts?" and the system checks the log and reports.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5.30.3.8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For agentic commerce interactions (UCP/AP2), the system must verify payment authorisation using cryptographically signed mandates, validate that the payment amount matches the checkout total, and ensure that the user (not just the agent) has authorised the transaction.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commerce security panel shows payment verification configuration, mandate signing status, and transaction validation rules.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"show me agent payment transactions this week" and the system displays them with verification status. Administrator says "require user authorisation for all agent payments" and the system enforces the rule.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5.30.3.9</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maintain a complete audit trail of all AI-to-AI interactions: which external agent connected, what tools were invoked, what data was accessed, what actions were taken, and timestamps — accessible to the tenant's administrator and exportable for compliance.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AI-to-AI audit log (per 5.11.8) shows all interactions. Exportable as CSV or JSON for compliance reporting.</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"export all AI-to-AI interaction logs for Q1" and the system generates the export.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5.30.3.10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tenant's administrator must be able to configure an allowlist or denylist of external AI agent platforms permitted to interact with the MCP server, A2A endpoint, and ACP interface.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agent access control panel (per 5.11.10) shows the allowlist/denylist configuration.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"block all agents except ChatGPT and Claude" and the system applies the allowlist.</w:t>
            </w:r>
          </w:p>
        </w:tc>
      </w:tr>
    </w:tbl>
    <w:p>
      <w:pPr>
        <w:spacing w:after="200"/>
      </w:pPr>
    </w:p>
    <w:p>
      <w:pPr>
        <w:pStyle w:val="Heading2"/>
      </w:pPr>
      <w:r>
        <w:t xml:space="preserve">5.31 Content &amp; Infrastructure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5.31.1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All file uploads (images, documents, media) must be validated for file type, file size, and content. The system must verify file content matches the declared MIME type and reject files containing embedded executable code, scripts, or malicious payloads.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The media library shows upload validation status. Rejected uploads are logged with the rejection reason.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Administrator says "show me rejected file uploads this month" and the system displays the log with reasons.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Uploaded files must be stored outside the web root or in a dedicated storage service, served through a controlled delivery mechanism, and never executed by the server.</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 no user configuration required. The security health dashboard confirms file storage isolation.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Administrator says "verify file storage isolation" and the system confirms.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5.31.3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prevent SEO spam injection by detecting and blocking attempts to inject hidden content, cloaked links, invisible text, or unauthorised redirects into pages.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enforcement. The security scanner includes an SEO spam detection module. Flagged pages appear in the security dashboard.</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"scan for SEO spam injection" and the system analyses all pages and reports.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5.31.4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User-generated content (comments, reviews, form submissions) must be sanitised before storage and escaped before display to prevent stored XSS and other injection attacks.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The content moderation panel shows sanitisation status for user-generated content.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Administrator says "are all user submissions being sanitised?" and the system confirms.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5.31.5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include DDoS protection and bot mitigation at the CDN or edge layer, capable of distinguishing between legitimate traffic (including legitimate AI crawlers), malicious bots, and AI agents.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DDoS/bot protection panel shows current protection status, traffic classification breakdown (legitimate, bot, AI crawler, blocked), and mitigation rules.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"show me traffic classification for today" and the system displays the breakdown. Administrator says "are we under a DDoS attack?" and the system reports current threat status.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5.31.6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Web Application Firewall (WAF) rules that protect against common attack patterns (OWASP Core Rule Set) while allowing legitimate AI crawler and agent access.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WAF configuration panel shows active rule sets, exception rules, and blocked request logs. Administrator can add custom rules or exceptions.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"show me WAF blocked requests today" and the system displays the log. Administrator says "add a WAF exception for the ChatGPT-User crawler" and the system creates the rule.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5.31.7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DNS must be protected with DNSSEC where supported by the registrar, and the system must detect and alert on unauthorised DNS changes.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DNS security panel shows DNSSEC status and DNS change monitoring configuration. Alerts appear in the notification centre for any detected changes.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"is DNSSEC enabled?" and the system reports. Administrator says "show me DNS changes this month" and the system displays the monitoring log.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5.31.8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Any emails sent by the system (form notifications, password resets, alerts) must be authenticated with SPF, DKIM, and DMARC records to prevent spoofing and improve deliverability.</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email security panel shows SPF, DKIM, and DMARC configuration status with validation results.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"is our email authentication properly configured?" and the system checks SPF, DKIM, and DMARC and reports.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5.31.9</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ensure that origin servers are not directly accessible from the internet when behind a CDN or proxy, preventing bypass of edge security controls.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infrastructure security panel shows origin server exposure status. A scanner tests whether the origin is directly reachable.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"is our origin server exposed?" and the system tests and reports.</w:t>
            </w:r>
          </w:p>
        </w:tc>
      </w:tr>
    </w:tbl>
    <w:p>
      <w:pPr>
        <w:spacing w:after="200"/>
      </w:pPr>
    </w:p>
    <w:p>
      <w:pPr>
        <w:pStyle w:val="Heading2"/>
      </w:pPr>
      <w:r>
        <w:t xml:space="preserve">5.32 Logging, Monitoring &amp; Incident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5.32.1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log all security-relevant events: login attempts (success and failure), access control failures, input validation failures, admin actions, content changes, configuration changes, plugin installations, and AI interface interactions. All logs are tenant-scoped (per 5.9.9).</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User opens the security event log from admin settings. Log entries show timestamp, user, event type, severity, and details. Filterable by event type, user, severity, and date range.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"show me security events for today" and the system displays the log. Administrator says "show me all failed login attempts this week" and the system filters and displays.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Logs must be stored securely, protected against tampering, and retained for a minimum of 12 months. Logs must not contain sensitive data (passwords, full credit card numbers, session tokens).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log retention settings panel shows the configured retention period and storage status. Administrator can extend the retention period but not reduce it below 12 months.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"what's our log retention period?" and the system reports. Administrator says "extend log retention to 24 months" and the system applies it.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5.32.3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real-time security alerting for critical events: multiple failed login attempts, privilege escalation attempts, unusual admin activity, mass content changes, new admin user creation, and anomalous AI agent access patterns.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security alerts panel shows real-time alerts with severity levels. Alerts also appear in the notification centre (per 5.7.20) and can be routed to email, Slack, or Teams.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"show me active security alerts" and the system displays them. Administrator says "send security alerts to the #security Slack channel" and the system configures the integration.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integration with external security monitoring tools (SIEM) for organisations that require centralised security operations.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SIEM integration panel shows connection status and log forwarding configuration. Supports common SIEM formats (Syslog, CEF, LEEF, JSON).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"connect our Splunk SIEM" and the system opens the integration setup. Administrator says "is the SIEM integration active?" and the system reports connection status.</w:t>
            </w:r>
          </w:p>
        </w:tc>
      </w:tr>
    </w:tbl>
    <w:p>
      <w:pPr>
        <w:spacing w:after="200"/>
      </w:pPr>
    </w:p>
    <w:p>
      <w:pPr>
        <w:pStyle w:val="Heading2"/>
      </w:pPr>
      <w:r>
        <w:t xml:space="preserve">5.33 Data Privacy &amp;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5.33.1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comply with GDPR, CCPA, and other applicable regional privacy regulations. This includes support for data subject access requests (DSAR), right to erasure, data portability, and consent management. All compliance operations are tenant-scoped — fulfilling one tenant's data request must not affect any other tenant's data (per 5.9.9).</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privacy compliance panel shows DSAR management, consent records, and data processing logs. Administrator processes DSARs through a guided workflow.</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"we received a DSAR from john@example.com — generate the data export" and the system compiles all data associated with that individual within the tenant and generates a downloadable report.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5.33.2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a configurable cookie consent mechanism that complies with ePrivacy Directive and GDPR requirements, allowing visitors to accept, reject, or customise cookie categories before non-essential cookies are set.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cookie consent configuration panel shows categories (essential, analytics, marketing, personalisation), consent text, and banner design. Administrator configures per tenant.</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"add a marketing cookie category" and the system updates the consent mechanism. Administrator says "show me cookie consent rates" and the system displays acceptance/rejection statistics.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5.33.3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a clear privacy policy page and terms of service, with the ability for the AI interface to generate draft policies based on the website's actual data collection practices.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legal pages panel shows the current privacy policy and terms of service with last-updated dates. User edits directly or regenerates from a template.</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"generate a draft privacy policy based on our current data collection" and the system analyses the site's forms, cookies, AI interfaces, and integrations and produces a draft for review.</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5.33.4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All personal data collected through forms, visitor AI conversations, user accounts, and AI-to-AI interactions must have clearly defined retention periods, and the system must automatically purge data beyond the configured retention window unless legal hold applies.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data retention settings panel shows retention periods per data category. A purge log shows data deleted by the automatic retention process. Legal hold can be applied to specific records.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"set form submission retention to 12 months" and the system applies the policy. Administrator says "apply legal hold to all data from John Smith" and the system exempts that data from automatic purge.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5.33.5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data breach notification workflows, including the ability to identify affected data, notify administrators within the timeframes required by applicable regulations (72 hours for GDPR), and generate breach documentation.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incident response panel provides a breach notification workflow: identify scope, generate affected-data report, draft notification text, track notification timeline, and generate compliance documentation.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"initiate a data breach response" and the system opens the guided workflow. Administrator says "which users are affected by this breach?" and the system identifies affected records. Administrator says "generate the GDPR breach notification" and the system drafts it within the 72-hour timeline.</w:t>
            </w:r>
          </w:p>
        </w:tc>
      </w:tr>
    </w:tbl>
    <w:p>
      <w:pPr>
        <w:spacing w:after="200"/>
      </w:pPr>
    </w:p>
    <w:p>
      <w:pPr>
        <w:pStyle w:val="Heading2"/>
      </w:pPr>
      <w:r>
        <w:t xml:space="preserve">5.34 Backup &amp;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5.34.1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provide automated backup functionality with the ability to restore to any previous backup point. Backups are tenant-scoped — each tenant's data is backed up and restorable independently (per 5.9.12).</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backup panel shows backup schedule, history (date, size, status), and a "Restore" button for each backup. Administrator configures backup frequency (daily, hourly, continuous).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"when was the last backup?" and the system reports. Administrator says "create a backup now" and the system initiates it. Administrator says "restore to yesterday's backup" and the system begins the restoration with confirmation.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5.34.2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All backups must be encrypted at rest using AES-256 or equivalent, with encryption keys stored separately from the backup data.</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enforcement. The backup security panel confirms encryption status and key management configuration.</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"are our backups encrypted?" and the system confirms the algorithm and key storage status.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5.34.3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Backup restoration must require administrator authentication with MFA, and must log the restoration event with full audit details.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When an administrator clicks "Restore," the system prompts for MFA verification before proceeding. The restoration event is logged in the audit trail with full details.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When an administrator says "restore to last Tuesday's backup" the system requires MFA verification through the admin panel before executing. The event is logged.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5.34.4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support immutable backups that cannot be modified or deleted for a configurable retention period, protecting against ransomware that targets backup files.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backup immutability panel shows the configured lock period and immutable backup status. Administrator sets the retention period (e.g., 30 days, 90 days).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"set backup immutability to 90 days" and the system applies the lock period. Administrator says "can anyone delete our backups?" and the system confirms they are immutable for the configured period.</w:t>
            </w:r>
          </w:p>
        </w:tc>
      </w:tr>
    </w:tbl>
    <w:p>
      <w:pPr>
        <w:spacing w:after="200"/>
      </w:pPr>
    </w:p>
    <w:p>
      <w:pPr>
        <w:pStyle w:val="Heading2"/>
      </w:pPr>
      <w:r>
        <w:t xml:space="preserve">5.35 Secure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Traditional Interface</w:t>
            </w:r>
          </w:p>
        </w:tc>
        <w:tc>
          <w:tcPr>
            <w:tcW w:type="dxa" w:w="28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 Interface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5.35.1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be designed with defence in depth — no single security control should be the sole protection against any threat. Multiple layers of security must protect all critical functions.</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System-level design principle. The security health dashboard shows the number of active security layers per function (authentication, data access, AI interfaces, network).</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"show me our defence-in-depth status" and the system displays security layers per function with any single-point-of-failure warnings.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5.35.2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fail securely — when an error, exception, or unexpected condition occurs, the system must default to a secure state (deny access) rather than an open state (permit access). Error handling must never expose system internals or bypass security controls.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System-level design principle. The security audit tool tests fail-secure behaviour by simulating error conditions.</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"test fail-secure behaviour" and the system simulates error conditions and reports whether the system correctly defaults to deny access.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5.35.3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support a staging environment where security patches, plugin updates, and configuration changes can be tested before deployment to production. (Cross-references 5.23.4 Upgradability.)</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staging environment panel (per 5.23.4) is also the environment for testing security changes before applying to production.</w:t>
            </w:r>
          </w:p>
        </w:tc>
        <w:tc>
          <w:tcPr>
            <w:tcW w:type="dxa" w:w="28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Administrator says "apply the security patch to staging first" and the system deploys to staging only. Administrator says "verify the patch in staging" and the system runs tests.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5.35.4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must provide a security health dashboard accessible through both interfaces, showing the current status of: SSL/TLS configuration, security headers, plugin vulnerability status, failed login attempts, access control issues, AI agent access patterns, and overall security posture.</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User opens the security health dashboard from the admin sidebar. Dashboard shows an overall security score with drill-down panels for each security domain. Issues are categorised by severity (critical, high, medium, low).</w:t>
            </w:r>
          </w:p>
        </w:tc>
        <w:tc>
          <w:tcPr>
            <w:tcW w:type="dxa" w:w="2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Administrator says "show me our security health dashboard" and the system opens it. Administrator says "what's our overall security score?" and the system reports with the top issues to address. Administrator says "what are our critical security issues?" and the system lists them.</w:t>
            </w:r>
          </w:p>
        </w:tc>
      </w:tr>
    </w:tbl>
    <w:p>
      <w:pPr>
        <w:spacing w:after="200"/>
      </w:pPr>
    </w:p>
    <w:p>
      <w:r>
        <w:br w:type="page"/>
      </w:r>
    </w:p>
    <w:p>
      <w:pPr>
        <w:pStyle w:val="Heading1"/>
      </w:pPr>
      <w:r>
        <w:t xml:space="preserve">6.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6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Constraint</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6.1</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When replicating an existing website, all publicly visible content and design must be captured without requiring access to the source site's CMS, database, hosting account, or backend of any kind.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6.2</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When migrating a website to the system, existing URLs must be preserved or properly redirected to maintain current search engine rankings.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6.3</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must comply with GDPR, CCPA, and other applicable regional privacy regulations for handling user data, form submissions, cookies, and AI conversation data.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6.4</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search optimisation features must not conflict with traditional SEO best practices. The system must optimise for both simultaneously.</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6.5</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Tenant data isolation must be enforced at the architecture level. No application-layer bug, misconfiguration, or AI prompt injection may expose one tenant's data to another tenant.</w:t>
            </w:r>
          </w:p>
        </w:tc>
      </w:tr>
    </w:tbl>
    <w:p>
      <w:pPr>
        <w:spacing w:after="200"/>
      </w:pPr>
    </w:p>
    <w:p>
      <w:r>
        <w:br w:type="page"/>
      </w:r>
    </w:p>
    <w:p>
      <w:pPr>
        <w:pStyle w:val="Heading1"/>
      </w:pPr>
      <w:r>
        <w:t xml:space="preserve">7. Acceptance Criteria</w:t>
      </w:r>
    </w:p>
    <w:p>
      <w:pPr>
        <w:spacing w:after="120"/>
      </w:pPr>
      <w:r>
        <w:rPr>
          <w:rFonts w:ascii="Arial" w:cs="Arial" w:eastAsia="Arial" w:hAnsi="Arial"/>
          <w:sz w:val="20"/>
          <w:szCs w:val="20"/>
        </w:rPr>
        <w:t xml:space="preserve">The system will be considered acceptable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6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Criterion</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7.1</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 non-technical user can create a new page through the AI chat interface, including all content sections, forms, and schema markup, without touching any code.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7.2</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 non-technical user can create a new page through the visual design canvas using drag-and-drop and inline editing, without using the AI chat interface.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7.3</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 non-technical user can update a value across multiple pages by issuing a single natural language instruction through the AI interface.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7.4</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All pages pass Google's Rich Results Test with valid, automatically generated schema markup appropriate to the page type.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7.5</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All pages load in under 3 seconds from designated target regions.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7.6</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When given a public URL of an existing website, the system produces a visually accurate replica without requiring any backend access to the source site.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7.7</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When given a public URL, the system extracts a design system (design-only clone mode) and stores it as W3C Design Tokens that can be applied to new content.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7.8</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Content can be exported to WordPress XML, static HTML, and structured JSON/Markdown formats with all metadata intact.</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7.9</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four default tenant-level user roles (Administrator, Editor, Author, Viewer) function correctly with appropriate access restrictions enforced identically through both the traditional interface and the AI interface.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7.10</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Custom roles with granular permissions can be created and assigned, with permissions enforced through both interfaces.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7.11</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 full site backup can be created and restored through both the traditional interface and the AI interface.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7.12</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SEO and AI search health dashboard shows 100% schema validation pass rate and no critical issues on all published pages.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7.13</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robots.txt, llms.txt, XML sitemap, and markdown page versions are all automatically generated and stay in sync with content changes.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7.14</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Every page automatically contains structured answer blocks, question-based headings, and FAQPage schema where applicable, without manual intervention.</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7.15</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AI visibility monitoring dashboard accurately tracks citations across at least 3 major AI platforms.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7.16</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Content freshness alerts trigger correctly when pages exceed the configured staleness threshold.</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7.17</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All uploaded and extracted website assets are stored independently and remain accessible even if the original source website becomes unavailable.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7.18</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All pages automatically include correct meta titles (under 60 chars, keyword in first 60 chars), meta descriptions (under 160 chars), canonical URLs, and Open Graph tags without manual intervention.</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7.19</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traditional SEO dashboard correctly displays keyword rankings, organic traffic, CTR, index coverage, Core Web Vitals, and backlink data sourced from Google Search Console and Analytics integrations.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7.20</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The system correctly identifies and alerts on SEO issues: orphan pages, broken internal links, missing schema, duplicate content, thin content, Core Web Vitals failures, and pages excluded from index.</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7.21</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All pages pass Google's mobile-friendly test and render identically to desktop content under mobile-first indexing.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7.22</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Hub-and-spoke topic cluster architecture is supported, with automatic internal linking between hub and spoke pages when topics are related.</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7.23</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 new tenant can be provisioned through the platform administrator interface and is operational (with workspace, default roles, and initial admin account) without manual infrastructure configuration.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7.24</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 user with memberships in multiple tenants can log in, select a tenant, and operate entirely within that tenant's data — with no visibility into any other tenant's content, users, or configuration.</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7.25</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SSO via SAML 2.0 or OIDC can be configured independently per tenant, with one tenant using Okta and another using Microsoft Entra ID simultaneously on the same CMS installation.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7.26</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Multi-step content approval workflows can be configured per tenant with role-based routing and notification at each step.</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7.27</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visitor AI chat widget on a published website correctly answers natural language questions using the publishing tenant's content and does not reveal information from other tenants or from admin-only content.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7.28</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External AI agents can discover and query a tenant's website through the MCP server endpoint, with OAuth 2.1 authentication enforced and all interactions logged in the tenant-scoped audit trail.</w:t>
            </w:r>
          </w:p>
        </w:tc>
      </w:tr>
    </w:tbl>
    <w:p>
      <w:pPr>
        <w:spacing w:after="200"/>
      </w:pPr>
    </w:p>
    <w:p>
      <w:r>
        <w:br w:type="page"/>
      </w:r>
    </w:p>
    <w:p>
      <w:pPr>
        <w:pStyle w:val="Heading1"/>
      </w:pPr>
      <w:r>
        <w:t xml:space="preserve">8.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Item</w:t>
            </w:r>
          </w:p>
        </w:tc>
        <w:tc>
          <w:tcPr>
            <w:tcW w:type="dxa" w:w="6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Reason</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Hosting infrastructure provision</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CMS is deployable to the user's chosen hosting platform. The system does not provide hosting services. Hosting selection, provisioning, and management are the user's responsibility.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E-commerce with full inventory management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Simple payment form and checkout integration is in scope. Full product catalogue, inventory tracking, warehouse management, and order management are not.</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Native mobile application</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Website only. Responsive design and progressive web app (PWA) capabilities cover mobile access. The visitor-facing AI interface (section 5.10) is accessible via mobile browser.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Custom API development beyond specified protocols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MCP, A2A, ACP, and UCP protocol endpoints are in scope. Custom API development for bespoke integrations beyond these protocols is not required for the initial version.</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Off-site SEO activities</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The system handles on-site optimisation. Off-site activities (PR, directory listings, social media management, review solicitation, link building) are outside the system's scope. The system may provide recommendations for off-site activities but does not execute them.</w:t>
            </w:r>
          </w:p>
        </w:tc>
      </w:tr>
    </w:tbl>
    <w:p>
      <w:pPr>
        <w:spacing w:after="200"/>
      </w:pPr>
    </w:p>
    <w:p>
      <w:r>
        <w:br w:type="page"/>
      </w:r>
    </w:p>
    <w:p>
      <w:pPr>
        <w:pStyle w:val="Heading1"/>
      </w:pPr>
      <w:r>
        <w:t xml:space="preserve">9.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6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Dependency</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9.1</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Public URL of any website the user wishes to replicate. No backend access, credentials, or source code access to the source site is required.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9.2</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Third-party service account credentials (payment processor, email marketing, analytics) provided by the tenant for integrations they choose to enable.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9.3</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Domain registrar access for DNS configuration when connecting a custom domain.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9.4</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Brand assets (logo files, colour codes, fonts) provided by the tenant if not extractable from the source website during replication.</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9.5</w:t>
            </w:r>
          </w:p>
        </w:tc>
        <w:tc>
          <w:tcPr>
            <w:tcW w:type="dxa" w:w="6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Identity provider configuration (SAML/OIDC metadata, SCIM API credentials) provided by each tenant that chooses to enable SSO or automated user provisioning.</w:t>
            </w:r>
          </w:p>
        </w:tc>
      </w:tr>
    </w:tbl>
    <w:p>
      <w:pPr>
        <w:spacing w:after="200"/>
      </w:pPr>
    </w:p>
    <w:p>
      <w:r>
        <w:br w:type="page"/>
      </w:r>
    </w:p>
    <w:p>
      <w:pPr>
        <w:pStyle w:val="Heading1"/>
      </w:pPr>
      <w: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3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Target</w:t>
            </w:r>
          </w:p>
        </w:tc>
        <w:tc>
          <w:tcPr>
            <w:tcW w:type="dxa" w:w="3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Timeframe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Time for non-technical user to create a new page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Under 10 minutes via either AI chat or visual editor</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From launch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Time for non-technical user to update content across site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Under 5 minutes via AI chat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From launch</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Page load time (designated target regions)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Under 3 seconds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From launch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Schema validation pass rate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100% of published pages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From launch</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Google Core Web Vitals pass rate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100% of published pages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From launch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search optimisation completeness (schema, robots.txt, llms.txt, sitemap, answer blocks, markdown versions)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100% of published pages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From launch</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Content export completeness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100% of content recoverable in standard formats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From launch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Website replication visual accuracy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95%+ match to source site as assessed by user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Per replication</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AI citation rate improvement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Measurable increase over baseline within 90 days of launch</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90 days post-launch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Content freshness compliance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100% of pages updated within configured staleness threshold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Ongoing</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Organic traffic growth</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Measurable increase in organic search traffic within 6 months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6 months post-launch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Keyword ranking improvement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Target keywords ranking on page 1 within 6 months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6 months post-launch</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Index coverage health</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100% of intended pages indexed, 0 critical errors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From launch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Mobile-first compliance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100% of pages pass mobile-friendly test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From launch</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SEO issue detection accuracy</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System correctly identifies 95%+ of common SEO issues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From launch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Tenant provisioning time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New tenant operational within 5 minutes of creation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From launch</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Cross-tenant data isolation</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Zero cross-tenant data leakage incidents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Ongoing</w:t>
            </w:r>
          </w:p>
        </w:tc>
      </w:tr>
    </w:tbl>
    <w:p>
      <w:pPr>
        <w:spacing w:after="200"/>
      </w:pPr>
    </w:p>
    <w:p>
      <w:r>
        <w:br w:type="page"/>
      </w:r>
    </w:p>
    <w:p>
      <w:pPr>
        <w:pStyle w:val="Heading1"/>
      </w:pPr>
      <w:r>
        <w:t xml:space="preserve">Appendix A: AI Search Optimisation Research Basis</w:t>
      </w:r>
    </w:p>
    <w:p>
      <w:pPr>
        <w:spacing w:after="120"/>
      </w:pPr>
      <w:r>
        <w:rPr>
          <w:rFonts w:ascii="Arial" w:cs="Arial" w:eastAsia="Arial" w:hAnsi="Arial"/>
          <w:sz w:val="20"/>
          <w:szCs w:val="20"/>
        </w:rPr>
        <w:t xml:space="preserve">The AI search optimisation requirements in this document are grounded in the following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Finding</w:t>
            </w:r>
          </w:p>
        </w:tc>
        <w:tc>
          <w:tcPr>
            <w:tcW w:type="dxa" w:w="3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c>
          <w:tcPr>
            <w:tcW w:type="dxa" w:w="3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Relevant Requirement</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Pages with comprehensive schema are 2.7x more likely to be cited in AI answers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BrightEdge, January 2026</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5.17.1.1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Citing credible sources = up to +115% AI visibility improvement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Princeton KDD 2024 study (10,000 queries)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5.17.3.7</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Adding statistics = +40% AI visibility improvement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Princeton KDD 2024 study</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5.17.3.6</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Keyword stuffing = negative impact on AI visibility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Princeton KDD 2024 study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5.17.3.8</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Brand mentions correlate 0.664 with AI Overview visibility (strongest signal)</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Ahrefs, 75,000 brands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5.17.4.1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34% of AI citations come from PR-driven coverage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BrightEdge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Out of scope (off-site)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Content structured for chunk-level retrieval is 50% more likely to be cited</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Onely analysis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5.17.3.1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Pages not refreshed quarterly are 3x more likely to lose AI citations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AirOps research</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5.17.5.2</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Content with 19+ data points earns nearly 2x ChatGPT citations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Siege Media / BrightEdge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5.17.3.6</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52% of Gemini citations come from brand-owned websites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Yext, 6.8M citations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5.17.6.1</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ChatGPT draws primarily from directories and list articles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Yext, 6.8M citations; First Page Sage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5.17.6.1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Perplexity prioritises factual density and niche directories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Yext, 6.8M citations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5.17.6.1</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Wikipedia = 47.9% of ChatGPT's top 10 sources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Onely analysis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Out of scope (off-site)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Voice commerce projected to reach $80 billion annually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Industry forecast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5.17.6.3</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AI search visitors convert at 3-4x rate of traditional organic</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Industry data, 2026</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5.18.2.3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GEO can boost AI visibility by up to 40%</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Princeton KDD 2024 study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 (all AI search sections)</w:t>
            </w:r>
          </w:p>
        </w:tc>
      </w:tr>
    </w:tbl>
    <w:p>
      <w:pPr>
        <w:spacing w:after="200"/>
      </w:pPr>
    </w:p>
    <w:p>
      <w:r>
        <w:br w:type="page"/>
      </w:r>
    </w:p>
    <w:p>
      <w:pPr>
        <w:pStyle w:val="Heading1"/>
      </w:pPr>
      <w:r>
        <w:t xml:space="preserve">Appendix B: AI Crawler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Crawler User Agent</w:t>
            </w:r>
          </w:p>
        </w:tc>
        <w:tc>
          <w:tcPr>
            <w:tcW w:type="dxa" w:w="3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Platform</w:t>
            </w:r>
          </w:p>
        </w:tc>
        <w:tc>
          <w:tcPr>
            <w:tcW w:type="dxa" w:w="3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Purpose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GPTBot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OpenAI / ChatGPT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Training data + search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ChatGPT-User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OpenAI</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Real-time search</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ClaudeBot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Anthropic / Claude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Real-time search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PerplexityBot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Perplexity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Real-time indexing + search</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Google-Extended</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Google Gemini / AI Overviews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AI features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Bytespider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ByteDance AI</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Training + search</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CCBot</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Common Crawl</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Training data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Applebot-Extended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Apple Intelligence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features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cohere-ai</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Cohere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Training + search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anthropic-ai</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Anthropic</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Training</w:t>
            </w:r>
          </w:p>
        </w:tc>
      </w:tr>
    </w:tbl>
    <w:p>
      <w:pPr>
        <w:spacing w:after="200"/>
      </w:pPr>
    </w:p>
    <w:p>
      <w:r>
        <w:br w:type="page"/>
      </w:r>
    </w:p>
    <w:p>
      <w:pPr>
        <w:pStyle w:val="Heading1"/>
      </w:pPr>
      <w:r>
        <w:t xml:space="preserve">Appendix C: Traditional SEO Research Basis</w:t>
      </w:r>
    </w:p>
    <w:p>
      <w:pPr>
        <w:spacing w:after="120"/>
      </w:pPr>
      <w:r>
        <w:rPr>
          <w:rFonts w:ascii="Arial" w:cs="Arial" w:eastAsia="Arial" w:hAnsi="Arial"/>
          <w:sz w:val="20"/>
          <w:szCs w:val="20"/>
        </w:rPr>
        <w:t xml:space="preserve">The traditional SEO requirements in this document are grounded in the following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Finding</w:t>
            </w:r>
          </w:p>
        </w:tc>
        <w:tc>
          <w:tcPr>
            <w:tcW w:type="dxa" w:w="3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c>
          <w:tcPr>
            <w:tcW w:type="dxa" w:w="3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Relevant Requirement</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Content quality = ~26% of Google ranking algorithm (top factor)</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First Page Sage, Q1 2025 (15-year continuous study)</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5.16.1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Backlinks = ~13% of ranking algorithm</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First Page Sage, Q1 2025</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Out of scope (off-site)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Niche expertise / topical authority = ~13% of algorithm</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First Page Sage, Q1 2025</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5.13.13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Searcher engagement = ~12% of algorithm</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First Page Sage, Q1 2025</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5.16.1</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Trustworthiness = ~9% of algorithm</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First Page Sage, Q1 2025</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5.16.3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Keyword in meta title = ~7% of algorithm</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First Page Sage, Q1 2025</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5.13.1</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Text relevance = 0.47 correlation with rankings (highest single signal)</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Semrush, 2024 ranking factor study</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5.16.1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Top 3 Google results capture 68.7% of all clicks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AIOSEO</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5.13.1</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Over 90% of searchers only click page 1 results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Multiple studies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5.13.1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Google rewrites 60–70% of title tags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Industry observation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5.13.1</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Mobile = 62.5% of global website traffic</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2025 data</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5.14.7</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1-second page load delay = 20% conversion loss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Google internal research</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5.14.6</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Google processes 8.5 billion searches per day</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Google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General context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~90% of web pages get zero organic traffic</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Ahrefs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5.16.1</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Google maintains up to 20 versions of your pages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2024 Google API leak</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5.16.4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Helpful Content System integrated into core algorithm</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Google, March 2024</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5.16.2</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INP replaced FID as Core Web Vital</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Google, 2024</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5.14.6</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AI Overviews trigger on ~16–18% of commercial queries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Industry data, late 2025</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5.17.6.1</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Social signals confirmed as local ranking factor</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Whitespark, 2026</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5.18.1.4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72% of marketers say digital PR &gt; traditional link building</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Industry survey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Out of scope (off-site)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Backlinks declined from 50%+ to ~13% of algorithm over past decade</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First Page Sage historical data</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Context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Google treats brands as entities, not just URL collections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2024 API leak; industry consensus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5.17.4.1</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Schema markup enables rich results with significantly higher CTR</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Multiple studies</w:t>
            </w:r>
          </w:p>
        </w:tc>
        <w:tc>
          <w:tcPr>
            <w:tcW w:type="dxa" w:w="34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sz w:val="18"/>
                <w:szCs w:val="18"/>
              </w:rPr>
              <w:t xml:space="preserve">5.15.1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ISR is preferred rendering architecture for 2026 over CSR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Yotpo technical SEO guide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18"/>
                <w:szCs w:val="18"/>
              </w:rPr>
              <w:t xml:space="preserve">5.14.3</w:t>
            </w:r>
          </w:p>
        </w:tc>
      </w:tr>
    </w:tbl>
    <w:p>
      <w:pPr>
        <w:spacing w:after="200"/>
      </w:pPr>
    </w:p>
    <w:sectPr>
      <w:headerReference w:type="default" r:id="rId6"/>
      <w:footerReference w:type="default" r:id="rId7"/>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888888"/>
        <w:sz w:val="16"/>
        <w:szCs w:val="16"/>
      </w:rPr>
      <w:t xml:space="preserve">BRD v3.0 — AI-Powered CMS</w:t>
    </w:r>
    <w:r>
      <w:rPr>
        <w:rFonts w:ascii="Arial" w:cs="Arial" w:eastAsia="Arial" w:hAnsi="Arial"/>
        <w:color w:val="888888"/>
        <w:sz w:val="16"/>
        <w:szCs w:val="16"/>
      </w:rPr>
      <w:t xml:space="preserve">	March 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2026-03-08T04:48:20.418Z</dcterms:created>
  <dcterms:modified xsi:type="dcterms:W3CDTF">2026-03-08T04:48:20.419Z</dcterms:modified>
</cp:coreProperties>
</file>

<file path=docProps/custom.xml><?xml version="1.0" encoding="utf-8"?>
<Properties xmlns="http://schemas.openxmlformats.org/officeDocument/2006/custom-properties" xmlns:vt="http://schemas.openxmlformats.org/officeDocument/2006/docPropsVTypes"/>
</file>