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78F6" w:rsidRPr="00C862C9" w:rsidRDefault="00C862C9">
      <w:pPr>
        <w:rPr>
          <w:lang w:val="es-ES"/>
        </w:rPr>
      </w:pPr>
      <w:proofErr w:type="spellStart"/>
      <w:r w:rsidRPr="00C862C9">
        <w:rPr>
          <w:lang w:val="es-ES"/>
        </w:rPr>
        <w:t>Prompt</w:t>
      </w:r>
      <w:proofErr w:type="spellEnd"/>
      <w:r w:rsidRPr="00C862C9">
        <w:rPr>
          <w:lang w:val="es-ES"/>
        </w:rPr>
        <w:t xml:space="preserve"> 1: </w:t>
      </w:r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El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siguiente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script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permite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calcular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KPIs de un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modelo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de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despacho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PV &amp; BESS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en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el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mercado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español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. Dame un nuevo script de python que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realice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el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análisis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de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sensibilidad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de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los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KPIs (TIR, PBT, NPV,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LCOEgross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)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variando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el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precio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del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sistema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P</w:t>
      </w:r>
      <w:r w:rsidR="00C02E4C"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V</w:t>
      </w:r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(</w:t>
      </w:r>
      <w:proofErr w:type="spellStart"/>
      <w:proofErr w:type="gram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CAPEXpv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 )</w:t>
      </w:r>
      <w:proofErr w:type="gram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entre 300 y 1000 USD/kW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en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pasos de 25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USDkW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. Haz las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graficas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al final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cada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KPI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por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separado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en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función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 xml:space="preserve"> del </w:t>
      </w:r>
      <w:proofErr w:type="spellStart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CAPEXpv</w:t>
      </w:r>
      <w:proofErr w:type="spellEnd"/>
      <w:r>
        <w:rPr>
          <w:rFonts w:ascii="Helvetica Neue" w:hAnsi="Helvetica Neue"/>
          <w:color w:val="1F1F1F"/>
          <w:sz w:val="26"/>
          <w:szCs w:val="26"/>
          <w:shd w:val="clear" w:color="auto" w:fill="F2F0F0"/>
        </w:rPr>
        <w:t>. </w:t>
      </w:r>
    </w:p>
    <w:p w:rsidR="00C862C9" w:rsidRPr="00C862C9" w:rsidRDefault="00C862C9">
      <w:pPr>
        <w:rPr>
          <w:lang w:val="es-ES"/>
        </w:rPr>
      </w:pPr>
    </w:p>
    <w:p w:rsidR="00C862C9" w:rsidRDefault="00C862C9" w:rsidP="00C862C9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es-ES"/>
        </w:rPr>
      </w:pPr>
      <w:proofErr w:type="spellStart"/>
      <w:r w:rsidRPr="00C862C9">
        <w:rPr>
          <w:lang w:val="es-ES"/>
        </w:rPr>
        <w:t>Prompt</w:t>
      </w:r>
      <w:proofErr w:type="spellEnd"/>
      <w:r w:rsidRPr="00C862C9">
        <w:rPr>
          <w:lang w:val="es-ES"/>
        </w:rPr>
        <w:t xml:space="preserve"> 2: </w:t>
      </w:r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 xml:space="preserve">El siguiente script permite calcular </w:t>
      </w:r>
      <w:proofErr w:type="spellStart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>KPIs</w:t>
      </w:r>
      <w:proofErr w:type="spellEnd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 xml:space="preserve"> de un modelo de despacho PV &amp; BESS en el mercado </w:t>
      </w:r>
      <w:proofErr w:type="gramStart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>Colombiano</w:t>
      </w:r>
      <w:proofErr w:type="gramEnd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 xml:space="preserve"> (con excedentes tipo 1,</w:t>
      </w:r>
      <w:r>
        <w:rPr>
          <w:rFonts w:ascii="Helvetica Neue" w:hAnsi="Helvetica Neue"/>
          <w:color w:val="1F1F1F"/>
          <w:sz w:val="26"/>
          <w:szCs w:val="26"/>
          <w:lang w:val="es-ES"/>
        </w:rPr>
        <w:t xml:space="preserve"> </w:t>
      </w:r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 xml:space="preserve">net </w:t>
      </w:r>
      <w:proofErr w:type="spellStart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>importer</w:t>
      </w:r>
      <w:proofErr w:type="spellEnd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 xml:space="preserve">) = w2=1). Dame un nuevo script de </w:t>
      </w:r>
      <w:proofErr w:type="spellStart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>python</w:t>
      </w:r>
      <w:proofErr w:type="spellEnd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 xml:space="preserve"> que realice el análisis de sensibilidad de los </w:t>
      </w:r>
      <w:proofErr w:type="spellStart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>KPIs</w:t>
      </w:r>
      <w:proofErr w:type="spellEnd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 xml:space="preserve"> (TIR, PBT, NPV, </w:t>
      </w:r>
      <w:proofErr w:type="spellStart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>LCOEgross</w:t>
      </w:r>
      <w:proofErr w:type="spellEnd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>) variando el precio del sistema P</w:t>
      </w:r>
      <w:r w:rsidR="00C02E4C">
        <w:rPr>
          <w:rFonts w:ascii="Helvetica Neue" w:hAnsi="Helvetica Neue"/>
          <w:color w:val="1F1F1F"/>
          <w:sz w:val="26"/>
          <w:szCs w:val="26"/>
          <w:lang w:val="es-ES"/>
        </w:rPr>
        <w:t>V</w:t>
      </w:r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 xml:space="preserve"> (</w:t>
      </w:r>
      <w:proofErr w:type="spellStart"/>
      <w:proofErr w:type="gramStart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>CAPEXpv</w:t>
      </w:r>
      <w:proofErr w:type="spellEnd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 xml:space="preserve"> )</w:t>
      </w:r>
      <w:proofErr w:type="gramEnd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 xml:space="preserve"> entre 300 y 1000 USD/kW en pasos de 25 USD/kW. Haz las gráficas al final cada KPI por separado en función del </w:t>
      </w:r>
      <w:proofErr w:type="spellStart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>CAPEXpv</w:t>
      </w:r>
      <w:proofErr w:type="spellEnd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>.  </w:t>
      </w:r>
    </w:p>
    <w:p w:rsidR="00C02E4C" w:rsidRDefault="00C02E4C" w:rsidP="00C862C9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es-ES"/>
        </w:rPr>
      </w:pPr>
    </w:p>
    <w:p w:rsidR="00C02E4C" w:rsidRPr="00C862C9" w:rsidRDefault="00C02E4C" w:rsidP="00C02E4C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es-ES"/>
        </w:rPr>
      </w:pPr>
      <w:proofErr w:type="spellStart"/>
      <w:r w:rsidRPr="00C862C9">
        <w:rPr>
          <w:lang w:val="es-ES"/>
        </w:rPr>
        <w:t>Prompt</w:t>
      </w:r>
      <w:proofErr w:type="spellEnd"/>
      <w:r w:rsidRPr="00C862C9">
        <w:rPr>
          <w:lang w:val="es-ES"/>
        </w:rPr>
        <w:t xml:space="preserve"> </w:t>
      </w:r>
      <w:r>
        <w:rPr>
          <w:lang w:val="es-ES"/>
        </w:rPr>
        <w:t>3</w:t>
      </w:r>
      <w:r w:rsidRPr="00C862C9">
        <w:rPr>
          <w:lang w:val="es-ES"/>
        </w:rPr>
        <w:t xml:space="preserve">: </w:t>
      </w:r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 xml:space="preserve">El siguiente script permite calcular </w:t>
      </w:r>
      <w:proofErr w:type="spellStart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>KPIs</w:t>
      </w:r>
      <w:proofErr w:type="spellEnd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 xml:space="preserve"> de un modelo de despacho PV &amp; BESS en el mercado </w:t>
      </w:r>
      <w:proofErr w:type="gramStart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>Colombiano</w:t>
      </w:r>
      <w:proofErr w:type="gramEnd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 xml:space="preserve"> (con excedentes tipo </w:t>
      </w:r>
      <w:r>
        <w:rPr>
          <w:rFonts w:ascii="Helvetica Neue" w:hAnsi="Helvetica Neue"/>
          <w:color w:val="1F1F1F"/>
          <w:sz w:val="26"/>
          <w:szCs w:val="26"/>
          <w:lang w:val="es-ES"/>
        </w:rPr>
        <w:t>2</w:t>
      </w:r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>,</w:t>
      </w:r>
      <w:r>
        <w:rPr>
          <w:rFonts w:ascii="Helvetica Neue" w:hAnsi="Helvetica Neue"/>
          <w:color w:val="1F1F1F"/>
          <w:sz w:val="26"/>
          <w:szCs w:val="26"/>
          <w:lang w:val="es-ES"/>
        </w:rPr>
        <w:t xml:space="preserve"> </w:t>
      </w:r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 xml:space="preserve">net </w:t>
      </w:r>
      <w:proofErr w:type="spellStart"/>
      <w:r>
        <w:rPr>
          <w:rFonts w:ascii="Helvetica Neue" w:hAnsi="Helvetica Neue"/>
          <w:color w:val="1F1F1F"/>
          <w:sz w:val="26"/>
          <w:szCs w:val="26"/>
          <w:lang w:val="es-ES"/>
        </w:rPr>
        <w:t>exporter</w:t>
      </w:r>
      <w:proofErr w:type="spellEnd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>) = w2=</w:t>
      </w:r>
      <w:r>
        <w:rPr>
          <w:rFonts w:ascii="Helvetica Neue" w:hAnsi="Helvetica Neue"/>
          <w:color w:val="1F1F1F"/>
          <w:sz w:val="26"/>
          <w:szCs w:val="26"/>
          <w:lang w:val="es-ES"/>
        </w:rPr>
        <w:t>0</w:t>
      </w:r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>).</w:t>
      </w:r>
      <w:r>
        <w:rPr>
          <w:rFonts w:ascii="Helvetica Neue" w:hAnsi="Helvetica Neue"/>
          <w:color w:val="1F1F1F"/>
          <w:sz w:val="26"/>
          <w:szCs w:val="26"/>
          <w:lang w:val="es-ES"/>
        </w:rPr>
        <w:t xml:space="preserve"> </w:t>
      </w:r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 xml:space="preserve">Dame un nuevo script de </w:t>
      </w:r>
      <w:proofErr w:type="spellStart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>python</w:t>
      </w:r>
      <w:proofErr w:type="spellEnd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 xml:space="preserve"> que realice el análisis de sensibilidad de los </w:t>
      </w:r>
      <w:proofErr w:type="spellStart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>KPIs</w:t>
      </w:r>
      <w:proofErr w:type="spellEnd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 xml:space="preserve"> (TIR, PBT, NPV, </w:t>
      </w:r>
      <w:proofErr w:type="spellStart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>LCOEgross</w:t>
      </w:r>
      <w:proofErr w:type="spellEnd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>) variando el precio del sistema P</w:t>
      </w:r>
      <w:r>
        <w:rPr>
          <w:rFonts w:ascii="Helvetica Neue" w:hAnsi="Helvetica Neue"/>
          <w:color w:val="1F1F1F"/>
          <w:sz w:val="26"/>
          <w:szCs w:val="26"/>
          <w:lang w:val="es-ES"/>
        </w:rPr>
        <w:t>V</w:t>
      </w:r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 xml:space="preserve"> (</w:t>
      </w:r>
      <w:proofErr w:type="spellStart"/>
      <w:proofErr w:type="gramStart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>CAPEXpv</w:t>
      </w:r>
      <w:proofErr w:type="spellEnd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 xml:space="preserve"> )</w:t>
      </w:r>
      <w:proofErr w:type="gramEnd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 xml:space="preserve"> entre 300 y 1000 USD/kW en pasos de 25 USD/kW. </w:t>
      </w:r>
      <w:r>
        <w:rPr>
          <w:rFonts w:ascii="Helvetica Neue" w:hAnsi="Helvetica Neue"/>
          <w:color w:val="1F1F1F"/>
          <w:sz w:val="26"/>
          <w:szCs w:val="26"/>
          <w:lang w:val="es-ES"/>
        </w:rPr>
        <w:t xml:space="preserve">En este caso fija </w:t>
      </w:r>
      <w:proofErr w:type="spellStart"/>
      <w:r w:rsidRPr="00C02E4C">
        <w:rPr>
          <w:rFonts w:ascii="Helvetica Neue" w:hAnsi="Helvetica Neue"/>
          <w:color w:val="1F1F1F"/>
          <w:sz w:val="26"/>
          <w:szCs w:val="26"/>
          <w:lang w:val="es-ES"/>
        </w:rPr>
        <w:t>Ppvmax</w:t>
      </w:r>
      <w:proofErr w:type="spellEnd"/>
      <w:r w:rsidRPr="00C02E4C">
        <w:rPr>
          <w:rFonts w:ascii="Helvetica Neue" w:hAnsi="Helvetica Neue"/>
          <w:color w:val="1F1F1F"/>
          <w:sz w:val="26"/>
          <w:szCs w:val="26"/>
          <w:lang w:val="es-ES"/>
        </w:rPr>
        <w:t xml:space="preserve"> = 600.00</w:t>
      </w:r>
      <w:r>
        <w:rPr>
          <w:rFonts w:ascii="Helvetica Neue" w:hAnsi="Helvetica Neue"/>
          <w:color w:val="1F1F1F"/>
          <w:sz w:val="26"/>
          <w:szCs w:val="26"/>
          <w:lang w:val="es-ES"/>
        </w:rPr>
        <w:t xml:space="preserve"> kW, para que existan excedentes tipo 2).</w:t>
      </w:r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 xml:space="preserve"> </w:t>
      </w:r>
      <w:r>
        <w:rPr>
          <w:rFonts w:ascii="Helvetica Neue" w:hAnsi="Helvetica Neue"/>
          <w:color w:val="1F1F1F"/>
          <w:sz w:val="26"/>
          <w:szCs w:val="26"/>
          <w:lang w:val="es-ES"/>
        </w:rPr>
        <w:t xml:space="preserve"> </w:t>
      </w:r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 xml:space="preserve">Haz las gráficas al final cada KPI por separado en función del </w:t>
      </w:r>
      <w:proofErr w:type="spellStart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>CAPEXpv</w:t>
      </w:r>
      <w:proofErr w:type="spellEnd"/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>.  </w:t>
      </w:r>
    </w:p>
    <w:p w:rsidR="00C02E4C" w:rsidRPr="00C862C9" w:rsidRDefault="00C02E4C" w:rsidP="00C862C9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es-ES"/>
        </w:rPr>
      </w:pPr>
    </w:p>
    <w:p w:rsidR="00C862C9" w:rsidRPr="00C862C9" w:rsidRDefault="00C862C9" w:rsidP="00C862C9">
      <w:pPr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:rsidR="00C862C9" w:rsidRPr="00C862C9" w:rsidRDefault="00C862C9">
      <w:pPr>
        <w:rPr>
          <w:lang w:val="es-ES"/>
        </w:rPr>
      </w:pPr>
    </w:p>
    <w:p w:rsidR="00C862C9" w:rsidRPr="00C862C9" w:rsidRDefault="00C862C9">
      <w:pPr>
        <w:rPr>
          <w:lang w:val="es-ES"/>
        </w:rPr>
      </w:pPr>
    </w:p>
    <w:p w:rsidR="00C862C9" w:rsidRPr="00C862C9" w:rsidRDefault="00C862C9">
      <w:pPr>
        <w:rPr>
          <w:lang w:val="es-ES"/>
        </w:rPr>
      </w:pPr>
      <w:r>
        <w:rPr>
          <w:lang w:val="es-ES"/>
        </w:rPr>
        <w:t xml:space="preserve"> </w:t>
      </w:r>
      <w:r w:rsidRPr="00C862C9">
        <w:rPr>
          <w:rFonts w:ascii="Helvetica Neue" w:hAnsi="Helvetica Neue"/>
          <w:color w:val="1F1F1F"/>
          <w:sz w:val="26"/>
          <w:szCs w:val="26"/>
          <w:lang w:val="es-ES"/>
        </w:rPr>
        <w:t>  </w:t>
      </w:r>
    </w:p>
    <w:sectPr w:rsidR="00C862C9" w:rsidRPr="00C862C9" w:rsidSect="009F0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C9"/>
    <w:rsid w:val="002578F6"/>
    <w:rsid w:val="005F2670"/>
    <w:rsid w:val="00701566"/>
    <w:rsid w:val="00802CCB"/>
    <w:rsid w:val="009F09E3"/>
    <w:rsid w:val="00C02E4C"/>
    <w:rsid w:val="00C8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3252EB"/>
  <w15:chartTrackingRefBased/>
  <w15:docId w15:val="{D772E6D6-8549-5B4F-823F-CECC578C5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C862C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2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Manuel De oliveira de jesus</dc:creator>
  <cp:keywords/>
  <dc:description/>
  <cp:lastModifiedBy>Paulo Manuel De oliveira de jesus</cp:lastModifiedBy>
  <cp:revision>2</cp:revision>
  <dcterms:created xsi:type="dcterms:W3CDTF">2026-05-28T16:23:00Z</dcterms:created>
  <dcterms:modified xsi:type="dcterms:W3CDTF">2026-05-28T16:30:00Z</dcterms:modified>
</cp:coreProperties>
</file>