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A6C9" w14:textId="3F0C3F9A"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w:t>
      </w:r>
      <w:r w:rsidR="00474B41">
        <w:rPr>
          <w:rFonts w:ascii="Times New Roman" w:hAnsi="Times New Roman" w:cs="Times New Roman"/>
          <w:color w:val="C00000"/>
          <w:sz w:val="24"/>
          <w:szCs w:val="24"/>
        </w:rPr>
        <w:t>2</w:t>
      </w:r>
    </w:p>
    <w:p w14:paraId="508F4030"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29E631B" w14:textId="77777777" w:rsidR="00B908B4" w:rsidRDefault="00B908B4" w:rsidP="00B908B4">
      <w:pPr>
        <w:rPr>
          <w:rFonts w:ascii="Times New Roman" w:hAnsi="Times New Roman" w:cs="Times New Roman"/>
          <w:color w:val="C00000"/>
          <w:sz w:val="24"/>
          <w:szCs w:val="24"/>
        </w:rPr>
      </w:pPr>
    </w:p>
    <w:p w14:paraId="314CCB57"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5F588B55" w14:textId="77777777" w:rsidR="006E0E61" w:rsidRDefault="006E0E61" w:rsidP="00B908B4">
      <w:pPr>
        <w:rPr>
          <w:rFonts w:ascii="Times New Roman" w:hAnsi="Times New Roman" w:cs="Times New Roman"/>
          <w:color w:val="C00000"/>
          <w:sz w:val="24"/>
          <w:szCs w:val="24"/>
        </w:rPr>
      </w:pPr>
    </w:p>
    <w:p w14:paraId="789CC98B" w14:textId="3A33F0C6" w:rsidR="006E0E61" w:rsidRDefault="006E0E61" w:rsidP="00B908B4">
      <w:pPr>
        <w:rPr>
          <w:rFonts w:ascii="Times New Roman" w:hAnsi="Times New Roman" w:cs="Times New Roman"/>
          <w:color w:val="C00000"/>
          <w:sz w:val="24"/>
          <w:szCs w:val="24"/>
        </w:rPr>
      </w:pPr>
      <w:r>
        <w:rPr>
          <w:rFonts w:ascii="Times New Roman" w:hAnsi="Times New Roman" w:cs="Times New Roman"/>
          <w:color w:val="C00000"/>
          <w:sz w:val="24"/>
          <w:szCs w:val="24"/>
        </w:rPr>
        <w:t>2. Re-use the sway data</w:t>
      </w:r>
      <w:r w:rsidR="00273D66">
        <w:rPr>
          <w:rFonts w:ascii="Times New Roman" w:hAnsi="Times New Roman" w:cs="Times New Roman"/>
          <w:color w:val="C00000"/>
          <w:sz w:val="24"/>
          <w:szCs w:val="24"/>
        </w:rPr>
        <w:t xml:space="preserve">, </w:t>
      </w:r>
      <w:hyperlink r:id="rId7" w:history="1">
        <w:r w:rsidR="00273D66" w:rsidRPr="003B44DD">
          <w:rPr>
            <w:rStyle w:val="Hyperlink"/>
            <w:rFonts w:ascii="Times New Roman" w:hAnsi="Times New Roman" w:cs="Times New Roman"/>
            <w:sz w:val="24"/>
            <w:szCs w:val="24"/>
          </w:rPr>
          <w:t>data-07-sway.txt</w:t>
        </w:r>
      </w:hyperlink>
      <w:r w:rsidR="00273D66">
        <w:rPr>
          <w:rFonts w:ascii="Times New Roman" w:hAnsi="Times New Roman" w:cs="Times New Roman"/>
          <w:color w:val="C00000"/>
          <w:sz w:val="24"/>
          <w:szCs w:val="24"/>
        </w:rPr>
        <w:t>,</w:t>
      </w:r>
      <w:r>
        <w:rPr>
          <w:rFonts w:ascii="Times New Roman" w:hAnsi="Times New Roman" w:cs="Times New Roman"/>
          <w:color w:val="C00000"/>
          <w:sz w:val="24"/>
          <w:szCs w:val="24"/>
        </w:rPr>
        <w:t xml:space="preserve"> from Module 0</w:t>
      </w:r>
      <w:r w:rsidR="00273D66">
        <w:rPr>
          <w:rFonts w:ascii="Times New Roman" w:hAnsi="Times New Roman" w:cs="Times New Roman"/>
          <w:color w:val="C00000"/>
          <w:sz w:val="24"/>
          <w:szCs w:val="24"/>
        </w:rPr>
        <w:t>7</w:t>
      </w:r>
      <w:r>
        <w:rPr>
          <w:rFonts w:ascii="Times New Roman" w:hAnsi="Times New Roman" w:cs="Times New Roman"/>
          <w:color w:val="C00000"/>
          <w:sz w:val="24"/>
          <w:szCs w:val="24"/>
        </w:rPr>
        <w:t xml:space="preserve">. </w:t>
      </w:r>
      <w:r w:rsidR="00273D66">
        <w:rPr>
          <w:rFonts w:ascii="Times New Roman" w:hAnsi="Times New Roman" w:cs="Times New Roman"/>
          <w:color w:val="C00000"/>
          <w:sz w:val="24"/>
          <w:szCs w:val="24"/>
        </w:rPr>
        <w:t xml:space="preserve">This dataset has no data dictionary, but a detailed description is available </w:t>
      </w:r>
      <w:hyperlink r:id="rId8" w:history="1">
        <w:proofErr w:type="spellStart"/>
        <w:r w:rsidR="00273D66" w:rsidRPr="003B44DD">
          <w:rPr>
            <w:rStyle w:val="Hyperlink"/>
            <w:rFonts w:ascii="Times New Roman" w:hAnsi="Times New Roman" w:cs="Times New Roman"/>
            <w:sz w:val="24"/>
            <w:szCs w:val="24"/>
          </w:rPr>
          <w:t>h</w:t>
        </w:r>
        <w:r w:rsidR="00273D66">
          <w:rPr>
            <w:rStyle w:val="Hyperlink"/>
            <w:rFonts w:ascii="Times New Roman" w:hAnsi="Times New Roman" w:cs="Times New Roman"/>
            <w:sz w:val="24"/>
            <w:szCs w:val="24"/>
          </w:rPr>
          <w:t>ere</w:t>
        </w:r>
        <w:proofErr w:type="spellEnd"/>
      </w:hyperlink>
      <w:r w:rsidR="00273D66">
        <w:rPr>
          <w:rFonts w:ascii="Times New Roman" w:hAnsi="Times New Roman" w:cs="Times New Roman"/>
          <w:color w:val="C00000"/>
          <w:sz w:val="24"/>
          <w:szCs w:val="24"/>
        </w:rPr>
        <w:t xml:space="preserve">. </w:t>
      </w:r>
      <w:r>
        <w:rPr>
          <w:rFonts w:ascii="Times New Roman" w:hAnsi="Times New Roman" w:cs="Times New Roman"/>
          <w:color w:val="C00000"/>
          <w:sz w:val="24"/>
          <w:szCs w:val="24"/>
        </w:rPr>
        <w:t>Make sure you include appropriate variable and value labels. Use boxplots to provide an informal assessment of normality both for front-to-back sway and side-to-side sway. Show the boxplots below along with an interpretation. Be sure to follow the guidelines for graphical displays listed in the rubric.</w:t>
      </w:r>
    </w:p>
    <w:p w14:paraId="629FC56E" w14:textId="77777777" w:rsidR="006E0E61" w:rsidRDefault="006E0E61" w:rsidP="00B908B4">
      <w:pPr>
        <w:rPr>
          <w:rFonts w:ascii="Times New Roman" w:hAnsi="Times New Roman" w:cs="Times New Roman"/>
          <w:color w:val="C00000"/>
          <w:sz w:val="24"/>
          <w:szCs w:val="24"/>
        </w:rPr>
      </w:pPr>
    </w:p>
    <w:p w14:paraId="61F5CBAA" w14:textId="6A5B518A" w:rsidR="006E0E61" w:rsidRDefault="006E0E61" w:rsidP="00B908B4">
      <w:pPr>
        <w:rPr>
          <w:rFonts w:ascii="Times New Roman" w:hAnsi="Times New Roman" w:cs="Times New Roman"/>
          <w:color w:val="C00000"/>
          <w:sz w:val="24"/>
          <w:szCs w:val="24"/>
        </w:rPr>
      </w:pPr>
      <w:r>
        <w:rPr>
          <w:rFonts w:ascii="Times New Roman" w:hAnsi="Times New Roman" w:cs="Times New Roman"/>
          <w:color w:val="C00000"/>
          <w:sz w:val="24"/>
          <w:szCs w:val="24"/>
        </w:rPr>
        <w:t>3. Regardless of your interpretation of normality, run a one-sided Mann-Whitney Wilcoxon test to see if the front-to-back and side-to-side sway values are larger for the elderly group. Use an exact test with an alpha level of 0.05. Interpret your results.</w:t>
      </w:r>
    </w:p>
    <w:p w14:paraId="6A219BD9" w14:textId="77777777" w:rsidR="00B908B4" w:rsidRDefault="00B908B4" w:rsidP="00B908B4">
      <w:pPr>
        <w:rPr>
          <w:rFonts w:ascii="Times New Roman" w:hAnsi="Times New Roman" w:cs="Times New Roman"/>
          <w:color w:val="C00000"/>
          <w:sz w:val="24"/>
          <w:szCs w:val="24"/>
        </w:rPr>
      </w:pPr>
    </w:p>
    <w:sectPr w:rsidR="00B908B4" w:rsidSect="00841604">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45AF" w14:textId="77777777" w:rsidR="00D07F0B" w:rsidRDefault="00D07F0B" w:rsidP="008C384A">
      <w:pPr>
        <w:spacing w:after="0" w:line="240" w:lineRule="auto"/>
      </w:pPr>
      <w:r>
        <w:separator/>
      </w:r>
    </w:p>
  </w:endnote>
  <w:endnote w:type="continuationSeparator" w:id="0">
    <w:p w14:paraId="0289044E" w14:textId="77777777" w:rsidR="00D07F0B" w:rsidRDefault="00D07F0B"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E6D4" w14:textId="77777777" w:rsidR="00D07F0B" w:rsidRDefault="00D07F0B" w:rsidP="008C384A">
      <w:pPr>
        <w:spacing w:after="0" w:line="240" w:lineRule="auto"/>
      </w:pPr>
      <w:r>
        <w:separator/>
      </w:r>
    </w:p>
  </w:footnote>
  <w:footnote w:type="continuationSeparator" w:id="0">
    <w:p w14:paraId="40FB6849" w14:textId="77777777" w:rsidR="00D07F0B" w:rsidRDefault="00D07F0B" w:rsidP="008C3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872">
    <w:abstractNumId w:val="2"/>
  </w:num>
  <w:num w:numId="2" w16cid:durableId="2024897372">
    <w:abstractNumId w:val="1"/>
  </w:num>
  <w:num w:numId="3" w16cid:durableId="1913849911">
    <w:abstractNumId w:val="3"/>
  </w:num>
  <w:num w:numId="4" w16cid:durableId="1534881183">
    <w:abstractNumId w:val="0"/>
  </w:num>
  <w:num w:numId="5" w16cid:durableId="28523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33A04"/>
    <w:rsid w:val="00090674"/>
    <w:rsid w:val="001A3CC4"/>
    <w:rsid w:val="001C7D9E"/>
    <w:rsid w:val="00273D66"/>
    <w:rsid w:val="002C643E"/>
    <w:rsid w:val="002D7A5E"/>
    <w:rsid w:val="0038290E"/>
    <w:rsid w:val="00474B41"/>
    <w:rsid w:val="004824F3"/>
    <w:rsid w:val="00487C39"/>
    <w:rsid w:val="004E6DB4"/>
    <w:rsid w:val="005018C8"/>
    <w:rsid w:val="00545364"/>
    <w:rsid w:val="00551273"/>
    <w:rsid w:val="00590D0E"/>
    <w:rsid w:val="005F5E12"/>
    <w:rsid w:val="006944BB"/>
    <w:rsid w:val="006C5E06"/>
    <w:rsid w:val="006E0E61"/>
    <w:rsid w:val="006F5427"/>
    <w:rsid w:val="007A7C46"/>
    <w:rsid w:val="007B48D1"/>
    <w:rsid w:val="00835338"/>
    <w:rsid w:val="00835A06"/>
    <w:rsid w:val="00841604"/>
    <w:rsid w:val="00892BDB"/>
    <w:rsid w:val="008C384A"/>
    <w:rsid w:val="008F7724"/>
    <w:rsid w:val="009771F1"/>
    <w:rsid w:val="009938D5"/>
    <w:rsid w:val="00A014FF"/>
    <w:rsid w:val="00A46EC3"/>
    <w:rsid w:val="00A50B33"/>
    <w:rsid w:val="00B908B4"/>
    <w:rsid w:val="00D07F0B"/>
    <w:rsid w:val="00D4338F"/>
    <w:rsid w:val="00D62723"/>
    <w:rsid w:val="00E37D8C"/>
    <w:rsid w:val="00EB5F01"/>
    <w:rsid w:val="00EC6318"/>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 w:type="character" w:styleId="Hyperlink">
    <w:name w:val="Hyperlink"/>
    <w:basedOn w:val="DefaultParagraphFont"/>
    <w:uiPriority w:val="99"/>
    <w:unhideWhenUsed/>
    <w:rsid w:val="00273D66"/>
    <w:rPr>
      <w:color w:val="0563C1" w:themeColor="hyperlink"/>
      <w:u w:val="single"/>
    </w:rPr>
  </w:style>
  <w:style w:type="character" w:styleId="UnresolvedMention">
    <w:name w:val="Unresolved Mention"/>
    <w:basedOn w:val="DefaultParagraphFont"/>
    <w:uiPriority w:val="99"/>
    <w:semiHidden/>
    <w:unhideWhenUsed/>
    <w:rsid w:val="00273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ksmyth.github.io/ozdasl/general/balaconc.html" TargetMode="External"/><Relationship Id="rId3" Type="http://schemas.openxmlformats.org/officeDocument/2006/relationships/settings" Target="settings.xml"/><Relationship Id="rId7" Type="http://schemas.openxmlformats.org/officeDocument/2006/relationships/hyperlink" Target="https://github.com/pmean/classes/blob/master/biostats-1/data/data-07-sway.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6</cp:revision>
  <dcterms:created xsi:type="dcterms:W3CDTF">2021-10-07T18:12:00Z</dcterms:created>
  <dcterms:modified xsi:type="dcterms:W3CDTF">2023-11-05T15:19:00Z</dcterms:modified>
</cp:coreProperties>
</file>