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EF2E4" w14:textId="77777777" w:rsidR="003C24A7" w:rsidRDefault="003C24A7">
      <w:pPr>
        <w:pStyle w:val="BodyText"/>
        <w:spacing w:before="86"/>
        <w:ind w:left="0"/>
        <w:jc w:val="left"/>
        <w:rPr>
          <w:sz w:val="72"/>
        </w:rPr>
      </w:pPr>
    </w:p>
    <w:p w14:paraId="5708DB69" w14:textId="77777777" w:rsidR="003C24A7" w:rsidRDefault="00000000">
      <w:pPr>
        <w:ind w:left="281" w:right="439"/>
        <w:jc w:val="center"/>
        <w:rPr>
          <w:sz w:val="72"/>
        </w:rPr>
      </w:pPr>
      <w:r>
        <w:rPr>
          <w:sz w:val="72"/>
        </w:rPr>
        <w:t>An</w:t>
      </w:r>
      <w:r>
        <w:rPr>
          <w:spacing w:val="-13"/>
          <w:sz w:val="72"/>
        </w:rPr>
        <w:t xml:space="preserve"> </w:t>
      </w:r>
      <w:r>
        <w:rPr>
          <w:sz w:val="72"/>
        </w:rPr>
        <w:t>Introduction</w:t>
      </w:r>
      <w:r>
        <w:rPr>
          <w:spacing w:val="-13"/>
          <w:sz w:val="72"/>
        </w:rPr>
        <w:t xml:space="preserve"> </w:t>
      </w:r>
      <w:r>
        <w:rPr>
          <w:sz w:val="72"/>
        </w:rPr>
        <w:t>to</w:t>
      </w:r>
      <w:r>
        <w:rPr>
          <w:spacing w:val="-13"/>
          <w:sz w:val="72"/>
        </w:rPr>
        <w:t xml:space="preserve"> </w:t>
      </w:r>
      <w:r>
        <w:rPr>
          <w:sz w:val="72"/>
        </w:rPr>
        <w:t xml:space="preserve">Diagnostic </w:t>
      </w:r>
      <w:r>
        <w:rPr>
          <w:spacing w:val="-2"/>
          <w:sz w:val="72"/>
        </w:rPr>
        <w:t>Tests</w:t>
      </w:r>
    </w:p>
    <w:p w14:paraId="09D62909" w14:textId="77777777" w:rsidR="003C24A7" w:rsidRDefault="003C24A7">
      <w:pPr>
        <w:pStyle w:val="BodyText"/>
        <w:spacing w:before="0"/>
        <w:ind w:left="0"/>
        <w:jc w:val="left"/>
        <w:rPr>
          <w:sz w:val="72"/>
        </w:rPr>
      </w:pPr>
    </w:p>
    <w:p w14:paraId="77F0E23B" w14:textId="77777777" w:rsidR="003C24A7" w:rsidRDefault="003C24A7">
      <w:pPr>
        <w:pStyle w:val="BodyText"/>
        <w:spacing w:before="0"/>
        <w:ind w:left="0"/>
        <w:jc w:val="left"/>
        <w:rPr>
          <w:sz w:val="72"/>
        </w:rPr>
      </w:pPr>
    </w:p>
    <w:p w14:paraId="6F23F8D4" w14:textId="77777777" w:rsidR="003C24A7" w:rsidRDefault="003C24A7">
      <w:pPr>
        <w:pStyle w:val="BodyText"/>
        <w:spacing w:before="0"/>
        <w:ind w:left="0"/>
        <w:jc w:val="left"/>
        <w:rPr>
          <w:sz w:val="72"/>
        </w:rPr>
      </w:pPr>
    </w:p>
    <w:p w14:paraId="520DBF8C" w14:textId="77777777" w:rsidR="003C24A7" w:rsidRDefault="003C24A7">
      <w:pPr>
        <w:pStyle w:val="BodyText"/>
        <w:spacing w:before="1"/>
        <w:ind w:left="0"/>
        <w:jc w:val="left"/>
        <w:rPr>
          <w:sz w:val="72"/>
        </w:rPr>
      </w:pPr>
    </w:p>
    <w:p w14:paraId="747A324D" w14:textId="77777777" w:rsidR="003C24A7" w:rsidRDefault="00000000">
      <w:pPr>
        <w:ind w:left="281" w:right="439"/>
        <w:jc w:val="center"/>
        <w:rPr>
          <w:sz w:val="72"/>
        </w:rPr>
      </w:pPr>
      <w:r>
        <w:rPr>
          <w:sz w:val="72"/>
        </w:rPr>
        <w:t xml:space="preserve">Stephen D. </w:t>
      </w:r>
      <w:r>
        <w:rPr>
          <w:spacing w:val="-2"/>
          <w:sz w:val="72"/>
        </w:rPr>
        <w:t>Simon</w:t>
      </w:r>
    </w:p>
    <w:p w14:paraId="0EE8A904" w14:textId="1D2E5C31" w:rsidR="00E22C4F" w:rsidRDefault="00000000">
      <w:pPr>
        <w:spacing w:before="827"/>
        <w:ind w:left="280" w:right="439"/>
        <w:jc w:val="center"/>
        <w:rPr>
          <w:sz w:val="72"/>
        </w:rPr>
      </w:pPr>
      <w:r>
        <w:rPr>
          <w:sz w:val="72"/>
        </w:rPr>
        <w:t>The</w:t>
      </w:r>
      <w:r>
        <w:rPr>
          <w:spacing w:val="-19"/>
          <w:sz w:val="72"/>
        </w:rPr>
        <w:t xml:space="preserve"> </w:t>
      </w:r>
      <w:r>
        <w:rPr>
          <w:sz w:val="72"/>
        </w:rPr>
        <w:t>Children’s</w:t>
      </w:r>
      <w:r>
        <w:rPr>
          <w:spacing w:val="-19"/>
          <w:sz w:val="72"/>
        </w:rPr>
        <w:t xml:space="preserve"> </w:t>
      </w:r>
      <w:r>
        <w:rPr>
          <w:sz w:val="72"/>
        </w:rPr>
        <w:t>Mercy Hospitals and Clinics</w:t>
      </w:r>
    </w:p>
    <w:p w14:paraId="16938D29" w14:textId="77777777" w:rsidR="00E22C4F" w:rsidRDefault="00E22C4F">
      <w:pPr>
        <w:rPr>
          <w:sz w:val="72"/>
        </w:rPr>
      </w:pPr>
      <w:r>
        <w:rPr>
          <w:sz w:val="72"/>
        </w:rPr>
        <w:br w:type="page"/>
      </w:r>
    </w:p>
    <w:p w14:paraId="7783FA83" w14:textId="2348A642" w:rsidR="003C24A7" w:rsidRDefault="00E22C4F">
      <w:pPr>
        <w:spacing w:before="827"/>
        <w:ind w:left="280" w:right="439"/>
        <w:jc w:val="center"/>
        <w:rPr>
          <w:sz w:val="72"/>
        </w:rPr>
      </w:pPr>
      <w:r w:rsidRPr="00E22C4F">
        <w:rPr>
          <w:noProof/>
          <w:sz w:val="72"/>
        </w:rPr>
        <w:lastRenderedPageBreak/>
        <w:drawing>
          <wp:inline distT="0" distB="0" distL="0" distR="0" wp14:anchorId="3D5FD66B" wp14:editId="631121C0">
            <wp:extent cx="4791075" cy="3352800"/>
            <wp:effectExtent l="0" t="0" r="9525" b="0"/>
            <wp:docPr id="1805351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3352800"/>
                    </a:xfrm>
                    <a:prstGeom prst="rect">
                      <a:avLst/>
                    </a:prstGeom>
                    <a:noFill/>
                    <a:ln>
                      <a:noFill/>
                    </a:ln>
                  </pic:spPr>
                </pic:pic>
              </a:graphicData>
            </a:graphic>
          </wp:inline>
        </w:drawing>
      </w:r>
    </w:p>
    <w:p w14:paraId="7E975653" w14:textId="467F789E" w:rsidR="00E22C4F" w:rsidRDefault="00E22C4F">
      <w:pPr>
        <w:spacing w:before="827"/>
        <w:ind w:left="280" w:right="439"/>
        <w:jc w:val="center"/>
        <w:rPr>
          <w:sz w:val="72"/>
        </w:rPr>
      </w:pPr>
      <w:r w:rsidRPr="00E22C4F">
        <w:rPr>
          <w:noProof/>
          <w:sz w:val="72"/>
        </w:rPr>
        <w:drawing>
          <wp:inline distT="0" distB="0" distL="0" distR="0" wp14:anchorId="3F5340CF" wp14:editId="0768472F">
            <wp:extent cx="5019675" cy="3362325"/>
            <wp:effectExtent l="0" t="0" r="9525" b="9525"/>
            <wp:docPr id="460270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3362325"/>
                    </a:xfrm>
                    <a:prstGeom prst="rect">
                      <a:avLst/>
                    </a:prstGeom>
                    <a:noFill/>
                    <a:ln>
                      <a:noFill/>
                    </a:ln>
                  </pic:spPr>
                </pic:pic>
              </a:graphicData>
            </a:graphic>
          </wp:inline>
        </w:drawing>
      </w:r>
    </w:p>
    <w:p w14:paraId="5F8E2A4A" w14:textId="3A2E1956" w:rsidR="00E22C4F" w:rsidRDefault="00E22C4F">
      <w:pPr>
        <w:spacing w:before="827"/>
        <w:ind w:left="280" w:right="439"/>
        <w:jc w:val="center"/>
        <w:rPr>
          <w:sz w:val="72"/>
        </w:rPr>
      </w:pPr>
      <w:r w:rsidRPr="00E22C4F">
        <w:rPr>
          <w:noProof/>
          <w:sz w:val="72"/>
        </w:rPr>
        <w:lastRenderedPageBreak/>
        <w:drawing>
          <wp:inline distT="0" distB="0" distL="0" distR="0" wp14:anchorId="57FC43FA" wp14:editId="000AD230">
            <wp:extent cx="4295140" cy="1884045"/>
            <wp:effectExtent l="0" t="0" r="0" b="1905"/>
            <wp:docPr id="17731511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140" cy="1884045"/>
                    </a:xfrm>
                    <a:prstGeom prst="rect">
                      <a:avLst/>
                    </a:prstGeom>
                    <a:noFill/>
                    <a:ln>
                      <a:noFill/>
                    </a:ln>
                  </pic:spPr>
                </pic:pic>
              </a:graphicData>
            </a:graphic>
          </wp:inline>
        </w:drawing>
      </w:r>
    </w:p>
    <w:p w14:paraId="201911BB" w14:textId="558F8873" w:rsidR="00E22C4F" w:rsidRDefault="00E22C4F">
      <w:pPr>
        <w:spacing w:before="827"/>
        <w:ind w:left="280" w:right="439"/>
        <w:jc w:val="center"/>
        <w:rPr>
          <w:sz w:val="72"/>
        </w:rPr>
      </w:pPr>
      <w:r w:rsidRPr="00E22C4F">
        <w:rPr>
          <w:noProof/>
          <w:sz w:val="72"/>
        </w:rPr>
        <w:drawing>
          <wp:inline distT="0" distB="0" distL="0" distR="0" wp14:anchorId="77098DA3" wp14:editId="50C94CAE">
            <wp:extent cx="4295140" cy="1898015"/>
            <wp:effectExtent l="0" t="0" r="0" b="6985"/>
            <wp:docPr id="1347925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140" cy="1898015"/>
                    </a:xfrm>
                    <a:prstGeom prst="rect">
                      <a:avLst/>
                    </a:prstGeom>
                    <a:noFill/>
                    <a:ln>
                      <a:noFill/>
                    </a:ln>
                  </pic:spPr>
                </pic:pic>
              </a:graphicData>
            </a:graphic>
          </wp:inline>
        </w:drawing>
      </w:r>
    </w:p>
    <w:p w14:paraId="0B3571F6" w14:textId="1537B2FE" w:rsidR="00E22C4F" w:rsidRDefault="00E22C4F">
      <w:pPr>
        <w:spacing w:before="827"/>
        <w:ind w:left="280" w:right="439"/>
        <w:jc w:val="center"/>
        <w:rPr>
          <w:sz w:val="72"/>
        </w:rPr>
      </w:pPr>
      <w:r w:rsidRPr="00E22C4F">
        <w:rPr>
          <w:noProof/>
          <w:sz w:val="72"/>
        </w:rPr>
        <w:drawing>
          <wp:inline distT="0" distB="0" distL="0" distR="0" wp14:anchorId="6099497B" wp14:editId="364F247D">
            <wp:extent cx="4295140" cy="1953260"/>
            <wp:effectExtent l="0" t="0" r="0" b="8890"/>
            <wp:docPr id="13196505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140" cy="1953260"/>
                    </a:xfrm>
                    <a:prstGeom prst="rect">
                      <a:avLst/>
                    </a:prstGeom>
                    <a:noFill/>
                    <a:ln>
                      <a:noFill/>
                    </a:ln>
                  </pic:spPr>
                </pic:pic>
              </a:graphicData>
            </a:graphic>
          </wp:inline>
        </w:drawing>
      </w:r>
    </w:p>
    <w:p w14:paraId="1CFE75EA" w14:textId="07A9910D" w:rsidR="00E22C4F" w:rsidRDefault="00E22C4F">
      <w:pPr>
        <w:spacing w:before="827"/>
        <w:ind w:left="280" w:right="439"/>
        <w:jc w:val="center"/>
        <w:rPr>
          <w:sz w:val="72"/>
        </w:rPr>
      </w:pPr>
      <w:r w:rsidRPr="00E22C4F">
        <w:rPr>
          <w:noProof/>
          <w:sz w:val="72"/>
        </w:rPr>
        <w:lastRenderedPageBreak/>
        <w:drawing>
          <wp:inline distT="0" distB="0" distL="0" distR="0" wp14:anchorId="66902393" wp14:editId="1526AC38">
            <wp:extent cx="4295140" cy="1953260"/>
            <wp:effectExtent l="0" t="0" r="0" b="8890"/>
            <wp:docPr id="20849763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140" cy="1953260"/>
                    </a:xfrm>
                    <a:prstGeom prst="rect">
                      <a:avLst/>
                    </a:prstGeom>
                    <a:noFill/>
                    <a:ln>
                      <a:noFill/>
                    </a:ln>
                  </pic:spPr>
                </pic:pic>
              </a:graphicData>
            </a:graphic>
          </wp:inline>
        </w:drawing>
      </w:r>
    </w:p>
    <w:p w14:paraId="7F9C58CC" w14:textId="5566A54E" w:rsidR="00E22C4F" w:rsidRDefault="00E22C4F">
      <w:pPr>
        <w:spacing w:before="827"/>
        <w:ind w:left="280" w:right="439"/>
        <w:jc w:val="center"/>
        <w:rPr>
          <w:sz w:val="72"/>
        </w:rPr>
      </w:pPr>
      <w:r w:rsidRPr="00E22C4F">
        <w:rPr>
          <w:noProof/>
          <w:sz w:val="72"/>
        </w:rPr>
        <w:drawing>
          <wp:inline distT="0" distB="0" distL="0" distR="0" wp14:anchorId="7BDDBBED" wp14:editId="6AC652E2">
            <wp:extent cx="4488815" cy="1800860"/>
            <wp:effectExtent l="0" t="0" r="6985" b="8890"/>
            <wp:docPr id="12763325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8815" cy="1800860"/>
                    </a:xfrm>
                    <a:prstGeom prst="rect">
                      <a:avLst/>
                    </a:prstGeom>
                    <a:noFill/>
                    <a:ln>
                      <a:noFill/>
                    </a:ln>
                  </pic:spPr>
                </pic:pic>
              </a:graphicData>
            </a:graphic>
          </wp:inline>
        </w:drawing>
      </w:r>
    </w:p>
    <w:p w14:paraId="0AE49C5D" w14:textId="7D9C48E1" w:rsidR="00E22C4F" w:rsidRDefault="00E22C4F">
      <w:pPr>
        <w:spacing w:before="827"/>
        <w:ind w:left="280" w:right="439"/>
        <w:jc w:val="center"/>
        <w:rPr>
          <w:sz w:val="72"/>
        </w:rPr>
      </w:pPr>
      <w:r w:rsidRPr="00E22C4F">
        <w:rPr>
          <w:noProof/>
          <w:sz w:val="72"/>
        </w:rPr>
        <w:drawing>
          <wp:inline distT="0" distB="0" distL="0" distR="0" wp14:anchorId="11471498" wp14:editId="4A1AB4F0">
            <wp:extent cx="4488815" cy="1800860"/>
            <wp:effectExtent l="0" t="0" r="6985" b="8890"/>
            <wp:docPr id="12699315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8815" cy="1800860"/>
                    </a:xfrm>
                    <a:prstGeom prst="rect">
                      <a:avLst/>
                    </a:prstGeom>
                    <a:noFill/>
                    <a:ln>
                      <a:noFill/>
                    </a:ln>
                  </pic:spPr>
                </pic:pic>
              </a:graphicData>
            </a:graphic>
          </wp:inline>
        </w:drawing>
      </w:r>
    </w:p>
    <w:p w14:paraId="22BCF779" w14:textId="71EDFF80" w:rsidR="00E22C4F" w:rsidRDefault="00E22C4F">
      <w:pPr>
        <w:spacing w:before="827"/>
        <w:ind w:left="280" w:right="439"/>
        <w:jc w:val="center"/>
        <w:rPr>
          <w:sz w:val="72"/>
        </w:rPr>
      </w:pPr>
      <w:r w:rsidRPr="00E22C4F">
        <w:rPr>
          <w:noProof/>
          <w:sz w:val="72"/>
        </w:rPr>
        <w:lastRenderedPageBreak/>
        <w:drawing>
          <wp:inline distT="0" distB="0" distL="0" distR="0" wp14:anchorId="6E34F66E" wp14:editId="0726AE01">
            <wp:extent cx="4710430" cy="1967230"/>
            <wp:effectExtent l="0" t="0" r="0" b="0"/>
            <wp:docPr id="357445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0430" cy="1967230"/>
                    </a:xfrm>
                    <a:prstGeom prst="rect">
                      <a:avLst/>
                    </a:prstGeom>
                    <a:noFill/>
                    <a:ln>
                      <a:noFill/>
                    </a:ln>
                  </pic:spPr>
                </pic:pic>
              </a:graphicData>
            </a:graphic>
          </wp:inline>
        </w:drawing>
      </w:r>
    </w:p>
    <w:p w14:paraId="27E38B85" w14:textId="7D76FCE0" w:rsidR="00E22C4F" w:rsidRDefault="00E22C4F">
      <w:pPr>
        <w:spacing w:before="827"/>
        <w:ind w:left="280" w:right="439"/>
        <w:jc w:val="center"/>
        <w:rPr>
          <w:sz w:val="72"/>
        </w:rPr>
      </w:pPr>
      <w:r w:rsidRPr="00E22C4F">
        <w:rPr>
          <w:noProof/>
          <w:sz w:val="72"/>
        </w:rPr>
        <w:drawing>
          <wp:inline distT="0" distB="0" distL="0" distR="0" wp14:anchorId="77F8A291" wp14:editId="607B83AA">
            <wp:extent cx="4710430" cy="1967230"/>
            <wp:effectExtent l="0" t="0" r="0" b="0"/>
            <wp:docPr id="13741017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0430" cy="1967230"/>
                    </a:xfrm>
                    <a:prstGeom prst="rect">
                      <a:avLst/>
                    </a:prstGeom>
                    <a:noFill/>
                    <a:ln>
                      <a:noFill/>
                    </a:ln>
                  </pic:spPr>
                </pic:pic>
              </a:graphicData>
            </a:graphic>
          </wp:inline>
        </w:drawing>
      </w:r>
    </w:p>
    <w:p w14:paraId="43A9A179" w14:textId="10D0C035" w:rsidR="00E22C4F" w:rsidRDefault="00E22C4F">
      <w:pPr>
        <w:spacing w:before="827"/>
        <w:ind w:left="280" w:right="439"/>
        <w:jc w:val="center"/>
        <w:rPr>
          <w:sz w:val="72"/>
        </w:rPr>
      </w:pPr>
      <w:r w:rsidRPr="00E22C4F">
        <w:rPr>
          <w:noProof/>
          <w:sz w:val="72"/>
        </w:rPr>
        <w:drawing>
          <wp:inline distT="0" distB="0" distL="0" distR="0" wp14:anchorId="3592159D" wp14:editId="65B2A0D4">
            <wp:extent cx="2092325" cy="1621155"/>
            <wp:effectExtent l="0" t="0" r="3175" b="0"/>
            <wp:docPr id="10834228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2325" cy="1621155"/>
                    </a:xfrm>
                    <a:prstGeom prst="rect">
                      <a:avLst/>
                    </a:prstGeom>
                    <a:noFill/>
                    <a:ln>
                      <a:noFill/>
                    </a:ln>
                  </pic:spPr>
                </pic:pic>
              </a:graphicData>
            </a:graphic>
          </wp:inline>
        </w:drawing>
      </w:r>
    </w:p>
    <w:p w14:paraId="13FA87DC" w14:textId="417559C8" w:rsidR="00E22C4F" w:rsidRDefault="00E22C4F">
      <w:pPr>
        <w:spacing w:before="827"/>
        <w:ind w:left="280" w:right="439"/>
        <w:jc w:val="center"/>
        <w:rPr>
          <w:sz w:val="72"/>
        </w:rPr>
      </w:pPr>
      <w:r w:rsidRPr="00E22C4F">
        <w:rPr>
          <w:noProof/>
          <w:sz w:val="72"/>
        </w:rPr>
        <w:lastRenderedPageBreak/>
        <w:drawing>
          <wp:inline distT="0" distB="0" distL="0" distR="0" wp14:anchorId="3E841E6A" wp14:editId="4C039B9B">
            <wp:extent cx="5167630" cy="2230755"/>
            <wp:effectExtent l="0" t="0" r="0" b="0"/>
            <wp:docPr id="18312179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7630" cy="2230755"/>
                    </a:xfrm>
                    <a:prstGeom prst="rect">
                      <a:avLst/>
                    </a:prstGeom>
                    <a:noFill/>
                    <a:ln>
                      <a:noFill/>
                    </a:ln>
                  </pic:spPr>
                </pic:pic>
              </a:graphicData>
            </a:graphic>
          </wp:inline>
        </w:drawing>
      </w:r>
    </w:p>
    <w:p w14:paraId="442ABF60" w14:textId="1F817D70" w:rsidR="00E22C4F" w:rsidRDefault="00E22C4F">
      <w:pPr>
        <w:spacing w:before="827"/>
        <w:ind w:left="280" w:right="439"/>
        <w:jc w:val="center"/>
        <w:rPr>
          <w:sz w:val="72"/>
        </w:rPr>
      </w:pPr>
      <w:r w:rsidRPr="00E22C4F">
        <w:rPr>
          <w:noProof/>
          <w:sz w:val="72"/>
        </w:rPr>
        <w:drawing>
          <wp:inline distT="0" distB="0" distL="0" distR="0" wp14:anchorId="2274C3A7" wp14:editId="6E6478F7">
            <wp:extent cx="5167630" cy="2230755"/>
            <wp:effectExtent l="0" t="0" r="0" b="0"/>
            <wp:docPr id="14936044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7630" cy="2230755"/>
                    </a:xfrm>
                    <a:prstGeom prst="rect">
                      <a:avLst/>
                    </a:prstGeom>
                    <a:noFill/>
                    <a:ln>
                      <a:noFill/>
                    </a:ln>
                  </pic:spPr>
                </pic:pic>
              </a:graphicData>
            </a:graphic>
          </wp:inline>
        </w:drawing>
      </w:r>
    </w:p>
    <w:p w14:paraId="73161506" w14:textId="7CD719D0" w:rsidR="00E22C4F" w:rsidRDefault="00E22C4F">
      <w:pPr>
        <w:spacing w:before="827"/>
        <w:ind w:left="280" w:right="439"/>
        <w:jc w:val="center"/>
        <w:rPr>
          <w:sz w:val="72"/>
        </w:rPr>
      </w:pPr>
      <w:r w:rsidRPr="00E22C4F">
        <w:rPr>
          <w:noProof/>
          <w:sz w:val="72"/>
        </w:rPr>
        <w:drawing>
          <wp:inline distT="0" distB="0" distL="0" distR="0" wp14:anchorId="45A15D9D" wp14:editId="5F05CEB0">
            <wp:extent cx="4488815" cy="1800860"/>
            <wp:effectExtent l="0" t="0" r="6985" b="8890"/>
            <wp:docPr id="3649405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8815" cy="1800860"/>
                    </a:xfrm>
                    <a:prstGeom prst="rect">
                      <a:avLst/>
                    </a:prstGeom>
                    <a:noFill/>
                    <a:ln>
                      <a:noFill/>
                    </a:ln>
                  </pic:spPr>
                </pic:pic>
              </a:graphicData>
            </a:graphic>
          </wp:inline>
        </w:drawing>
      </w:r>
    </w:p>
    <w:p w14:paraId="02AA4879" w14:textId="1A7AC0B2" w:rsidR="00E22C4F" w:rsidRDefault="00E22C4F">
      <w:pPr>
        <w:spacing w:before="827"/>
        <w:ind w:left="280" w:right="439"/>
        <w:jc w:val="center"/>
        <w:rPr>
          <w:sz w:val="72"/>
        </w:rPr>
      </w:pPr>
      <w:r w:rsidRPr="00E22C4F">
        <w:rPr>
          <w:noProof/>
          <w:sz w:val="72"/>
        </w:rPr>
        <w:lastRenderedPageBreak/>
        <w:drawing>
          <wp:inline distT="0" distB="0" distL="0" distR="0" wp14:anchorId="50574FAC" wp14:editId="07F9F00C">
            <wp:extent cx="2507615" cy="1939925"/>
            <wp:effectExtent l="0" t="0" r="6985" b="3175"/>
            <wp:docPr id="10535324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7615" cy="1939925"/>
                    </a:xfrm>
                    <a:prstGeom prst="rect">
                      <a:avLst/>
                    </a:prstGeom>
                    <a:noFill/>
                    <a:ln>
                      <a:noFill/>
                    </a:ln>
                  </pic:spPr>
                </pic:pic>
              </a:graphicData>
            </a:graphic>
          </wp:inline>
        </w:drawing>
      </w:r>
    </w:p>
    <w:p w14:paraId="7E86AB4B" w14:textId="33E61DE8" w:rsidR="00E22C4F" w:rsidRDefault="00E22C4F">
      <w:pPr>
        <w:spacing w:before="827"/>
        <w:ind w:left="280" w:right="439"/>
        <w:jc w:val="center"/>
        <w:rPr>
          <w:sz w:val="72"/>
        </w:rPr>
      </w:pPr>
      <w:r w:rsidRPr="00E22C4F">
        <w:rPr>
          <w:noProof/>
          <w:sz w:val="72"/>
        </w:rPr>
        <w:drawing>
          <wp:inline distT="0" distB="0" distL="0" distR="0" wp14:anchorId="74F60131" wp14:editId="6497F02F">
            <wp:extent cx="2507615" cy="1939925"/>
            <wp:effectExtent l="0" t="0" r="6985" b="3175"/>
            <wp:docPr id="20251483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7615" cy="1939925"/>
                    </a:xfrm>
                    <a:prstGeom prst="rect">
                      <a:avLst/>
                    </a:prstGeom>
                    <a:noFill/>
                    <a:ln>
                      <a:noFill/>
                    </a:ln>
                  </pic:spPr>
                </pic:pic>
              </a:graphicData>
            </a:graphic>
          </wp:inline>
        </w:drawing>
      </w:r>
    </w:p>
    <w:p w14:paraId="0EA8A771" w14:textId="77777777" w:rsidR="003C24A7" w:rsidRDefault="003C24A7">
      <w:pPr>
        <w:jc w:val="center"/>
        <w:rPr>
          <w:sz w:val="72"/>
        </w:rPr>
        <w:sectPr w:rsidR="003C24A7">
          <w:type w:val="continuous"/>
          <w:pgSz w:w="12240" w:h="15840"/>
          <w:pgMar w:top="1820" w:right="1160" w:bottom="280" w:left="1320" w:header="720" w:footer="720" w:gutter="0"/>
          <w:cols w:space="720"/>
        </w:sectPr>
      </w:pPr>
    </w:p>
    <w:p w14:paraId="772C5B3C" w14:textId="77777777" w:rsidR="003C24A7" w:rsidRDefault="00000000">
      <w:pPr>
        <w:pStyle w:val="Heading1"/>
        <w:spacing w:before="75"/>
      </w:pPr>
      <w:r>
        <w:lastRenderedPageBreak/>
        <w:t>What</w:t>
      </w:r>
      <w:r>
        <w:rPr>
          <w:spacing w:val="-2"/>
        </w:rPr>
        <w:t xml:space="preserve"> </w:t>
      </w:r>
      <w:r>
        <w:t>is</w:t>
      </w:r>
      <w:r>
        <w:rPr>
          <w:spacing w:val="-1"/>
        </w:rPr>
        <w:t xml:space="preserve"> </w:t>
      </w:r>
      <w:r>
        <w:t>a</w:t>
      </w:r>
      <w:r>
        <w:rPr>
          <w:spacing w:val="-2"/>
        </w:rPr>
        <w:t xml:space="preserve"> </w:t>
      </w:r>
      <w:r>
        <w:t>diagnostic</w:t>
      </w:r>
      <w:r>
        <w:rPr>
          <w:spacing w:val="-1"/>
        </w:rPr>
        <w:t xml:space="preserve"> </w:t>
      </w:r>
      <w:r>
        <w:rPr>
          <w:spacing w:val="-2"/>
        </w:rPr>
        <w:t>test?</w:t>
      </w:r>
    </w:p>
    <w:p w14:paraId="7BB50E0B" w14:textId="77777777" w:rsidR="003C24A7" w:rsidRDefault="00000000">
      <w:pPr>
        <w:pStyle w:val="BodyText"/>
        <w:spacing w:before="237"/>
        <w:ind w:right="38"/>
      </w:pPr>
      <w:r>
        <w:t xml:space="preserve">A diagnostic test is a procedure which gives a rapid, convenient and/or inexpensive indication of whether a patient has a certain disease. Some examples of diagnostic tests </w:t>
      </w:r>
      <w:r>
        <w:rPr>
          <w:spacing w:val="-4"/>
        </w:rPr>
        <w:t>are:</w:t>
      </w:r>
    </w:p>
    <w:p w14:paraId="6BE8C8EF" w14:textId="77777777" w:rsidR="003C24A7" w:rsidRDefault="00000000">
      <w:pPr>
        <w:pStyle w:val="Heading1"/>
        <w:spacing w:before="243"/>
      </w:pPr>
      <w:r>
        <w:t xml:space="preserve">QTc </w:t>
      </w:r>
      <w:r>
        <w:rPr>
          <w:spacing w:val="-2"/>
        </w:rPr>
        <w:t>dispersion.</w:t>
      </w:r>
    </w:p>
    <w:p w14:paraId="5C716C4A" w14:textId="77777777" w:rsidR="003C24A7" w:rsidRDefault="00000000">
      <w:pPr>
        <w:pStyle w:val="BodyText"/>
        <w:spacing w:before="238"/>
        <w:ind w:left="408" w:right="325"/>
      </w:pPr>
      <w:r>
        <w:t>A standard electrocardiogram can produce a measure called QTc dispersion. In a study of 49 patients with peripheral vascular disease (Darbar 1996), all were assessed for their QTc dispersion values. These patients</w:t>
      </w:r>
      <w:r>
        <w:rPr>
          <w:spacing w:val="31"/>
        </w:rPr>
        <w:t xml:space="preserve"> </w:t>
      </w:r>
      <w:r>
        <w:t>were</w:t>
      </w:r>
      <w:r>
        <w:rPr>
          <w:spacing w:val="32"/>
        </w:rPr>
        <w:t xml:space="preserve"> </w:t>
      </w:r>
      <w:r>
        <w:t>then</w:t>
      </w:r>
      <w:r>
        <w:rPr>
          <w:spacing w:val="31"/>
        </w:rPr>
        <w:t xml:space="preserve"> </w:t>
      </w:r>
      <w:r>
        <w:t>followed</w:t>
      </w:r>
      <w:r>
        <w:rPr>
          <w:spacing w:val="31"/>
        </w:rPr>
        <w:t xml:space="preserve"> </w:t>
      </w:r>
      <w:r>
        <w:t>for</w:t>
      </w:r>
      <w:r>
        <w:rPr>
          <w:spacing w:val="32"/>
        </w:rPr>
        <w:t xml:space="preserve"> </w:t>
      </w:r>
      <w:r>
        <w:t>52</w:t>
      </w:r>
      <w:r>
        <w:rPr>
          <w:spacing w:val="32"/>
        </w:rPr>
        <w:t xml:space="preserve"> </w:t>
      </w:r>
      <w:r>
        <w:rPr>
          <w:spacing w:val="-5"/>
        </w:rPr>
        <w:t>to</w:t>
      </w:r>
    </w:p>
    <w:p w14:paraId="06542947" w14:textId="77777777" w:rsidR="003C24A7" w:rsidRDefault="00000000">
      <w:pPr>
        <w:pStyle w:val="BodyText"/>
        <w:spacing w:before="0"/>
        <w:ind w:left="408" w:right="326"/>
      </w:pPr>
      <w:r>
        <w:t xml:space="preserve">77 months. During this time, there were 12 cardiac deaths, 3 non-cardiac deaths, and 34 survivors. A value of QTc dispersion of 60 </w:t>
      </w:r>
      <w:proofErr w:type="spellStart"/>
      <w:r>
        <w:t>ms</w:t>
      </w:r>
      <w:proofErr w:type="spellEnd"/>
      <w:r>
        <w:t xml:space="preserve"> or more did quite well in predicting cardiac death.</w:t>
      </w:r>
    </w:p>
    <w:p w14:paraId="65C04CD3" w14:textId="77777777" w:rsidR="003C24A7" w:rsidRDefault="00000000">
      <w:pPr>
        <w:pStyle w:val="Heading1"/>
        <w:spacing w:before="242"/>
        <w:ind w:left="408" w:hanging="288"/>
        <w:jc w:val="left"/>
      </w:pPr>
      <w:r>
        <w:t>Yale-Brown</w:t>
      </w:r>
      <w:r>
        <w:rPr>
          <w:spacing w:val="-1"/>
        </w:rPr>
        <w:t xml:space="preserve"> </w:t>
      </w:r>
      <w:r>
        <w:t>obsessive-compulsive</w:t>
      </w:r>
      <w:r>
        <w:rPr>
          <w:spacing w:val="-1"/>
        </w:rPr>
        <w:t xml:space="preserve"> </w:t>
      </w:r>
      <w:r>
        <w:rPr>
          <w:spacing w:val="-2"/>
        </w:rPr>
        <w:t>scale.</w:t>
      </w:r>
    </w:p>
    <w:p w14:paraId="1D503829" w14:textId="77777777" w:rsidR="003C24A7" w:rsidRDefault="00000000">
      <w:pPr>
        <w:pStyle w:val="BodyText"/>
        <w:spacing w:before="238"/>
        <w:ind w:left="408" w:right="325"/>
      </w:pPr>
      <w:r>
        <w:t xml:space="preserve">The Yale-Brown obsessive- compulsive scale, a simple yes/no answer to the following question: </w:t>
      </w:r>
      <w:r>
        <w:rPr>
          <w:i/>
        </w:rPr>
        <w:t xml:space="preserve">Do you often feel sad or depressed? </w:t>
      </w:r>
      <w:r>
        <w:t>In a study of stroke patients at the Royal Liverpool and Broadgreen University Hospitals (Watkins 2001), this test</w:t>
      </w:r>
      <w:r>
        <w:rPr>
          <w:spacing w:val="40"/>
        </w:rPr>
        <w:t xml:space="preserve"> </w:t>
      </w:r>
      <w:r>
        <w:t>was shown to perform well compared to a more complex measure, the Montgomery</w:t>
      </w:r>
      <w:r>
        <w:rPr>
          <w:spacing w:val="-2"/>
        </w:rPr>
        <w:t xml:space="preserve"> </w:t>
      </w:r>
      <w:proofErr w:type="spellStart"/>
      <w:r>
        <w:t>Asberg</w:t>
      </w:r>
      <w:proofErr w:type="spellEnd"/>
      <w:r>
        <w:rPr>
          <w:spacing w:val="-2"/>
        </w:rPr>
        <w:t xml:space="preserve"> </w:t>
      </w:r>
      <w:r>
        <w:t>depression</w:t>
      </w:r>
      <w:r>
        <w:rPr>
          <w:spacing w:val="-2"/>
        </w:rPr>
        <w:t xml:space="preserve"> </w:t>
      </w:r>
      <w:r>
        <w:t xml:space="preserve">rating </w:t>
      </w:r>
      <w:r>
        <w:rPr>
          <w:spacing w:val="-2"/>
        </w:rPr>
        <w:t>scale.</w:t>
      </w:r>
    </w:p>
    <w:p w14:paraId="298739E3" w14:textId="77777777" w:rsidR="003C24A7" w:rsidRDefault="00000000">
      <w:pPr>
        <w:pStyle w:val="Heading1"/>
        <w:spacing w:before="241"/>
      </w:pPr>
      <w:r>
        <w:t>Rectal</w:t>
      </w:r>
      <w:r>
        <w:rPr>
          <w:spacing w:val="-6"/>
        </w:rPr>
        <w:t xml:space="preserve"> </w:t>
      </w:r>
      <w:r>
        <w:rPr>
          <w:spacing w:val="-2"/>
        </w:rPr>
        <w:t>bleeding.</w:t>
      </w:r>
    </w:p>
    <w:p w14:paraId="43C48DC2" w14:textId="77777777" w:rsidR="003C24A7" w:rsidRDefault="00000000">
      <w:pPr>
        <w:pStyle w:val="BodyText"/>
        <w:spacing w:before="238"/>
        <w:ind w:left="408" w:right="324"/>
      </w:pPr>
      <w:r>
        <w:t>Patients with rectal bleeding will sometimes develop colorectal cancer. In a study</w:t>
      </w:r>
      <w:r>
        <w:rPr>
          <w:spacing w:val="-4"/>
        </w:rPr>
        <w:t xml:space="preserve"> </w:t>
      </w:r>
      <w:r>
        <w:t>at a network of practices in Belgium (Wauters 2000), 386 patients presented with rectal bleeding</w:t>
      </w:r>
      <w:r>
        <w:rPr>
          <w:spacing w:val="80"/>
        </w:rPr>
        <w:t xml:space="preserve"> </w:t>
      </w:r>
      <w:r>
        <w:t xml:space="preserve">between 1993 and 1994. After following these patients for 18 to 30 months, only a few developed colorectal </w:t>
      </w:r>
      <w:proofErr w:type="gramStart"/>
      <w:r>
        <w:t>cancer</w:t>
      </w:r>
      <w:proofErr w:type="gramEnd"/>
      <w:r>
        <w:t>.</w:t>
      </w:r>
    </w:p>
    <w:p w14:paraId="667F3293" w14:textId="77777777" w:rsidR="003C24A7" w:rsidRDefault="00000000">
      <w:pPr>
        <w:pStyle w:val="BodyText"/>
        <w:spacing w:before="72"/>
        <w:ind w:right="276"/>
      </w:pPr>
      <w:r>
        <w:br w:type="column"/>
      </w:r>
      <w:r>
        <w:t>To assess the quality of a diagnostic test,</w:t>
      </w:r>
      <w:r>
        <w:rPr>
          <w:spacing w:val="40"/>
        </w:rPr>
        <w:t xml:space="preserve"> </w:t>
      </w:r>
      <w:r>
        <w:t>you need to compare it to a gold standard. This is a measurement that is slower, less convenient, or more expensive than the diagnostic test, but which also gives a definitive indication of disease status. The gold standard might involve invasive procedures like a biopsy or could mean waiting for several years until the disease status becomes obvious.</w:t>
      </w:r>
    </w:p>
    <w:p w14:paraId="38C42F35" w14:textId="77777777" w:rsidR="003C24A7" w:rsidRDefault="00000000">
      <w:pPr>
        <w:pStyle w:val="BodyText"/>
        <w:spacing w:before="241"/>
        <w:ind w:right="278"/>
      </w:pPr>
      <w:r>
        <w:t>You classify patients as having the disease</w:t>
      </w:r>
      <w:r>
        <w:rPr>
          <w:spacing w:val="40"/>
        </w:rPr>
        <w:t xml:space="preserve"> </w:t>
      </w:r>
      <w:r>
        <w:t xml:space="preserve">or being healthy using the gold standard. Then you count the number of times that the diagnostic test agrees and disagrees with the gold standard of disease and the number of times that the diagnostic test agrees and disagrees with the gold standard of being </w:t>
      </w:r>
      <w:r>
        <w:rPr>
          <w:spacing w:val="-2"/>
        </w:rPr>
        <w:t>healthy.</w:t>
      </w:r>
    </w:p>
    <w:p w14:paraId="5953DD1E" w14:textId="77777777" w:rsidR="003C24A7" w:rsidRDefault="00000000">
      <w:pPr>
        <w:pStyle w:val="BodyText"/>
      </w:pPr>
      <w:r>
        <w:t>This leads to four</w:t>
      </w:r>
      <w:r>
        <w:rPr>
          <w:spacing w:val="-1"/>
        </w:rPr>
        <w:t xml:space="preserve"> </w:t>
      </w:r>
      <w:r>
        <w:t xml:space="preserve">possible </w:t>
      </w:r>
      <w:r>
        <w:rPr>
          <w:spacing w:val="-2"/>
        </w:rPr>
        <w:t>categories.</w:t>
      </w:r>
    </w:p>
    <w:p w14:paraId="0156B213" w14:textId="77777777" w:rsidR="003C24A7" w:rsidRDefault="00000000">
      <w:pPr>
        <w:pStyle w:val="ListParagraph"/>
        <w:numPr>
          <w:ilvl w:val="0"/>
          <w:numId w:val="5"/>
        </w:numPr>
        <w:tabs>
          <w:tab w:val="left" w:pos="840"/>
        </w:tabs>
        <w:spacing w:before="240"/>
        <w:jc w:val="left"/>
        <w:rPr>
          <w:sz w:val="24"/>
        </w:rPr>
      </w:pPr>
      <w:r>
        <w:rPr>
          <w:sz w:val="24"/>
        </w:rPr>
        <w:t>TP</w:t>
      </w:r>
      <w:r>
        <w:rPr>
          <w:spacing w:val="80"/>
          <w:sz w:val="24"/>
        </w:rPr>
        <w:t xml:space="preserve"> </w:t>
      </w:r>
      <w:r>
        <w:rPr>
          <w:sz w:val="24"/>
        </w:rPr>
        <w:t>(true</w:t>
      </w:r>
      <w:r>
        <w:rPr>
          <w:spacing w:val="80"/>
          <w:sz w:val="24"/>
        </w:rPr>
        <w:t xml:space="preserve"> </w:t>
      </w:r>
      <w:r>
        <w:rPr>
          <w:sz w:val="24"/>
        </w:rPr>
        <w:t>positive)</w:t>
      </w:r>
      <w:r>
        <w:rPr>
          <w:spacing w:val="80"/>
          <w:sz w:val="24"/>
        </w:rPr>
        <w:t xml:space="preserve"> </w:t>
      </w:r>
      <w:r>
        <w:rPr>
          <w:sz w:val="24"/>
        </w:rPr>
        <w:t>=</w:t>
      </w:r>
      <w:r>
        <w:rPr>
          <w:spacing w:val="80"/>
          <w:sz w:val="24"/>
        </w:rPr>
        <w:t xml:space="preserve"> </w:t>
      </w:r>
      <w:r>
        <w:rPr>
          <w:sz w:val="24"/>
        </w:rPr>
        <w:t>#</w:t>
      </w:r>
      <w:r>
        <w:rPr>
          <w:spacing w:val="80"/>
          <w:sz w:val="24"/>
        </w:rPr>
        <w:t xml:space="preserve"> </w:t>
      </w:r>
      <w:r>
        <w:rPr>
          <w:sz w:val="24"/>
        </w:rPr>
        <w:t>who</w:t>
      </w:r>
      <w:r>
        <w:rPr>
          <w:spacing w:val="80"/>
          <w:sz w:val="24"/>
        </w:rPr>
        <w:t xml:space="preserve"> </w:t>
      </w:r>
      <w:r>
        <w:rPr>
          <w:sz w:val="24"/>
        </w:rPr>
        <w:t>test positive and who have the disease,</w:t>
      </w:r>
    </w:p>
    <w:p w14:paraId="75FA4523" w14:textId="77777777" w:rsidR="003C24A7" w:rsidRDefault="00000000">
      <w:pPr>
        <w:pStyle w:val="ListParagraph"/>
        <w:numPr>
          <w:ilvl w:val="0"/>
          <w:numId w:val="5"/>
        </w:numPr>
        <w:tabs>
          <w:tab w:val="left" w:pos="840"/>
        </w:tabs>
        <w:spacing w:before="240"/>
        <w:ind w:right="278"/>
        <w:jc w:val="left"/>
        <w:rPr>
          <w:sz w:val="24"/>
        </w:rPr>
      </w:pPr>
      <w:r>
        <w:rPr>
          <w:sz w:val="24"/>
        </w:rPr>
        <w:t>FN</w:t>
      </w:r>
      <w:r>
        <w:rPr>
          <w:spacing w:val="40"/>
          <w:sz w:val="24"/>
        </w:rPr>
        <w:t xml:space="preserve"> </w:t>
      </w:r>
      <w:r>
        <w:rPr>
          <w:sz w:val="24"/>
        </w:rPr>
        <w:t>(false</w:t>
      </w:r>
      <w:r>
        <w:rPr>
          <w:spacing w:val="40"/>
          <w:sz w:val="24"/>
        </w:rPr>
        <w:t xml:space="preserve"> </w:t>
      </w:r>
      <w:r>
        <w:rPr>
          <w:sz w:val="24"/>
        </w:rPr>
        <w:t>negative)</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who</w:t>
      </w:r>
      <w:r>
        <w:rPr>
          <w:spacing w:val="40"/>
          <w:sz w:val="24"/>
        </w:rPr>
        <w:t xml:space="preserve"> </w:t>
      </w:r>
      <w:r>
        <w:rPr>
          <w:sz w:val="24"/>
        </w:rPr>
        <w:t>test</w:t>
      </w:r>
      <w:r>
        <w:rPr>
          <w:spacing w:val="40"/>
          <w:sz w:val="24"/>
        </w:rPr>
        <w:t xml:space="preserve"> </w:t>
      </w:r>
      <w:r>
        <w:rPr>
          <w:sz w:val="24"/>
        </w:rPr>
        <w:t>negative and who have the disease,</w:t>
      </w:r>
    </w:p>
    <w:p w14:paraId="1D3B3F70" w14:textId="77777777" w:rsidR="003C24A7" w:rsidRDefault="00000000">
      <w:pPr>
        <w:pStyle w:val="ListParagraph"/>
        <w:numPr>
          <w:ilvl w:val="0"/>
          <w:numId w:val="5"/>
        </w:numPr>
        <w:tabs>
          <w:tab w:val="left" w:pos="840"/>
        </w:tabs>
        <w:spacing w:before="240"/>
        <w:ind w:right="278"/>
        <w:jc w:val="left"/>
        <w:rPr>
          <w:sz w:val="24"/>
        </w:rPr>
      </w:pPr>
      <w:r>
        <w:rPr>
          <w:sz w:val="24"/>
        </w:rPr>
        <w:t>FP</w:t>
      </w:r>
      <w:r>
        <w:rPr>
          <w:spacing w:val="80"/>
          <w:sz w:val="24"/>
        </w:rPr>
        <w:t xml:space="preserve"> </w:t>
      </w:r>
      <w:r>
        <w:rPr>
          <w:sz w:val="24"/>
        </w:rPr>
        <w:t>(false</w:t>
      </w:r>
      <w:r>
        <w:rPr>
          <w:spacing w:val="80"/>
          <w:sz w:val="24"/>
        </w:rPr>
        <w:t xml:space="preserve"> </w:t>
      </w:r>
      <w:r>
        <w:rPr>
          <w:sz w:val="24"/>
        </w:rPr>
        <w:t>positive)</w:t>
      </w:r>
      <w:r>
        <w:rPr>
          <w:spacing w:val="80"/>
          <w:sz w:val="24"/>
        </w:rPr>
        <w:t xml:space="preserve"> </w:t>
      </w:r>
      <w:r>
        <w:rPr>
          <w:sz w:val="24"/>
        </w:rPr>
        <w:t>=</w:t>
      </w:r>
      <w:r>
        <w:rPr>
          <w:spacing w:val="80"/>
          <w:sz w:val="24"/>
        </w:rPr>
        <w:t xml:space="preserve"> </w:t>
      </w:r>
      <w:r>
        <w:rPr>
          <w:sz w:val="24"/>
        </w:rPr>
        <w:t>#</w:t>
      </w:r>
      <w:r>
        <w:rPr>
          <w:spacing w:val="80"/>
          <w:sz w:val="24"/>
        </w:rPr>
        <w:t xml:space="preserve"> </w:t>
      </w:r>
      <w:r>
        <w:rPr>
          <w:sz w:val="24"/>
        </w:rPr>
        <w:t>who</w:t>
      </w:r>
      <w:r>
        <w:rPr>
          <w:spacing w:val="80"/>
          <w:sz w:val="24"/>
        </w:rPr>
        <w:t xml:space="preserve"> </w:t>
      </w:r>
      <w:r>
        <w:rPr>
          <w:sz w:val="24"/>
        </w:rPr>
        <w:t>test positive and who are healthy, and</w:t>
      </w:r>
    </w:p>
    <w:p w14:paraId="04FD641D" w14:textId="77777777" w:rsidR="003C24A7" w:rsidRDefault="00000000">
      <w:pPr>
        <w:pStyle w:val="ListParagraph"/>
        <w:numPr>
          <w:ilvl w:val="0"/>
          <w:numId w:val="5"/>
        </w:numPr>
        <w:tabs>
          <w:tab w:val="left" w:pos="840"/>
        </w:tabs>
        <w:spacing w:before="239"/>
        <w:jc w:val="left"/>
        <w:rPr>
          <w:sz w:val="24"/>
        </w:rPr>
      </w:pPr>
      <w:r>
        <w:rPr>
          <w:sz w:val="24"/>
        </w:rPr>
        <w:t>TN</w:t>
      </w:r>
      <w:r>
        <w:rPr>
          <w:spacing w:val="80"/>
          <w:sz w:val="24"/>
        </w:rPr>
        <w:t xml:space="preserve"> </w:t>
      </w:r>
      <w:r>
        <w:rPr>
          <w:sz w:val="24"/>
        </w:rPr>
        <w:t>(true</w:t>
      </w:r>
      <w:r>
        <w:rPr>
          <w:spacing w:val="80"/>
          <w:sz w:val="24"/>
        </w:rPr>
        <w:t xml:space="preserve"> </w:t>
      </w:r>
      <w:r>
        <w:rPr>
          <w:sz w:val="24"/>
        </w:rPr>
        <w:t>negative)</w:t>
      </w:r>
      <w:r>
        <w:rPr>
          <w:spacing w:val="80"/>
          <w:sz w:val="24"/>
        </w:rPr>
        <w:t xml:space="preserve"> </w:t>
      </w:r>
      <w:r>
        <w:rPr>
          <w:sz w:val="24"/>
        </w:rPr>
        <w:t>=</w:t>
      </w:r>
      <w:r>
        <w:rPr>
          <w:spacing w:val="80"/>
          <w:sz w:val="24"/>
        </w:rPr>
        <w:t xml:space="preserve"> </w:t>
      </w:r>
      <w:r>
        <w:rPr>
          <w:sz w:val="24"/>
        </w:rPr>
        <w:t>#</w:t>
      </w:r>
      <w:r>
        <w:rPr>
          <w:spacing w:val="80"/>
          <w:sz w:val="24"/>
        </w:rPr>
        <w:t xml:space="preserve"> </w:t>
      </w:r>
      <w:r>
        <w:rPr>
          <w:sz w:val="24"/>
        </w:rPr>
        <w:t>who</w:t>
      </w:r>
      <w:r>
        <w:rPr>
          <w:spacing w:val="80"/>
          <w:sz w:val="24"/>
        </w:rPr>
        <w:t xml:space="preserve"> </w:t>
      </w:r>
      <w:r>
        <w:rPr>
          <w:sz w:val="24"/>
        </w:rPr>
        <w:t>test negative and who are healthy.</w:t>
      </w:r>
    </w:p>
    <w:p w14:paraId="07F65766" w14:textId="77777777" w:rsidR="003C24A7" w:rsidRDefault="00000000">
      <w:pPr>
        <w:pStyle w:val="BodyText"/>
        <w:ind w:right="276"/>
      </w:pPr>
      <w:r>
        <w:t>See the figure below for a graphical layout</w:t>
      </w:r>
      <w:r>
        <w:rPr>
          <w:spacing w:val="40"/>
        </w:rPr>
        <w:t xml:space="preserve"> </w:t>
      </w:r>
      <w:r>
        <w:t>of these results.</w:t>
      </w:r>
    </w:p>
    <w:p w14:paraId="108393A3" w14:textId="77777777" w:rsidR="003C24A7" w:rsidRDefault="00000000">
      <w:pPr>
        <w:pStyle w:val="BodyText"/>
        <w:spacing w:before="1"/>
        <w:ind w:left="0"/>
        <w:jc w:val="left"/>
        <w:rPr>
          <w:sz w:val="19"/>
        </w:rPr>
      </w:pPr>
      <w:r>
        <w:rPr>
          <w:noProof/>
        </w:rPr>
        <w:drawing>
          <wp:anchor distT="0" distB="0" distL="0" distR="0" simplePos="0" relativeHeight="487587840" behindDoc="1" locked="0" layoutInCell="1" allowOverlap="1" wp14:anchorId="20325491" wp14:editId="45E31033">
            <wp:simplePos x="0" y="0"/>
            <wp:positionH relativeFrom="page">
              <wp:posOffset>4126982</wp:posOffset>
            </wp:positionH>
            <wp:positionV relativeFrom="paragraph">
              <wp:posOffset>154608</wp:posOffset>
            </wp:positionV>
            <wp:extent cx="2291755" cy="89611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3" cstate="print"/>
                    <a:stretch>
                      <a:fillRect/>
                    </a:stretch>
                  </pic:blipFill>
                  <pic:spPr>
                    <a:xfrm>
                      <a:off x="0" y="0"/>
                      <a:ext cx="2291755" cy="896112"/>
                    </a:xfrm>
                    <a:prstGeom prst="rect">
                      <a:avLst/>
                    </a:prstGeom>
                  </pic:spPr>
                </pic:pic>
              </a:graphicData>
            </a:graphic>
          </wp:anchor>
        </w:drawing>
      </w:r>
    </w:p>
    <w:p w14:paraId="22C394CE" w14:textId="77777777" w:rsidR="003C24A7" w:rsidRDefault="00000000">
      <w:pPr>
        <w:pStyle w:val="BodyText"/>
        <w:spacing w:before="229"/>
        <w:ind w:right="277"/>
      </w:pPr>
      <w:r>
        <w:t xml:space="preserve">A good diagnostic test will minimize the number of false negative and false positive </w:t>
      </w:r>
      <w:r>
        <w:rPr>
          <w:spacing w:val="-2"/>
        </w:rPr>
        <w:t>results.</w:t>
      </w:r>
    </w:p>
    <w:p w14:paraId="44306C57" w14:textId="77777777" w:rsidR="003C24A7" w:rsidRDefault="003C24A7">
      <w:pPr>
        <w:sectPr w:rsidR="003C24A7">
          <w:footerReference w:type="default" r:id="rId24"/>
          <w:pgSz w:w="12240" w:h="15840"/>
          <w:pgMar w:top="1280" w:right="1160" w:bottom="940" w:left="1320" w:header="0" w:footer="745" w:gutter="0"/>
          <w:cols w:num="2" w:space="720" w:equalWidth="0">
            <w:col w:w="4481" w:space="559"/>
            <w:col w:w="4720"/>
          </w:cols>
        </w:sectPr>
      </w:pPr>
    </w:p>
    <w:p w14:paraId="10B926B7" w14:textId="77777777" w:rsidR="003C24A7" w:rsidRDefault="00000000">
      <w:pPr>
        <w:pStyle w:val="Heading1"/>
        <w:ind w:right="40"/>
      </w:pPr>
      <w:r>
        <w:lastRenderedPageBreak/>
        <w:t>What are the economic consequences of a bad diagnostic test?</w:t>
      </w:r>
    </w:p>
    <w:p w14:paraId="2A0EFD8B" w14:textId="77777777" w:rsidR="003C24A7" w:rsidRDefault="00000000">
      <w:pPr>
        <w:pStyle w:val="BodyText"/>
        <w:spacing w:before="237"/>
        <w:ind w:right="38"/>
      </w:pPr>
      <w:r>
        <w:t xml:space="preserve">The New York Times had an excellent article on newborn screening tests (Kolata 2005). It discusses a recent push to standardize and expand the screening tests for newborns to include 29 different diseases. It seems like such an obvious thing to </w:t>
      </w:r>
      <w:proofErr w:type="gramStart"/>
      <w:r>
        <w:t>do:</w:t>
      </w:r>
      <w:proofErr w:type="gramEnd"/>
      <w:r>
        <w:t xml:space="preserve"> let's screen for these conditions, because</w:t>
      </w:r>
      <w:r>
        <w:rPr>
          <w:spacing w:val="-4"/>
        </w:rPr>
        <w:t xml:space="preserve"> </w:t>
      </w:r>
      <w:r>
        <w:t>the</w:t>
      </w:r>
      <w:r>
        <w:rPr>
          <w:spacing w:val="-4"/>
        </w:rPr>
        <w:t xml:space="preserve"> </w:t>
      </w:r>
      <w:r>
        <w:t>more</w:t>
      </w:r>
      <w:r>
        <w:rPr>
          <w:spacing w:val="-4"/>
        </w:rPr>
        <w:t xml:space="preserve"> </w:t>
      </w:r>
      <w:r>
        <w:t>we</w:t>
      </w:r>
      <w:r>
        <w:rPr>
          <w:spacing w:val="-4"/>
        </w:rPr>
        <w:t xml:space="preserve"> </w:t>
      </w:r>
      <w:r>
        <w:t>know,</w:t>
      </w:r>
      <w:r>
        <w:rPr>
          <w:spacing w:val="-4"/>
        </w:rPr>
        <w:t xml:space="preserve"> </w:t>
      </w:r>
      <w:r>
        <w:t>the</w:t>
      </w:r>
      <w:r>
        <w:rPr>
          <w:spacing w:val="-4"/>
        </w:rPr>
        <w:t xml:space="preserve"> </w:t>
      </w:r>
      <w:r>
        <w:t>better</w:t>
      </w:r>
      <w:r>
        <w:rPr>
          <w:spacing w:val="-4"/>
        </w:rPr>
        <w:t xml:space="preserve"> </w:t>
      </w:r>
      <w:r>
        <w:t>we</w:t>
      </w:r>
      <w:r>
        <w:rPr>
          <w:spacing w:val="-4"/>
        </w:rPr>
        <w:t xml:space="preserve"> </w:t>
      </w:r>
      <w:r>
        <w:t>are able to care for these children.</w:t>
      </w:r>
    </w:p>
    <w:p w14:paraId="1C2186C7" w14:textId="77777777" w:rsidR="003C24A7" w:rsidRDefault="00000000">
      <w:pPr>
        <w:spacing w:before="242"/>
        <w:ind w:left="408" w:right="328"/>
        <w:jc w:val="both"/>
        <w:rPr>
          <w:i/>
          <w:sz w:val="24"/>
        </w:rPr>
      </w:pPr>
      <w:r>
        <w:rPr>
          <w:i/>
          <w:sz w:val="24"/>
        </w:rPr>
        <w:t>Proponents say that the diseases are terrible and that an early diagnosis can be lifesaving. When testing is not done, parents often end up in a medical odyssey to find out what is wrong with their child. By the time the answer is in, it may be too late for treatment to do much good.</w:t>
      </w:r>
    </w:p>
    <w:p w14:paraId="4D3C4C7F" w14:textId="77777777" w:rsidR="003C24A7" w:rsidRDefault="00000000">
      <w:pPr>
        <w:pStyle w:val="BodyText"/>
        <w:spacing w:before="239"/>
        <w:ind w:right="42"/>
      </w:pPr>
      <w:r>
        <w:t>Opponents, however, point out that false positive results may present more problems.</w:t>
      </w:r>
    </w:p>
    <w:p w14:paraId="1D4F7390" w14:textId="77777777" w:rsidR="003C24A7" w:rsidRDefault="00000000">
      <w:pPr>
        <w:spacing w:before="241"/>
        <w:ind w:left="408" w:right="325"/>
        <w:jc w:val="both"/>
        <w:rPr>
          <w:i/>
          <w:sz w:val="24"/>
        </w:rPr>
      </w:pPr>
      <w:r>
        <w:rPr>
          <w:i/>
          <w:sz w:val="24"/>
        </w:rPr>
        <w:t>But opponents say that for all but about five or six of the conditions, it is not</w:t>
      </w:r>
      <w:r>
        <w:rPr>
          <w:i/>
          <w:spacing w:val="-4"/>
          <w:sz w:val="24"/>
        </w:rPr>
        <w:t xml:space="preserve"> </w:t>
      </w:r>
      <w:r>
        <w:rPr>
          <w:i/>
          <w:sz w:val="24"/>
        </w:rPr>
        <w:t>known</w:t>
      </w:r>
      <w:r>
        <w:rPr>
          <w:i/>
          <w:spacing w:val="-4"/>
          <w:sz w:val="24"/>
        </w:rPr>
        <w:t xml:space="preserve"> </w:t>
      </w:r>
      <w:r>
        <w:rPr>
          <w:i/>
          <w:sz w:val="24"/>
        </w:rPr>
        <w:t>whether</w:t>
      </w:r>
      <w:r>
        <w:rPr>
          <w:i/>
          <w:spacing w:val="-4"/>
          <w:sz w:val="24"/>
        </w:rPr>
        <w:t xml:space="preserve"> </w:t>
      </w:r>
      <w:r>
        <w:rPr>
          <w:i/>
          <w:sz w:val="24"/>
        </w:rPr>
        <w:t>the</w:t>
      </w:r>
      <w:r>
        <w:rPr>
          <w:i/>
          <w:spacing w:val="-4"/>
          <w:sz w:val="24"/>
        </w:rPr>
        <w:t xml:space="preserve"> </w:t>
      </w:r>
      <w:r>
        <w:rPr>
          <w:i/>
          <w:sz w:val="24"/>
        </w:rPr>
        <w:t>treatments</w:t>
      </w:r>
      <w:r>
        <w:rPr>
          <w:i/>
          <w:spacing w:val="-4"/>
          <w:sz w:val="24"/>
        </w:rPr>
        <w:t xml:space="preserve"> </w:t>
      </w:r>
      <w:r>
        <w:rPr>
          <w:i/>
          <w:sz w:val="24"/>
        </w:rPr>
        <w:t>help or how often a baby will test positive but never show signs of serious disease.</w:t>
      </w:r>
      <w:r>
        <w:rPr>
          <w:i/>
          <w:spacing w:val="-4"/>
          <w:sz w:val="24"/>
        </w:rPr>
        <w:t xml:space="preserve"> </w:t>
      </w:r>
      <w:r>
        <w:rPr>
          <w:i/>
          <w:sz w:val="24"/>
        </w:rPr>
        <w:t>There</w:t>
      </w:r>
      <w:r>
        <w:rPr>
          <w:i/>
          <w:spacing w:val="-4"/>
          <w:sz w:val="24"/>
        </w:rPr>
        <w:t xml:space="preserve"> </w:t>
      </w:r>
      <w:r>
        <w:rPr>
          <w:i/>
          <w:sz w:val="24"/>
        </w:rPr>
        <w:t>is</w:t>
      </w:r>
      <w:r>
        <w:rPr>
          <w:i/>
          <w:spacing w:val="-4"/>
          <w:sz w:val="24"/>
        </w:rPr>
        <w:t xml:space="preserve"> </w:t>
      </w:r>
      <w:r>
        <w:rPr>
          <w:i/>
          <w:sz w:val="24"/>
        </w:rPr>
        <w:t>a</w:t>
      </w:r>
      <w:r>
        <w:rPr>
          <w:i/>
          <w:spacing w:val="-4"/>
          <w:sz w:val="24"/>
        </w:rPr>
        <w:t xml:space="preserve"> </w:t>
      </w:r>
      <w:r>
        <w:rPr>
          <w:i/>
          <w:sz w:val="24"/>
        </w:rPr>
        <w:t>danger,</w:t>
      </w:r>
      <w:r>
        <w:rPr>
          <w:i/>
          <w:spacing w:val="-4"/>
          <w:sz w:val="24"/>
        </w:rPr>
        <w:t xml:space="preserve"> </w:t>
      </w:r>
      <w:r>
        <w:rPr>
          <w:i/>
          <w:sz w:val="24"/>
        </w:rPr>
        <w:t>they</w:t>
      </w:r>
      <w:r>
        <w:rPr>
          <w:i/>
          <w:spacing w:val="-4"/>
          <w:sz w:val="24"/>
        </w:rPr>
        <w:t xml:space="preserve"> </w:t>
      </w:r>
      <w:r>
        <w:rPr>
          <w:i/>
          <w:sz w:val="24"/>
        </w:rPr>
        <w:t>say,</w:t>
      </w:r>
      <w:r>
        <w:rPr>
          <w:i/>
          <w:spacing w:val="-4"/>
          <w:sz w:val="24"/>
        </w:rPr>
        <w:t xml:space="preserve"> </w:t>
      </w:r>
      <w:r>
        <w:rPr>
          <w:i/>
          <w:sz w:val="24"/>
        </w:rPr>
        <w:t>of children</w:t>
      </w:r>
      <w:r>
        <w:rPr>
          <w:i/>
          <w:spacing w:val="-6"/>
          <w:sz w:val="24"/>
        </w:rPr>
        <w:t xml:space="preserve"> </w:t>
      </w:r>
      <w:r>
        <w:rPr>
          <w:i/>
          <w:sz w:val="24"/>
        </w:rPr>
        <w:t>with</w:t>
      </w:r>
      <w:r>
        <w:rPr>
          <w:i/>
          <w:spacing w:val="-6"/>
          <w:sz w:val="24"/>
        </w:rPr>
        <w:t xml:space="preserve"> </w:t>
      </w:r>
      <w:r>
        <w:rPr>
          <w:i/>
          <w:sz w:val="24"/>
        </w:rPr>
        <w:t>mild</w:t>
      </w:r>
      <w:r>
        <w:rPr>
          <w:i/>
          <w:spacing w:val="-6"/>
          <w:sz w:val="24"/>
        </w:rPr>
        <w:t xml:space="preserve"> </w:t>
      </w:r>
      <w:r>
        <w:rPr>
          <w:i/>
          <w:sz w:val="24"/>
        </w:rPr>
        <w:t>versions</w:t>
      </w:r>
      <w:r>
        <w:rPr>
          <w:i/>
          <w:spacing w:val="-6"/>
          <w:sz w:val="24"/>
        </w:rPr>
        <w:t xml:space="preserve"> </w:t>
      </w:r>
      <w:r>
        <w:rPr>
          <w:i/>
          <w:sz w:val="24"/>
        </w:rPr>
        <w:t>of</w:t>
      </w:r>
      <w:r>
        <w:rPr>
          <w:i/>
          <w:spacing w:val="-6"/>
          <w:sz w:val="24"/>
        </w:rPr>
        <w:t xml:space="preserve"> </w:t>
      </w:r>
      <w:r>
        <w:rPr>
          <w:i/>
          <w:sz w:val="24"/>
        </w:rPr>
        <w:t xml:space="preserve">illnesses being treated needlessly and aggressively for more serious forms and suffering dire health </w:t>
      </w:r>
      <w:r>
        <w:rPr>
          <w:i/>
          <w:spacing w:val="-2"/>
          <w:sz w:val="24"/>
        </w:rPr>
        <w:t>consequences.</w:t>
      </w:r>
    </w:p>
    <w:p w14:paraId="0C112379" w14:textId="77777777" w:rsidR="003C24A7" w:rsidRDefault="00000000">
      <w:pPr>
        <w:pStyle w:val="BodyText"/>
        <w:spacing w:before="238"/>
        <w:ind w:right="39"/>
      </w:pPr>
      <w:r>
        <w:t>The article also offers a historical perspective</w:t>
      </w:r>
      <w:r>
        <w:rPr>
          <w:spacing w:val="-9"/>
        </w:rPr>
        <w:t xml:space="preserve"> </w:t>
      </w:r>
      <w:r>
        <w:t>by</w:t>
      </w:r>
      <w:r>
        <w:rPr>
          <w:spacing w:val="-9"/>
        </w:rPr>
        <w:t xml:space="preserve"> </w:t>
      </w:r>
      <w:r>
        <w:t>citing</w:t>
      </w:r>
      <w:r>
        <w:rPr>
          <w:spacing w:val="-9"/>
        </w:rPr>
        <w:t xml:space="preserve"> </w:t>
      </w:r>
      <w:r>
        <w:t>phenylketonuria</w:t>
      </w:r>
      <w:r>
        <w:rPr>
          <w:spacing w:val="-8"/>
        </w:rPr>
        <w:t xml:space="preserve"> </w:t>
      </w:r>
      <w:r>
        <w:t xml:space="preserve">(PKU) testing as an example. An infant with PKU cannot metabolize phenylalanine, and the </w:t>
      </w:r>
      <w:proofErr w:type="spellStart"/>
      <w:r>
        <w:t>build up</w:t>
      </w:r>
      <w:proofErr w:type="spellEnd"/>
      <w:r>
        <w:t xml:space="preserve"> of this amino acid can lead to serious neurological damage. The treatment, a diet low in </w:t>
      </w:r>
      <w:proofErr w:type="spellStart"/>
      <w:r>
        <w:t>phenyalanine</w:t>
      </w:r>
      <w:proofErr w:type="spellEnd"/>
      <w:r>
        <w:t xml:space="preserve">, is very effective, but only if the condition is diagnosed early. The PKU testing done today is very good, but tests performed 45 years ago had </w:t>
      </w:r>
      <w:r>
        <w:rPr>
          <w:spacing w:val="-2"/>
        </w:rPr>
        <w:t>problems.</w:t>
      </w:r>
    </w:p>
    <w:p w14:paraId="088A895D" w14:textId="77777777" w:rsidR="003C24A7" w:rsidRDefault="00000000">
      <w:pPr>
        <w:pStyle w:val="BodyText"/>
        <w:spacing w:before="76"/>
        <w:ind w:right="274"/>
      </w:pPr>
      <w:r>
        <w:br w:type="column"/>
      </w:r>
      <w:r>
        <w:t>Back then, any infant who tested positive would be put on this special diet. When phenylalanine is withdrawn from the diet of a healthy infant, that infant suffers from</w:t>
      </w:r>
      <w:r>
        <w:rPr>
          <w:spacing w:val="40"/>
        </w:rPr>
        <w:t xml:space="preserve"> </w:t>
      </w:r>
      <w:r>
        <w:t>even more serious neurological problems</w:t>
      </w:r>
      <w:r>
        <w:rPr>
          <w:spacing w:val="40"/>
        </w:rPr>
        <w:t xml:space="preserve"> </w:t>
      </w:r>
      <w:r>
        <w:t>and can even die. Many infants who falsely tested</w:t>
      </w:r>
      <w:r>
        <w:rPr>
          <w:spacing w:val="-3"/>
        </w:rPr>
        <w:t xml:space="preserve"> </w:t>
      </w:r>
      <w:r>
        <w:t>positive</w:t>
      </w:r>
      <w:r>
        <w:rPr>
          <w:spacing w:val="-3"/>
        </w:rPr>
        <w:t xml:space="preserve"> </w:t>
      </w:r>
      <w:proofErr w:type="gramStart"/>
      <w:r>
        <w:t>were</w:t>
      </w:r>
      <w:proofErr w:type="gramEnd"/>
      <w:r>
        <w:rPr>
          <w:spacing w:val="-3"/>
        </w:rPr>
        <w:t xml:space="preserve"> </w:t>
      </w:r>
      <w:r>
        <w:t>put</w:t>
      </w:r>
      <w:r>
        <w:rPr>
          <w:spacing w:val="-3"/>
        </w:rPr>
        <w:t xml:space="preserve"> </w:t>
      </w:r>
      <w:r>
        <w:t>on</w:t>
      </w:r>
      <w:r>
        <w:rPr>
          <w:spacing w:val="-3"/>
        </w:rPr>
        <w:t xml:space="preserve"> </w:t>
      </w:r>
      <w:r>
        <w:t>this</w:t>
      </w:r>
      <w:r>
        <w:rPr>
          <w:spacing w:val="-3"/>
        </w:rPr>
        <w:t xml:space="preserve"> </w:t>
      </w:r>
      <w:r>
        <w:t>diet</w:t>
      </w:r>
      <w:r>
        <w:rPr>
          <w:spacing w:val="-3"/>
        </w:rPr>
        <w:t xml:space="preserve"> </w:t>
      </w:r>
      <w:r>
        <w:t>and</w:t>
      </w:r>
      <w:r>
        <w:rPr>
          <w:spacing w:val="-3"/>
        </w:rPr>
        <w:t xml:space="preserve"> </w:t>
      </w:r>
      <w:r>
        <w:t>their harms outweighed the benefits of PKU screening.</w:t>
      </w:r>
      <w:r>
        <w:rPr>
          <w:spacing w:val="-3"/>
        </w:rPr>
        <w:t xml:space="preserve"> </w:t>
      </w:r>
      <w:r>
        <w:t>As</w:t>
      </w:r>
      <w:r>
        <w:rPr>
          <w:spacing w:val="-2"/>
        </w:rPr>
        <w:t xml:space="preserve"> </w:t>
      </w:r>
      <w:r>
        <w:t>researchers</w:t>
      </w:r>
      <w:r>
        <w:rPr>
          <w:spacing w:val="-3"/>
        </w:rPr>
        <w:t xml:space="preserve"> </w:t>
      </w:r>
      <w:r>
        <w:t>learned</w:t>
      </w:r>
      <w:r>
        <w:rPr>
          <w:spacing w:val="-3"/>
        </w:rPr>
        <w:t xml:space="preserve"> </w:t>
      </w:r>
      <w:r>
        <w:t>more,</w:t>
      </w:r>
      <w:r>
        <w:rPr>
          <w:spacing w:val="-3"/>
        </w:rPr>
        <w:t xml:space="preserve"> </w:t>
      </w:r>
      <w:r>
        <w:t>they were able to refine the test to prevent most false positives, but the damage had already been done.</w:t>
      </w:r>
    </w:p>
    <w:p w14:paraId="45C4754C" w14:textId="77777777" w:rsidR="003C24A7" w:rsidRDefault="00000000">
      <w:pPr>
        <w:pStyle w:val="BodyText"/>
        <w:spacing w:before="241"/>
        <w:ind w:right="276"/>
      </w:pPr>
      <w:proofErr w:type="gramStart"/>
      <w:r>
        <w:t>Another New York Times article (Kolata 2003),</w:t>
      </w:r>
      <w:proofErr w:type="gramEnd"/>
      <w:r>
        <w:t xml:space="preserve"> documented the patient demand for diagnostic tests even when they have no rational basis.</w:t>
      </w:r>
    </w:p>
    <w:p w14:paraId="1CD4CD83" w14:textId="77777777" w:rsidR="003C24A7" w:rsidRDefault="00000000">
      <w:pPr>
        <w:spacing w:before="241"/>
        <w:ind w:left="407" w:right="564"/>
        <w:jc w:val="both"/>
        <w:rPr>
          <w:i/>
          <w:sz w:val="24"/>
        </w:rPr>
      </w:pPr>
      <w:r>
        <w:rPr>
          <w:i/>
          <w:sz w:val="24"/>
        </w:rPr>
        <w:t>Even doctors who know all about the evidence-based guidelines for preventive medicine say they often compromise in the interest of keeping patients happy. Dr. John K. Min, an internist in Burlington, N.C., tells the story of a 72-year-old patient who came to him for her annual physical, knowing exactly what tests she</w:t>
      </w:r>
      <w:r>
        <w:rPr>
          <w:i/>
          <w:spacing w:val="40"/>
          <w:sz w:val="24"/>
        </w:rPr>
        <w:t xml:space="preserve"> </w:t>
      </w:r>
      <w:r>
        <w:rPr>
          <w:i/>
          <w:sz w:val="24"/>
        </w:rPr>
        <w:t>wanted. She wanted a Pap test, but it would have been useless, Dr. Min</w:t>
      </w:r>
      <w:r>
        <w:rPr>
          <w:i/>
          <w:spacing w:val="40"/>
          <w:sz w:val="24"/>
        </w:rPr>
        <w:t xml:space="preserve"> </w:t>
      </w:r>
      <w:r>
        <w:rPr>
          <w:i/>
          <w:sz w:val="24"/>
        </w:rPr>
        <w:t>said, because she had had a hysterectomy. She wanted a chest X- ray, an electrocardiogram. Not necessary, he told her, because it was unlikely that they would reveal a problem that needed treating before symptoms</w:t>
      </w:r>
      <w:r>
        <w:rPr>
          <w:i/>
          <w:spacing w:val="-3"/>
          <w:sz w:val="24"/>
        </w:rPr>
        <w:t xml:space="preserve"> </w:t>
      </w:r>
      <w:r>
        <w:rPr>
          <w:i/>
          <w:sz w:val="24"/>
        </w:rPr>
        <w:t>emerged.</w:t>
      </w:r>
      <w:r>
        <w:rPr>
          <w:i/>
          <w:spacing w:val="-3"/>
          <w:sz w:val="24"/>
        </w:rPr>
        <w:t xml:space="preserve"> </w:t>
      </w:r>
      <w:r>
        <w:rPr>
          <w:i/>
          <w:sz w:val="24"/>
        </w:rPr>
        <w:t>She</w:t>
      </w:r>
      <w:r>
        <w:rPr>
          <w:i/>
          <w:spacing w:val="-3"/>
          <w:sz w:val="24"/>
        </w:rPr>
        <w:t xml:space="preserve"> </w:t>
      </w:r>
      <w:r>
        <w:rPr>
          <w:i/>
          <w:sz w:val="24"/>
        </w:rPr>
        <w:t>left</w:t>
      </w:r>
      <w:r>
        <w:rPr>
          <w:i/>
          <w:spacing w:val="-3"/>
          <w:sz w:val="24"/>
        </w:rPr>
        <w:t xml:space="preserve"> </w:t>
      </w:r>
      <w:r>
        <w:rPr>
          <w:i/>
          <w:sz w:val="24"/>
        </w:rPr>
        <w:t>with</w:t>
      </w:r>
      <w:r>
        <w:rPr>
          <w:i/>
          <w:spacing w:val="-3"/>
          <w:sz w:val="24"/>
        </w:rPr>
        <w:t xml:space="preserve"> </w:t>
      </w:r>
      <w:r>
        <w:rPr>
          <w:i/>
          <w:sz w:val="24"/>
        </w:rPr>
        <w:t>just</w:t>
      </w:r>
      <w:r>
        <w:rPr>
          <w:i/>
          <w:spacing w:val="-3"/>
          <w:sz w:val="24"/>
        </w:rPr>
        <w:t xml:space="preserve"> </w:t>
      </w:r>
      <w:r>
        <w:rPr>
          <w:i/>
          <w:sz w:val="24"/>
        </w:rPr>
        <w:t>a few tests, including blood pressure</w:t>
      </w:r>
      <w:r>
        <w:rPr>
          <w:i/>
          <w:spacing w:val="40"/>
          <w:sz w:val="24"/>
        </w:rPr>
        <w:t xml:space="preserve"> </w:t>
      </w:r>
      <w:r>
        <w:rPr>
          <w:i/>
          <w:sz w:val="24"/>
        </w:rPr>
        <w:t>and cholesterol. Dr. Min was proud of himself until about a week later, when the local paper published a letter from his patient - about him. "Socialized medicine has arrived," she wrote. Admitting defeat, he called her and offered her the tests she had wanted, on the house. She accepted, Dr. Min said, but after having the full physical exam, she never returned.</w:t>
      </w:r>
    </w:p>
    <w:p w14:paraId="2ADCD975" w14:textId="77777777" w:rsidR="003C24A7" w:rsidRDefault="003C24A7">
      <w:pPr>
        <w:jc w:val="both"/>
        <w:rPr>
          <w:sz w:val="24"/>
        </w:rPr>
        <w:sectPr w:rsidR="003C24A7">
          <w:pgSz w:w="12240" w:h="15840"/>
          <w:pgMar w:top="1000" w:right="1160" w:bottom="940" w:left="1320" w:header="0" w:footer="745" w:gutter="0"/>
          <w:cols w:num="2" w:space="720" w:equalWidth="0">
            <w:col w:w="4484" w:space="556"/>
            <w:col w:w="4720"/>
          </w:cols>
        </w:sectPr>
      </w:pPr>
    </w:p>
    <w:p w14:paraId="758F2030" w14:textId="77777777" w:rsidR="003C24A7" w:rsidRDefault="00000000">
      <w:pPr>
        <w:pStyle w:val="Heading1"/>
      </w:pPr>
      <w:r>
        <w:lastRenderedPageBreak/>
        <w:t>How</w:t>
      </w:r>
      <w:r>
        <w:rPr>
          <w:spacing w:val="-3"/>
        </w:rPr>
        <w:t xml:space="preserve"> </w:t>
      </w:r>
      <w:r>
        <w:t>does prevalence</w:t>
      </w:r>
      <w:r>
        <w:rPr>
          <w:spacing w:val="-1"/>
        </w:rPr>
        <w:t xml:space="preserve"> </w:t>
      </w:r>
      <w:r>
        <w:t xml:space="preserve">affect </w:t>
      </w:r>
      <w:r>
        <w:rPr>
          <w:spacing w:val="-2"/>
        </w:rPr>
        <w:t>performance?</w:t>
      </w:r>
    </w:p>
    <w:p w14:paraId="0ED2C49B" w14:textId="77777777" w:rsidR="003C24A7" w:rsidRDefault="00000000">
      <w:pPr>
        <w:pStyle w:val="BodyText"/>
        <w:spacing w:before="237"/>
        <w:ind w:right="38"/>
      </w:pPr>
      <w:r>
        <w:t>Prevalence is the proportion of patients who have the disease in the population you are testing. This can vary quite a bit in real situations. For example, the prevalence of a disease is often much higher in a tertiary</w:t>
      </w:r>
      <w:r>
        <w:rPr>
          <w:spacing w:val="40"/>
        </w:rPr>
        <w:t xml:space="preserve"> </w:t>
      </w:r>
      <w:r>
        <w:t>care</w:t>
      </w:r>
      <w:r>
        <w:rPr>
          <w:spacing w:val="-5"/>
        </w:rPr>
        <w:t xml:space="preserve"> </w:t>
      </w:r>
      <w:r>
        <w:t>center</w:t>
      </w:r>
      <w:r>
        <w:rPr>
          <w:spacing w:val="-5"/>
        </w:rPr>
        <w:t xml:space="preserve"> </w:t>
      </w:r>
      <w:r>
        <w:t>than</w:t>
      </w:r>
      <w:r>
        <w:rPr>
          <w:spacing w:val="-5"/>
        </w:rPr>
        <w:t xml:space="preserve"> </w:t>
      </w:r>
      <w:r>
        <w:t>at</w:t>
      </w:r>
      <w:r>
        <w:rPr>
          <w:spacing w:val="-5"/>
        </w:rPr>
        <w:t xml:space="preserve"> </w:t>
      </w:r>
      <w:r>
        <w:t>a</w:t>
      </w:r>
      <w:r>
        <w:rPr>
          <w:spacing w:val="-5"/>
        </w:rPr>
        <w:t xml:space="preserve"> </w:t>
      </w:r>
      <w:r>
        <w:t>primary</w:t>
      </w:r>
      <w:r>
        <w:rPr>
          <w:spacing w:val="-5"/>
        </w:rPr>
        <w:t xml:space="preserve"> </w:t>
      </w:r>
      <w:r>
        <w:t>care</w:t>
      </w:r>
      <w:r>
        <w:rPr>
          <w:spacing w:val="-5"/>
        </w:rPr>
        <w:t xml:space="preserve"> </w:t>
      </w:r>
      <w:r>
        <w:t>physician's office. Prevalence can also vary sometimes by seasons of the year. It can also vary sometimes by race or gender.</w:t>
      </w:r>
    </w:p>
    <w:p w14:paraId="46CD28D4" w14:textId="77777777" w:rsidR="003C24A7" w:rsidRDefault="00000000">
      <w:pPr>
        <w:pStyle w:val="BodyText"/>
        <w:spacing w:before="241"/>
        <w:ind w:right="38"/>
      </w:pPr>
      <w:r>
        <w:t>Prevalence plays a large role in determining how</w:t>
      </w:r>
      <w:r>
        <w:rPr>
          <w:spacing w:val="-1"/>
        </w:rPr>
        <w:t xml:space="preserve"> </w:t>
      </w:r>
      <w:r>
        <w:t>effective</w:t>
      </w:r>
      <w:r>
        <w:rPr>
          <w:spacing w:val="-1"/>
        </w:rPr>
        <w:t xml:space="preserve"> </w:t>
      </w:r>
      <w:r>
        <w:t>a</w:t>
      </w:r>
      <w:r>
        <w:rPr>
          <w:spacing w:val="-1"/>
        </w:rPr>
        <w:t xml:space="preserve"> </w:t>
      </w:r>
      <w:r>
        <w:t>diagnostic</w:t>
      </w:r>
      <w:r>
        <w:rPr>
          <w:spacing w:val="-1"/>
        </w:rPr>
        <w:t xml:space="preserve"> </w:t>
      </w:r>
      <w:r>
        <w:t>test</w:t>
      </w:r>
      <w:r>
        <w:rPr>
          <w:spacing w:val="-1"/>
        </w:rPr>
        <w:t xml:space="preserve"> </w:t>
      </w:r>
      <w:r>
        <w:t>is.</w:t>
      </w:r>
      <w:r>
        <w:rPr>
          <w:spacing w:val="-1"/>
        </w:rPr>
        <w:t xml:space="preserve"> </w:t>
      </w:r>
      <w:r>
        <w:t>In</w:t>
      </w:r>
      <w:r>
        <w:rPr>
          <w:spacing w:val="-1"/>
        </w:rPr>
        <w:t xml:space="preserve"> </w:t>
      </w:r>
      <w:r>
        <w:t>general, when the prevalence of the disease you are testing is rare, it becomes harder to positively diagnose that disease.</w:t>
      </w:r>
    </w:p>
    <w:p w14:paraId="47A42189" w14:textId="77777777" w:rsidR="003C24A7" w:rsidRDefault="00000000">
      <w:pPr>
        <w:pStyle w:val="BodyText"/>
        <w:ind w:right="39"/>
      </w:pPr>
      <w:r>
        <w:t>This is the source of controversy over many screening tests such as mammograms. There is no controversy over these tests for older women, or for women at higher risk for breast cancer because of a specific genetic marker or a family history of the disease.</w:t>
      </w:r>
    </w:p>
    <w:p w14:paraId="7EA75A69" w14:textId="77777777" w:rsidR="003C24A7" w:rsidRDefault="00000000">
      <w:pPr>
        <w:pStyle w:val="BodyText"/>
        <w:ind w:left="119" w:right="39"/>
      </w:pPr>
      <w:r>
        <w:t>The controversy over mammograms occurs with younger women (40-50 years old) who have</w:t>
      </w:r>
      <w:r>
        <w:rPr>
          <w:spacing w:val="-5"/>
        </w:rPr>
        <w:t xml:space="preserve"> </w:t>
      </w:r>
      <w:r>
        <w:t>no</w:t>
      </w:r>
      <w:r>
        <w:rPr>
          <w:spacing w:val="-5"/>
        </w:rPr>
        <w:t xml:space="preserve"> </w:t>
      </w:r>
      <w:r>
        <w:t>known</w:t>
      </w:r>
      <w:r>
        <w:rPr>
          <w:spacing w:val="-5"/>
        </w:rPr>
        <w:t xml:space="preserve"> </w:t>
      </w:r>
      <w:r>
        <w:t>risk</w:t>
      </w:r>
      <w:r>
        <w:rPr>
          <w:spacing w:val="-5"/>
        </w:rPr>
        <w:t xml:space="preserve"> </w:t>
      </w:r>
      <w:r>
        <w:t>factors</w:t>
      </w:r>
      <w:r>
        <w:rPr>
          <w:spacing w:val="-5"/>
        </w:rPr>
        <w:t xml:space="preserve"> </w:t>
      </w:r>
      <w:r>
        <w:t>for</w:t>
      </w:r>
      <w:r>
        <w:rPr>
          <w:spacing w:val="-5"/>
        </w:rPr>
        <w:t xml:space="preserve"> </w:t>
      </w:r>
      <w:r>
        <w:t>breast</w:t>
      </w:r>
      <w:r>
        <w:rPr>
          <w:spacing w:val="-5"/>
        </w:rPr>
        <w:t xml:space="preserve"> </w:t>
      </w:r>
      <w:r>
        <w:t>cancer. A careful analysis of the controversy is beyond</w:t>
      </w:r>
      <w:r>
        <w:rPr>
          <w:spacing w:val="-4"/>
        </w:rPr>
        <w:t xml:space="preserve"> </w:t>
      </w:r>
      <w:r>
        <w:t>my</w:t>
      </w:r>
      <w:r>
        <w:rPr>
          <w:spacing w:val="-4"/>
        </w:rPr>
        <w:t xml:space="preserve"> </w:t>
      </w:r>
      <w:r>
        <w:t>skills,</w:t>
      </w:r>
      <w:r>
        <w:rPr>
          <w:spacing w:val="-4"/>
        </w:rPr>
        <w:t xml:space="preserve"> </w:t>
      </w:r>
      <w:r>
        <w:t>but</w:t>
      </w:r>
      <w:r>
        <w:rPr>
          <w:spacing w:val="-4"/>
        </w:rPr>
        <w:t xml:space="preserve"> </w:t>
      </w:r>
      <w:r>
        <w:t>I</w:t>
      </w:r>
      <w:r>
        <w:rPr>
          <w:spacing w:val="-6"/>
        </w:rPr>
        <w:t xml:space="preserve"> </w:t>
      </w:r>
      <w:r>
        <w:t>can</w:t>
      </w:r>
      <w:r>
        <w:rPr>
          <w:spacing w:val="-4"/>
        </w:rPr>
        <w:t xml:space="preserve"> </w:t>
      </w:r>
      <w:r>
        <w:t>outline</w:t>
      </w:r>
      <w:r>
        <w:rPr>
          <w:spacing w:val="-4"/>
        </w:rPr>
        <w:t xml:space="preserve"> </w:t>
      </w:r>
      <w:r>
        <w:t>the</w:t>
      </w:r>
      <w:r>
        <w:rPr>
          <w:spacing w:val="-4"/>
        </w:rPr>
        <w:t xml:space="preserve"> </w:t>
      </w:r>
      <w:r>
        <w:t>issues that have to be evaluated.</w:t>
      </w:r>
    </w:p>
    <w:p w14:paraId="75445F95" w14:textId="77777777" w:rsidR="003C24A7" w:rsidRDefault="00000000">
      <w:pPr>
        <w:pStyle w:val="BodyText"/>
        <w:spacing w:before="239"/>
        <w:ind w:left="119" w:right="38"/>
      </w:pPr>
      <w:r>
        <w:t>First, what is the cost of misdiagnosis in the mammogram? A false negative result will prevent a woman from</w:t>
      </w:r>
      <w:r>
        <w:rPr>
          <w:spacing w:val="-1"/>
        </w:rPr>
        <w:t xml:space="preserve"> </w:t>
      </w:r>
      <w:r>
        <w:t>seeking treatment for breast cancer. You won’t prevent treatment forever, because sooner or later, the cancer</w:t>
      </w:r>
      <w:r>
        <w:rPr>
          <w:spacing w:val="40"/>
        </w:rPr>
        <w:t xml:space="preserve"> </w:t>
      </w:r>
      <w:r>
        <w:t>is going to become overtly noticeable through other diagnostics, such as a breast self-exam. The loss is the lost time. The cost of a false positive is the economic cost of</w:t>
      </w:r>
      <w:r>
        <w:rPr>
          <w:spacing w:val="80"/>
        </w:rPr>
        <w:t xml:space="preserve"> </w:t>
      </w:r>
      <w:r>
        <w:t xml:space="preserve">the unnecessary biopsy, plus the psychological cost of the anxiety produced by the false positive test. You need to tally the two costs, adjusted by the relative proportion of false positives and false </w:t>
      </w:r>
      <w:r>
        <w:rPr>
          <w:spacing w:val="-2"/>
        </w:rPr>
        <w:t>negatives.</w:t>
      </w:r>
    </w:p>
    <w:p w14:paraId="5B13D7A1" w14:textId="77777777" w:rsidR="003C24A7" w:rsidRDefault="00000000">
      <w:pPr>
        <w:pStyle w:val="BodyText"/>
        <w:ind w:left="119" w:right="39"/>
      </w:pPr>
      <w:r>
        <w:t>Now tally the cost of failing to seek a mammogram.</w:t>
      </w:r>
      <w:r>
        <w:rPr>
          <w:spacing w:val="20"/>
        </w:rPr>
        <w:t xml:space="preserve"> </w:t>
      </w:r>
      <w:r>
        <w:t>Tally</w:t>
      </w:r>
      <w:r>
        <w:rPr>
          <w:spacing w:val="21"/>
        </w:rPr>
        <w:t xml:space="preserve"> </w:t>
      </w:r>
      <w:r>
        <w:t>up</w:t>
      </w:r>
      <w:r>
        <w:rPr>
          <w:spacing w:val="19"/>
        </w:rPr>
        <w:t xml:space="preserve"> </w:t>
      </w:r>
      <w:r>
        <w:t>the</w:t>
      </w:r>
      <w:r>
        <w:rPr>
          <w:spacing w:val="21"/>
        </w:rPr>
        <w:t xml:space="preserve"> </w:t>
      </w:r>
      <w:r>
        <w:t>increase</w:t>
      </w:r>
      <w:r>
        <w:rPr>
          <w:spacing w:val="20"/>
        </w:rPr>
        <w:t xml:space="preserve"> </w:t>
      </w:r>
      <w:r>
        <w:t>in</w:t>
      </w:r>
      <w:r>
        <w:rPr>
          <w:spacing w:val="21"/>
        </w:rPr>
        <w:t xml:space="preserve"> </w:t>
      </w:r>
      <w:r>
        <w:rPr>
          <w:spacing w:val="-2"/>
        </w:rPr>
        <w:t>costs</w:t>
      </w:r>
    </w:p>
    <w:p w14:paraId="2344291C" w14:textId="77777777" w:rsidR="003C24A7" w:rsidRDefault="00000000">
      <w:pPr>
        <w:pStyle w:val="BodyText"/>
        <w:spacing w:before="76"/>
        <w:ind w:right="276"/>
      </w:pPr>
      <w:r>
        <w:br w:type="column"/>
      </w:r>
      <w:r>
        <w:t>when the true positives under the mammogram become false negatives under the no test option. Tally up the decrease in costs when the false positives become true negatives (it’s impossible to have a false positive if you never test). I can’t tell you which way the scales would tip, of course, because I am not an expert on breast cancer.</w:t>
      </w:r>
    </w:p>
    <w:p w14:paraId="08E9E70D" w14:textId="77777777" w:rsidR="003C24A7" w:rsidRDefault="00000000">
      <w:pPr>
        <w:pStyle w:val="BodyText"/>
        <w:spacing w:before="241"/>
        <w:ind w:right="276"/>
      </w:pPr>
      <w:r>
        <w:t>Let's look at a hypothetical situation. In the graph below, patients on the left have the disease and patients on the right are healthy.</w:t>
      </w:r>
    </w:p>
    <w:p w14:paraId="105182F7" w14:textId="77777777" w:rsidR="003C24A7" w:rsidRDefault="00000000">
      <w:pPr>
        <w:pStyle w:val="BodyText"/>
        <w:spacing w:before="0"/>
        <w:ind w:left="0"/>
        <w:jc w:val="left"/>
        <w:rPr>
          <w:sz w:val="19"/>
        </w:rPr>
      </w:pPr>
      <w:r>
        <w:rPr>
          <w:noProof/>
        </w:rPr>
        <w:drawing>
          <wp:anchor distT="0" distB="0" distL="0" distR="0" simplePos="0" relativeHeight="487588352" behindDoc="1" locked="0" layoutInCell="1" allowOverlap="1" wp14:anchorId="32F13FFB" wp14:editId="6C3056A6">
            <wp:simplePos x="0" y="0"/>
            <wp:positionH relativeFrom="page">
              <wp:posOffset>4158530</wp:posOffset>
            </wp:positionH>
            <wp:positionV relativeFrom="paragraph">
              <wp:posOffset>154468</wp:posOffset>
            </wp:positionV>
            <wp:extent cx="2676936" cy="191652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5" cstate="print"/>
                    <a:stretch>
                      <a:fillRect/>
                    </a:stretch>
                  </pic:blipFill>
                  <pic:spPr>
                    <a:xfrm>
                      <a:off x="0" y="0"/>
                      <a:ext cx="2676936" cy="1916525"/>
                    </a:xfrm>
                    <a:prstGeom prst="rect">
                      <a:avLst/>
                    </a:prstGeom>
                  </pic:spPr>
                </pic:pic>
              </a:graphicData>
            </a:graphic>
          </wp:anchor>
        </w:drawing>
      </w:r>
    </w:p>
    <w:p w14:paraId="2219FBC6" w14:textId="77777777" w:rsidR="003C24A7" w:rsidRDefault="00000000">
      <w:pPr>
        <w:pStyle w:val="BodyText"/>
        <w:spacing w:before="257"/>
        <w:ind w:right="276"/>
      </w:pPr>
      <w:r>
        <w:t>This situation represents a disease with high prevalence. A positive test is reasonably definitive because the number of true positives is much larger than the number of false positives.</w:t>
      </w:r>
    </w:p>
    <w:p w14:paraId="59DC9DB1" w14:textId="77777777" w:rsidR="003C24A7" w:rsidRDefault="00000000">
      <w:pPr>
        <w:pStyle w:val="BodyText"/>
        <w:ind w:right="277"/>
      </w:pPr>
      <w:r>
        <w:t xml:space="preserve">Let's consider a different hypothetical </w:t>
      </w:r>
      <w:r>
        <w:rPr>
          <w:spacing w:val="-2"/>
        </w:rPr>
        <w:t>situation.</w:t>
      </w:r>
    </w:p>
    <w:p w14:paraId="7F9A6311" w14:textId="77777777" w:rsidR="003C24A7" w:rsidRDefault="00000000">
      <w:pPr>
        <w:pStyle w:val="BodyText"/>
        <w:spacing w:before="0"/>
        <w:ind w:left="0"/>
        <w:jc w:val="left"/>
        <w:rPr>
          <w:sz w:val="19"/>
        </w:rPr>
      </w:pPr>
      <w:r>
        <w:rPr>
          <w:noProof/>
        </w:rPr>
        <w:drawing>
          <wp:anchor distT="0" distB="0" distL="0" distR="0" simplePos="0" relativeHeight="487588864" behindDoc="1" locked="0" layoutInCell="1" allowOverlap="1" wp14:anchorId="15790FAD" wp14:editId="605B0C94">
            <wp:simplePos x="0" y="0"/>
            <wp:positionH relativeFrom="page">
              <wp:posOffset>4156554</wp:posOffset>
            </wp:positionH>
            <wp:positionV relativeFrom="paragraph">
              <wp:posOffset>154567</wp:posOffset>
            </wp:positionV>
            <wp:extent cx="2709250" cy="185451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6" cstate="print"/>
                    <a:stretch>
                      <a:fillRect/>
                    </a:stretch>
                  </pic:blipFill>
                  <pic:spPr>
                    <a:xfrm>
                      <a:off x="0" y="0"/>
                      <a:ext cx="2709250" cy="1854517"/>
                    </a:xfrm>
                    <a:prstGeom prst="rect">
                      <a:avLst/>
                    </a:prstGeom>
                  </pic:spPr>
                </pic:pic>
              </a:graphicData>
            </a:graphic>
          </wp:anchor>
        </w:drawing>
      </w:r>
    </w:p>
    <w:p w14:paraId="60D78639" w14:textId="77777777" w:rsidR="003C24A7" w:rsidRDefault="00000000">
      <w:pPr>
        <w:pStyle w:val="BodyText"/>
        <w:spacing w:before="225"/>
        <w:ind w:right="277"/>
      </w:pPr>
      <w:r>
        <w:t>In this situation, the prevalence of the disease is much lower. Since there are more healthy patients, their false positive results swamp the true positive results.</w:t>
      </w:r>
    </w:p>
    <w:p w14:paraId="47452D12" w14:textId="77777777" w:rsidR="003C24A7" w:rsidRDefault="003C24A7">
      <w:pPr>
        <w:sectPr w:rsidR="003C24A7">
          <w:pgSz w:w="12240" w:h="15840"/>
          <w:pgMar w:top="1000" w:right="1160" w:bottom="940" w:left="1320" w:header="0" w:footer="745" w:gutter="0"/>
          <w:cols w:num="2" w:space="720" w:equalWidth="0">
            <w:col w:w="4483" w:space="557"/>
            <w:col w:w="4720"/>
          </w:cols>
        </w:sectPr>
      </w:pPr>
    </w:p>
    <w:p w14:paraId="43DEE8C0" w14:textId="77777777" w:rsidR="003C24A7" w:rsidRDefault="00000000">
      <w:pPr>
        <w:pStyle w:val="Heading1"/>
      </w:pPr>
      <w:r>
        <w:lastRenderedPageBreak/>
        <w:t>What</w:t>
      </w:r>
      <w:r>
        <w:rPr>
          <w:spacing w:val="-2"/>
        </w:rPr>
        <w:t xml:space="preserve"> </w:t>
      </w:r>
      <w:r>
        <w:t xml:space="preserve">is </w:t>
      </w:r>
      <w:r>
        <w:rPr>
          <w:spacing w:val="-2"/>
        </w:rPr>
        <w:t>sensitivity?</w:t>
      </w:r>
    </w:p>
    <w:p w14:paraId="5993E617" w14:textId="77777777" w:rsidR="003C24A7" w:rsidRDefault="00000000">
      <w:pPr>
        <w:pStyle w:val="BodyText"/>
        <w:spacing w:before="237"/>
        <w:ind w:right="38"/>
      </w:pPr>
      <w:r>
        <w:t>The sensitivity of a test is the probability</w:t>
      </w:r>
      <w:r>
        <w:rPr>
          <w:spacing w:val="40"/>
        </w:rPr>
        <w:t xml:space="preserve"> </w:t>
      </w:r>
      <w:r>
        <w:t>that the test is positive when given to a</w:t>
      </w:r>
      <w:r>
        <w:rPr>
          <w:spacing w:val="40"/>
        </w:rPr>
        <w:t xml:space="preserve"> </w:t>
      </w:r>
      <w:r>
        <w:t>group of patients with the disease. Sensitivity</w:t>
      </w:r>
      <w:r>
        <w:rPr>
          <w:spacing w:val="-4"/>
        </w:rPr>
        <w:t xml:space="preserve"> </w:t>
      </w:r>
      <w:r>
        <w:t>is</w:t>
      </w:r>
      <w:r>
        <w:rPr>
          <w:spacing w:val="-4"/>
        </w:rPr>
        <w:t xml:space="preserve"> </w:t>
      </w:r>
      <w:r>
        <w:t>sometimes</w:t>
      </w:r>
      <w:r>
        <w:rPr>
          <w:spacing w:val="-4"/>
        </w:rPr>
        <w:t xml:space="preserve"> </w:t>
      </w:r>
      <w:r>
        <w:t>abbreviated</w:t>
      </w:r>
      <w:r>
        <w:rPr>
          <w:spacing w:val="-6"/>
        </w:rPr>
        <w:t xml:space="preserve"> </w:t>
      </w:r>
      <w:r>
        <w:rPr>
          <w:i/>
        </w:rPr>
        <w:t>Sn</w:t>
      </w:r>
      <w:r>
        <w:t>.</w:t>
      </w:r>
      <w:r>
        <w:rPr>
          <w:spacing w:val="-4"/>
        </w:rPr>
        <w:t xml:space="preserve"> </w:t>
      </w:r>
      <w:r>
        <w:t>The formula for sensitivity is</w:t>
      </w:r>
    </w:p>
    <w:p w14:paraId="19EEE01E" w14:textId="77777777" w:rsidR="003C24A7" w:rsidRDefault="00000000">
      <w:pPr>
        <w:spacing w:before="241"/>
        <w:ind w:left="120"/>
        <w:jc w:val="both"/>
        <w:rPr>
          <w:sz w:val="24"/>
        </w:rPr>
      </w:pPr>
      <w:r>
        <w:rPr>
          <w:i/>
          <w:sz w:val="24"/>
        </w:rPr>
        <w:t>Sn</w:t>
      </w:r>
      <w:r>
        <w:rPr>
          <w:i/>
          <w:spacing w:val="-1"/>
          <w:sz w:val="24"/>
        </w:rPr>
        <w:t xml:space="preserve"> </w:t>
      </w:r>
      <w:r>
        <w:rPr>
          <w:sz w:val="24"/>
        </w:rPr>
        <w:t xml:space="preserve">= </w:t>
      </w:r>
      <w:r>
        <w:rPr>
          <w:i/>
          <w:sz w:val="24"/>
        </w:rPr>
        <w:t>TP</w:t>
      </w:r>
      <w:r>
        <w:rPr>
          <w:i/>
          <w:spacing w:val="-1"/>
          <w:sz w:val="24"/>
        </w:rPr>
        <w:t xml:space="preserve"> </w:t>
      </w:r>
      <w:r>
        <w:rPr>
          <w:sz w:val="24"/>
        </w:rPr>
        <w:t>/</w:t>
      </w:r>
      <w:r>
        <w:rPr>
          <w:spacing w:val="-1"/>
          <w:sz w:val="24"/>
        </w:rPr>
        <w:t xml:space="preserve"> </w:t>
      </w:r>
      <w:r>
        <w:rPr>
          <w:sz w:val="24"/>
        </w:rPr>
        <w:t>(</w:t>
      </w:r>
      <w:r>
        <w:rPr>
          <w:i/>
          <w:sz w:val="24"/>
        </w:rPr>
        <w:t>TP</w:t>
      </w:r>
      <w:r>
        <w:rPr>
          <w:i/>
          <w:spacing w:val="-1"/>
          <w:sz w:val="24"/>
        </w:rPr>
        <w:t xml:space="preserve"> </w:t>
      </w:r>
      <w:r>
        <w:rPr>
          <w:sz w:val="24"/>
        </w:rPr>
        <w:t xml:space="preserve">+ </w:t>
      </w:r>
      <w:r>
        <w:rPr>
          <w:i/>
          <w:spacing w:val="-5"/>
          <w:sz w:val="24"/>
        </w:rPr>
        <w:t>FN</w:t>
      </w:r>
      <w:r>
        <w:rPr>
          <w:spacing w:val="-5"/>
          <w:sz w:val="24"/>
        </w:rPr>
        <w:t>)</w:t>
      </w:r>
    </w:p>
    <w:p w14:paraId="7C18979E" w14:textId="77777777" w:rsidR="003C24A7" w:rsidRDefault="00000000">
      <w:pPr>
        <w:pStyle w:val="BodyText"/>
        <w:ind w:right="38"/>
      </w:pPr>
      <w:r>
        <w:t xml:space="preserve">where </w:t>
      </w:r>
      <w:r>
        <w:rPr>
          <w:i/>
        </w:rPr>
        <w:t xml:space="preserve">TP </w:t>
      </w:r>
      <w:r>
        <w:t xml:space="preserve">and </w:t>
      </w:r>
      <w:r>
        <w:rPr>
          <w:i/>
        </w:rPr>
        <w:t xml:space="preserve">FN </w:t>
      </w:r>
      <w:r>
        <w:t>are the number of true positive and false negative results, respectively. You can think of sensitivity as 1- the false negative rate. Notice that the denominator for sensitivity is the number of patients who have the disease.</w:t>
      </w:r>
    </w:p>
    <w:p w14:paraId="567D757E" w14:textId="77777777" w:rsidR="003C24A7" w:rsidRDefault="00000000">
      <w:pPr>
        <w:pStyle w:val="BodyText"/>
        <w:ind w:right="39"/>
      </w:pPr>
      <w:r>
        <w:t xml:space="preserve">The following table summarizes these </w:t>
      </w:r>
      <w:r>
        <w:rPr>
          <w:spacing w:val="-2"/>
        </w:rPr>
        <w:t>calculations.</w:t>
      </w:r>
    </w:p>
    <w:p w14:paraId="26114E99" w14:textId="77777777" w:rsidR="003C24A7" w:rsidRDefault="00000000">
      <w:pPr>
        <w:pStyle w:val="BodyText"/>
        <w:spacing w:before="0"/>
        <w:ind w:left="0"/>
        <w:jc w:val="left"/>
        <w:rPr>
          <w:sz w:val="19"/>
        </w:rPr>
      </w:pPr>
      <w:r>
        <w:rPr>
          <w:noProof/>
        </w:rPr>
        <w:drawing>
          <wp:anchor distT="0" distB="0" distL="0" distR="0" simplePos="0" relativeHeight="487589376" behindDoc="1" locked="0" layoutInCell="1" allowOverlap="1" wp14:anchorId="1FFE7477" wp14:editId="7FC6C5E1">
            <wp:simplePos x="0" y="0"/>
            <wp:positionH relativeFrom="page">
              <wp:posOffset>914399</wp:posOffset>
            </wp:positionH>
            <wp:positionV relativeFrom="paragraph">
              <wp:posOffset>154527</wp:posOffset>
            </wp:positionV>
            <wp:extent cx="2733477" cy="121310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7" cstate="print"/>
                    <a:stretch>
                      <a:fillRect/>
                    </a:stretch>
                  </pic:blipFill>
                  <pic:spPr>
                    <a:xfrm>
                      <a:off x="0" y="0"/>
                      <a:ext cx="2733477" cy="1213103"/>
                    </a:xfrm>
                    <a:prstGeom prst="rect">
                      <a:avLst/>
                    </a:prstGeom>
                  </pic:spPr>
                </pic:pic>
              </a:graphicData>
            </a:graphic>
          </wp:anchor>
        </w:drawing>
      </w:r>
    </w:p>
    <w:p w14:paraId="010105AC" w14:textId="77777777" w:rsidR="003C24A7" w:rsidRDefault="00000000">
      <w:pPr>
        <w:pStyle w:val="BodyText"/>
        <w:ind w:right="39"/>
      </w:pPr>
      <w:r>
        <w:t>A</w:t>
      </w:r>
      <w:r>
        <w:rPr>
          <w:spacing w:val="-1"/>
        </w:rPr>
        <w:t xml:space="preserve"> </w:t>
      </w:r>
      <w:r>
        <w:t>large</w:t>
      </w:r>
      <w:r>
        <w:rPr>
          <w:spacing w:val="-1"/>
        </w:rPr>
        <w:t xml:space="preserve"> </w:t>
      </w:r>
      <w:r>
        <w:t>sensitivity</w:t>
      </w:r>
      <w:r>
        <w:rPr>
          <w:spacing w:val="-1"/>
        </w:rPr>
        <w:t xml:space="preserve"> </w:t>
      </w:r>
      <w:r>
        <w:t>means</w:t>
      </w:r>
      <w:r>
        <w:rPr>
          <w:spacing w:val="-1"/>
        </w:rPr>
        <w:t xml:space="preserve"> </w:t>
      </w:r>
      <w:r>
        <w:t>that</w:t>
      </w:r>
      <w:r>
        <w:rPr>
          <w:spacing w:val="-1"/>
        </w:rPr>
        <w:t xml:space="preserve"> </w:t>
      </w:r>
      <w:r>
        <w:t>a</w:t>
      </w:r>
      <w:r>
        <w:rPr>
          <w:spacing w:val="-1"/>
        </w:rPr>
        <w:t xml:space="preserve"> </w:t>
      </w:r>
      <w:r>
        <w:t>negative</w:t>
      </w:r>
      <w:r>
        <w:rPr>
          <w:spacing w:val="-1"/>
        </w:rPr>
        <w:t xml:space="preserve"> </w:t>
      </w:r>
      <w:r>
        <w:t>test can rule out the disease. David Sackett coined the acronym "</w:t>
      </w:r>
      <w:proofErr w:type="spellStart"/>
      <w:r>
        <w:t>SnNOut</w:t>
      </w:r>
      <w:proofErr w:type="spellEnd"/>
      <w:r>
        <w:t>" to help us remember this.</w:t>
      </w:r>
    </w:p>
    <w:p w14:paraId="1F4352E8" w14:textId="77777777" w:rsidR="003C24A7" w:rsidRDefault="00000000">
      <w:pPr>
        <w:pStyle w:val="Heading1"/>
        <w:spacing w:before="243"/>
      </w:pPr>
      <w:r>
        <w:t xml:space="preserve">Example: serum </w:t>
      </w:r>
      <w:r>
        <w:rPr>
          <w:spacing w:val="-2"/>
        </w:rPr>
        <w:t>pepsinogen.</w:t>
      </w:r>
    </w:p>
    <w:p w14:paraId="74D04354" w14:textId="77777777" w:rsidR="003C24A7" w:rsidRDefault="00000000">
      <w:pPr>
        <w:pStyle w:val="BodyText"/>
        <w:spacing w:before="237"/>
        <w:ind w:left="408" w:right="326"/>
      </w:pPr>
      <w:r>
        <w:t>In a study of 5,113 subjects checked for gastric cancer by endoscopy (Kitahara 1999), serum pepsinogen concentrations were also measured. A pepsinogen I concentration of less</w:t>
      </w:r>
      <w:r>
        <w:rPr>
          <w:spacing w:val="40"/>
        </w:rPr>
        <w:t xml:space="preserve"> </w:t>
      </w:r>
      <w:r>
        <w:t>than 70 ng/ml and a ratio of pepsinogen I to pepsinogen II of less than 3 was considered a positive test. There were 13 patients with gastric cancer confirmed by endoscopy. 11 of these patients were positive on the</w:t>
      </w:r>
      <w:r>
        <w:rPr>
          <w:spacing w:val="40"/>
        </w:rPr>
        <w:t xml:space="preserve"> </w:t>
      </w:r>
      <w:r>
        <w:t>test. The sensitivity is 11/13 = 85%.</w:t>
      </w:r>
    </w:p>
    <w:p w14:paraId="74B3E9EE" w14:textId="77777777" w:rsidR="003C24A7" w:rsidRDefault="00000000">
      <w:pPr>
        <w:pStyle w:val="Heading1"/>
      </w:pPr>
      <w:r>
        <w:rPr>
          <w:b w:val="0"/>
        </w:rPr>
        <w:br w:type="column"/>
      </w:r>
      <w:r>
        <w:t xml:space="preserve">What is </w:t>
      </w:r>
      <w:r>
        <w:rPr>
          <w:spacing w:val="-2"/>
        </w:rPr>
        <w:t>specificity?</w:t>
      </w:r>
    </w:p>
    <w:p w14:paraId="35225429" w14:textId="77777777" w:rsidR="003C24A7" w:rsidRDefault="00000000">
      <w:pPr>
        <w:pStyle w:val="BodyText"/>
        <w:spacing w:before="237"/>
        <w:ind w:right="276"/>
      </w:pPr>
      <w:r>
        <w:t>The specificity of a test is the probability</w:t>
      </w:r>
      <w:r>
        <w:rPr>
          <w:spacing w:val="40"/>
        </w:rPr>
        <w:t xml:space="preserve"> </w:t>
      </w:r>
      <w:r>
        <w:t xml:space="preserve">that the test will be negative among patients who do not have the disease. Specificity is sometimes abbreviated </w:t>
      </w:r>
      <w:r>
        <w:rPr>
          <w:i/>
        </w:rPr>
        <w:t>Sp</w:t>
      </w:r>
      <w:r>
        <w:t>. The formula for specificity is</w:t>
      </w:r>
    </w:p>
    <w:p w14:paraId="010376C0" w14:textId="77777777" w:rsidR="003C24A7" w:rsidRDefault="00000000">
      <w:pPr>
        <w:spacing w:before="241"/>
        <w:ind w:left="120"/>
        <w:jc w:val="both"/>
        <w:rPr>
          <w:sz w:val="24"/>
        </w:rPr>
      </w:pPr>
      <w:proofErr w:type="spellStart"/>
      <w:r>
        <w:rPr>
          <w:i/>
          <w:sz w:val="24"/>
        </w:rPr>
        <w:t>Sp</w:t>
      </w:r>
      <w:proofErr w:type="spellEnd"/>
      <w:r>
        <w:rPr>
          <w:i/>
          <w:spacing w:val="-1"/>
          <w:sz w:val="24"/>
        </w:rPr>
        <w:t xml:space="preserve"> </w:t>
      </w:r>
      <w:r>
        <w:rPr>
          <w:sz w:val="24"/>
        </w:rPr>
        <w:t xml:space="preserve">= </w:t>
      </w:r>
      <w:r>
        <w:rPr>
          <w:i/>
          <w:sz w:val="24"/>
        </w:rPr>
        <w:t>TN</w:t>
      </w:r>
      <w:r>
        <w:rPr>
          <w:i/>
          <w:spacing w:val="-1"/>
          <w:sz w:val="24"/>
        </w:rPr>
        <w:t xml:space="preserve"> </w:t>
      </w:r>
      <w:r>
        <w:rPr>
          <w:sz w:val="24"/>
        </w:rPr>
        <w:t>/</w:t>
      </w:r>
      <w:r>
        <w:rPr>
          <w:spacing w:val="-1"/>
          <w:sz w:val="24"/>
        </w:rPr>
        <w:t xml:space="preserve"> </w:t>
      </w:r>
      <w:r>
        <w:rPr>
          <w:sz w:val="24"/>
        </w:rPr>
        <w:t>(</w:t>
      </w:r>
      <w:r>
        <w:rPr>
          <w:i/>
          <w:sz w:val="24"/>
        </w:rPr>
        <w:t>TN</w:t>
      </w:r>
      <w:r>
        <w:rPr>
          <w:i/>
          <w:spacing w:val="-1"/>
          <w:sz w:val="24"/>
        </w:rPr>
        <w:t xml:space="preserve"> </w:t>
      </w:r>
      <w:r>
        <w:rPr>
          <w:sz w:val="24"/>
        </w:rPr>
        <w:t xml:space="preserve">+ </w:t>
      </w:r>
      <w:r>
        <w:rPr>
          <w:i/>
          <w:spacing w:val="-5"/>
          <w:sz w:val="24"/>
        </w:rPr>
        <w:t>FP</w:t>
      </w:r>
      <w:r>
        <w:rPr>
          <w:spacing w:val="-5"/>
          <w:sz w:val="24"/>
        </w:rPr>
        <w:t>)</w:t>
      </w:r>
    </w:p>
    <w:p w14:paraId="7CEF4CA8" w14:textId="77777777" w:rsidR="003C24A7" w:rsidRDefault="00000000">
      <w:pPr>
        <w:pStyle w:val="BodyText"/>
        <w:ind w:right="276"/>
      </w:pPr>
      <w:r>
        <w:t xml:space="preserve">where </w:t>
      </w:r>
      <w:r>
        <w:rPr>
          <w:i/>
        </w:rPr>
        <w:t xml:space="preserve">TN </w:t>
      </w:r>
      <w:r>
        <w:t xml:space="preserve">and </w:t>
      </w:r>
      <w:r>
        <w:rPr>
          <w:i/>
        </w:rPr>
        <w:t xml:space="preserve">FP </w:t>
      </w:r>
      <w:r>
        <w:t>and the number of true negative and false positive results, respectively. You can think of specificity as 1 - the false positive rate. Notice that the denominator for specificity is the number of healthy patients.</w:t>
      </w:r>
    </w:p>
    <w:p w14:paraId="035CCFFB" w14:textId="77777777" w:rsidR="003C24A7" w:rsidRDefault="00000000">
      <w:pPr>
        <w:pStyle w:val="BodyText"/>
        <w:ind w:right="277"/>
      </w:pPr>
      <w:r>
        <w:t xml:space="preserve">The following table summarizes these </w:t>
      </w:r>
      <w:r>
        <w:rPr>
          <w:spacing w:val="-2"/>
        </w:rPr>
        <w:t>calculations.</w:t>
      </w:r>
    </w:p>
    <w:p w14:paraId="1AA39472" w14:textId="77777777" w:rsidR="003C24A7" w:rsidRDefault="00000000">
      <w:pPr>
        <w:pStyle w:val="BodyText"/>
        <w:spacing w:before="0"/>
        <w:ind w:left="0"/>
        <w:jc w:val="left"/>
        <w:rPr>
          <w:sz w:val="19"/>
        </w:rPr>
      </w:pPr>
      <w:r>
        <w:rPr>
          <w:noProof/>
        </w:rPr>
        <w:drawing>
          <wp:anchor distT="0" distB="0" distL="0" distR="0" simplePos="0" relativeHeight="487589888" behindDoc="1" locked="0" layoutInCell="1" allowOverlap="1" wp14:anchorId="07A241FA" wp14:editId="76C9C366">
            <wp:simplePos x="0" y="0"/>
            <wp:positionH relativeFrom="page">
              <wp:posOffset>4114799</wp:posOffset>
            </wp:positionH>
            <wp:positionV relativeFrom="paragraph">
              <wp:posOffset>154528</wp:posOffset>
            </wp:positionV>
            <wp:extent cx="2749187" cy="121920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8" cstate="print"/>
                    <a:stretch>
                      <a:fillRect/>
                    </a:stretch>
                  </pic:blipFill>
                  <pic:spPr>
                    <a:xfrm>
                      <a:off x="0" y="0"/>
                      <a:ext cx="2749187" cy="1219200"/>
                    </a:xfrm>
                    <a:prstGeom prst="rect">
                      <a:avLst/>
                    </a:prstGeom>
                  </pic:spPr>
                </pic:pic>
              </a:graphicData>
            </a:graphic>
          </wp:anchor>
        </w:drawing>
      </w:r>
    </w:p>
    <w:p w14:paraId="10829F1A" w14:textId="77777777" w:rsidR="003C24A7" w:rsidRDefault="00000000">
      <w:pPr>
        <w:pStyle w:val="BodyText"/>
        <w:spacing w:before="232"/>
        <w:ind w:right="276"/>
      </w:pPr>
      <w:r>
        <w:t>A large specificity means that a positive test can</w:t>
      </w:r>
      <w:r>
        <w:rPr>
          <w:spacing w:val="-2"/>
        </w:rPr>
        <w:t xml:space="preserve"> </w:t>
      </w:r>
      <w:r>
        <w:t>rule</w:t>
      </w:r>
      <w:r>
        <w:rPr>
          <w:spacing w:val="-2"/>
        </w:rPr>
        <w:t xml:space="preserve"> </w:t>
      </w:r>
      <w:r>
        <w:t>in</w:t>
      </w:r>
      <w:r>
        <w:rPr>
          <w:spacing w:val="-2"/>
        </w:rPr>
        <w:t xml:space="preserve"> </w:t>
      </w:r>
      <w:r>
        <w:t>the</w:t>
      </w:r>
      <w:r>
        <w:rPr>
          <w:spacing w:val="-2"/>
        </w:rPr>
        <w:t xml:space="preserve"> </w:t>
      </w:r>
      <w:r>
        <w:t>disease.</w:t>
      </w:r>
      <w:r>
        <w:rPr>
          <w:spacing w:val="-2"/>
        </w:rPr>
        <w:t xml:space="preserve"> </w:t>
      </w:r>
      <w:r>
        <w:t>David</w:t>
      </w:r>
      <w:r>
        <w:rPr>
          <w:spacing w:val="-2"/>
        </w:rPr>
        <w:t xml:space="preserve"> </w:t>
      </w:r>
      <w:r>
        <w:t>Sackett</w:t>
      </w:r>
      <w:r>
        <w:rPr>
          <w:spacing w:val="-2"/>
        </w:rPr>
        <w:t xml:space="preserve"> </w:t>
      </w:r>
      <w:r>
        <w:t>coined the acronym "</w:t>
      </w:r>
      <w:proofErr w:type="spellStart"/>
      <w:r>
        <w:t>SpPIn</w:t>
      </w:r>
      <w:proofErr w:type="spellEnd"/>
      <w:r>
        <w:t xml:space="preserve">" to help us remember </w:t>
      </w:r>
      <w:r>
        <w:rPr>
          <w:spacing w:val="-2"/>
        </w:rPr>
        <w:t>this.</w:t>
      </w:r>
    </w:p>
    <w:p w14:paraId="7E1E5912" w14:textId="77777777" w:rsidR="003C24A7" w:rsidRDefault="00000000">
      <w:pPr>
        <w:pStyle w:val="Heading1"/>
        <w:spacing w:before="242"/>
      </w:pPr>
      <w:r>
        <w:t>Example:</w:t>
      </w:r>
      <w:r>
        <w:rPr>
          <w:spacing w:val="-4"/>
        </w:rPr>
        <w:t xml:space="preserve"> </w:t>
      </w:r>
      <w:r>
        <w:t>urine</w:t>
      </w:r>
      <w:r>
        <w:rPr>
          <w:spacing w:val="-4"/>
        </w:rPr>
        <w:t xml:space="preserve"> </w:t>
      </w:r>
      <w:r>
        <w:t>latex</w:t>
      </w:r>
      <w:r>
        <w:rPr>
          <w:spacing w:val="-3"/>
        </w:rPr>
        <w:t xml:space="preserve"> </w:t>
      </w:r>
      <w:r>
        <w:t>agglutination</w:t>
      </w:r>
      <w:r>
        <w:rPr>
          <w:spacing w:val="-4"/>
        </w:rPr>
        <w:t xml:space="preserve"> </w:t>
      </w:r>
      <w:r>
        <w:rPr>
          <w:spacing w:val="-2"/>
        </w:rPr>
        <w:t>test.</w:t>
      </w:r>
    </w:p>
    <w:p w14:paraId="6D4C0351" w14:textId="77777777" w:rsidR="003C24A7" w:rsidRDefault="00000000">
      <w:pPr>
        <w:pStyle w:val="BodyText"/>
        <w:spacing w:before="238"/>
        <w:ind w:left="480" w:right="276"/>
      </w:pPr>
      <w:r>
        <w:t>In a study of the urine latex</w:t>
      </w:r>
      <w:r>
        <w:rPr>
          <w:spacing w:val="40"/>
        </w:rPr>
        <w:t xml:space="preserve"> </w:t>
      </w:r>
      <w:r>
        <w:t>agglutination test (reference misplaced, sorry!), children were tested for H. influenzae using blood, urine, cerebrospinal</w:t>
      </w:r>
      <w:r>
        <w:rPr>
          <w:spacing w:val="-8"/>
        </w:rPr>
        <w:t xml:space="preserve"> </w:t>
      </w:r>
      <w:r>
        <w:t>fluid,</w:t>
      </w:r>
      <w:r>
        <w:rPr>
          <w:spacing w:val="-8"/>
        </w:rPr>
        <w:t xml:space="preserve"> </w:t>
      </w:r>
      <w:r>
        <w:t>or</w:t>
      </w:r>
      <w:r>
        <w:rPr>
          <w:spacing w:val="-7"/>
        </w:rPr>
        <w:t xml:space="preserve"> </w:t>
      </w:r>
      <w:r>
        <w:t>some</w:t>
      </w:r>
      <w:r>
        <w:rPr>
          <w:spacing w:val="-7"/>
        </w:rPr>
        <w:t xml:space="preserve"> </w:t>
      </w:r>
      <w:r>
        <w:t>combination of these. Of all the children tested, 1,352 did not have H. influenzae in any of these fluids. Only 9 of these patients tested positive on the urine latex agglutination test, the remaining 1,343 tested negative. The specificity is 1343 / 1352 = 99.3%.</w:t>
      </w:r>
    </w:p>
    <w:p w14:paraId="18283D54" w14:textId="77777777" w:rsidR="003C24A7" w:rsidRDefault="003C24A7">
      <w:pPr>
        <w:sectPr w:rsidR="003C24A7">
          <w:pgSz w:w="12240" w:h="15840"/>
          <w:pgMar w:top="1000" w:right="1160" w:bottom="940" w:left="1320" w:header="0" w:footer="745" w:gutter="0"/>
          <w:cols w:num="2" w:space="720" w:equalWidth="0">
            <w:col w:w="4483" w:space="557"/>
            <w:col w:w="4720"/>
          </w:cols>
        </w:sectPr>
      </w:pPr>
    </w:p>
    <w:p w14:paraId="5AC57F94" w14:textId="77777777" w:rsidR="003C24A7" w:rsidRDefault="00000000">
      <w:pPr>
        <w:pStyle w:val="Heading1"/>
      </w:pPr>
      <w:r>
        <w:lastRenderedPageBreak/>
        <w:t>What</w:t>
      </w:r>
      <w:r>
        <w:rPr>
          <w:spacing w:val="-1"/>
        </w:rPr>
        <w:t xml:space="preserve"> </w:t>
      </w:r>
      <w:r>
        <w:t>is</w:t>
      </w:r>
      <w:r>
        <w:rPr>
          <w:spacing w:val="-1"/>
        </w:rPr>
        <w:t xml:space="preserve"> </w:t>
      </w:r>
      <w:r>
        <w:t>a</w:t>
      </w:r>
      <w:r>
        <w:rPr>
          <w:spacing w:val="-1"/>
        </w:rPr>
        <w:t xml:space="preserve"> </w:t>
      </w:r>
      <w:r>
        <w:t>positive</w:t>
      </w:r>
      <w:r>
        <w:rPr>
          <w:spacing w:val="-1"/>
        </w:rPr>
        <w:t xml:space="preserve"> </w:t>
      </w:r>
      <w:r>
        <w:t xml:space="preserve">predictive </w:t>
      </w:r>
      <w:r>
        <w:rPr>
          <w:spacing w:val="-2"/>
        </w:rPr>
        <w:t>value?</w:t>
      </w:r>
    </w:p>
    <w:p w14:paraId="65BC3637" w14:textId="77777777" w:rsidR="003C24A7" w:rsidRDefault="00000000">
      <w:pPr>
        <w:pStyle w:val="BodyText"/>
        <w:spacing w:before="237"/>
        <w:ind w:right="38"/>
      </w:pPr>
      <w:r>
        <w:t>The positive predictive value of a test is the probability that the patient has the disease when restricted to those patients who test positive.</w:t>
      </w:r>
      <w:r>
        <w:rPr>
          <w:spacing w:val="-1"/>
        </w:rPr>
        <w:t xml:space="preserve"> </w:t>
      </w:r>
      <w:r>
        <w:t>This</w:t>
      </w:r>
      <w:r>
        <w:rPr>
          <w:spacing w:val="-1"/>
        </w:rPr>
        <w:t xml:space="preserve"> </w:t>
      </w:r>
      <w:r>
        <w:t>term</w:t>
      </w:r>
      <w:r>
        <w:rPr>
          <w:spacing w:val="-3"/>
        </w:rPr>
        <w:t xml:space="preserve"> </w:t>
      </w:r>
      <w:r>
        <w:t>is</w:t>
      </w:r>
      <w:r>
        <w:rPr>
          <w:spacing w:val="-1"/>
        </w:rPr>
        <w:t xml:space="preserve"> </w:t>
      </w:r>
      <w:r>
        <w:t>sometimes</w:t>
      </w:r>
      <w:r>
        <w:rPr>
          <w:spacing w:val="-1"/>
        </w:rPr>
        <w:t xml:space="preserve"> </w:t>
      </w:r>
      <w:r>
        <w:t xml:space="preserve">abbreviated as </w:t>
      </w:r>
      <w:r>
        <w:rPr>
          <w:i/>
        </w:rPr>
        <w:t>PPV</w:t>
      </w:r>
      <w:r>
        <w:t>. You can compute the positive predictive value as</w:t>
      </w:r>
    </w:p>
    <w:p w14:paraId="0078D9F0" w14:textId="77777777" w:rsidR="003C24A7" w:rsidRDefault="00000000">
      <w:pPr>
        <w:spacing w:before="241"/>
        <w:ind w:left="120"/>
        <w:jc w:val="both"/>
        <w:rPr>
          <w:sz w:val="24"/>
        </w:rPr>
      </w:pPr>
      <w:r>
        <w:rPr>
          <w:i/>
          <w:sz w:val="24"/>
        </w:rPr>
        <w:t>PPV</w:t>
      </w:r>
      <w:r>
        <w:rPr>
          <w:i/>
          <w:spacing w:val="-2"/>
          <w:sz w:val="24"/>
        </w:rPr>
        <w:t xml:space="preserve"> </w:t>
      </w:r>
      <w:r>
        <w:rPr>
          <w:sz w:val="24"/>
        </w:rPr>
        <w:t>=</w:t>
      </w:r>
      <w:r>
        <w:rPr>
          <w:spacing w:val="-1"/>
          <w:sz w:val="24"/>
        </w:rPr>
        <w:t xml:space="preserve"> </w:t>
      </w:r>
      <w:r>
        <w:rPr>
          <w:i/>
          <w:sz w:val="24"/>
        </w:rPr>
        <w:t>TP</w:t>
      </w:r>
      <w:r>
        <w:rPr>
          <w:i/>
          <w:spacing w:val="-1"/>
          <w:sz w:val="24"/>
        </w:rPr>
        <w:t xml:space="preserve"> </w:t>
      </w:r>
      <w:r>
        <w:rPr>
          <w:sz w:val="24"/>
        </w:rPr>
        <w:t>/</w:t>
      </w:r>
      <w:r>
        <w:rPr>
          <w:spacing w:val="-1"/>
          <w:sz w:val="24"/>
        </w:rPr>
        <w:t xml:space="preserve"> </w:t>
      </w:r>
      <w:r>
        <w:rPr>
          <w:sz w:val="24"/>
        </w:rPr>
        <w:t>(</w:t>
      </w:r>
      <w:r>
        <w:rPr>
          <w:i/>
          <w:sz w:val="24"/>
        </w:rPr>
        <w:t>TP</w:t>
      </w:r>
      <w:r>
        <w:rPr>
          <w:i/>
          <w:spacing w:val="-2"/>
          <w:sz w:val="24"/>
        </w:rPr>
        <w:t xml:space="preserve"> </w:t>
      </w:r>
      <w:r>
        <w:rPr>
          <w:sz w:val="24"/>
        </w:rPr>
        <w:t xml:space="preserve">+ </w:t>
      </w:r>
      <w:r>
        <w:rPr>
          <w:i/>
          <w:spacing w:val="-5"/>
          <w:sz w:val="24"/>
        </w:rPr>
        <w:t>FP</w:t>
      </w:r>
      <w:r>
        <w:rPr>
          <w:spacing w:val="-5"/>
          <w:sz w:val="24"/>
        </w:rPr>
        <w:t>)</w:t>
      </w:r>
    </w:p>
    <w:p w14:paraId="374D8CA0" w14:textId="77777777" w:rsidR="003C24A7" w:rsidRDefault="00000000">
      <w:pPr>
        <w:pStyle w:val="BodyText"/>
        <w:ind w:left="119" w:right="39"/>
      </w:pPr>
      <w:r>
        <w:t xml:space="preserve">where </w:t>
      </w:r>
      <w:r>
        <w:rPr>
          <w:i/>
        </w:rPr>
        <w:t xml:space="preserve">TP </w:t>
      </w:r>
      <w:r>
        <w:t xml:space="preserve">and </w:t>
      </w:r>
      <w:r>
        <w:rPr>
          <w:i/>
        </w:rPr>
        <w:t xml:space="preserve">FP </w:t>
      </w:r>
      <w:r>
        <w:t>are the number of true positive and false positive results, respectively.</w:t>
      </w:r>
      <w:r>
        <w:rPr>
          <w:spacing w:val="-6"/>
        </w:rPr>
        <w:t xml:space="preserve"> </w:t>
      </w:r>
      <w:r>
        <w:t>Notice</w:t>
      </w:r>
      <w:r>
        <w:rPr>
          <w:spacing w:val="-4"/>
        </w:rPr>
        <w:t xml:space="preserve"> </w:t>
      </w:r>
      <w:r>
        <w:t>that</w:t>
      </w:r>
      <w:r>
        <w:rPr>
          <w:spacing w:val="-4"/>
        </w:rPr>
        <w:t xml:space="preserve"> </w:t>
      </w:r>
      <w:r>
        <w:t>the</w:t>
      </w:r>
      <w:r>
        <w:rPr>
          <w:spacing w:val="-4"/>
        </w:rPr>
        <w:t xml:space="preserve"> </w:t>
      </w:r>
      <w:r>
        <w:t>denominator</w:t>
      </w:r>
      <w:r>
        <w:rPr>
          <w:spacing w:val="-4"/>
        </w:rPr>
        <w:t xml:space="preserve"> </w:t>
      </w:r>
      <w:r>
        <w:t>for positive predictive value is the number of patients who test positive.</w:t>
      </w:r>
    </w:p>
    <w:p w14:paraId="3518B80F" w14:textId="77777777" w:rsidR="003C24A7" w:rsidRDefault="00000000">
      <w:pPr>
        <w:pStyle w:val="BodyText"/>
        <w:ind w:left="119" w:right="40"/>
      </w:pPr>
      <w:r>
        <w:t xml:space="preserve">The following table summarizes these </w:t>
      </w:r>
      <w:r>
        <w:rPr>
          <w:spacing w:val="-2"/>
        </w:rPr>
        <w:t>calculations.</w:t>
      </w:r>
    </w:p>
    <w:p w14:paraId="1059E5E7" w14:textId="77777777" w:rsidR="003C24A7" w:rsidRDefault="00000000">
      <w:pPr>
        <w:pStyle w:val="BodyText"/>
        <w:spacing w:before="0"/>
        <w:ind w:left="0"/>
        <w:jc w:val="left"/>
        <w:rPr>
          <w:sz w:val="19"/>
        </w:rPr>
      </w:pPr>
      <w:r>
        <w:rPr>
          <w:noProof/>
        </w:rPr>
        <w:drawing>
          <wp:anchor distT="0" distB="0" distL="0" distR="0" simplePos="0" relativeHeight="487590400" behindDoc="1" locked="0" layoutInCell="1" allowOverlap="1" wp14:anchorId="355A0702" wp14:editId="59CBA161">
            <wp:simplePos x="0" y="0"/>
            <wp:positionH relativeFrom="page">
              <wp:posOffset>914399</wp:posOffset>
            </wp:positionH>
            <wp:positionV relativeFrom="paragraph">
              <wp:posOffset>154527</wp:posOffset>
            </wp:positionV>
            <wp:extent cx="2752605" cy="125577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9" cstate="print"/>
                    <a:stretch>
                      <a:fillRect/>
                    </a:stretch>
                  </pic:blipFill>
                  <pic:spPr>
                    <a:xfrm>
                      <a:off x="0" y="0"/>
                      <a:ext cx="2752605" cy="1255776"/>
                    </a:xfrm>
                    <a:prstGeom prst="rect">
                      <a:avLst/>
                    </a:prstGeom>
                  </pic:spPr>
                </pic:pic>
              </a:graphicData>
            </a:graphic>
          </wp:anchor>
        </w:drawing>
      </w:r>
    </w:p>
    <w:p w14:paraId="63D58936" w14:textId="77777777" w:rsidR="003C24A7" w:rsidRDefault="00000000">
      <w:pPr>
        <w:pStyle w:val="BodyText"/>
        <w:spacing w:before="228"/>
        <w:ind w:right="38"/>
      </w:pPr>
      <w:r>
        <w:t>Do not calculate the positive predictive</w:t>
      </w:r>
      <w:r>
        <w:rPr>
          <w:spacing w:val="40"/>
        </w:rPr>
        <w:t xml:space="preserve"> </w:t>
      </w:r>
      <w:r>
        <w:t xml:space="preserve">value on a sample where the prevalence of the disease was artificially controlled. For example, the PPV is meaningless in a study where you artificially recruited healthy and diseased patients in a </w:t>
      </w:r>
      <w:proofErr w:type="gramStart"/>
      <w:r>
        <w:t>one to one</w:t>
      </w:r>
      <w:proofErr w:type="gramEnd"/>
      <w:r>
        <w:t xml:space="preserve"> ratio.</w:t>
      </w:r>
    </w:p>
    <w:p w14:paraId="11FDC299" w14:textId="77777777" w:rsidR="003C24A7" w:rsidRDefault="00000000">
      <w:pPr>
        <w:pStyle w:val="Heading1"/>
        <w:spacing w:before="243"/>
      </w:pPr>
      <w:r>
        <w:t xml:space="preserve">Example: rectal </w:t>
      </w:r>
      <w:r>
        <w:rPr>
          <w:spacing w:val="-2"/>
        </w:rPr>
        <w:t>bleeding.</w:t>
      </w:r>
    </w:p>
    <w:p w14:paraId="4F1F2339" w14:textId="77777777" w:rsidR="003C24A7" w:rsidRDefault="00000000">
      <w:pPr>
        <w:pStyle w:val="BodyText"/>
        <w:spacing w:before="237"/>
        <w:ind w:left="480" w:right="38"/>
      </w:pPr>
      <w:r>
        <w:t>In a study of patients in a network of sentinel practices in Belgium (Wauters 2000), 386 patients presented with rectal bleeding. These patients were followed from 18 to 30 months and 27 of them developed colorectal cancer. The</w:t>
      </w:r>
      <w:r>
        <w:rPr>
          <w:spacing w:val="40"/>
        </w:rPr>
        <w:t xml:space="preserve"> </w:t>
      </w:r>
      <w:r>
        <w:t>positive predictive value for rectal bleeding is 27 / 386 = 7%.</w:t>
      </w:r>
    </w:p>
    <w:p w14:paraId="78973205" w14:textId="77777777" w:rsidR="003C24A7" w:rsidRDefault="00000000">
      <w:pPr>
        <w:pStyle w:val="Heading1"/>
      </w:pPr>
      <w:r>
        <w:rPr>
          <w:b w:val="0"/>
        </w:rPr>
        <w:br w:type="column"/>
      </w:r>
      <w:r>
        <w:t xml:space="preserve">What is the negative predictive </w:t>
      </w:r>
      <w:r>
        <w:rPr>
          <w:spacing w:val="-2"/>
        </w:rPr>
        <w:t>value?</w:t>
      </w:r>
    </w:p>
    <w:p w14:paraId="5B66F4BB" w14:textId="77777777" w:rsidR="003C24A7" w:rsidRDefault="00000000">
      <w:pPr>
        <w:pStyle w:val="BodyText"/>
        <w:spacing w:before="237"/>
        <w:ind w:right="275"/>
      </w:pPr>
      <w:r>
        <w:t>The negative predictive value of a test is the probability that the patient will not have the disease</w:t>
      </w:r>
      <w:r>
        <w:rPr>
          <w:spacing w:val="-6"/>
        </w:rPr>
        <w:t xml:space="preserve"> </w:t>
      </w:r>
      <w:r>
        <w:t>when</w:t>
      </w:r>
      <w:r>
        <w:rPr>
          <w:spacing w:val="-6"/>
        </w:rPr>
        <w:t xml:space="preserve"> </w:t>
      </w:r>
      <w:r>
        <w:t>restricted</w:t>
      </w:r>
      <w:r>
        <w:rPr>
          <w:spacing w:val="-6"/>
        </w:rPr>
        <w:t xml:space="preserve"> </w:t>
      </w:r>
      <w:r>
        <w:t>to</w:t>
      </w:r>
      <w:r>
        <w:rPr>
          <w:spacing w:val="-6"/>
        </w:rPr>
        <w:t xml:space="preserve"> </w:t>
      </w:r>
      <w:r>
        <w:t>those</w:t>
      </w:r>
      <w:r>
        <w:rPr>
          <w:spacing w:val="-6"/>
        </w:rPr>
        <w:t xml:space="preserve"> </w:t>
      </w:r>
      <w:r>
        <w:t>patients</w:t>
      </w:r>
      <w:r>
        <w:rPr>
          <w:spacing w:val="-6"/>
        </w:rPr>
        <w:t xml:space="preserve"> </w:t>
      </w:r>
      <w:r>
        <w:t xml:space="preserve">who test negative. This term is sometimes abbreviated as </w:t>
      </w:r>
      <w:r>
        <w:rPr>
          <w:i/>
        </w:rPr>
        <w:t>NPV</w:t>
      </w:r>
      <w:r>
        <w:t>. You can compute the negative predictive value as</w:t>
      </w:r>
    </w:p>
    <w:p w14:paraId="17C7A126" w14:textId="77777777" w:rsidR="003C24A7" w:rsidRDefault="00000000">
      <w:pPr>
        <w:spacing w:before="241"/>
        <w:ind w:left="120"/>
        <w:jc w:val="both"/>
        <w:rPr>
          <w:sz w:val="24"/>
        </w:rPr>
      </w:pPr>
      <w:r>
        <w:rPr>
          <w:i/>
          <w:sz w:val="24"/>
        </w:rPr>
        <w:t>NPV</w:t>
      </w:r>
      <w:r>
        <w:rPr>
          <w:i/>
          <w:spacing w:val="-4"/>
          <w:sz w:val="24"/>
        </w:rPr>
        <w:t xml:space="preserve"> </w:t>
      </w:r>
      <w:r>
        <w:rPr>
          <w:sz w:val="24"/>
        </w:rPr>
        <w:t>=</w:t>
      </w:r>
      <w:r>
        <w:rPr>
          <w:spacing w:val="-1"/>
          <w:sz w:val="24"/>
        </w:rPr>
        <w:t xml:space="preserve"> </w:t>
      </w:r>
      <w:r>
        <w:rPr>
          <w:i/>
          <w:sz w:val="24"/>
        </w:rPr>
        <w:t xml:space="preserve">TN </w:t>
      </w:r>
      <w:r>
        <w:rPr>
          <w:sz w:val="24"/>
        </w:rPr>
        <w:t>/</w:t>
      </w:r>
      <w:r>
        <w:rPr>
          <w:spacing w:val="-1"/>
          <w:sz w:val="24"/>
        </w:rPr>
        <w:t xml:space="preserve"> </w:t>
      </w:r>
      <w:r>
        <w:rPr>
          <w:sz w:val="24"/>
        </w:rPr>
        <w:t>(</w:t>
      </w:r>
      <w:r>
        <w:rPr>
          <w:i/>
          <w:sz w:val="24"/>
        </w:rPr>
        <w:t>TN</w:t>
      </w:r>
      <w:r>
        <w:rPr>
          <w:i/>
          <w:spacing w:val="-2"/>
          <w:sz w:val="24"/>
        </w:rPr>
        <w:t xml:space="preserve"> </w:t>
      </w:r>
      <w:r>
        <w:rPr>
          <w:sz w:val="24"/>
        </w:rPr>
        <w:t xml:space="preserve">+ </w:t>
      </w:r>
      <w:r>
        <w:rPr>
          <w:i/>
          <w:spacing w:val="-5"/>
          <w:sz w:val="24"/>
        </w:rPr>
        <w:t>FN</w:t>
      </w:r>
      <w:r>
        <w:rPr>
          <w:spacing w:val="-5"/>
          <w:sz w:val="24"/>
        </w:rPr>
        <w:t>)</w:t>
      </w:r>
    </w:p>
    <w:p w14:paraId="607DE1E7" w14:textId="77777777" w:rsidR="003C24A7" w:rsidRDefault="00000000">
      <w:pPr>
        <w:pStyle w:val="BodyText"/>
        <w:ind w:right="276"/>
      </w:pPr>
      <w:r>
        <w:t xml:space="preserve">where </w:t>
      </w:r>
      <w:r>
        <w:rPr>
          <w:i/>
        </w:rPr>
        <w:t xml:space="preserve">TN </w:t>
      </w:r>
      <w:r>
        <w:t xml:space="preserve">and </w:t>
      </w:r>
      <w:r>
        <w:rPr>
          <w:i/>
        </w:rPr>
        <w:t xml:space="preserve">FN </w:t>
      </w:r>
      <w:r>
        <w:t>are the number of true negative and false negative results, respectively.</w:t>
      </w:r>
      <w:r>
        <w:rPr>
          <w:spacing w:val="-6"/>
        </w:rPr>
        <w:t xml:space="preserve"> </w:t>
      </w:r>
      <w:r>
        <w:t>Notice</w:t>
      </w:r>
      <w:r>
        <w:rPr>
          <w:spacing w:val="-4"/>
        </w:rPr>
        <w:t xml:space="preserve"> </w:t>
      </w:r>
      <w:r>
        <w:t>that</w:t>
      </w:r>
      <w:r>
        <w:rPr>
          <w:spacing w:val="-4"/>
        </w:rPr>
        <w:t xml:space="preserve"> </w:t>
      </w:r>
      <w:r>
        <w:t>the</w:t>
      </w:r>
      <w:r>
        <w:rPr>
          <w:spacing w:val="-4"/>
        </w:rPr>
        <w:t xml:space="preserve"> </w:t>
      </w:r>
      <w:r>
        <w:t>denominator</w:t>
      </w:r>
      <w:r>
        <w:rPr>
          <w:spacing w:val="-4"/>
        </w:rPr>
        <w:t xml:space="preserve"> </w:t>
      </w:r>
      <w:r>
        <w:t>for negative predictive value is the number of patients who test negative.</w:t>
      </w:r>
    </w:p>
    <w:p w14:paraId="58505679" w14:textId="77777777" w:rsidR="003C24A7" w:rsidRDefault="00000000">
      <w:pPr>
        <w:pStyle w:val="BodyText"/>
        <w:ind w:right="277"/>
      </w:pPr>
      <w:r>
        <w:t xml:space="preserve">The following table summarizes these </w:t>
      </w:r>
      <w:r>
        <w:rPr>
          <w:spacing w:val="-2"/>
        </w:rPr>
        <w:t>calculations.</w:t>
      </w:r>
    </w:p>
    <w:p w14:paraId="1D124DF4" w14:textId="77777777" w:rsidR="003C24A7" w:rsidRDefault="00000000">
      <w:pPr>
        <w:pStyle w:val="BodyText"/>
        <w:spacing w:before="0"/>
        <w:ind w:left="0"/>
        <w:jc w:val="left"/>
        <w:rPr>
          <w:sz w:val="19"/>
        </w:rPr>
      </w:pPr>
      <w:r>
        <w:rPr>
          <w:noProof/>
        </w:rPr>
        <w:drawing>
          <wp:anchor distT="0" distB="0" distL="0" distR="0" simplePos="0" relativeHeight="487590912" behindDoc="1" locked="0" layoutInCell="1" allowOverlap="1" wp14:anchorId="73FAF547" wp14:editId="7DA0AC56">
            <wp:simplePos x="0" y="0"/>
            <wp:positionH relativeFrom="page">
              <wp:posOffset>4114799</wp:posOffset>
            </wp:positionH>
            <wp:positionV relativeFrom="paragraph">
              <wp:posOffset>154527</wp:posOffset>
            </wp:positionV>
            <wp:extent cx="2754580" cy="125577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30" cstate="print"/>
                    <a:stretch>
                      <a:fillRect/>
                    </a:stretch>
                  </pic:blipFill>
                  <pic:spPr>
                    <a:xfrm>
                      <a:off x="0" y="0"/>
                      <a:ext cx="2754580" cy="1255776"/>
                    </a:xfrm>
                    <a:prstGeom prst="rect">
                      <a:avLst/>
                    </a:prstGeom>
                  </pic:spPr>
                </pic:pic>
              </a:graphicData>
            </a:graphic>
          </wp:anchor>
        </w:drawing>
      </w:r>
    </w:p>
    <w:p w14:paraId="624555FE" w14:textId="77777777" w:rsidR="003C24A7" w:rsidRDefault="00000000">
      <w:pPr>
        <w:pStyle w:val="BodyText"/>
        <w:spacing w:before="224"/>
        <w:ind w:right="276"/>
      </w:pPr>
      <w:r>
        <w:t xml:space="preserve">Do not calculate the negative predictive value on a sample where the prevalence of the disease was artificially controlled. For example, the NPV is meaningless in a study where you artificially recruited healthy and diseased patients in a </w:t>
      </w:r>
      <w:proofErr w:type="gramStart"/>
      <w:r>
        <w:t>one to one</w:t>
      </w:r>
      <w:proofErr w:type="gramEnd"/>
      <w:r>
        <w:t xml:space="preserve"> ratio.</w:t>
      </w:r>
    </w:p>
    <w:p w14:paraId="1900CEA3" w14:textId="77777777" w:rsidR="003C24A7" w:rsidRDefault="00000000">
      <w:pPr>
        <w:pStyle w:val="Heading1"/>
        <w:spacing w:before="243"/>
      </w:pPr>
      <w:r>
        <w:t xml:space="preserve">Example: </w:t>
      </w:r>
      <w:r>
        <w:rPr>
          <w:spacing w:val="-2"/>
        </w:rPr>
        <w:t>depression.</w:t>
      </w:r>
    </w:p>
    <w:p w14:paraId="4F040321" w14:textId="77777777" w:rsidR="003C24A7" w:rsidRDefault="00000000">
      <w:pPr>
        <w:pStyle w:val="BodyText"/>
        <w:spacing w:before="238"/>
        <w:ind w:left="480" w:right="277"/>
      </w:pPr>
      <w:r>
        <w:t xml:space="preserve">In a study of depression among 79 patients hospitalized for stroke (Watkins 2001), 34 patients responded "no" to the question: </w:t>
      </w:r>
      <w:r>
        <w:rPr>
          <w:i/>
        </w:rPr>
        <w:t xml:space="preserve">Do you often feel sad or depressed? </w:t>
      </w:r>
      <w:r>
        <w:t>Among these 34 patients</w:t>
      </w:r>
      <w:r>
        <w:rPr>
          <w:spacing w:val="40"/>
        </w:rPr>
        <w:t xml:space="preserve"> </w:t>
      </w:r>
      <w:r>
        <w:t>who tested negative, 6 had clinical depression as defined by a more</w:t>
      </w:r>
      <w:r>
        <w:rPr>
          <w:spacing w:val="40"/>
        </w:rPr>
        <w:t xml:space="preserve"> </w:t>
      </w:r>
      <w:r>
        <w:t xml:space="preserve">complex measure, the Montgomery </w:t>
      </w:r>
      <w:proofErr w:type="spellStart"/>
      <w:r>
        <w:t>Asberg</w:t>
      </w:r>
      <w:proofErr w:type="spellEnd"/>
      <w:r>
        <w:t xml:space="preserve"> depression rating scale. Since 28 did not have depression, the negative predictive value is 28 / 34 = 82%.</w:t>
      </w:r>
    </w:p>
    <w:p w14:paraId="67F8E081" w14:textId="77777777" w:rsidR="003C24A7" w:rsidRDefault="003C24A7">
      <w:pPr>
        <w:sectPr w:rsidR="003C24A7">
          <w:pgSz w:w="12240" w:h="15840"/>
          <w:pgMar w:top="1000" w:right="1160" w:bottom="940" w:left="1320" w:header="0" w:footer="745" w:gutter="0"/>
          <w:cols w:num="2" w:space="720" w:equalWidth="0">
            <w:col w:w="4484" w:space="556"/>
            <w:col w:w="4720"/>
          </w:cols>
        </w:sectPr>
      </w:pPr>
    </w:p>
    <w:p w14:paraId="51C994B2" w14:textId="77777777" w:rsidR="003C24A7" w:rsidRDefault="00000000">
      <w:pPr>
        <w:pStyle w:val="Heading1"/>
      </w:pPr>
      <w:r>
        <w:lastRenderedPageBreak/>
        <w:t xml:space="preserve">What is the likelihood </w:t>
      </w:r>
      <w:r>
        <w:rPr>
          <w:spacing w:val="-2"/>
        </w:rPr>
        <w:t>ratio?</w:t>
      </w:r>
    </w:p>
    <w:p w14:paraId="3D5A56B8" w14:textId="77777777" w:rsidR="003C24A7" w:rsidRDefault="00000000">
      <w:pPr>
        <w:pStyle w:val="BodyText"/>
        <w:spacing w:before="237"/>
        <w:ind w:right="38"/>
      </w:pPr>
      <w:r>
        <w:t xml:space="preserve">You can summarize information about the diagnostic test itself using a measure called the likelihood ratio. The likelihood ratio combines information about the sensitivity and specificity. It tells you how much a positive or negative result changes the likelihood that a patient would have the </w:t>
      </w:r>
      <w:r>
        <w:rPr>
          <w:spacing w:val="-2"/>
        </w:rPr>
        <w:t>disease.</w:t>
      </w:r>
    </w:p>
    <w:p w14:paraId="4DBD9374" w14:textId="77777777" w:rsidR="003C24A7" w:rsidRDefault="00000000">
      <w:pPr>
        <w:pStyle w:val="BodyText"/>
        <w:spacing w:before="241"/>
        <w:ind w:right="38"/>
      </w:pPr>
      <w:r>
        <w:t>The likelihood ratio incorporates both the sensitivity and specificity of the test and provides a direct estimate of how much a</w:t>
      </w:r>
      <w:r>
        <w:rPr>
          <w:spacing w:val="40"/>
        </w:rPr>
        <w:t xml:space="preserve"> </w:t>
      </w:r>
      <w:r>
        <w:t>test result will change the odds of having a disease (see the appendix for an explanation of odds). The likelihood ratio for a positive result (</w:t>
      </w:r>
      <w:r>
        <w:rPr>
          <w:i/>
        </w:rPr>
        <w:t>LR</w:t>
      </w:r>
      <w:r>
        <w:rPr>
          <w:vertAlign w:val="superscript"/>
        </w:rPr>
        <w:t>+</w:t>
      </w:r>
      <w:r>
        <w:t>) tells you how much the odds of the disease increase when a test is positive. The likelihood ratio for a negative result</w:t>
      </w:r>
      <w:r>
        <w:rPr>
          <w:spacing w:val="40"/>
        </w:rPr>
        <w:t xml:space="preserve"> </w:t>
      </w:r>
      <w:r>
        <w:t>(</w:t>
      </w:r>
      <w:r>
        <w:rPr>
          <w:i/>
        </w:rPr>
        <w:t>LR</w:t>
      </w:r>
      <w:r>
        <w:rPr>
          <w:vertAlign w:val="superscript"/>
        </w:rPr>
        <w:t>-</w:t>
      </w:r>
      <w:r>
        <w:t>) tells you how much the odds of the disease decrease when a test is negative.</w:t>
      </w:r>
    </w:p>
    <w:p w14:paraId="7CCEB555" w14:textId="77777777" w:rsidR="003C24A7" w:rsidRDefault="00000000">
      <w:pPr>
        <w:pStyle w:val="BodyText"/>
      </w:pPr>
      <w:r>
        <w:t>The</w:t>
      </w:r>
      <w:r>
        <w:rPr>
          <w:spacing w:val="-1"/>
        </w:rPr>
        <w:t xml:space="preserve"> </w:t>
      </w:r>
      <w:r>
        <w:t>positive</w:t>
      </w:r>
      <w:r>
        <w:rPr>
          <w:spacing w:val="-1"/>
        </w:rPr>
        <w:t xml:space="preserve"> </w:t>
      </w:r>
      <w:r>
        <w:t>likelihood</w:t>
      </w:r>
      <w:r>
        <w:rPr>
          <w:spacing w:val="-1"/>
        </w:rPr>
        <w:t xml:space="preserve"> </w:t>
      </w:r>
      <w:r>
        <w:t>ratio</w:t>
      </w:r>
      <w:r>
        <w:rPr>
          <w:spacing w:val="-1"/>
        </w:rPr>
        <w:t xml:space="preserve"> </w:t>
      </w:r>
      <w:r>
        <w:rPr>
          <w:spacing w:val="-5"/>
        </w:rPr>
        <w:t>is</w:t>
      </w:r>
    </w:p>
    <w:p w14:paraId="210F892C" w14:textId="77777777" w:rsidR="003C24A7" w:rsidRDefault="00000000">
      <w:pPr>
        <w:spacing w:before="240"/>
        <w:ind w:left="408"/>
        <w:rPr>
          <w:sz w:val="24"/>
        </w:rPr>
      </w:pPr>
      <w:r>
        <w:rPr>
          <w:i/>
          <w:sz w:val="24"/>
        </w:rPr>
        <w:t>LR</w:t>
      </w:r>
      <w:r>
        <w:rPr>
          <w:sz w:val="24"/>
          <w:vertAlign w:val="superscript"/>
        </w:rPr>
        <w:t>+</w:t>
      </w:r>
      <w:r>
        <w:rPr>
          <w:spacing w:val="-1"/>
          <w:sz w:val="24"/>
        </w:rPr>
        <w:t xml:space="preserve"> </w:t>
      </w:r>
      <w:r>
        <w:rPr>
          <w:sz w:val="24"/>
        </w:rPr>
        <w:t xml:space="preserve">= </w:t>
      </w:r>
      <w:r>
        <w:rPr>
          <w:i/>
          <w:sz w:val="24"/>
        </w:rPr>
        <w:t>Sn</w:t>
      </w:r>
      <w:r>
        <w:rPr>
          <w:i/>
          <w:spacing w:val="-1"/>
          <w:sz w:val="24"/>
        </w:rPr>
        <w:t xml:space="preserve"> </w:t>
      </w:r>
      <w:r>
        <w:rPr>
          <w:sz w:val="24"/>
        </w:rPr>
        <w:t>/ (1</w:t>
      </w:r>
      <w:r>
        <w:rPr>
          <w:spacing w:val="-1"/>
          <w:sz w:val="24"/>
        </w:rPr>
        <w:t xml:space="preserve"> </w:t>
      </w:r>
      <w:r>
        <w:rPr>
          <w:sz w:val="24"/>
        </w:rPr>
        <w:t xml:space="preserve">- </w:t>
      </w:r>
      <w:proofErr w:type="spellStart"/>
      <w:r>
        <w:rPr>
          <w:i/>
          <w:spacing w:val="-4"/>
          <w:sz w:val="24"/>
        </w:rPr>
        <w:t>Sp</w:t>
      </w:r>
      <w:proofErr w:type="spellEnd"/>
      <w:r>
        <w:rPr>
          <w:spacing w:val="-4"/>
          <w:sz w:val="24"/>
        </w:rPr>
        <w:t>).</w:t>
      </w:r>
    </w:p>
    <w:p w14:paraId="6C0E2A3C" w14:textId="77777777" w:rsidR="003C24A7" w:rsidRDefault="00000000">
      <w:pPr>
        <w:pStyle w:val="BodyText"/>
        <w:ind w:left="119" w:right="38"/>
      </w:pPr>
      <w:r>
        <w:t xml:space="preserve">You want to see a large value for </w:t>
      </w:r>
      <w:r>
        <w:rPr>
          <w:i/>
        </w:rPr>
        <w:t>LR</w:t>
      </w:r>
      <w:r>
        <w:rPr>
          <w:vertAlign w:val="superscript"/>
        </w:rPr>
        <w:t>+</w:t>
      </w:r>
      <w:r>
        <w:t>. This can occur if the numerator of the fraction is large,</w:t>
      </w:r>
      <w:r>
        <w:rPr>
          <w:spacing w:val="-1"/>
        </w:rPr>
        <w:t xml:space="preserve"> </w:t>
      </w:r>
      <w:r>
        <w:t>or</w:t>
      </w:r>
      <w:r>
        <w:rPr>
          <w:spacing w:val="-1"/>
        </w:rPr>
        <w:t xml:space="preserve"> </w:t>
      </w:r>
      <w:r>
        <w:t>the</w:t>
      </w:r>
      <w:r>
        <w:rPr>
          <w:spacing w:val="-1"/>
        </w:rPr>
        <w:t xml:space="preserve"> </w:t>
      </w:r>
      <w:r>
        <w:t>denominator</w:t>
      </w:r>
      <w:r>
        <w:rPr>
          <w:spacing w:val="-1"/>
        </w:rPr>
        <w:t xml:space="preserve"> </w:t>
      </w:r>
      <w:r>
        <w:t>is</w:t>
      </w:r>
      <w:r>
        <w:rPr>
          <w:spacing w:val="-1"/>
        </w:rPr>
        <w:t xml:space="preserve"> </w:t>
      </w:r>
      <w:r>
        <w:t>small.</w:t>
      </w:r>
      <w:r>
        <w:rPr>
          <w:spacing w:val="-1"/>
        </w:rPr>
        <w:t xml:space="preserve"> </w:t>
      </w:r>
      <w:r>
        <w:t>Since</w:t>
      </w:r>
      <w:r>
        <w:rPr>
          <w:spacing w:val="-1"/>
        </w:rPr>
        <w:t xml:space="preserve"> </w:t>
      </w:r>
      <w:r>
        <w:t>it</w:t>
      </w:r>
      <w:r>
        <w:rPr>
          <w:spacing w:val="-1"/>
        </w:rPr>
        <w:t xml:space="preserve"> </w:t>
      </w:r>
      <w:r>
        <w:t xml:space="preserve">is impossible to get the numerator any larger than one, the only practical way to get a large value for </w:t>
      </w:r>
      <w:r>
        <w:rPr>
          <w:i/>
        </w:rPr>
        <w:t>LR</w:t>
      </w:r>
      <w:r>
        <w:rPr>
          <w:vertAlign w:val="superscript"/>
        </w:rPr>
        <w:t>+</w:t>
      </w:r>
      <w:r>
        <w:t xml:space="preserve"> is to make the denominator small. This occurs when </w:t>
      </w:r>
      <w:proofErr w:type="spellStart"/>
      <w:r>
        <w:rPr>
          <w:i/>
        </w:rPr>
        <w:t>Sp</w:t>
      </w:r>
      <w:proofErr w:type="spellEnd"/>
      <w:r>
        <w:rPr>
          <w:i/>
        </w:rPr>
        <w:t xml:space="preserve"> </w:t>
      </w:r>
      <w:r>
        <w:t xml:space="preserve">is close to one. This is consistent with the David Sackett acronym </w:t>
      </w:r>
      <w:proofErr w:type="spellStart"/>
      <w:r>
        <w:rPr>
          <w:b/>
        </w:rPr>
        <w:t>SpPIn</w:t>
      </w:r>
      <w:proofErr w:type="spellEnd"/>
      <w:r>
        <w:rPr>
          <w:b/>
        </w:rPr>
        <w:t xml:space="preserve"> </w:t>
      </w:r>
      <w:r>
        <w:t xml:space="preserve">(if the </w:t>
      </w:r>
      <w:r>
        <w:rPr>
          <w:b/>
        </w:rPr>
        <w:t>sp</w:t>
      </w:r>
      <w:r>
        <w:t xml:space="preserve">ecificity of test is large, then a </w:t>
      </w:r>
      <w:r>
        <w:rPr>
          <w:b/>
        </w:rPr>
        <w:t>p</w:t>
      </w:r>
      <w:r>
        <w:t>ositive</w:t>
      </w:r>
      <w:r>
        <w:rPr>
          <w:spacing w:val="40"/>
        </w:rPr>
        <w:t xml:space="preserve"> </w:t>
      </w:r>
      <w:r>
        <w:t xml:space="preserve">test will help rule </w:t>
      </w:r>
      <w:r>
        <w:rPr>
          <w:b/>
        </w:rPr>
        <w:t xml:space="preserve">in </w:t>
      </w:r>
      <w:r>
        <w:t>the diagnosis.</w:t>
      </w:r>
    </w:p>
    <w:p w14:paraId="7677240C" w14:textId="77777777" w:rsidR="003C24A7" w:rsidRDefault="00000000">
      <w:pPr>
        <w:pStyle w:val="BodyText"/>
        <w:spacing w:before="239"/>
      </w:pPr>
      <w:r>
        <w:t>The</w:t>
      </w:r>
      <w:r>
        <w:rPr>
          <w:spacing w:val="-1"/>
        </w:rPr>
        <w:t xml:space="preserve"> </w:t>
      </w:r>
      <w:r>
        <w:t>negative</w:t>
      </w:r>
      <w:r>
        <w:rPr>
          <w:spacing w:val="-1"/>
        </w:rPr>
        <w:t xml:space="preserve"> </w:t>
      </w:r>
      <w:r>
        <w:t>likelihood</w:t>
      </w:r>
      <w:r>
        <w:rPr>
          <w:spacing w:val="-1"/>
        </w:rPr>
        <w:t xml:space="preserve"> </w:t>
      </w:r>
      <w:r>
        <w:t>ratio</w:t>
      </w:r>
      <w:r>
        <w:rPr>
          <w:spacing w:val="-1"/>
        </w:rPr>
        <w:t xml:space="preserve"> </w:t>
      </w:r>
      <w:r>
        <w:rPr>
          <w:spacing w:val="-5"/>
        </w:rPr>
        <w:t>is</w:t>
      </w:r>
    </w:p>
    <w:p w14:paraId="53AEE20F" w14:textId="77777777" w:rsidR="003C24A7" w:rsidRDefault="00000000">
      <w:pPr>
        <w:spacing w:before="240"/>
        <w:ind w:left="408"/>
        <w:rPr>
          <w:sz w:val="24"/>
        </w:rPr>
      </w:pPr>
      <w:r>
        <w:rPr>
          <w:i/>
          <w:sz w:val="24"/>
        </w:rPr>
        <w:t>LR</w:t>
      </w:r>
      <w:r>
        <w:rPr>
          <w:sz w:val="24"/>
          <w:vertAlign w:val="superscript"/>
        </w:rPr>
        <w:t>-</w:t>
      </w:r>
      <w:r>
        <w:rPr>
          <w:spacing w:val="-2"/>
          <w:sz w:val="24"/>
        </w:rPr>
        <w:t xml:space="preserve"> </w:t>
      </w:r>
      <w:r>
        <w:rPr>
          <w:sz w:val="24"/>
        </w:rPr>
        <w:t>= (1</w:t>
      </w:r>
      <w:r>
        <w:rPr>
          <w:spacing w:val="-1"/>
          <w:sz w:val="24"/>
        </w:rPr>
        <w:t xml:space="preserve"> </w:t>
      </w:r>
      <w:r>
        <w:rPr>
          <w:sz w:val="24"/>
        </w:rPr>
        <w:t xml:space="preserve">- </w:t>
      </w:r>
      <w:r>
        <w:rPr>
          <w:i/>
          <w:sz w:val="24"/>
        </w:rPr>
        <w:t>Sn</w:t>
      </w:r>
      <w:r>
        <w:rPr>
          <w:sz w:val="24"/>
        </w:rPr>
        <w:t>)</w:t>
      </w:r>
      <w:r>
        <w:rPr>
          <w:spacing w:val="-1"/>
          <w:sz w:val="24"/>
        </w:rPr>
        <w:t xml:space="preserve"> </w:t>
      </w:r>
      <w:r>
        <w:rPr>
          <w:sz w:val="24"/>
        </w:rPr>
        <w:t xml:space="preserve">/ </w:t>
      </w:r>
      <w:r>
        <w:rPr>
          <w:i/>
          <w:spacing w:val="-5"/>
          <w:sz w:val="24"/>
        </w:rPr>
        <w:t>Sp</w:t>
      </w:r>
      <w:r>
        <w:rPr>
          <w:spacing w:val="-5"/>
          <w:sz w:val="24"/>
        </w:rPr>
        <w:t>.</w:t>
      </w:r>
    </w:p>
    <w:p w14:paraId="77234378" w14:textId="77777777" w:rsidR="003C24A7" w:rsidRDefault="00000000">
      <w:pPr>
        <w:pStyle w:val="BodyText"/>
        <w:ind w:right="39"/>
      </w:pPr>
      <w:r>
        <w:t xml:space="preserve">You want to see a small value for </w:t>
      </w:r>
      <w:r>
        <w:rPr>
          <w:i/>
        </w:rPr>
        <w:t>LR</w:t>
      </w:r>
      <w:r>
        <w:rPr>
          <w:vertAlign w:val="superscript"/>
        </w:rPr>
        <w:t>-</w:t>
      </w:r>
      <w:r>
        <w:t>. This can occur when the numerator of the</w:t>
      </w:r>
      <w:r>
        <w:rPr>
          <w:spacing w:val="40"/>
        </w:rPr>
        <w:t xml:space="preserve"> </w:t>
      </w:r>
      <w:r>
        <w:t>fraction</w:t>
      </w:r>
      <w:r>
        <w:rPr>
          <w:spacing w:val="-2"/>
        </w:rPr>
        <w:t xml:space="preserve"> </w:t>
      </w:r>
      <w:r>
        <w:t>is</w:t>
      </w:r>
      <w:r>
        <w:rPr>
          <w:spacing w:val="-2"/>
        </w:rPr>
        <w:t xml:space="preserve"> </w:t>
      </w:r>
      <w:proofErr w:type="gramStart"/>
      <w:r>
        <w:t>small</w:t>
      </w:r>
      <w:proofErr w:type="gramEnd"/>
      <w:r>
        <w:rPr>
          <w:spacing w:val="-2"/>
        </w:rPr>
        <w:t xml:space="preserve"> </w:t>
      </w:r>
      <w:r>
        <w:t>or</w:t>
      </w:r>
      <w:r>
        <w:rPr>
          <w:spacing w:val="-2"/>
        </w:rPr>
        <w:t xml:space="preserve"> </w:t>
      </w:r>
      <w:r>
        <w:t>the</w:t>
      </w:r>
      <w:r>
        <w:rPr>
          <w:spacing w:val="-2"/>
        </w:rPr>
        <w:t xml:space="preserve"> </w:t>
      </w:r>
      <w:r>
        <w:t>denominator</w:t>
      </w:r>
      <w:r>
        <w:rPr>
          <w:spacing w:val="-2"/>
        </w:rPr>
        <w:t xml:space="preserve"> </w:t>
      </w:r>
      <w:r>
        <w:t>is</w:t>
      </w:r>
      <w:r>
        <w:rPr>
          <w:spacing w:val="-2"/>
        </w:rPr>
        <w:t xml:space="preserve"> </w:t>
      </w:r>
      <w:r>
        <w:t xml:space="preserve">small. Since the denominator cannot get any larger than one, the only practical way to </w:t>
      </w:r>
      <w:proofErr w:type="spellStart"/>
      <w:r>
        <w:t>to</w:t>
      </w:r>
      <w:proofErr w:type="spellEnd"/>
      <w:r>
        <w:t xml:space="preserve"> get a small value is to make the numerator small. This</w:t>
      </w:r>
      <w:r>
        <w:rPr>
          <w:spacing w:val="39"/>
        </w:rPr>
        <w:t xml:space="preserve"> </w:t>
      </w:r>
      <w:r>
        <w:t>occurs</w:t>
      </w:r>
      <w:r>
        <w:rPr>
          <w:spacing w:val="38"/>
        </w:rPr>
        <w:t xml:space="preserve"> </w:t>
      </w:r>
      <w:r>
        <w:t>when</w:t>
      </w:r>
      <w:r>
        <w:rPr>
          <w:spacing w:val="39"/>
        </w:rPr>
        <w:t xml:space="preserve"> </w:t>
      </w:r>
      <w:r>
        <w:rPr>
          <w:i/>
        </w:rPr>
        <w:t>Sn</w:t>
      </w:r>
      <w:r>
        <w:rPr>
          <w:i/>
          <w:spacing w:val="39"/>
        </w:rPr>
        <w:t xml:space="preserve"> </w:t>
      </w:r>
      <w:r>
        <w:t>is</w:t>
      </w:r>
      <w:r>
        <w:rPr>
          <w:spacing w:val="39"/>
        </w:rPr>
        <w:t xml:space="preserve"> </w:t>
      </w:r>
      <w:r>
        <w:t>close</w:t>
      </w:r>
      <w:r>
        <w:rPr>
          <w:spacing w:val="39"/>
        </w:rPr>
        <w:t xml:space="preserve"> </w:t>
      </w:r>
      <w:r>
        <w:t>to</w:t>
      </w:r>
      <w:r>
        <w:rPr>
          <w:spacing w:val="39"/>
        </w:rPr>
        <w:t xml:space="preserve"> </w:t>
      </w:r>
      <w:r>
        <w:t>1.</w:t>
      </w:r>
      <w:r>
        <w:rPr>
          <w:spacing w:val="39"/>
        </w:rPr>
        <w:t xml:space="preserve"> </w:t>
      </w:r>
      <w:r>
        <w:t>This</w:t>
      </w:r>
      <w:r>
        <w:rPr>
          <w:spacing w:val="39"/>
        </w:rPr>
        <w:t xml:space="preserve"> </w:t>
      </w:r>
      <w:r>
        <w:rPr>
          <w:spacing w:val="-7"/>
        </w:rPr>
        <w:t>is</w:t>
      </w:r>
    </w:p>
    <w:p w14:paraId="1EE0539F" w14:textId="77777777" w:rsidR="003C24A7" w:rsidRDefault="00000000">
      <w:pPr>
        <w:pStyle w:val="BodyText"/>
        <w:spacing w:before="76"/>
        <w:ind w:right="276"/>
      </w:pPr>
      <w:r>
        <w:br w:type="column"/>
      </w:r>
      <w:r>
        <w:t xml:space="preserve">consistent with the David Sackett acronym </w:t>
      </w:r>
      <w:proofErr w:type="spellStart"/>
      <w:r>
        <w:t>SnNOut</w:t>
      </w:r>
      <w:proofErr w:type="spellEnd"/>
      <w:r>
        <w:t xml:space="preserve"> (if the </w:t>
      </w:r>
      <w:r>
        <w:rPr>
          <w:b/>
        </w:rPr>
        <w:t>s</w:t>
      </w:r>
      <w:r>
        <w:t>e</w:t>
      </w:r>
      <w:r>
        <w:rPr>
          <w:b/>
        </w:rPr>
        <w:t>n</w:t>
      </w:r>
      <w:r>
        <w:t xml:space="preserve">sitivity of a test is large, then a </w:t>
      </w:r>
      <w:r>
        <w:rPr>
          <w:b/>
        </w:rPr>
        <w:t>n</w:t>
      </w:r>
      <w:r>
        <w:t xml:space="preserve">egative test will help rule </w:t>
      </w:r>
      <w:r>
        <w:rPr>
          <w:b/>
        </w:rPr>
        <w:t xml:space="preserve">out </w:t>
      </w:r>
      <w:r>
        <w:t xml:space="preserve">the </w:t>
      </w:r>
      <w:r>
        <w:rPr>
          <w:spacing w:val="-2"/>
        </w:rPr>
        <w:t>diagnosis).</w:t>
      </w:r>
    </w:p>
    <w:p w14:paraId="1EF4CC83" w14:textId="77777777" w:rsidR="003C24A7" w:rsidRDefault="00000000">
      <w:pPr>
        <w:pStyle w:val="BodyText"/>
        <w:spacing w:before="241"/>
        <w:ind w:right="277"/>
      </w:pPr>
      <w:r>
        <w:t>What's a good value for a likelihood ratio? There are no absolute boundaries, but here are some general rules. For a positive likelihood ratio, anything less than 2 is worthless.</w:t>
      </w:r>
      <w:r>
        <w:rPr>
          <w:spacing w:val="3"/>
        </w:rPr>
        <w:t xml:space="preserve"> </w:t>
      </w:r>
      <w:r>
        <w:t>A</w:t>
      </w:r>
      <w:r>
        <w:rPr>
          <w:spacing w:val="3"/>
        </w:rPr>
        <w:t xml:space="preserve"> </w:t>
      </w:r>
      <w:r>
        <w:t>good</w:t>
      </w:r>
      <w:r>
        <w:rPr>
          <w:spacing w:val="3"/>
        </w:rPr>
        <w:t xml:space="preserve"> </w:t>
      </w:r>
      <w:r>
        <w:t>likelihood</w:t>
      </w:r>
      <w:r>
        <w:rPr>
          <w:spacing w:val="2"/>
        </w:rPr>
        <w:t xml:space="preserve"> </w:t>
      </w:r>
      <w:r>
        <w:t>ratio</w:t>
      </w:r>
      <w:r>
        <w:rPr>
          <w:spacing w:val="2"/>
        </w:rPr>
        <w:t xml:space="preserve"> </w:t>
      </w:r>
      <w:r>
        <w:t>should</w:t>
      </w:r>
      <w:r>
        <w:rPr>
          <w:spacing w:val="3"/>
        </w:rPr>
        <w:t xml:space="preserve"> </w:t>
      </w:r>
      <w:r>
        <w:rPr>
          <w:spacing w:val="-5"/>
        </w:rPr>
        <w:t>be</w:t>
      </w:r>
    </w:p>
    <w:p w14:paraId="30567796" w14:textId="77777777" w:rsidR="003C24A7" w:rsidRDefault="00000000">
      <w:pPr>
        <w:pStyle w:val="BodyText"/>
        <w:spacing w:before="0"/>
        <w:ind w:left="119" w:right="276"/>
      </w:pPr>
      <w:r>
        <w:t>10 or higher. Anything bigger than 50 represents an excellent diagnostic test. For a negative likelihood ratio (</w:t>
      </w:r>
      <w:r>
        <w:rPr>
          <w:i/>
        </w:rPr>
        <w:t>LR</w:t>
      </w:r>
      <w:r>
        <w:rPr>
          <w:vertAlign w:val="superscript"/>
        </w:rPr>
        <w:t>-</w:t>
      </w:r>
      <w:r>
        <w:t>), the corresponding boundaries are 0.5 (1/2), 0.1 (1/10), and 0.02 (1/50).</w:t>
      </w:r>
    </w:p>
    <w:p w14:paraId="00367F9A" w14:textId="77777777" w:rsidR="003C24A7" w:rsidRDefault="00000000">
      <w:pPr>
        <w:pStyle w:val="BodyText"/>
        <w:ind w:right="275"/>
      </w:pPr>
      <w:r>
        <w:t xml:space="preserve">Some diagnostic tests will have a good </w:t>
      </w:r>
      <w:r>
        <w:rPr>
          <w:i/>
        </w:rPr>
        <w:t>LR</w:t>
      </w:r>
      <w:r>
        <w:rPr>
          <w:vertAlign w:val="superscript"/>
        </w:rPr>
        <w:t>+</w:t>
      </w:r>
      <w:r>
        <w:t xml:space="preserve">, but a poor </w:t>
      </w:r>
      <w:r>
        <w:rPr>
          <w:i/>
        </w:rPr>
        <w:t>LR</w:t>
      </w:r>
      <w:r>
        <w:rPr>
          <w:vertAlign w:val="superscript"/>
        </w:rPr>
        <w:t>-</w:t>
      </w:r>
      <w:r>
        <w:t>. This might be entirely appropriate if the cost of a false positive is far greater than the cost of a false negative. In a setting where a false negative is a</w:t>
      </w:r>
      <w:r>
        <w:rPr>
          <w:spacing w:val="80"/>
        </w:rPr>
        <w:t xml:space="preserve"> </w:t>
      </w:r>
      <w:r>
        <w:t xml:space="preserve">bigger concern, a mediocre </w:t>
      </w:r>
      <w:r>
        <w:rPr>
          <w:i/>
        </w:rPr>
        <w:t>LR</w:t>
      </w:r>
      <w:r>
        <w:rPr>
          <w:vertAlign w:val="superscript"/>
        </w:rPr>
        <w:t>+</w:t>
      </w:r>
      <w:r>
        <w:t xml:space="preserve"> might be acceptable if combined with a robust </w:t>
      </w:r>
      <w:r>
        <w:rPr>
          <w:i/>
        </w:rPr>
        <w:t>LR</w:t>
      </w:r>
      <w:r>
        <w:rPr>
          <w:vertAlign w:val="superscript"/>
        </w:rPr>
        <w:t>-</w:t>
      </w:r>
      <w:r>
        <w:t>.</w:t>
      </w:r>
    </w:p>
    <w:p w14:paraId="45C9DCB6" w14:textId="77777777" w:rsidR="003C24A7" w:rsidRDefault="00000000">
      <w:pPr>
        <w:pStyle w:val="BodyText"/>
        <w:jc w:val="left"/>
      </w:pPr>
      <w:r>
        <w:t>You</w:t>
      </w:r>
      <w:r>
        <w:rPr>
          <w:spacing w:val="80"/>
        </w:rPr>
        <w:t xml:space="preserve"> </w:t>
      </w:r>
      <w:r>
        <w:t>combine</w:t>
      </w:r>
      <w:r>
        <w:rPr>
          <w:spacing w:val="80"/>
        </w:rPr>
        <w:t xml:space="preserve"> </w:t>
      </w:r>
      <w:r>
        <w:t>the</w:t>
      </w:r>
      <w:r>
        <w:rPr>
          <w:spacing w:val="80"/>
        </w:rPr>
        <w:t xml:space="preserve"> </w:t>
      </w:r>
      <w:r>
        <w:t>likelihood</w:t>
      </w:r>
      <w:r>
        <w:rPr>
          <w:spacing w:val="80"/>
        </w:rPr>
        <w:t xml:space="preserve"> </w:t>
      </w:r>
      <w:r>
        <w:t>ratio</w:t>
      </w:r>
      <w:r>
        <w:rPr>
          <w:spacing w:val="80"/>
        </w:rPr>
        <w:t xml:space="preserve"> </w:t>
      </w:r>
      <w:r>
        <w:t>with</w:t>
      </w:r>
      <w:r>
        <w:rPr>
          <w:spacing w:val="40"/>
        </w:rPr>
        <w:t xml:space="preserve"> </w:t>
      </w:r>
      <w:r>
        <w:t>information about</w:t>
      </w:r>
    </w:p>
    <w:p w14:paraId="6C24FA92" w14:textId="77777777" w:rsidR="003C24A7" w:rsidRDefault="00000000">
      <w:pPr>
        <w:pStyle w:val="ListParagraph"/>
        <w:numPr>
          <w:ilvl w:val="0"/>
          <w:numId w:val="4"/>
        </w:numPr>
        <w:tabs>
          <w:tab w:val="left" w:pos="840"/>
        </w:tabs>
        <w:ind w:right="0"/>
        <w:rPr>
          <w:sz w:val="24"/>
        </w:rPr>
      </w:pPr>
      <w:r>
        <w:rPr>
          <w:sz w:val="24"/>
        </w:rPr>
        <w:t>the</w:t>
      </w:r>
      <w:r>
        <w:rPr>
          <w:spacing w:val="-1"/>
          <w:sz w:val="24"/>
        </w:rPr>
        <w:t xml:space="preserve"> </w:t>
      </w:r>
      <w:r>
        <w:rPr>
          <w:sz w:val="24"/>
        </w:rPr>
        <w:t>prevalence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disease,</w:t>
      </w:r>
    </w:p>
    <w:p w14:paraId="61ADB410" w14:textId="77777777" w:rsidR="003C24A7" w:rsidRDefault="00000000">
      <w:pPr>
        <w:pStyle w:val="ListParagraph"/>
        <w:numPr>
          <w:ilvl w:val="0"/>
          <w:numId w:val="4"/>
        </w:numPr>
        <w:tabs>
          <w:tab w:val="left" w:pos="840"/>
        </w:tabs>
        <w:rPr>
          <w:sz w:val="24"/>
        </w:rPr>
      </w:pPr>
      <w:r>
        <w:rPr>
          <w:sz w:val="24"/>
        </w:rPr>
        <w:t>characteristics</w:t>
      </w:r>
      <w:r>
        <w:rPr>
          <w:spacing w:val="40"/>
          <w:sz w:val="24"/>
        </w:rPr>
        <w:t xml:space="preserve"> </w:t>
      </w:r>
      <w:r>
        <w:rPr>
          <w:sz w:val="24"/>
        </w:rPr>
        <w:t>of</w:t>
      </w:r>
      <w:r>
        <w:rPr>
          <w:spacing w:val="40"/>
          <w:sz w:val="24"/>
        </w:rPr>
        <w:t xml:space="preserve"> </w:t>
      </w:r>
      <w:r>
        <w:rPr>
          <w:sz w:val="24"/>
        </w:rPr>
        <w:t>your</w:t>
      </w:r>
      <w:r>
        <w:rPr>
          <w:spacing w:val="40"/>
          <w:sz w:val="24"/>
        </w:rPr>
        <w:t xml:space="preserve"> </w:t>
      </w:r>
      <w:r>
        <w:rPr>
          <w:sz w:val="24"/>
        </w:rPr>
        <w:t>patient</w:t>
      </w:r>
      <w:r>
        <w:rPr>
          <w:spacing w:val="40"/>
          <w:sz w:val="24"/>
        </w:rPr>
        <w:t xml:space="preserve"> </w:t>
      </w:r>
      <w:r>
        <w:rPr>
          <w:sz w:val="24"/>
        </w:rPr>
        <w:t xml:space="preserve">pool, </w:t>
      </w:r>
      <w:r>
        <w:rPr>
          <w:spacing w:val="-4"/>
          <w:sz w:val="24"/>
        </w:rPr>
        <w:t>and</w:t>
      </w:r>
    </w:p>
    <w:p w14:paraId="5FE1C1EC" w14:textId="77777777" w:rsidR="003C24A7" w:rsidRDefault="00000000">
      <w:pPr>
        <w:pStyle w:val="ListParagraph"/>
        <w:numPr>
          <w:ilvl w:val="0"/>
          <w:numId w:val="4"/>
        </w:numPr>
        <w:tabs>
          <w:tab w:val="left" w:pos="840"/>
          <w:tab w:val="left" w:pos="2194"/>
          <w:tab w:val="left" w:pos="2950"/>
          <w:tab w:val="left" w:pos="3519"/>
        </w:tabs>
        <w:rPr>
          <w:sz w:val="24"/>
        </w:rPr>
      </w:pPr>
      <w:r>
        <w:rPr>
          <w:spacing w:val="-2"/>
          <w:sz w:val="24"/>
        </w:rPr>
        <w:t>information</w:t>
      </w:r>
      <w:r>
        <w:rPr>
          <w:sz w:val="24"/>
        </w:rPr>
        <w:tab/>
      </w:r>
      <w:r>
        <w:rPr>
          <w:spacing w:val="-2"/>
          <w:sz w:val="24"/>
        </w:rPr>
        <w:t>about</w:t>
      </w:r>
      <w:r>
        <w:rPr>
          <w:sz w:val="24"/>
        </w:rPr>
        <w:tab/>
      </w:r>
      <w:r>
        <w:rPr>
          <w:spacing w:val="-4"/>
          <w:sz w:val="24"/>
        </w:rPr>
        <w:t>this</w:t>
      </w:r>
      <w:r>
        <w:rPr>
          <w:sz w:val="24"/>
        </w:rPr>
        <w:tab/>
      </w:r>
      <w:proofErr w:type="gramStart"/>
      <w:r>
        <w:rPr>
          <w:spacing w:val="-2"/>
          <w:sz w:val="24"/>
        </w:rPr>
        <w:t>particular patient</w:t>
      </w:r>
      <w:proofErr w:type="gramEnd"/>
    </w:p>
    <w:p w14:paraId="72D95B17" w14:textId="77777777" w:rsidR="003C24A7" w:rsidRDefault="00000000">
      <w:pPr>
        <w:pStyle w:val="BodyText"/>
        <w:spacing w:before="0"/>
        <w:jc w:val="left"/>
      </w:pPr>
      <w:r>
        <w:t>to</w:t>
      </w:r>
      <w:r>
        <w:rPr>
          <w:spacing w:val="-1"/>
        </w:rPr>
        <w:t xml:space="preserve"> </w:t>
      </w:r>
      <w:r>
        <w:t>determine the post-test</w:t>
      </w:r>
      <w:r>
        <w:rPr>
          <w:spacing w:val="-1"/>
        </w:rPr>
        <w:t xml:space="preserve"> </w:t>
      </w:r>
      <w:r>
        <w:t xml:space="preserve">odds of </w:t>
      </w:r>
      <w:r>
        <w:rPr>
          <w:spacing w:val="-2"/>
        </w:rPr>
        <w:t>disease.</w:t>
      </w:r>
    </w:p>
    <w:p w14:paraId="178871D3" w14:textId="77777777" w:rsidR="003C24A7" w:rsidRDefault="00000000">
      <w:pPr>
        <w:pStyle w:val="BodyText"/>
        <w:spacing w:before="239"/>
        <w:ind w:right="276"/>
      </w:pPr>
      <w:r>
        <w:t xml:space="preserve">If you want to quantify the effect of a diagnostic test, you </w:t>
      </w:r>
      <w:proofErr w:type="gramStart"/>
      <w:r>
        <w:t>have to</w:t>
      </w:r>
      <w:proofErr w:type="gramEnd"/>
      <w:r>
        <w:t xml:space="preserve"> first provide information about the patient. You need to specify the pre-test odds: the likelihood that the patient would have a specific disease prior</w:t>
      </w:r>
      <w:r>
        <w:rPr>
          <w:spacing w:val="-4"/>
        </w:rPr>
        <w:t xml:space="preserve"> </w:t>
      </w:r>
      <w:r>
        <w:t>to</w:t>
      </w:r>
      <w:r>
        <w:rPr>
          <w:spacing w:val="-4"/>
        </w:rPr>
        <w:t xml:space="preserve"> </w:t>
      </w:r>
      <w:r>
        <w:t>testing.</w:t>
      </w:r>
      <w:r>
        <w:rPr>
          <w:spacing w:val="-4"/>
        </w:rPr>
        <w:t xml:space="preserve"> </w:t>
      </w:r>
      <w:r>
        <w:t>The</w:t>
      </w:r>
      <w:r>
        <w:rPr>
          <w:spacing w:val="-4"/>
        </w:rPr>
        <w:t xml:space="preserve"> </w:t>
      </w:r>
      <w:r>
        <w:t>pre-test</w:t>
      </w:r>
      <w:r>
        <w:rPr>
          <w:spacing w:val="-4"/>
        </w:rPr>
        <w:t xml:space="preserve"> </w:t>
      </w:r>
      <w:r>
        <w:t>odds</w:t>
      </w:r>
      <w:r>
        <w:rPr>
          <w:spacing w:val="-4"/>
        </w:rPr>
        <w:t xml:space="preserve"> </w:t>
      </w:r>
      <w:r>
        <w:t>are</w:t>
      </w:r>
      <w:r>
        <w:rPr>
          <w:spacing w:val="-4"/>
        </w:rPr>
        <w:t xml:space="preserve"> </w:t>
      </w:r>
      <w:r>
        <w:t xml:space="preserve">usually related to the prevalence of the disease, though you might adjust it upwards or downwards depending on characteristics of your overall patient pool or of the individual </w:t>
      </w:r>
      <w:r>
        <w:rPr>
          <w:spacing w:val="-2"/>
        </w:rPr>
        <w:t>patient.</w:t>
      </w:r>
    </w:p>
    <w:p w14:paraId="688377DA" w14:textId="77777777" w:rsidR="003C24A7" w:rsidRDefault="00000000">
      <w:pPr>
        <w:pStyle w:val="BodyText"/>
        <w:ind w:right="277"/>
      </w:pPr>
      <w:r>
        <w:t xml:space="preserve">This process of specifying pre-test odds is very important because you </w:t>
      </w:r>
      <w:proofErr w:type="gramStart"/>
      <w:r>
        <w:t>have to</w:t>
      </w:r>
      <w:proofErr w:type="gramEnd"/>
      <w:r>
        <w:t xml:space="preserve"> adapt</w:t>
      </w:r>
      <w:r>
        <w:rPr>
          <w:spacing w:val="40"/>
        </w:rPr>
        <w:t xml:space="preserve"> </w:t>
      </w:r>
      <w:r>
        <w:t>the diagnostic test to the patient rather than the patient to the diagnostic test.</w:t>
      </w:r>
    </w:p>
    <w:p w14:paraId="1699DBFC" w14:textId="77777777" w:rsidR="003C24A7" w:rsidRDefault="003C24A7">
      <w:pPr>
        <w:sectPr w:rsidR="003C24A7">
          <w:pgSz w:w="12240" w:h="15840"/>
          <w:pgMar w:top="1000" w:right="1160" w:bottom="940" w:left="1320" w:header="0" w:footer="745" w:gutter="0"/>
          <w:cols w:num="2" w:space="720" w:equalWidth="0">
            <w:col w:w="4483" w:space="557"/>
            <w:col w:w="4720"/>
          </w:cols>
        </w:sectPr>
      </w:pPr>
    </w:p>
    <w:p w14:paraId="27991AB4" w14:textId="77777777" w:rsidR="003C24A7" w:rsidRDefault="00000000">
      <w:pPr>
        <w:pStyle w:val="Heading1"/>
      </w:pPr>
      <w:r>
        <w:lastRenderedPageBreak/>
        <w:t>A</w:t>
      </w:r>
      <w:r>
        <w:rPr>
          <w:spacing w:val="-1"/>
        </w:rPr>
        <w:t xml:space="preserve"> </w:t>
      </w:r>
      <w:r>
        <w:t>simple example</w:t>
      </w:r>
      <w:r>
        <w:rPr>
          <w:spacing w:val="-1"/>
        </w:rPr>
        <w:t xml:space="preserve"> </w:t>
      </w:r>
      <w:r>
        <w:t xml:space="preserve">using likelihood </w:t>
      </w:r>
      <w:r>
        <w:rPr>
          <w:spacing w:val="-2"/>
        </w:rPr>
        <w:t>ratios.</w:t>
      </w:r>
    </w:p>
    <w:p w14:paraId="37A24229" w14:textId="77777777" w:rsidR="003C24A7" w:rsidRDefault="00000000">
      <w:pPr>
        <w:pStyle w:val="BodyText"/>
        <w:spacing w:before="237"/>
        <w:ind w:right="38"/>
      </w:pPr>
      <w:r>
        <w:t xml:space="preserve">An early test for developmental dysplasia of the hip. The test has 92% sensitivity and 86% specificity in boys (AJPH 1998; 88(2): 285-288). This paper does not compute likelihood ratios, so you </w:t>
      </w:r>
      <w:proofErr w:type="gramStart"/>
      <w:r>
        <w:t>have to</w:t>
      </w:r>
      <w:proofErr w:type="gramEnd"/>
      <w:r>
        <w:t xml:space="preserve"> do a few calculations yourself.</w:t>
      </w:r>
    </w:p>
    <w:p w14:paraId="66D0DF68" w14:textId="77777777" w:rsidR="003C24A7" w:rsidRDefault="00000000">
      <w:pPr>
        <w:pStyle w:val="BodyText"/>
        <w:spacing w:before="241"/>
        <w:ind w:left="408"/>
        <w:jc w:val="left"/>
      </w:pPr>
      <w:r>
        <w:rPr>
          <w:i/>
        </w:rPr>
        <w:t>LR</w:t>
      </w:r>
      <w:r>
        <w:rPr>
          <w:vertAlign w:val="superscript"/>
        </w:rPr>
        <w:t>+</w:t>
      </w:r>
      <w:r>
        <w:rPr>
          <w:spacing w:val="-1"/>
        </w:rPr>
        <w:t xml:space="preserve"> </w:t>
      </w:r>
      <w:r>
        <w:t xml:space="preserve">= </w:t>
      </w:r>
      <w:r>
        <w:rPr>
          <w:i/>
        </w:rPr>
        <w:t xml:space="preserve">Sn </w:t>
      </w:r>
      <w:r>
        <w:t>/</w:t>
      </w:r>
      <w:r>
        <w:rPr>
          <w:spacing w:val="-1"/>
        </w:rPr>
        <w:t xml:space="preserve"> </w:t>
      </w:r>
      <w:r>
        <w:t xml:space="preserve">(1 - </w:t>
      </w:r>
      <w:proofErr w:type="spellStart"/>
      <w:r>
        <w:rPr>
          <w:i/>
        </w:rPr>
        <w:t>Sp</w:t>
      </w:r>
      <w:proofErr w:type="spellEnd"/>
      <w:r>
        <w:t>)</w:t>
      </w:r>
      <w:r>
        <w:rPr>
          <w:spacing w:val="-1"/>
        </w:rPr>
        <w:t xml:space="preserve"> </w:t>
      </w:r>
      <w:r>
        <w:t xml:space="preserve">= 0.92/0.14 = </w:t>
      </w:r>
      <w:r>
        <w:rPr>
          <w:spacing w:val="-4"/>
        </w:rPr>
        <w:t>6.6.</w:t>
      </w:r>
    </w:p>
    <w:p w14:paraId="761781AE" w14:textId="77777777" w:rsidR="003C24A7" w:rsidRDefault="00000000">
      <w:pPr>
        <w:pStyle w:val="BodyText"/>
        <w:spacing w:before="0"/>
        <w:ind w:left="408"/>
        <w:jc w:val="left"/>
      </w:pPr>
      <w:r>
        <w:rPr>
          <w:i/>
        </w:rPr>
        <w:t>LR</w:t>
      </w:r>
      <w:r>
        <w:rPr>
          <w:vertAlign w:val="superscript"/>
        </w:rPr>
        <w:t>-</w:t>
      </w:r>
      <w:r>
        <w:rPr>
          <w:spacing w:val="-3"/>
        </w:rPr>
        <w:t xml:space="preserve"> </w:t>
      </w:r>
      <w:r>
        <w:t>=</w:t>
      </w:r>
      <w:r>
        <w:rPr>
          <w:spacing w:val="-1"/>
        </w:rPr>
        <w:t xml:space="preserve"> </w:t>
      </w:r>
      <w:r>
        <w:t>(1</w:t>
      </w:r>
      <w:r>
        <w:rPr>
          <w:spacing w:val="-1"/>
        </w:rPr>
        <w:t xml:space="preserve"> </w:t>
      </w:r>
      <w:r>
        <w:t>-</w:t>
      </w:r>
      <w:r>
        <w:rPr>
          <w:spacing w:val="-1"/>
        </w:rPr>
        <w:t xml:space="preserve"> </w:t>
      </w:r>
      <w:r>
        <w:rPr>
          <w:i/>
        </w:rPr>
        <w:t>Sn</w:t>
      </w:r>
      <w:r>
        <w:t>)</w:t>
      </w:r>
      <w:r>
        <w:rPr>
          <w:spacing w:val="-1"/>
        </w:rPr>
        <w:t xml:space="preserve"> </w:t>
      </w:r>
      <w:r>
        <w:t>/</w:t>
      </w:r>
      <w:r>
        <w:rPr>
          <w:spacing w:val="-1"/>
        </w:rPr>
        <w:t xml:space="preserve"> </w:t>
      </w:r>
      <w:proofErr w:type="spellStart"/>
      <w:r>
        <w:rPr>
          <w:i/>
        </w:rPr>
        <w:t>Sp</w:t>
      </w:r>
      <w:proofErr w:type="spellEnd"/>
      <w:r>
        <w:rPr>
          <w:i/>
          <w:spacing w:val="-1"/>
        </w:rPr>
        <w:t xml:space="preserve"> </w:t>
      </w:r>
      <w:r>
        <w:t>=</w:t>
      </w:r>
      <w:r>
        <w:rPr>
          <w:spacing w:val="-2"/>
        </w:rPr>
        <w:t xml:space="preserve"> </w:t>
      </w:r>
      <w:r>
        <w:t>0.08/0.86</w:t>
      </w:r>
      <w:r>
        <w:rPr>
          <w:spacing w:val="-2"/>
        </w:rPr>
        <w:t xml:space="preserve"> </w:t>
      </w:r>
      <w:r>
        <w:t>=</w:t>
      </w:r>
      <w:r>
        <w:rPr>
          <w:spacing w:val="-2"/>
        </w:rPr>
        <w:t xml:space="preserve"> 0.09.</w:t>
      </w:r>
    </w:p>
    <w:p w14:paraId="7ED6D570" w14:textId="77777777" w:rsidR="003C24A7" w:rsidRDefault="00000000">
      <w:pPr>
        <w:pStyle w:val="BodyText"/>
        <w:ind w:right="38"/>
      </w:pPr>
      <w:r>
        <w:t>Suppose one of our patients is a boy with no special risk factors. The diagnostic test is positive. What can we say about the chances that</w:t>
      </w:r>
      <w:r>
        <w:rPr>
          <w:spacing w:val="-3"/>
        </w:rPr>
        <w:t xml:space="preserve"> </w:t>
      </w:r>
      <w:r>
        <w:t>this</w:t>
      </w:r>
      <w:r>
        <w:rPr>
          <w:spacing w:val="-3"/>
        </w:rPr>
        <w:t xml:space="preserve"> </w:t>
      </w:r>
      <w:r>
        <w:t>boy</w:t>
      </w:r>
      <w:r>
        <w:rPr>
          <w:spacing w:val="-3"/>
        </w:rPr>
        <w:t xml:space="preserve"> </w:t>
      </w:r>
      <w:r>
        <w:t>will</w:t>
      </w:r>
      <w:r>
        <w:rPr>
          <w:spacing w:val="-3"/>
        </w:rPr>
        <w:t xml:space="preserve"> </w:t>
      </w:r>
      <w:r>
        <w:t>develop</w:t>
      </w:r>
      <w:r>
        <w:rPr>
          <w:spacing w:val="-3"/>
        </w:rPr>
        <w:t xml:space="preserve"> </w:t>
      </w:r>
      <w:r>
        <w:t>hip</w:t>
      </w:r>
      <w:r>
        <w:rPr>
          <w:spacing w:val="-3"/>
        </w:rPr>
        <w:t xml:space="preserve"> </w:t>
      </w:r>
      <w:r>
        <w:t>dysplasia?</w:t>
      </w:r>
      <w:r>
        <w:rPr>
          <w:spacing w:val="-2"/>
        </w:rPr>
        <w:t xml:space="preserve"> </w:t>
      </w:r>
      <w:r>
        <w:t xml:space="preserve">The prevalence of this condition is 1.5% in boys. This corresponds to an </w:t>
      </w:r>
      <w:proofErr w:type="gramStart"/>
      <w:r>
        <w:t>odds</w:t>
      </w:r>
      <w:proofErr w:type="gramEnd"/>
      <w:r>
        <w:t xml:space="preserve"> of one to 66. Multiply the odds by the likelihood ratio, you get 6.6 to 66 or roughly 1 to 10. The </w:t>
      </w:r>
      <w:proofErr w:type="spellStart"/>
      <w:r>
        <w:t>post</w:t>
      </w:r>
      <w:r>
        <w:rPr>
          <w:spacing w:val="30"/>
        </w:rPr>
        <w:t xml:space="preserve"> </w:t>
      </w:r>
      <w:r>
        <w:t>test</w:t>
      </w:r>
      <w:proofErr w:type="spellEnd"/>
      <w:r>
        <w:rPr>
          <w:spacing w:val="30"/>
        </w:rPr>
        <w:t xml:space="preserve"> </w:t>
      </w:r>
      <w:r>
        <w:t>odds</w:t>
      </w:r>
      <w:r>
        <w:rPr>
          <w:spacing w:val="30"/>
        </w:rPr>
        <w:t xml:space="preserve"> </w:t>
      </w:r>
      <w:r>
        <w:t>of</w:t>
      </w:r>
      <w:r>
        <w:rPr>
          <w:spacing w:val="30"/>
        </w:rPr>
        <w:t xml:space="preserve"> </w:t>
      </w:r>
      <w:r>
        <w:t>having</w:t>
      </w:r>
      <w:r>
        <w:rPr>
          <w:spacing w:val="30"/>
        </w:rPr>
        <w:t xml:space="preserve"> </w:t>
      </w:r>
      <w:r>
        <w:t>the</w:t>
      </w:r>
      <w:r>
        <w:rPr>
          <w:spacing w:val="29"/>
        </w:rPr>
        <w:t xml:space="preserve"> </w:t>
      </w:r>
      <w:r>
        <w:t>disease</w:t>
      </w:r>
      <w:r>
        <w:rPr>
          <w:spacing w:val="30"/>
        </w:rPr>
        <w:t xml:space="preserve"> </w:t>
      </w:r>
      <w:proofErr w:type="gramStart"/>
      <w:r>
        <w:t>is</w:t>
      </w:r>
      <w:proofErr w:type="gramEnd"/>
      <w:r>
        <w:rPr>
          <w:spacing w:val="29"/>
        </w:rPr>
        <w:t xml:space="preserve"> </w:t>
      </w:r>
      <w:r>
        <w:t>1</w:t>
      </w:r>
      <w:r>
        <w:rPr>
          <w:spacing w:val="31"/>
        </w:rPr>
        <w:t xml:space="preserve"> </w:t>
      </w:r>
      <w:r>
        <w:rPr>
          <w:spacing w:val="-5"/>
        </w:rPr>
        <w:t>to</w:t>
      </w:r>
    </w:p>
    <w:p w14:paraId="12C712D1" w14:textId="77777777" w:rsidR="003C24A7" w:rsidRDefault="00000000">
      <w:pPr>
        <w:pStyle w:val="BodyText"/>
        <w:spacing w:before="0"/>
        <w:ind w:right="39"/>
      </w:pPr>
      <w:r>
        <w:t>10 which corresponds to a probability of</w:t>
      </w:r>
      <w:r>
        <w:rPr>
          <w:spacing w:val="80"/>
        </w:rPr>
        <w:t xml:space="preserve"> </w:t>
      </w:r>
      <w:r>
        <w:rPr>
          <w:spacing w:val="-4"/>
        </w:rPr>
        <w:t>9%.</w:t>
      </w:r>
    </w:p>
    <w:p w14:paraId="7A298967" w14:textId="77777777" w:rsidR="003C24A7" w:rsidRDefault="00000000">
      <w:pPr>
        <w:pStyle w:val="BodyText"/>
        <w:ind w:right="38"/>
      </w:pPr>
      <w:r>
        <w:t>Suppose we had a negative result, but it was with a boy who had a family history of hip dysplasia. Suppose the family history would change the pre-test probability to 25%. How likely is hip dysplasia, factoring in both the family</w:t>
      </w:r>
      <w:r>
        <w:rPr>
          <w:spacing w:val="-4"/>
        </w:rPr>
        <w:t xml:space="preserve"> </w:t>
      </w:r>
      <w:r>
        <w:t>history</w:t>
      </w:r>
      <w:r>
        <w:rPr>
          <w:spacing w:val="-4"/>
        </w:rPr>
        <w:t xml:space="preserve"> </w:t>
      </w:r>
      <w:r>
        <w:t>and</w:t>
      </w:r>
      <w:r>
        <w:rPr>
          <w:spacing w:val="-4"/>
        </w:rPr>
        <w:t xml:space="preserve"> </w:t>
      </w:r>
      <w:r>
        <w:t>the</w:t>
      </w:r>
      <w:r>
        <w:rPr>
          <w:spacing w:val="-5"/>
        </w:rPr>
        <w:t xml:space="preserve"> </w:t>
      </w:r>
      <w:r>
        <w:t>negative</w:t>
      </w:r>
      <w:r>
        <w:rPr>
          <w:spacing w:val="-4"/>
        </w:rPr>
        <w:t xml:space="preserve"> </w:t>
      </w:r>
      <w:r>
        <w:t>test</w:t>
      </w:r>
      <w:r>
        <w:rPr>
          <w:spacing w:val="-4"/>
        </w:rPr>
        <w:t xml:space="preserve"> </w:t>
      </w:r>
      <w:r>
        <w:t>result?</w:t>
      </w:r>
      <w:r>
        <w:rPr>
          <w:spacing w:val="-4"/>
        </w:rPr>
        <w:t xml:space="preserve"> </w:t>
      </w:r>
      <w:r>
        <w:t xml:space="preserve">A probability of 25% corresponds to an </w:t>
      </w:r>
      <w:proofErr w:type="gramStart"/>
      <w:r>
        <w:t>odds</w:t>
      </w:r>
      <w:proofErr w:type="gramEnd"/>
      <w:r>
        <w:rPr>
          <w:spacing w:val="40"/>
        </w:rPr>
        <w:t xml:space="preserve"> </w:t>
      </w:r>
      <w:r>
        <w:t xml:space="preserve">of 1 to 3. The likelihood ratio for a negative result is 0.09 or 1/11. </w:t>
      </w:r>
      <w:proofErr w:type="gramStart"/>
      <w:r>
        <w:t>So</w:t>
      </w:r>
      <w:proofErr w:type="gramEnd"/>
      <w:r>
        <w:t xml:space="preserve"> the post-test odds would be roughly 1 to 33, which</w:t>
      </w:r>
      <w:r>
        <w:rPr>
          <w:spacing w:val="40"/>
        </w:rPr>
        <w:t xml:space="preserve"> </w:t>
      </w:r>
      <w:r>
        <w:t>corresponds to a probability of 3%.</w:t>
      </w:r>
    </w:p>
    <w:p w14:paraId="26893E70" w14:textId="77777777" w:rsidR="003C24A7" w:rsidRDefault="00000000">
      <w:pPr>
        <w:pStyle w:val="BodyText"/>
        <w:spacing w:before="239"/>
        <w:ind w:right="38"/>
      </w:pPr>
      <w:r>
        <w:t>The use of likelihood ratios requires a bit of tedious calculations. I have developed a simple slide rule that will do likelihood ratio calculations for you.</w:t>
      </w:r>
    </w:p>
    <w:p w14:paraId="7A2D18A3" w14:textId="77777777" w:rsidR="003C24A7" w:rsidRDefault="00000000">
      <w:pPr>
        <w:pStyle w:val="BodyText"/>
        <w:ind w:right="39"/>
      </w:pPr>
      <w:r>
        <w:t>Slide the insert up or down until the pre-test probability in the left window lines up with the likelihood ratio. Read the post-test probability in the right window.</w:t>
      </w:r>
    </w:p>
    <w:p w14:paraId="2F173022" w14:textId="77777777" w:rsidR="003C24A7" w:rsidRDefault="00000000">
      <w:pPr>
        <w:pStyle w:val="BodyText"/>
        <w:ind w:right="38"/>
      </w:pPr>
      <w:r>
        <w:t>Let’s show how the slide rule would work for the hip dysplasia example. The prevalence of this condition is 1.5%, and since</w:t>
      </w:r>
      <w:r>
        <w:rPr>
          <w:spacing w:val="41"/>
        </w:rPr>
        <w:t xml:space="preserve"> </w:t>
      </w:r>
      <w:r>
        <w:t>there</w:t>
      </w:r>
      <w:r>
        <w:rPr>
          <w:spacing w:val="41"/>
        </w:rPr>
        <w:t xml:space="preserve"> </w:t>
      </w:r>
      <w:r>
        <w:t>are</w:t>
      </w:r>
      <w:r>
        <w:rPr>
          <w:spacing w:val="41"/>
        </w:rPr>
        <w:t xml:space="preserve"> </w:t>
      </w:r>
      <w:r>
        <w:t>no</w:t>
      </w:r>
      <w:r>
        <w:rPr>
          <w:spacing w:val="41"/>
        </w:rPr>
        <w:t xml:space="preserve"> </w:t>
      </w:r>
      <w:r>
        <w:t>unusual</w:t>
      </w:r>
      <w:r>
        <w:rPr>
          <w:spacing w:val="42"/>
        </w:rPr>
        <w:t xml:space="preserve"> </w:t>
      </w:r>
      <w:r>
        <w:t>risk</w:t>
      </w:r>
      <w:r>
        <w:rPr>
          <w:spacing w:val="42"/>
        </w:rPr>
        <w:t xml:space="preserve"> </w:t>
      </w:r>
      <w:r>
        <w:t>factors,</w:t>
      </w:r>
      <w:r>
        <w:rPr>
          <w:spacing w:val="42"/>
        </w:rPr>
        <w:t xml:space="preserve"> </w:t>
      </w:r>
      <w:r>
        <w:rPr>
          <w:spacing w:val="-5"/>
        </w:rPr>
        <w:t>we</w:t>
      </w:r>
    </w:p>
    <w:p w14:paraId="279E5933" w14:textId="77777777" w:rsidR="003C24A7" w:rsidRDefault="00000000">
      <w:pPr>
        <w:pStyle w:val="BodyText"/>
        <w:spacing w:before="76"/>
        <w:ind w:right="276"/>
      </w:pPr>
      <w:r>
        <w:br w:type="column"/>
      </w:r>
      <w:r>
        <w:t xml:space="preserve">will use this as the pre-test probability. Line up this with the value for </w:t>
      </w:r>
      <w:r>
        <w:rPr>
          <w:i/>
        </w:rPr>
        <w:t>LR</w:t>
      </w:r>
      <w:r>
        <w:rPr>
          <w:vertAlign w:val="superscript"/>
        </w:rPr>
        <w:t>+</w:t>
      </w:r>
      <w:r>
        <w:t xml:space="preserve"> (6.6) and read a post-test probability of 9%.</w:t>
      </w:r>
    </w:p>
    <w:p w14:paraId="00D0D2FF" w14:textId="77777777" w:rsidR="003C24A7" w:rsidRDefault="00000000">
      <w:pPr>
        <w:pStyle w:val="BodyText"/>
        <w:spacing w:before="0"/>
        <w:ind w:left="0"/>
        <w:jc w:val="left"/>
        <w:rPr>
          <w:sz w:val="19"/>
        </w:rPr>
      </w:pPr>
      <w:r>
        <w:rPr>
          <w:noProof/>
        </w:rPr>
        <w:drawing>
          <wp:anchor distT="0" distB="0" distL="0" distR="0" simplePos="0" relativeHeight="487591424" behindDoc="1" locked="0" layoutInCell="1" allowOverlap="1" wp14:anchorId="18004FB6" wp14:editId="5EFEC551">
            <wp:simplePos x="0" y="0"/>
            <wp:positionH relativeFrom="page">
              <wp:posOffset>4114799</wp:posOffset>
            </wp:positionH>
            <wp:positionV relativeFrom="paragraph">
              <wp:posOffset>154222</wp:posOffset>
            </wp:positionV>
            <wp:extent cx="2741965" cy="110394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31" cstate="print"/>
                    <a:stretch>
                      <a:fillRect/>
                    </a:stretch>
                  </pic:blipFill>
                  <pic:spPr>
                    <a:xfrm>
                      <a:off x="0" y="0"/>
                      <a:ext cx="2741965" cy="1103947"/>
                    </a:xfrm>
                    <a:prstGeom prst="rect">
                      <a:avLst/>
                    </a:prstGeom>
                  </pic:spPr>
                </pic:pic>
              </a:graphicData>
            </a:graphic>
          </wp:anchor>
        </w:drawing>
      </w:r>
    </w:p>
    <w:p w14:paraId="663B2F77" w14:textId="77777777" w:rsidR="003C24A7" w:rsidRDefault="00000000">
      <w:pPr>
        <w:pStyle w:val="BodyText"/>
        <w:spacing w:before="238"/>
        <w:ind w:right="277"/>
      </w:pPr>
      <w:r>
        <w:t>Suppose</w:t>
      </w:r>
      <w:r>
        <w:rPr>
          <w:spacing w:val="-3"/>
        </w:rPr>
        <w:t xml:space="preserve"> </w:t>
      </w:r>
      <w:r>
        <w:t>that</w:t>
      </w:r>
      <w:r>
        <w:rPr>
          <w:spacing w:val="-3"/>
        </w:rPr>
        <w:t xml:space="preserve"> </w:t>
      </w:r>
      <w:r>
        <w:t>instead</w:t>
      </w:r>
      <w:r>
        <w:rPr>
          <w:spacing w:val="-3"/>
        </w:rPr>
        <w:t xml:space="preserve"> </w:t>
      </w:r>
      <w:r>
        <w:t>the</w:t>
      </w:r>
      <w:r>
        <w:rPr>
          <w:spacing w:val="-3"/>
        </w:rPr>
        <w:t xml:space="preserve"> </w:t>
      </w:r>
      <w:r>
        <w:t>patient</w:t>
      </w:r>
      <w:r>
        <w:rPr>
          <w:spacing w:val="-3"/>
        </w:rPr>
        <w:t xml:space="preserve"> </w:t>
      </w:r>
      <w:r>
        <w:t>had</w:t>
      </w:r>
      <w:r>
        <w:rPr>
          <w:spacing w:val="-3"/>
        </w:rPr>
        <w:t xml:space="preserve"> </w:t>
      </w:r>
      <w:r>
        <w:t>a</w:t>
      </w:r>
      <w:r>
        <w:rPr>
          <w:spacing w:val="-3"/>
        </w:rPr>
        <w:t xml:space="preserve"> </w:t>
      </w:r>
      <w:r>
        <w:t xml:space="preserve">family history that raised the pre-test probability to 25%. The test, thankfully, is negative. For this test, you line up the 25% pre-test probability with the value of </w:t>
      </w:r>
      <w:r>
        <w:rPr>
          <w:i/>
        </w:rPr>
        <w:t>LR</w:t>
      </w:r>
      <w:r>
        <w:rPr>
          <w:vertAlign w:val="superscript"/>
        </w:rPr>
        <w:t>-</w:t>
      </w:r>
      <w:r>
        <w:t xml:space="preserve"> (0.09) to get a post-test probability of 3%.</w:t>
      </w:r>
    </w:p>
    <w:p w14:paraId="0798D63B" w14:textId="77777777" w:rsidR="003C24A7" w:rsidRDefault="00000000">
      <w:pPr>
        <w:pStyle w:val="BodyText"/>
        <w:spacing w:before="1"/>
        <w:ind w:left="0"/>
        <w:jc w:val="left"/>
        <w:rPr>
          <w:sz w:val="19"/>
        </w:rPr>
      </w:pPr>
      <w:r>
        <w:rPr>
          <w:noProof/>
        </w:rPr>
        <w:drawing>
          <wp:anchor distT="0" distB="0" distL="0" distR="0" simplePos="0" relativeHeight="487591936" behindDoc="1" locked="0" layoutInCell="1" allowOverlap="1" wp14:anchorId="6EE4AA36" wp14:editId="5562C823">
            <wp:simplePos x="0" y="0"/>
            <wp:positionH relativeFrom="page">
              <wp:posOffset>4114799</wp:posOffset>
            </wp:positionH>
            <wp:positionV relativeFrom="paragraph">
              <wp:posOffset>154711</wp:posOffset>
            </wp:positionV>
            <wp:extent cx="2743858" cy="1103947"/>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32" cstate="print"/>
                    <a:stretch>
                      <a:fillRect/>
                    </a:stretch>
                  </pic:blipFill>
                  <pic:spPr>
                    <a:xfrm>
                      <a:off x="0" y="0"/>
                      <a:ext cx="2743858" cy="1103947"/>
                    </a:xfrm>
                    <a:prstGeom prst="rect">
                      <a:avLst/>
                    </a:prstGeom>
                  </pic:spPr>
                </pic:pic>
              </a:graphicData>
            </a:graphic>
          </wp:anchor>
        </w:drawing>
      </w:r>
    </w:p>
    <w:p w14:paraId="0D5F46E4" w14:textId="77777777" w:rsidR="003C24A7" w:rsidRDefault="00000000">
      <w:pPr>
        <w:pStyle w:val="BodyText"/>
        <w:spacing w:before="236"/>
        <w:ind w:right="277"/>
      </w:pPr>
      <w:r>
        <w:t>Notice that the change is more dramatic for the second case rather than the first case. There are two things that account for this.</w:t>
      </w:r>
    </w:p>
    <w:p w14:paraId="1B2F47D0" w14:textId="77777777" w:rsidR="003C24A7" w:rsidRDefault="00000000">
      <w:pPr>
        <w:pStyle w:val="BodyText"/>
        <w:ind w:right="276"/>
      </w:pPr>
      <w:r>
        <w:t>First, a diagnostic test is most useful and shows the largest change in disease probability when that probability is in the middle</w:t>
      </w:r>
      <w:r>
        <w:rPr>
          <w:spacing w:val="-5"/>
        </w:rPr>
        <w:t xml:space="preserve"> </w:t>
      </w:r>
      <w:r>
        <w:t>(somewhere</w:t>
      </w:r>
      <w:r>
        <w:rPr>
          <w:spacing w:val="-5"/>
        </w:rPr>
        <w:t xml:space="preserve"> </w:t>
      </w:r>
      <w:r>
        <w:t>between</w:t>
      </w:r>
      <w:r>
        <w:rPr>
          <w:spacing w:val="-5"/>
        </w:rPr>
        <w:t xml:space="preserve"> </w:t>
      </w:r>
      <w:r>
        <w:t>20%</w:t>
      </w:r>
      <w:r>
        <w:rPr>
          <w:spacing w:val="-5"/>
        </w:rPr>
        <w:t xml:space="preserve"> </w:t>
      </w:r>
      <w:r>
        <w:t>and</w:t>
      </w:r>
      <w:r>
        <w:rPr>
          <w:spacing w:val="-5"/>
        </w:rPr>
        <w:t xml:space="preserve"> </w:t>
      </w:r>
      <w:r>
        <w:t>80%). When the pre-test probability is very close</w:t>
      </w:r>
      <w:r>
        <w:rPr>
          <w:spacing w:val="40"/>
        </w:rPr>
        <w:t xml:space="preserve"> </w:t>
      </w:r>
      <w:r>
        <w:t>to 0% or very close to 100%, it is hard to move the probabilities very much.</w:t>
      </w:r>
    </w:p>
    <w:p w14:paraId="7FE2A5C4" w14:textId="77777777" w:rsidR="003C24A7" w:rsidRDefault="00000000">
      <w:pPr>
        <w:pStyle w:val="BodyText"/>
        <w:ind w:right="276"/>
      </w:pPr>
      <w:r>
        <w:t>The second factor at work here is that this test</w:t>
      </w:r>
      <w:r>
        <w:rPr>
          <w:spacing w:val="-5"/>
        </w:rPr>
        <w:t xml:space="preserve"> </w:t>
      </w:r>
      <w:r>
        <w:t>was</w:t>
      </w:r>
      <w:r>
        <w:rPr>
          <w:spacing w:val="-5"/>
        </w:rPr>
        <w:t xml:space="preserve"> </w:t>
      </w:r>
      <w:r>
        <w:t>already</w:t>
      </w:r>
      <w:r>
        <w:rPr>
          <w:spacing w:val="-5"/>
        </w:rPr>
        <w:t xml:space="preserve"> </w:t>
      </w:r>
      <w:r>
        <w:t>slightly</w:t>
      </w:r>
      <w:r>
        <w:rPr>
          <w:spacing w:val="-5"/>
        </w:rPr>
        <w:t xml:space="preserve"> </w:t>
      </w:r>
      <w:r>
        <w:t>better</w:t>
      </w:r>
      <w:r>
        <w:rPr>
          <w:spacing w:val="-5"/>
        </w:rPr>
        <w:t xml:space="preserve"> </w:t>
      </w:r>
      <w:r>
        <w:t>at</w:t>
      </w:r>
      <w:r>
        <w:rPr>
          <w:spacing w:val="-5"/>
        </w:rPr>
        <w:t xml:space="preserve"> </w:t>
      </w:r>
      <w:r>
        <w:t>ruling</w:t>
      </w:r>
      <w:r>
        <w:rPr>
          <w:spacing w:val="-5"/>
        </w:rPr>
        <w:t xml:space="preserve"> </w:t>
      </w:r>
      <w:r>
        <w:t>out</w:t>
      </w:r>
      <w:r>
        <w:rPr>
          <w:spacing w:val="-5"/>
        </w:rPr>
        <w:t xml:space="preserve"> </w:t>
      </w:r>
      <w:r>
        <w:t xml:space="preserve">a diagnosis than ruling it in since </w:t>
      </w:r>
      <w:r>
        <w:rPr>
          <w:i/>
        </w:rPr>
        <w:t>LR</w:t>
      </w:r>
      <w:r>
        <w:rPr>
          <w:vertAlign w:val="superscript"/>
        </w:rPr>
        <w:t>-</w:t>
      </w:r>
      <w:r>
        <w:t xml:space="preserve"> (0.09 or 1/11) is more extreme than </w:t>
      </w:r>
      <w:r>
        <w:rPr>
          <w:i/>
        </w:rPr>
        <w:t>LR</w:t>
      </w:r>
      <w:r>
        <w:rPr>
          <w:vertAlign w:val="superscript"/>
        </w:rPr>
        <w:t>+</w:t>
      </w:r>
      <w:r>
        <w:t xml:space="preserve"> (6.6).</w:t>
      </w:r>
    </w:p>
    <w:p w14:paraId="34FE3AAD" w14:textId="77777777" w:rsidR="003C24A7" w:rsidRDefault="00000000">
      <w:pPr>
        <w:pStyle w:val="BodyText"/>
        <w:ind w:right="278"/>
      </w:pPr>
      <w:r>
        <w:t>The likelihood ratio slide rule that I developed was inspired by the Fagan nomogram (Fagan 1975). It is a bit more complex to make, but it calculates more rapidly, and it is small enough to fit in your shirt pocket.</w:t>
      </w:r>
    </w:p>
    <w:p w14:paraId="181DDD09" w14:textId="77777777" w:rsidR="003C24A7" w:rsidRDefault="003C24A7">
      <w:pPr>
        <w:sectPr w:rsidR="003C24A7">
          <w:pgSz w:w="12240" w:h="15840"/>
          <w:pgMar w:top="1000" w:right="1160" w:bottom="940" w:left="1320" w:header="0" w:footer="745" w:gutter="0"/>
          <w:cols w:num="2" w:space="720" w:equalWidth="0">
            <w:col w:w="4483" w:space="557"/>
            <w:col w:w="4720"/>
          </w:cols>
        </w:sectPr>
      </w:pPr>
    </w:p>
    <w:p w14:paraId="4CB5621C" w14:textId="77777777" w:rsidR="003C24A7" w:rsidRDefault="00000000">
      <w:pPr>
        <w:pStyle w:val="Heading1"/>
      </w:pPr>
      <w:r>
        <w:lastRenderedPageBreak/>
        <w:t>How</w:t>
      </w:r>
      <w:r>
        <w:rPr>
          <w:spacing w:val="-2"/>
        </w:rPr>
        <w:t xml:space="preserve"> </w:t>
      </w:r>
      <w:r>
        <w:t>do</w:t>
      </w:r>
      <w:r>
        <w:rPr>
          <w:spacing w:val="-1"/>
        </w:rPr>
        <w:t xml:space="preserve"> </w:t>
      </w:r>
      <w:r>
        <w:t>you</w:t>
      </w:r>
      <w:r>
        <w:rPr>
          <w:spacing w:val="-1"/>
        </w:rPr>
        <w:t xml:space="preserve"> </w:t>
      </w:r>
      <w:r>
        <w:t>estimate</w:t>
      </w:r>
      <w:r>
        <w:rPr>
          <w:spacing w:val="-1"/>
        </w:rPr>
        <w:t xml:space="preserve"> </w:t>
      </w:r>
      <w:r>
        <w:t>the</w:t>
      </w:r>
      <w:r>
        <w:rPr>
          <w:spacing w:val="-1"/>
        </w:rPr>
        <w:t xml:space="preserve"> </w:t>
      </w:r>
      <w:r>
        <w:t>pre-test</w:t>
      </w:r>
      <w:r>
        <w:rPr>
          <w:spacing w:val="-1"/>
        </w:rPr>
        <w:t xml:space="preserve"> </w:t>
      </w:r>
      <w:r>
        <w:rPr>
          <w:spacing w:val="-2"/>
        </w:rPr>
        <w:t>odds?</w:t>
      </w:r>
    </w:p>
    <w:p w14:paraId="65819CB8" w14:textId="77777777" w:rsidR="003C24A7" w:rsidRDefault="00000000">
      <w:pPr>
        <w:pStyle w:val="BodyText"/>
        <w:spacing w:before="237"/>
        <w:ind w:right="38"/>
      </w:pPr>
      <w:r>
        <w:t>The likelihood ratio is a measure of how much the odds of disease change when you get</w:t>
      </w:r>
      <w:r>
        <w:rPr>
          <w:spacing w:val="-2"/>
        </w:rPr>
        <w:t xml:space="preserve"> </w:t>
      </w:r>
      <w:r>
        <w:t>a</w:t>
      </w:r>
      <w:r>
        <w:rPr>
          <w:spacing w:val="-2"/>
        </w:rPr>
        <w:t xml:space="preserve"> </w:t>
      </w:r>
      <w:r>
        <w:t>particular</w:t>
      </w:r>
      <w:r>
        <w:rPr>
          <w:spacing w:val="-2"/>
        </w:rPr>
        <w:t xml:space="preserve"> </w:t>
      </w:r>
      <w:r>
        <w:t>result</w:t>
      </w:r>
      <w:r>
        <w:rPr>
          <w:spacing w:val="-2"/>
        </w:rPr>
        <w:t xml:space="preserve"> </w:t>
      </w:r>
      <w:r>
        <w:t>for</w:t>
      </w:r>
      <w:r>
        <w:rPr>
          <w:spacing w:val="-2"/>
        </w:rPr>
        <w:t xml:space="preserve"> </w:t>
      </w:r>
      <w:r>
        <w:t>a</w:t>
      </w:r>
      <w:r>
        <w:rPr>
          <w:spacing w:val="-2"/>
        </w:rPr>
        <w:t xml:space="preserve"> </w:t>
      </w:r>
      <w:r>
        <w:t>diagnostic</w:t>
      </w:r>
      <w:r>
        <w:rPr>
          <w:spacing w:val="-2"/>
        </w:rPr>
        <w:t xml:space="preserve"> </w:t>
      </w:r>
      <w:r>
        <w:t>test.</w:t>
      </w:r>
      <w:r>
        <w:rPr>
          <w:spacing w:val="-2"/>
        </w:rPr>
        <w:t xml:space="preserve"> </w:t>
      </w:r>
      <w:r>
        <w:t xml:space="preserve">In a practical setting, you first specify the pre- test odds. This is the odds that you assess that a patient has the disease prior to any </w:t>
      </w:r>
      <w:r>
        <w:rPr>
          <w:spacing w:val="-2"/>
        </w:rPr>
        <w:t>testing.</w:t>
      </w:r>
    </w:p>
    <w:p w14:paraId="386622CD" w14:textId="77777777" w:rsidR="003C24A7" w:rsidRDefault="00000000">
      <w:pPr>
        <w:pStyle w:val="BodyText"/>
        <w:spacing w:before="241"/>
        <w:ind w:right="40"/>
      </w:pPr>
      <w:r>
        <w:t xml:space="preserve">When you are estimating a </w:t>
      </w:r>
      <w:proofErr w:type="gramStart"/>
      <w:r>
        <w:t>pre-test odds</w:t>
      </w:r>
      <w:proofErr w:type="gramEnd"/>
      <w:r>
        <w:t xml:space="preserve"> for a diagnostic test, take three steps:</w:t>
      </w:r>
    </w:p>
    <w:p w14:paraId="4151D1CA" w14:textId="77777777" w:rsidR="003C24A7" w:rsidRDefault="00000000">
      <w:pPr>
        <w:pStyle w:val="ListParagraph"/>
        <w:numPr>
          <w:ilvl w:val="0"/>
          <w:numId w:val="3"/>
        </w:numPr>
        <w:tabs>
          <w:tab w:val="left" w:pos="840"/>
        </w:tabs>
        <w:ind w:right="40"/>
        <w:jc w:val="both"/>
        <w:rPr>
          <w:sz w:val="24"/>
        </w:rPr>
      </w:pPr>
      <w:r>
        <w:rPr>
          <w:sz w:val="24"/>
        </w:rPr>
        <w:t>find an estimate of the prevalence of the disease in the general population,</w:t>
      </w:r>
    </w:p>
    <w:p w14:paraId="7AE9F883" w14:textId="77777777" w:rsidR="003C24A7" w:rsidRDefault="00000000">
      <w:pPr>
        <w:pStyle w:val="ListParagraph"/>
        <w:numPr>
          <w:ilvl w:val="0"/>
          <w:numId w:val="3"/>
        </w:numPr>
        <w:tabs>
          <w:tab w:val="left" w:pos="840"/>
        </w:tabs>
        <w:ind w:right="40"/>
        <w:jc w:val="both"/>
        <w:rPr>
          <w:sz w:val="24"/>
        </w:rPr>
      </w:pPr>
      <w:r>
        <w:rPr>
          <w:sz w:val="24"/>
        </w:rPr>
        <w:t xml:space="preserve">modify this estimate based on characteristics of your </w:t>
      </w:r>
      <w:proofErr w:type="gramStart"/>
      <w:r>
        <w:rPr>
          <w:sz w:val="24"/>
        </w:rPr>
        <w:t>particular practice</w:t>
      </w:r>
      <w:proofErr w:type="gramEnd"/>
      <w:r>
        <w:rPr>
          <w:sz w:val="24"/>
        </w:rPr>
        <w:t>, and</w:t>
      </w:r>
    </w:p>
    <w:p w14:paraId="7CEFBA63" w14:textId="77777777" w:rsidR="003C24A7" w:rsidRDefault="00000000">
      <w:pPr>
        <w:pStyle w:val="ListParagraph"/>
        <w:numPr>
          <w:ilvl w:val="0"/>
          <w:numId w:val="3"/>
        </w:numPr>
        <w:tabs>
          <w:tab w:val="left" w:pos="840"/>
        </w:tabs>
        <w:ind w:right="38"/>
        <w:jc w:val="both"/>
        <w:rPr>
          <w:sz w:val="24"/>
        </w:rPr>
      </w:pPr>
      <w:r>
        <w:rPr>
          <w:sz w:val="24"/>
        </w:rPr>
        <w:t>further</w:t>
      </w:r>
      <w:r>
        <w:rPr>
          <w:spacing w:val="-3"/>
          <w:sz w:val="24"/>
        </w:rPr>
        <w:t xml:space="preserve"> </w:t>
      </w:r>
      <w:r>
        <w:rPr>
          <w:sz w:val="24"/>
        </w:rPr>
        <w:t>modify</w:t>
      </w:r>
      <w:r>
        <w:rPr>
          <w:spacing w:val="-3"/>
          <w:sz w:val="24"/>
        </w:rPr>
        <w:t xml:space="preserve"> </w:t>
      </w:r>
      <w:r>
        <w:rPr>
          <w:sz w:val="24"/>
        </w:rPr>
        <w:t>this</w:t>
      </w:r>
      <w:r>
        <w:rPr>
          <w:spacing w:val="-3"/>
          <w:sz w:val="24"/>
        </w:rPr>
        <w:t xml:space="preserve"> </w:t>
      </w:r>
      <w:r>
        <w:rPr>
          <w:sz w:val="24"/>
        </w:rPr>
        <w:t>estimate</w:t>
      </w:r>
      <w:r>
        <w:rPr>
          <w:spacing w:val="-3"/>
          <w:sz w:val="24"/>
        </w:rPr>
        <w:t xml:space="preserve"> </w:t>
      </w:r>
      <w:r>
        <w:rPr>
          <w:sz w:val="24"/>
        </w:rPr>
        <w:t>based</w:t>
      </w:r>
      <w:r>
        <w:rPr>
          <w:spacing w:val="-3"/>
          <w:sz w:val="24"/>
        </w:rPr>
        <w:t xml:space="preserve"> </w:t>
      </w:r>
      <w:r>
        <w:rPr>
          <w:sz w:val="24"/>
        </w:rPr>
        <w:t>on characteristics of the individual patient that is currently sitting in front of you.</w:t>
      </w:r>
    </w:p>
    <w:p w14:paraId="13CE7176" w14:textId="77777777" w:rsidR="003C24A7" w:rsidRDefault="00000000">
      <w:pPr>
        <w:pStyle w:val="BodyText"/>
        <w:ind w:right="40"/>
      </w:pPr>
      <w:r>
        <w:t>The estimate of prevalence is often found in the literature. For certain diseases that are seasonal, you may wish to use a different estimate of prevalence in the winter months compared to the summer months.</w:t>
      </w:r>
    </w:p>
    <w:p w14:paraId="71E37B54" w14:textId="77777777" w:rsidR="003C24A7" w:rsidRDefault="00000000">
      <w:pPr>
        <w:pStyle w:val="BodyText"/>
        <w:ind w:right="40"/>
      </w:pPr>
      <w:r>
        <w:t>Where you practice can sometimes make a big difference in the pre-test odds, because of</w:t>
      </w:r>
      <w:r>
        <w:rPr>
          <w:spacing w:val="-2"/>
        </w:rPr>
        <w:t xml:space="preserve"> </w:t>
      </w:r>
      <w:r>
        <w:t>the</w:t>
      </w:r>
      <w:r>
        <w:rPr>
          <w:spacing w:val="-2"/>
        </w:rPr>
        <w:t xml:space="preserve"> </w:t>
      </w:r>
      <w:r>
        <w:t>way</w:t>
      </w:r>
      <w:r>
        <w:rPr>
          <w:spacing w:val="-2"/>
        </w:rPr>
        <w:t xml:space="preserve"> </w:t>
      </w:r>
      <w:r>
        <w:t>patients</w:t>
      </w:r>
      <w:r>
        <w:rPr>
          <w:spacing w:val="-2"/>
        </w:rPr>
        <w:t xml:space="preserve"> </w:t>
      </w:r>
      <w:r>
        <w:t>are</w:t>
      </w:r>
      <w:r>
        <w:rPr>
          <w:spacing w:val="-2"/>
        </w:rPr>
        <w:t xml:space="preserve"> </w:t>
      </w:r>
      <w:r>
        <w:t>filtered</w:t>
      </w:r>
      <w:r>
        <w:rPr>
          <w:spacing w:val="-2"/>
        </w:rPr>
        <w:t xml:space="preserve"> </w:t>
      </w:r>
      <w:r>
        <w:t>and</w:t>
      </w:r>
      <w:r>
        <w:rPr>
          <w:spacing w:val="-2"/>
        </w:rPr>
        <w:t xml:space="preserve"> </w:t>
      </w:r>
      <w:r>
        <w:t>funneled. Someone practicing in a secondary or tertiary care setting will often see high rates of certain diseases because someone ahead of you in the queue will remove many of the obvious cases of non-disease.</w:t>
      </w:r>
    </w:p>
    <w:p w14:paraId="3EFF3FF3" w14:textId="77777777" w:rsidR="003C24A7" w:rsidRDefault="00000000">
      <w:pPr>
        <w:pStyle w:val="BodyText"/>
        <w:spacing w:before="239"/>
        <w:ind w:right="38"/>
      </w:pPr>
      <w:r>
        <w:t>You should also adjust the pre-test odds based</w:t>
      </w:r>
      <w:r>
        <w:rPr>
          <w:spacing w:val="-3"/>
        </w:rPr>
        <w:t xml:space="preserve"> </w:t>
      </w:r>
      <w:r>
        <w:t>on</w:t>
      </w:r>
      <w:r>
        <w:rPr>
          <w:spacing w:val="-3"/>
        </w:rPr>
        <w:t xml:space="preserve"> </w:t>
      </w:r>
      <w:r>
        <w:t>the</w:t>
      </w:r>
      <w:r>
        <w:rPr>
          <w:spacing w:val="-3"/>
        </w:rPr>
        <w:t xml:space="preserve"> </w:t>
      </w:r>
      <w:r>
        <w:t>patient</w:t>
      </w:r>
      <w:r>
        <w:rPr>
          <w:spacing w:val="-3"/>
        </w:rPr>
        <w:t xml:space="preserve"> </w:t>
      </w:r>
      <w:r>
        <w:t>sitting</w:t>
      </w:r>
      <w:r>
        <w:rPr>
          <w:spacing w:val="-3"/>
        </w:rPr>
        <w:t xml:space="preserve"> </w:t>
      </w:r>
      <w:r>
        <w:t>in</w:t>
      </w:r>
      <w:r>
        <w:rPr>
          <w:spacing w:val="-3"/>
        </w:rPr>
        <w:t xml:space="preserve"> </w:t>
      </w:r>
      <w:r>
        <w:t>front</w:t>
      </w:r>
      <w:r>
        <w:rPr>
          <w:spacing w:val="-3"/>
        </w:rPr>
        <w:t xml:space="preserve"> </w:t>
      </w:r>
      <w:r>
        <w:t>of</w:t>
      </w:r>
      <w:r>
        <w:rPr>
          <w:spacing w:val="-3"/>
        </w:rPr>
        <w:t xml:space="preserve"> </w:t>
      </w:r>
      <w:r>
        <w:t>you.</w:t>
      </w:r>
      <w:r>
        <w:rPr>
          <w:spacing w:val="-3"/>
        </w:rPr>
        <w:t xml:space="preserve"> </w:t>
      </w:r>
      <w:r>
        <w:t xml:space="preserve">If you discover an important risk factor while taking the patient’s history that is known to influence the disease, adjust the odds up or </w:t>
      </w:r>
      <w:r>
        <w:rPr>
          <w:spacing w:val="-2"/>
        </w:rPr>
        <w:t>down.</w:t>
      </w:r>
    </w:p>
    <w:p w14:paraId="61451F9F" w14:textId="77777777" w:rsidR="003C24A7" w:rsidRDefault="00000000">
      <w:pPr>
        <w:pStyle w:val="BodyText"/>
        <w:ind w:right="39"/>
      </w:pPr>
      <w:r>
        <w:t>If your patient has diabetes, you should increase the pre-test probability estimates of arteriosclerosis, retinopathy, and renal disease. If your patient has a long history of cocaine abuse, you should increase the pre- test</w:t>
      </w:r>
      <w:r>
        <w:rPr>
          <w:spacing w:val="54"/>
        </w:rPr>
        <w:t xml:space="preserve"> </w:t>
      </w:r>
      <w:r>
        <w:t>probability</w:t>
      </w:r>
      <w:r>
        <w:rPr>
          <w:spacing w:val="55"/>
        </w:rPr>
        <w:t xml:space="preserve"> </w:t>
      </w:r>
      <w:r>
        <w:t>of</w:t>
      </w:r>
      <w:r>
        <w:rPr>
          <w:spacing w:val="54"/>
        </w:rPr>
        <w:t xml:space="preserve"> </w:t>
      </w:r>
      <w:r>
        <w:t>various</w:t>
      </w:r>
      <w:r>
        <w:rPr>
          <w:spacing w:val="54"/>
        </w:rPr>
        <w:t xml:space="preserve"> </w:t>
      </w:r>
      <w:r>
        <w:t>sinus</w:t>
      </w:r>
      <w:r>
        <w:rPr>
          <w:spacing w:val="55"/>
        </w:rPr>
        <w:t xml:space="preserve"> </w:t>
      </w:r>
      <w:r>
        <w:t>and</w:t>
      </w:r>
      <w:r>
        <w:rPr>
          <w:spacing w:val="55"/>
        </w:rPr>
        <w:t xml:space="preserve"> </w:t>
      </w:r>
      <w:r>
        <w:rPr>
          <w:spacing w:val="-2"/>
        </w:rPr>
        <w:t>nasal</w:t>
      </w:r>
    </w:p>
    <w:p w14:paraId="33DB0881" w14:textId="77777777" w:rsidR="003C24A7" w:rsidRDefault="00000000">
      <w:pPr>
        <w:pStyle w:val="BodyText"/>
        <w:spacing w:before="76"/>
        <w:ind w:right="277"/>
      </w:pPr>
      <w:r>
        <w:br w:type="column"/>
      </w:r>
      <w:r>
        <w:t>diseases.</w:t>
      </w:r>
      <w:r>
        <w:rPr>
          <w:spacing w:val="-3"/>
        </w:rPr>
        <w:t xml:space="preserve"> </w:t>
      </w:r>
      <w:r>
        <w:t>If</w:t>
      </w:r>
      <w:r>
        <w:rPr>
          <w:spacing w:val="-3"/>
        </w:rPr>
        <w:t xml:space="preserve"> </w:t>
      </w:r>
      <w:r>
        <w:t>your</w:t>
      </w:r>
      <w:r>
        <w:rPr>
          <w:spacing w:val="-3"/>
        </w:rPr>
        <w:t xml:space="preserve"> </w:t>
      </w:r>
      <w:r>
        <w:t>patient</w:t>
      </w:r>
      <w:r>
        <w:rPr>
          <w:spacing w:val="-3"/>
        </w:rPr>
        <w:t xml:space="preserve"> </w:t>
      </w:r>
      <w:r>
        <w:t>has</w:t>
      </w:r>
      <w:r>
        <w:rPr>
          <w:spacing w:val="-3"/>
        </w:rPr>
        <w:t xml:space="preserve"> </w:t>
      </w:r>
      <w:r>
        <w:t>a</w:t>
      </w:r>
      <w:r>
        <w:rPr>
          <w:spacing w:val="-3"/>
        </w:rPr>
        <w:t xml:space="preserve"> </w:t>
      </w:r>
      <w:r>
        <w:t>sister</w:t>
      </w:r>
      <w:r>
        <w:rPr>
          <w:spacing w:val="-3"/>
        </w:rPr>
        <w:t xml:space="preserve"> </w:t>
      </w:r>
      <w:r>
        <w:t>who</w:t>
      </w:r>
      <w:r>
        <w:rPr>
          <w:spacing w:val="-3"/>
        </w:rPr>
        <w:t xml:space="preserve"> </w:t>
      </w:r>
      <w:r>
        <w:t>was diagnosed with breast cancer at the age of 45, you should increase the pre-test probability of breast cancer for this patient.</w:t>
      </w:r>
    </w:p>
    <w:p w14:paraId="74E20C5C" w14:textId="77777777" w:rsidR="003C24A7" w:rsidRDefault="00000000">
      <w:pPr>
        <w:pStyle w:val="BodyText"/>
        <w:spacing w:before="241"/>
        <w:ind w:right="275"/>
      </w:pPr>
      <w:r>
        <w:t>If you notice something unusual during the physical exam, try to take this into account as well. These risk factors will vary depending on the disease that you are trying to diagnose. There are some efforts, such as the Rational Clinical Exam series in JAMA that try to quantify risk factors collected during the history and physical using likelihood ratios, and you should be familiar with these.</w:t>
      </w:r>
    </w:p>
    <w:p w14:paraId="1F011AE9" w14:textId="77777777" w:rsidR="003C24A7" w:rsidRDefault="00000000">
      <w:pPr>
        <w:pStyle w:val="BodyText"/>
        <w:ind w:right="275"/>
      </w:pPr>
      <w:r>
        <w:t xml:space="preserve">There is nothing wrong, however, in using a bit of subjective judgment in assessing pre- test odds. A big criticism of evidence-based medicine is that it does not allow for your personal clinical judgment or the characteristics of the individual patient to </w:t>
      </w:r>
      <w:proofErr w:type="gramStart"/>
      <w:r>
        <w:t>enter into</w:t>
      </w:r>
      <w:proofErr w:type="gramEnd"/>
      <w:r>
        <w:t xml:space="preserve"> the equation. Well, here’s your chance to use your judgment and avoid the application of “one-size-fits-all” medicine.</w:t>
      </w:r>
    </w:p>
    <w:p w14:paraId="08722F4B" w14:textId="77777777" w:rsidR="003C24A7" w:rsidRDefault="00000000">
      <w:pPr>
        <w:pStyle w:val="BodyText"/>
        <w:ind w:right="276"/>
      </w:pPr>
      <w:r>
        <w:t>There's</w:t>
      </w:r>
      <w:r>
        <w:rPr>
          <w:spacing w:val="-5"/>
        </w:rPr>
        <w:t xml:space="preserve"> </w:t>
      </w:r>
      <w:r>
        <w:t>an</w:t>
      </w:r>
      <w:r>
        <w:rPr>
          <w:spacing w:val="-5"/>
        </w:rPr>
        <w:t xml:space="preserve"> </w:t>
      </w:r>
      <w:r>
        <w:t>amusing</w:t>
      </w:r>
      <w:r>
        <w:rPr>
          <w:spacing w:val="-5"/>
        </w:rPr>
        <w:t xml:space="preserve"> </w:t>
      </w:r>
      <w:r>
        <w:t>story</w:t>
      </w:r>
      <w:r>
        <w:rPr>
          <w:spacing w:val="-5"/>
        </w:rPr>
        <w:t xml:space="preserve"> </w:t>
      </w:r>
      <w:r>
        <w:t>about</w:t>
      </w:r>
      <w:r>
        <w:rPr>
          <w:spacing w:val="-5"/>
        </w:rPr>
        <w:t xml:space="preserve"> </w:t>
      </w:r>
      <w:r>
        <w:t>screening</w:t>
      </w:r>
      <w:r>
        <w:rPr>
          <w:spacing w:val="-5"/>
        </w:rPr>
        <w:t xml:space="preserve"> </w:t>
      </w:r>
      <w:r>
        <w:t>for alcohol abuse. It turns out (not surprisingly) that alcohol abuse is very much dependent on</w:t>
      </w:r>
      <w:r>
        <w:rPr>
          <w:spacing w:val="-2"/>
        </w:rPr>
        <w:t xml:space="preserve"> </w:t>
      </w:r>
      <w:r>
        <w:t>the</w:t>
      </w:r>
      <w:r>
        <w:rPr>
          <w:spacing w:val="-2"/>
        </w:rPr>
        <w:t xml:space="preserve"> </w:t>
      </w:r>
      <w:r>
        <w:t>age</w:t>
      </w:r>
      <w:r>
        <w:rPr>
          <w:spacing w:val="-2"/>
        </w:rPr>
        <w:t xml:space="preserve"> </w:t>
      </w:r>
      <w:r>
        <w:t>and</w:t>
      </w:r>
      <w:r>
        <w:rPr>
          <w:spacing w:val="-2"/>
        </w:rPr>
        <w:t xml:space="preserve"> </w:t>
      </w:r>
      <w:r>
        <w:t>gender</w:t>
      </w:r>
      <w:r>
        <w:rPr>
          <w:spacing w:val="-2"/>
        </w:rPr>
        <w:t xml:space="preserve"> </w:t>
      </w:r>
      <w:r>
        <w:t>of</w:t>
      </w:r>
      <w:r>
        <w:rPr>
          <w:spacing w:val="-2"/>
        </w:rPr>
        <w:t xml:space="preserve"> </w:t>
      </w:r>
      <w:r>
        <w:t>the</w:t>
      </w:r>
      <w:r>
        <w:rPr>
          <w:spacing w:val="-2"/>
        </w:rPr>
        <w:t xml:space="preserve"> </w:t>
      </w:r>
      <w:r>
        <w:t>patient</w:t>
      </w:r>
      <w:r>
        <w:rPr>
          <w:spacing w:val="-2"/>
        </w:rPr>
        <w:t xml:space="preserve"> </w:t>
      </w:r>
      <w:r>
        <w:t>which</w:t>
      </w:r>
      <w:r>
        <w:rPr>
          <w:spacing w:val="-2"/>
        </w:rPr>
        <w:t xml:space="preserve"> </w:t>
      </w:r>
      <w:r>
        <w:t>is important for your Step-3 adjustment, but another interesting fact is that the rate of abuse in an outpatient setting is about twice that</w:t>
      </w:r>
      <w:r>
        <w:rPr>
          <w:spacing w:val="-2"/>
        </w:rPr>
        <w:t xml:space="preserve"> </w:t>
      </w:r>
      <w:r>
        <w:t>of</w:t>
      </w:r>
      <w:r>
        <w:rPr>
          <w:spacing w:val="-2"/>
        </w:rPr>
        <w:t xml:space="preserve"> </w:t>
      </w:r>
      <w:r>
        <w:t>the</w:t>
      </w:r>
      <w:r>
        <w:rPr>
          <w:spacing w:val="-2"/>
        </w:rPr>
        <w:t xml:space="preserve"> </w:t>
      </w:r>
      <w:r>
        <w:t>rate</w:t>
      </w:r>
      <w:r>
        <w:rPr>
          <w:spacing w:val="-2"/>
        </w:rPr>
        <w:t xml:space="preserve"> </w:t>
      </w:r>
      <w:r>
        <w:t>in</w:t>
      </w:r>
      <w:r>
        <w:rPr>
          <w:spacing w:val="-2"/>
        </w:rPr>
        <w:t xml:space="preserve"> </w:t>
      </w:r>
      <w:r>
        <w:t>the</w:t>
      </w:r>
      <w:r>
        <w:rPr>
          <w:spacing w:val="-2"/>
        </w:rPr>
        <w:t xml:space="preserve"> </w:t>
      </w:r>
      <w:r>
        <w:t>general</w:t>
      </w:r>
      <w:r>
        <w:rPr>
          <w:spacing w:val="-2"/>
        </w:rPr>
        <w:t xml:space="preserve"> </w:t>
      </w:r>
      <w:r>
        <w:t>population.</w:t>
      </w:r>
      <w:r>
        <w:rPr>
          <w:spacing w:val="-2"/>
        </w:rPr>
        <w:t xml:space="preserve"> </w:t>
      </w:r>
      <w:r>
        <w:t>For an inpatient setting, the rate is four times higher. These are Step-2 adjustments.</w:t>
      </w:r>
    </w:p>
    <w:p w14:paraId="1F8D1123" w14:textId="77777777" w:rsidR="003C24A7" w:rsidRDefault="00000000">
      <w:pPr>
        <w:pStyle w:val="BodyText"/>
        <w:spacing w:before="239"/>
        <w:ind w:right="275"/>
      </w:pPr>
      <w:r>
        <w:t xml:space="preserve">Why is it that patients in an outpatient or inpatient setting have a much greater probability of alcohol abuse? Does being around doctors so much drive people to drink? Are they depressed because they are stuck in the hospital so much? The answer, of course, is </w:t>
      </w:r>
      <w:proofErr w:type="gramStart"/>
      <w:r>
        <w:t>actually quite</w:t>
      </w:r>
      <w:proofErr w:type="gramEnd"/>
      <w:r>
        <w:t xml:space="preserve"> logical. People who abuse alcohol tend to have more health problems than the general population and tend to be overrepresented in outpatient and inpatient settings.</w:t>
      </w:r>
    </w:p>
    <w:p w14:paraId="01D72ABC" w14:textId="77777777" w:rsidR="003C24A7" w:rsidRDefault="003C24A7">
      <w:pPr>
        <w:sectPr w:rsidR="003C24A7">
          <w:pgSz w:w="12240" w:h="15840"/>
          <w:pgMar w:top="1000" w:right="1160" w:bottom="940" w:left="1320" w:header="0" w:footer="745" w:gutter="0"/>
          <w:cols w:num="2" w:space="720" w:equalWidth="0">
            <w:col w:w="4483" w:space="557"/>
            <w:col w:w="4720"/>
          </w:cols>
        </w:sectPr>
      </w:pPr>
    </w:p>
    <w:p w14:paraId="368F188F" w14:textId="77777777" w:rsidR="003C24A7" w:rsidRDefault="00000000">
      <w:pPr>
        <w:pStyle w:val="Heading1"/>
      </w:pPr>
      <w:r>
        <w:lastRenderedPageBreak/>
        <w:t>Evaluating</w:t>
      </w:r>
      <w:r>
        <w:rPr>
          <w:spacing w:val="-1"/>
        </w:rPr>
        <w:t xml:space="preserve"> </w:t>
      </w:r>
      <w:r>
        <w:t xml:space="preserve">a post-test </w:t>
      </w:r>
      <w:r>
        <w:rPr>
          <w:spacing w:val="-2"/>
        </w:rPr>
        <w:t>odds/probability</w:t>
      </w:r>
    </w:p>
    <w:p w14:paraId="2AADEA83" w14:textId="77777777" w:rsidR="003C24A7" w:rsidRDefault="00000000">
      <w:pPr>
        <w:pStyle w:val="BodyText"/>
        <w:spacing w:before="237"/>
        <w:ind w:right="39"/>
      </w:pPr>
      <w:proofErr w:type="gramStart"/>
      <w:r>
        <w:t>So</w:t>
      </w:r>
      <w:proofErr w:type="gramEnd"/>
      <w:r>
        <w:rPr>
          <w:spacing w:val="-1"/>
        </w:rPr>
        <w:t xml:space="preserve"> </w:t>
      </w:r>
      <w:r>
        <w:t>what</w:t>
      </w:r>
      <w:r>
        <w:rPr>
          <w:spacing w:val="-1"/>
        </w:rPr>
        <w:t xml:space="preserve"> </w:t>
      </w:r>
      <w:r>
        <w:t>do</w:t>
      </w:r>
      <w:r>
        <w:rPr>
          <w:spacing w:val="-1"/>
        </w:rPr>
        <w:t xml:space="preserve"> </w:t>
      </w:r>
      <w:r>
        <w:t>you</w:t>
      </w:r>
      <w:r>
        <w:rPr>
          <w:spacing w:val="-1"/>
        </w:rPr>
        <w:t xml:space="preserve"> </w:t>
      </w:r>
      <w:r>
        <w:t>do</w:t>
      </w:r>
      <w:r>
        <w:rPr>
          <w:spacing w:val="-1"/>
        </w:rPr>
        <w:t xml:space="preserve"> </w:t>
      </w:r>
      <w:r>
        <w:t>with</w:t>
      </w:r>
      <w:r>
        <w:rPr>
          <w:spacing w:val="-1"/>
        </w:rPr>
        <w:t xml:space="preserve"> </w:t>
      </w:r>
      <w:r>
        <w:t>the</w:t>
      </w:r>
      <w:r>
        <w:rPr>
          <w:spacing w:val="-1"/>
        </w:rPr>
        <w:t xml:space="preserve"> </w:t>
      </w:r>
      <w:r>
        <w:t>post-test</w:t>
      </w:r>
      <w:r>
        <w:rPr>
          <w:spacing w:val="-1"/>
        </w:rPr>
        <w:t xml:space="preserve"> </w:t>
      </w:r>
      <w:r>
        <w:t>odds</w:t>
      </w:r>
      <w:r>
        <w:rPr>
          <w:spacing w:val="-1"/>
        </w:rPr>
        <w:t xml:space="preserve"> </w:t>
      </w:r>
      <w:r>
        <w:t>or probabilities? To answer that question, you need to first specify what the costs of a false positive diagnosis is and what the cost of a false negative diagnosis is.</w:t>
      </w:r>
    </w:p>
    <w:p w14:paraId="6D0A75C9" w14:textId="77777777" w:rsidR="003C24A7" w:rsidRDefault="00000000">
      <w:pPr>
        <w:pStyle w:val="BodyText"/>
        <w:spacing w:before="241"/>
        <w:ind w:right="38"/>
      </w:pPr>
      <w:r>
        <w:t>The costs of a false positive depend on what the next step would be if you have convincing evidence that the patient has the disease you are looking for. In some cases, the</w:t>
      </w:r>
      <w:r>
        <w:rPr>
          <w:spacing w:val="-1"/>
        </w:rPr>
        <w:t xml:space="preserve"> </w:t>
      </w:r>
      <w:r>
        <w:t>next</w:t>
      </w:r>
      <w:r>
        <w:rPr>
          <w:spacing w:val="-1"/>
        </w:rPr>
        <w:t xml:space="preserve"> </w:t>
      </w:r>
      <w:r>
        <w:t>step</w:t>
      </w:r>
      <w:r>
        <w:rPr>
          <w:spacing w:val="-1"/>
        </w:rPr>
        <w:t xml:space="preserve"> </w:t>
      </w:r>
      <w:r>
        <w:t>if</w:t>
      </w:r>
      <w:r>
        <w:rPr>
          <w:spacing w:val="-1"/>
        </w:rPr>
        <w:t xml:space="preserve"> </w:t>
      </w:r>
      <w:r>
        <w:t>a</w:t>
      </w:r>
      <w:r>
        <w:rPr>
          <w:spacing w:val="-1"/>
        </w:rPr>
        <w:t xml:space="preserve"> </w:t>
      </w:r>
      <w:r>
        <w:t>diagnostic</w:t>
      </w:r>
      <w:r>
        <w:rPr>
          <w:spacing w:val="-1"/>
        </w:rPr>
        <w:t xml:space="preserve"> </w:t>
      </w:r>
      <w:r>
        <w:t>test</w:t>
      </w:r>
      <w:r>
        <w:rPr>
          <w:spacing w:val="-1"/>
        </w:rPr>
        <w:t xml:space="preserve"> </w:t>
      </w:r>
      <w:r>
        <w:t>is</w:t>
      </w:r>
      <w:r>
        <w:rPr>
          <w:spacing w:val="-1"/>
        </w:rPr>
        <w:t xml:space="preserve"> </w:t>
      </w:r>
      <w:r>
        <w:t>positive</w:t>
      </w:r>
      <w:r>
        <w:rPr>
          <w:spacing w:val="-1"/>
        </w:rPr>
        <w:t xml:space="preserve"> </w:t>
      </w:r>
      <w:r>
        <w:t>is to run a more expensive diagnostic test. The risk of the additional diagnostic test is usually small, so the only major consideration in this setting is the wasted resources by running an unnecessary additional test, plus the temporary unwanted anxiety produced by leaving the patient’s status on hold while you wait for the second diagnostic test.</w:t>
      </w:r>
    </w:p>
    <w:p w14:paraId="455583D3" w14:textId="77777777" w:rsidR="003C24A7" w:rsidRDefault="00000000">
      <w:pPr>
        <w:pStyle w:val="BodyText"/>
        <w:ind w:right="38"/>
      </w:pPr>
      <w:r>
        <w:t>When the costs of a false positive are very low, then you should take the next step even if the post-test probability is as small as 10 or 20%.</w:t>
      </w:r>
    </w:p>
    <w:p w14:paraId="7CAF0D64" w14:textId="77777777" w:rsidR="003C24A7" w:rsidRDefault="00000000">
      <w:pPr>
        <w:pStyle w:val="BodyText"/>
        <w:ind w:right="38"/>
      </w:pPr>
      <w:r>
        <w:t>In other situations, the costs of a false positive are quite large. When the next step</w:t>
      </w:r>
      <w:r>
        <w:rPr>
          <w:spacing w:val="40"/>
        </w:rPr>
        <w:t xml:space="preserve"> </w:t>
      </w:r>
      <w:r>
        <w:t>if you are convinced that the patient has the disease is a high-risk operation, then you want to be more conservative. After all, one of the worst things you can do is to cut open a patient who is completely healthy.</w:t>
      </w:r>
    </w:p>
    <w:p w14:paraId="62A1AA11" w14:textId="77777777" w:rsidR="003C24A7" w:rsidRDefault="00000000">
      <w:pPr>
        <w:pStyle w:val="BodyText"/>
        <w:spacing w:before="239"/>
        <w:ind w:right="39"/>
      </w:pPr>
      <w:r>
        <w:t>When the next step following a positive diagnosis would be very risky, then you should not take such a step unless the post- test probability is larger than 70 or 80%.</w:t>
      </w:r>
    </w:p>
    <w:p w14:paraId="6F062803" w14:textId="77777777" w:rsidR="003C24A7" w:rsidRDefault="00000000">
      <w:pPr>
        <w:pStyle w:val="BodyText"/>
        <w:ind w:right="38"/>
      </w:pPr>
      <w:r>
        <w:t>There are costs associated with false negatives, as well, and sometimes these</w:t>
      </w:r>
      <w:r>
        <w:rPr>
          <w:spacing w:val="40"/>
        </w:rPr>
        <w:t xml:space="preserve"> </w:t>
      </w:r>
      <w:r>
        <w:t>costs</w:t>
      </w:r>
      <w:r>
        <w:rPr>
          <w:spacing w:val="-2"/>
        </w:rPr>
        <w:t xml:space="preserve"> </w:t>
      </w:r>
      <w:r>
        <w:t>dominate</w:t>
      </w:r>
      <w:r>
        <w:rPr>
          <w:spacing w:val="-2"/>
        </w:rPr>
        <w:t xml:space="preserve"> </w:t>
      </w:r>
      <w:r>
        <w:t>the</w:t>
      </w:r>
      <w:r>
        <w:rPr>
          <w:spacing w:val="-2"/>
        </w:rPr>
        <w:t xml:space="preserve"> </w:t>
      </w:r>
      <w:r>
        <w:t>consideration.</w:t>
      </w:r>
      <w:r>
        <w:rPr>
          <w:spacing w:val="-2"/>
        </w:rPr>
        <w:t xml:space="preserve"> </w:t>
      </w:r>
      <w:r>
        <w:t>Consider</w:t>
      </w:r>
      <w:r>
        <w:rPr>
          <w:spacing w:val="-2"/>
        </w:rPr>
        <w:t xml:space="preserve"> </w:t>
      </w:r>
      <w:r>
        <w:t>a diagnostic test for head and neck injuries</w:t>
      </w:r>
      <w:r>
        <w:rPr>
          <w:spacing w:val="40"/>
        </w:rPr>
        <w:t xml:space="preserve"> </w:t>
      </w:r>
      <w:r>
        <w:t>that is intended to rule out the possibility of</w:t>
      </w:r>
      <w:r>
        <w:rPr>
          <w:spacing w:val="40"/>
        </w:rPr>
        <w:t xml:space="preserve"> </w:t>
      </w:r>
      <w:r>
        <w:t>a cervical fracture. The rationale is to minimize the cost and risks associated with unnecessary x-rays. In such a setting, false negatives</w:t>
      </w:r>
      <w:r>
        <w:rPr>
          <w:spacing w:val="2"/>
        </w:rPr>
        <w:t xml:space="preserve"> </w:t>
      </w:r>
      <w:r>
        <w:t>represent</w:t>
      </w:r>
      <w:r>
        <w:rPr>
          <w:spacing w:val="2"/>
        </w:rPr>
        <w:t xml:space="preserve"> </w:t>
      </w:r>
      <w:r>
        <w:t>patients</w:t>
      </w:r>
      <w:r>
        <w:rPr>
          <w:spacing w:val="2"/>
        </w:rPr>
        <w:t xml:space="preserve"> </w:t>
      </w:r>
      <w:r>
        <w:t>that</w:t>
      </w:r>
      <w:r>
        <w:rPr>
          <w:spacing w:val="2"/>
        </w:rPr>
        <w:t xml:space="preserve"> </w:t>
      </w:r>
      <w:r>
        <w:t>you</w:t>
      </w:r>
      <w:r>
        <w:rPr>
          <w:spacing w:val="2"/>
        </w:rPr>
        <w:t xml:space="preserve"> </w:t>
      </w:r>
      <w:r>
        <w:t>skip</w:t>
      </w:r>
      <w:r>
        <w:rPr>
          <w:spacing w:val="2"/>
        </w:rPr>
        <w:t xml:space="preserve"> </w:t>
      </w:r>
      <w:r>
        <w:rPr>
          <w:spacing w:val="-5"/>
        </w:rPr>
        <w:t>the</w:t>
      </w:r>
    </w:p>
    <w:p w14:paraId="5A39F320" w14:textId="77777777" w:rsidR="003C24A7" w:rsidRDefault="00000000">
      <w:pPr>
        <w:pStyle w:val="ListParagraph"/>
        <w:numPr>
          <w:ilvl w:val="0"/>
          <w:numId w:val="2"/>
        </w:numPr>
        <w:tabs>
          <w:tab w:val="left" w:pos="319"/>
        </w:tabs>
        <w:spacing w:before="76"/>
        <w:ind w:firstLine="0"/>
        <w:jc w:val="both"/>
        <w:rPr>
          <w:sz w:val="24"/>
        </w:rPr>
      </w:pPr>
      <w:r>
        <w:br w:type="column"/>
      </w:r>
      <w:r>
        <w:rPr>
          <w:sz w:val="24"/>
        </w:rPr>
        <w:t>ray on and send home even though they have a fracture in a rather important part of the body. These are the people who show up a day later paralyzed and with an army of lawyers ready to litigate.</w:t>
      </w:r>
    </w:p>
    <w:p w14:paraId="7C30EC29" w14:textId="77777777" w:rsidR="003C24A7" w:rsidRDefault="00000000">
      <w:pPr>
        <w:pStyle w:val="BodyText"/>
        <w:spacing w:before="241"/>
        <w:ind w:right="276"/>
      </w:pPr>
      <w:r>
        <w:t>When the cost of a false negative is high, a small post-test probability may warrant taking the next step.</w:t>
      </w:r>
    </w:p>
    <w:p w14:paraId="7BE0E36B" w14:textId="77777777" w:rsidR="003C24A7" w:rsidRDefault="00000000">
      <w:pPr>
        <w:pStyle w:val="BodyText"/>
        <w:ind w:right="275"/>
      </w:pPr>
      <w:r>
        <w:t>When</w:t>
      </w:r>
      <w:r>
        <w:rPr>
          <w:spacing w:val="-3"/>
        </w:rPr>
        <w:t xml:space="preserve"> </w:t>
      </w:r>
      <w:r>
        <w:t>the</w:t>
      </w:r>
      <w:r>
        <w:rPr>
          <w:spacing w:val="-3"/>
        </w:rPr>
        <w:t xml:space="preserve"> </w:t>
      </w:r>
      <w:r>
        <w:t>costs</w:t>
      </w:r>
      <w:r>
        <w:rPr>
          <w:spacing w:val="-3"/>
        </w:rPr>
        <w:t xml:space="preserve"> </w:t>
      </w:r>
      <w:r>
        <w:t>of</w:t>
      </w:r>
      <w:r>
        <w:rPr>
          <w:spacing w:val="-3"/>
        </w:rPr>
        <w:t xml:space="preserve"> </w:t>
      </w:r>
      <w:r>
        <w:t>a</w:t>
      </w:r>
      <w:r>
        <w:rPr>
          <w:spacing w:val="-3"/>
        </w:rPr>
        <w:t xml:space="preserve"> </w:t>
      </w:r>
      <w:r>
        <w:t>false</w:t>
      </w:r>
      <w:r>
        <w:rPr>
          <w:spacing w:val="-3"/>
        </w:rPr>
        <w:t xml:space="preserve"> </w:t>
      </w:r>
      <w:r>
        <w:t>positive</w:t>
      </w:r>
      <w:r>
        <w:rPr>
          <w:spacing w:val="-3"/>
        </w:rPr>
        <w:t xml:space="preserve"> </w:t>
      </w:r>
      <w:r>
        <w:t>and</w:t>
      </w:r>
      <w:r>
        <w:rPr>
          <w:spacing w:val="-3"/>
        </w:rPr>
        <w:t xml:space="preserve"> </w:t>
      </w:r>
      <w:r>
        <w:t>a</w:t>
      </w:r>
      <w:r>
        <w:rPr>
          <w:spacing w:val="-3"/>
        </w:rPr>
        <w:t xml:space="preserve"> </w:t>
      </w:r>
      <w:r>
        <w:t xml:space="preserve">false negative are both very high, you make sure that you stay current on your malpractice insurance. </w:t>
      </w:r>
      <w:proofErr w:type="gramStart"/>
      <w:r>
        <w:t>Actually, the</w:t>
      </w:r>
      <w:proofErr w:type="gramEnd"/>
      <w:r>
        <w:t xml:space="preserve"> key here is not the absolute costs, but the relative costs. A simple rule is that if the ratio of costs of a false positive to a false negative is x, then</w:t>
      </w:r>
      <w:r>
        <w:rPr>
          <w:spacing w:val="40"/>
        </w:rPr>
        <w:t xml:space="preserve"> </w:t>
      </w:r>
      <w:r>
        <w:t xml:space="preserve">set the post-test odds (not probability) threshold to the same value. For </w:t>
      </w:r>
      <w:proofErr w:type="gramStart"/>
      <w:r>
        <w:t>example</w:t>
      </w:r>
      <w:proofErr w:type="gramEnd"/>
      <w:r>
        <w:t xml:space="preserve"> if</w:t>
      </w:r>
      <w:r>
        <w:rPr>
          <w:spacing w:val="40"/>
        </w:rPr>
        <w:t xml:space="preserve"> </w:t>
      </w:r>
      <w:r>
        <w:t>a false positive is twice as serious as a false negative, then you should take the next step if the post-test odds of disease are 2 to 1. This</w:t>
      </w:r>
      <w:r>
        <w:rPr>
          <w:spacing w:val="-4"/>
        </w:rPr>
        <w:t xml:space="preserve"> </w:t>
      </w:r>
      <w:r>
        <w:t>corresponds</w:t>
      </w:r>
      <w:r>
        <w:rPr>
          <w:spacing w:val="-4"/>
        </w:rPr>
        <w:t xml:space="preserve"> </w:t>
      </w:r>
      <w:r>
        <w:t>to</w:t>
      </w:r>
      <w:r>
        <w:rPr>
          <w:spacing w:val="-4"/>
        </w:rPr>
        <w:t xml:space="preserve"> </w:t>
      </w:r>
      <w:r>
        <w:t>a</w:t>
      </w:r>
      <w:r>
        <w:rPr>
          <w:spacing w:val="-4"/>
        </w:rPr>
        <w:t xml:space="preserve"> </w:t>
      </w:r>
      <w:r>
        <w:t>post-test</w:t>
      </w:r>
      <w:r>
        <w:rPr>
          <w:spacing w:val="-4"/>
        </w:rPr>
        <w:t xml:space="preserve"> </w:t>
      </w:r>
      <w:r>
        <w:t>probability</w:t>
      </w:r>
      <w:r>
        <w:rPr>
          <w:spacing w:val="-4"/>
        </w:rPr>
        <w:t xml:space="preserve"> </w:t>
      </w:r>
      <w:r>
        <w:t xml:space="preserve">of </w:t>
      </w:r>
      <w:r>
        <w:rPr>
          <w:spacing w:val="-2"/>
        </w:rPr>
        <w:t>0.67.</w:t>
      </w:r>
    </w:p>
    <w:p w14:paraId="7D8169E4" w14:textId="77777777" w:rsidR="003C24A7" w:rsidRDefault="00000000">
      <w:pPr>
        <w:pStyle w:val="BodyText"/>
        <w:ind w:right="274"/>
      </w:pPr>
      <w:r>
        <w:t>Keep</w:t>
      </w:r>
      <w:r>
        <w:rPr>
          <w:spacing w:val="-3"/>
        </w:rPr>
        <w:t xml:space="preserve"> </w:t>
      </w:r>
      <w:r>
        <w:t>in</w:t>
      </w:r>
      <w:r>
        <w:rPr>
          <w:spacing w:val="-3"/>
        </w:rPr>
        <w:t xml:space="preserve"> </w:t>
      </w:r>
      <w:r>
        <w:t>mind</w:t>
      </w:r>
      <w:r>
        <w:rPr>
          <w:spacing w:val="-3"/>
        </w:rPr>
        <w:t xml:space="preserve"> </w:t>
      </w:r>
      <w:r>
        <w:t>that</w:t>
      </w:r>
      <w:r>
        <w:rPr>
          <w:spacing w:val="-3"/>
        </w:rPr>
        <w:t xml:space="preserve"> </w:t>
      </w:r>
      <w:r>
        <w:t>the</w:t>
      </w:r>
      <w:r>
        <w:rPr>
          <w:spacing w:val="-3"/>
        </w:rPr>
        <w:t xml:space="preserve"> </w:t>
      </w:r>
      <w:r>
        <w:t>costs</w:t>
      </w:r>
      <w:r>
        <w:rPr>
          <w:spacing w:val="-3"/>
        </w:rPr>
        <w:t xml:space="preserve"> </w:t>
      </w:r>
      <w:r>
        <w:t>of</w:t>
      </w:r>
      <w:r>
        <w:rPr>
          <w:spacing w:val="-4"/>
        </w:rPr>
        <w:t xml:space="preserve"> </w:t>
      </w:r>
      <w:r>
        <w:t>false</w:t>
      </w:r>
      <w:r>
        <w:rPr>
          <w:spacing w:val="-3"/>
        </w:rPr>
        <w:t xml:space="preserve"> </w:t>
      </w:r>
      <w:r>
        <w:t>positives and false negatives are derived using the patient’s perspectives and values not yours. Some of the risks and costs associated with misdiagnosis are highly variable and you need to take the time to understand what your patient values as important.</w:t>
      </w:r>
    </w:p>
    <w:p w14:paraId="68C850ED" w14:textId="77777777" w:rsidR="003C24A7" w:rsidRDefault="00000000">
      <w:pPr>
        <w:pStyle w:val="BodyText"/>
        <w:spacing w:before="239"/>
        <w:ind w:right="276"/>
      </w:pPr>
      <w:r>
        <w:t>Suppose you are testing for allergic reaction to foods. If the test is a false positive, it would mean that you advise your patients unnecessarily to avoid foods that are</w:t>
      </w:r>
      <w:r>
        <w:rPr>
          <w:spacing w:val="40"/>
        </w:rPr>
        <w:t xml:space="preserve"> </w:t>
      </w:r>
      <w:proofErr w:type="gramStart"/>
      <w:r>
        <w:t>actually safe</w:t>
      </w:r>
      <w:proofErr w:type="gramEnd"/>
      <w:r>
        <w:t xml:space="preserve"> for them to eat. In my value system, I would place a very low cost if the food</w:t>
      </w:r>
      <w:r>
        <w:rPr>
          <w:spacing w:val="-4"/>
        </w:rPr>
        <w:t xml:space="preserve"> </w:t>
      </w:r>
      <w:r>
        <w:t>I</w:t>
      </w:r>
      <w:r>
        <w:rPr>
          <w:spacing w:val="-4"/>
        </w:rPr>
        <w:t xml:space="preserve"> </w:t>
      </w:r>
      <w:r>
        <w:t>had</w:t>
      </w:r>
      <w:r>
        <w:rPr>
          <w:spacing w:val="-4"/>
        </w:rPr>
        <w:t xml:space="preserve"> </w:t>
      </w:r>
      <w:r>
        <w:t>to</w:t>
      </w:r>
      <w:r>
        <w:rPr>
          <w:spacing w:val="-4"/>
        </w:rPr>
        <w:t xml:space="preserve"> </w:t>
      </w:r>
      <w:r>
        <w:t>avoid</w:t>
      </w:r>
      <w:r>
        <w:rPr>
          <w:spacing w:val="-4"/>
        </w:rPr>
        <w:t xml:space="preserve"> </w:t>
      </w:r>
      <w:r>
        <w:t>was</w:t>
      </w:r>
      <w:r>
        <w:rPr>
          <w:spacing w:val="-4"/>
        </w:rPr>
        <w:t xml:space="preserve"> </w:t>
      </w:r>
      <w:r>
        <w:t>Brussels</w:t>
      </w:r>
      <w:r>
        <w:rPr>
          <w:spacing w:val="-4"/>
        </w:rPr>
        <w:t xml:space="preserve"> </w:t>
      </w:r>
      <w:r>
        <w:t>sprouts,</w:t>
      </w:r>
      <w:r>
        <w:rPr>
          <w:spacing w:val="-4"/>
        </w:rPr>
        <w:t xml:space="preserve"> </w:t>
      </w:r>
      <w:r>
        <w:t>but a much higher cost if the food I could no longer</w:t>
      </w:r>
      <w:r>
        <w:rPr>
          <w:spacing w:val="-4"/>
        </w:rPr>
        <w:t xml:space="preserve"> </w:t>
      </w:r>
      <w:r>
        <w:t>eat</w:t>
      </w:r>
      <w:r>
        <w:rPr>
          <w:spacing w:val="-4"/>
        </w:rPr>
        <w:t xml:space="preserve"> </w:t>
      </w:r>
      <w:r>
        <w:t>was</w:t>
      </w:r>
      <w:r>
        <w:rPr>
          <w:spacing w:val="-4"/>
        </w:rPr>
        <w:t xml:space="preserve"> </w:t>
      </w:r>
      <w:r>
        <w:t>chocolate.</w:t>
      </w:r>
      <w:r>
        <w:rPr>
          <w:spacing w:val="-4"/>
        </w:rPr>
        <w:t xml:space="preserve"> </w:t>
      </w:r>
      <w:r>
        <w:t>Another</w:t>
      </w:r>
      <w:r>
        <w:rPr>
          <w:spacing w:val="-4"/>
        </w:rPr>
        <w:t xml:space="preserve"> </w:t>
      </w:r>
      <w:r>
        <w:t>patient,</w:t>
      </w:r>
      <w:r>
        <w:rPr>
          <w:spacing w:val="-4"/>
        </w:rPr>
        <w:t xml:space="preserve"> </w:t>
      </w:r>
      <w:r>
        <w:t>of course, might miss Brussels sprouts more than they would miss chocolate.</w:t>
      </w:r>
    </w:p>
    <w:p w14:paraId="67D59319" w14:textId="77777777" w:rsidR="003C24A7" w:rsidRDefault="00000000">
      <w:pPr>
        <w:pStyle w:val="BodyText"/>
        <w:ind w:right="277"/>
      </w:pPr>
      <w:r>
        <w:t xml:space="preserve">This analysis is somewhat simplistic. </w:t>
      </w:r>
      <w:proofErr w:type="gramStart"/>
      <w:r>
        <w:t>Still</w:t>
      </w:r>
      <w:proofErr w:type="gramEnd"/>
      <w:r>
        <w:t xml:space="preserve"> it is</w:t>
      </w:r>
      <w:r>
        <w:rPr>
          <w:spacing w:val="-4"/>
        </w:rPr>
        <w:t xml:space="preserve"> </w:t>
      </w:r>
      <w:r>
        <w:t>a</w:t>
      </w:r>
      <w:r>
        <w:rPr>
          <w:spacing w:val="-4"/>
        </w:rPr>
        <w:t xml:space="preserve"> </w:t>
      </w:r>
      <w:r>
        <w:t>valuable</w:t>
      </w:r>
      <w:r>
        <w:rPr>
          <w:spacing w:val="-4"/>
        </w:rPr>
        <w:t xml:space="preserve"> </w:t>
      </w:r>
      <w:r>
        <w:t>exercise</w:t>
      </w:r>
      <w:r>
        <w:rPr>
          <w:spacing w:val="-5"/>
        </w:rPr>
        <w:t xml:space="preserve"> </w:t>
      </w:r>
      <w:r>
        <w:t>to</w:t>
      </w:r>
      <w:r>
        <w:rPr>
          <w:spacing w:val="-5"/>
        </w:rPr>
        <w:t xml:space="preserve"> </w:t>
      </w:r>
      <w:r>
        <w:t>go</w:t>
      </w:r>
      <w:r>
        <w:rPr>
          <w:spacing w:val="-5"/>
        </w:rPr>
        <w:t xml:space="preserve"> </w:t>
      </w:r>
      <w:r>
        <w:t>through</w:t>
      </w:r>
      <w:r>
        <w:rPr>
          <w:spacing w:val="-5"/>
        </w:rPr>
        <w:t xml:space="preserve"> </w:t>
      </w:r>
      <w:r>
        <w:t>and</w:t>
      </w:r>
      <w:r>
        <w:rPr>
          <w:spacing w:val="-5"/>
        </w:rPr>
        <w:t xml:space="preserve"> </w:t>
      </w:r>
      <w:r>
        <w:t>even a simplistic evaluation of costs is preferable to using a “one-size-fits-all” approach to diagnostic testing.</w:t>
      </w:r>
    </w:p>
    <w:p w14:paraId="077921B8" w14:textId="77777777" w:rsidR="003C24A7" w:rsidRDefault="003C24A7">
      <w:pPr>
        <w:sectPr w:rsidR="003C24A7">
          <w:pgSz w:w="12240" w:h="15840"/>
          <w:pgMar w:top="1000" w:right="1160" w:bottom="940" w:left="1320" w:header="0" w:footer="745" w:gutter="0"/>
          <w:cols w:num="2" w:space="720" w:equalWidth="0">
            <w:col w:w="4483" w:space="557"/>
            <w:col w:w="4720"/>
          </w:cols>
        </w:sectPr>
      </w:pPr>
    </w:p>
    <w:p w14:paraId="4D0F3814" w14:textId="77777777" w:rsidR="003C24A7" w:rsidRDefault="00000000">
      <w:pPr>
        <w:pStyle w:val="Heading1"/>
      </w:pPr>
      <w:r>
        <w:lastRenderedPageBreak/>
        <w:t>When</w:t>
      </w:r>
      <w:r>
        <w:rPr>
          <w:spacing w:val="-1"/>
        </w:rPr>
        <w:t xml:space="preserve"> </w:t>
      </w:r>
      <w:r>
        <w:t>is</w:t>
      </w:r>
      <w:r>
        <w:rPr>
          <w:spacing w:val="-1"/>
        </w:rPr>
        <w:t xml:space="preserve"> </w:t>
      </w:r>
      <w:r>
        <w:t>a</w:t>
      </w:r>
      <w:r>
        <w:rPr>
          <w:spacing w:val="-1"/>
        </w:rPr>
        <w:t xml:space="preserve"> </w:t>
      </w:r>
      <w:r>
        <w:t>diagnostic</w:t>
      </w:r>
      <w:r>
        <w:rPr>
          <w:spacing w:val="-1"/>
        </w:rPr>
        <w:t xml:space="preserve"> </w:t>
      </w:r>
      <w:r>
        <w:t>test</w:t>
      </w:r>
      <w:r>
        <w:rPr>
          <w:spacing w:val="-1"/>
        </w:rPr>
        <w:t xml:space="preserve"> </w:t>
      </w:r>
      <w:r>
        <w:rPr>
          <w:spacing w:val="-2"/>
        </w:rPr>
        <w:t>unnecessary?</w:t>
      </w:r>
    </w:p>
    <w:p w14:paraId="5BE745DC" w14:textId="77777777" w:rsidR="003C24A7" w:rsidRDefault="00000000">
      <w:pPr>
        <w:pStyle w:val="BodyText"/>
        <w:spacing w:before="237"/>
        <w:ind w:right="38"/>
      </w:pPr>
      <w:r>
        <w:t>A diagnostic test is unnecessary when the pre-test probability is so low that even a positive test result will not shift you to a post-test probability large enough to warrant taking the next step OR if the pre-test probability is so high that even a negative test result will not shift you to a post-test probability small enough to discourage you from taking the next step.</w:t>
      </w:r>
    </w:p>
    <w:p w14:paraId="526FE6A8" w14:textId="77777777" w:rsidR="003C24A7" w:rsidRDefault="00000000">
      <w:pPr>
        <w:pStyle w:val="BodyText"/>
        <w:spacing w:before="241"/>
        <w:ind w:left="119" w:right="38"/>
      </w:pPr>
      <w:r>
        <w:t xml:space="preserve">This should make good intuitive sense. If you are already quite certain that the patient has the disease or quite certain that the patient does not have the disease, then a diagnostic test becomes irrelevant. Tests are valuable for those patients in the uncertain </w:t>
      </w:r>
      <w:r>
        <w:rPr>
          <w:spacing w:val="-2"/>
        </w:rPr>
        <w:t>middle.</w:t>
      </w:r>
    </w:p>
    <w:p w14:paraId="29F09DCA" w14:textId="77777777" w:rsidR="003C24A7" w:rsidRDefault="00000000">
      <w:pPr>
        <w:pStyle w:val="BodyText"/>
        <w:ind w:left="119" w:right="38"/>
      </w:pPr>
      <w:r>
        <w:t xml:space="preserve">Your calculations also need to </w:t>
      </w:r>
      <w:proofErr w:type="gramStart"/>
      <w:r>
        <w:t>take into account</w:t>
      </w:r>
      <w:proofErr w:type="gramEnd"/>
      <w:r>
        <w:t xml:space="preserve"> the likelihood ratios for the test. If a test has very strong likelihood ratios, then it can be persuasive even if you have a very strong prior belief about the probability that this patient has the disease. If the test has very weak likelihood ratios, then it is only persuasive if you have substantial </w:t>
      </w:r>
      <w:r>
        <w:rPr>
          <w:spacing w:val="-2"/>
        </w:rPr>
        <w:t>uncertainty.</w:t>
      </w:r>
    </w:p>
    <w:p w14:paraId="0EE2114C" w14:textId="77777777" w:rsidR="003C24A7" w:rsidRDefault="00000000">
      <w:pPr>
        <w:pStyle w:val="BodyText"/>
        <w:spacing w:before="239"/>
        <w:ind w:left="119" w:right="38"/>
      </w:pPr>
      <w:r>
        <w:t>You can use the likelihood ratio slide rule to calculate the range of uncertainty that would justify use of the diagnostic test.</w:t>
      </w:r>
    </w:p>
    <w:p w14:paraId="11BE4BF5" w14:textId="77777777" w:rsidR="003C24A7" w:rsidRDefault="00000000">
      <w:pPr>
        <w:pStyle w:val="BodyText"/>
        <w:ind w:left="119" w:right="38"/>
      </w:pPr>
      <w:r>
        <w:t xml:space="preserve">Adjust the slide rule so that the threshold post-test probability appears in the upper window. Then note the pre-test probabilities that line up with the values of </w:t>
      </w:r>
      <w:r>
        <w:rPr>
          <w:i/>
        </w:rPr>
        <w:t>LR</w:t>
      </w:r>
      <w:r>
        <w:rPr>
          <w:vertAlign w:val="superscript"/>
        </w:rPr>
        <w:t>+</w:t>
      </w:r>
      <w:r>
        <w:t xml:space="preserve"> and </w:t>
      </w:r>
      <w:r>
        <w:rPr>
          <w:i/>
        </w:rPr>
        <w:t>LR</w:t>
      </w:r>
      <w:r>
        <w:rPr>
          <w:vertAlign w:val="superscript"/>
        </w:rPr>
        <w:t>-</w:t>
      </w:r>
      <w:r>
        <w:rPr>
          <w:spacing w:val="40"/>
        </w:rPr>
        <w:t xml:space="preserve"> </w:t>
      </w:r>
      <w:r>
        <w:t>of the diagnostic test. These represent the range of pre-test probabilities where the diagnostic</w:t>
      </w:r>
      <w:r>
        <w:rPr>
          <w:spacing w:val="-2"/>
        </w:rPr>
        <w:t xml:space="preserve"> </w:t>
      </w:r>
      <w:r>
        <w:t>test</w:t>
      </w:r>
      <w:r>
        <w:rPr>
          <w:spacing w:val="-2"/>
        </w:rPr>
        <w:t xml:space="preserve"> </w:t>
      </w:r>
      <w:r>
        <w:t>can</w:t>
      </w:r>
      <w:r>
        <w:rPr>
          <w:spacing w:val="-2"/>
        </w:rPr>
        <w:t xml:space="preserve"> </w:t>
      </w:r>
      <w:r>
        <w:t>make</w:t>
      </w:r>
      <w:r>
        <w:rPr>
          <w:spacing w:val="-2"/>
        </w:rPr>
        <w:t xml:space="preserve"> </w:t>
      </w:r>
      <w:r>
        <w:t>a</w:t>
      </w:r>
      <w:r>
        <w:rPr>
          <w:spacing w:val="-2"/>
        </w:rPr>
        <w:t xml:space="preserve"> </w:t>
      </w:r>
      <w:r>
        <w:t>difference</w:t>
      </w:r>
      <w:r>
        <w:rPr>
          <w:spacing w:val="-2"/>
        </w:rPr>
        <w:t xml:space="preserve"> </w:t>
      </w:r>
      <w:r>
        <w:t>in</w:t>
      </w:r>
      <w:r>
        <w:rPr>
          <w:spacing w:val="-2"/>
        </w:rPr>
        <w:t xml:space="preserve"> </w:t>
      </w:r>
      <w:r>
        <w:t>your clinical decision.</w:t>
      </w:r>
    </w:p>
    <w:p w14:paraId="4C74A416" w14:textId="77777777" w:rsidR="003C24A7" w:rsidRDefault="00000000">
      <w:pPr>
        <w:pStyle w:val="BodyText"/>
        <w:ind w:left="119" w:right="38"/>
      </w:pPr>
      <w:r>
        <w:t>Here’s a hypothetical example. Suppose the cost of a false positive is one third the cost</w:t>
      </w:r>
      <w:r>
        <w:rPr>
          <w:spacing w:val="40"/>
        </w:rPr>
        <w:t xml:space="preserve"> </w:t>
      </w:r>
      <w:r>
        <w:t>of a false negative. You will treat any</w:t>
      </w:r>
      <w:r>
        <w:rPr>
          <w:spacing w:val="80"/>
        </w:rPr>
        <w:t xml:space="preserve"> </w:t>
      </w:r>
      <w:r>
        <w:t>patient if their post-test odds are one to</w:t>
      </w:r>
      <w:r>
        <w:rPr>
          <w:spacing w:val="40"/>
        </w:rPr>
        <w:t xml:space="preserve"> </w:t>
      </w:r>
      <w:r>
        <w:t>three, which is equivalent to a 25% post-test probability. The likelihood ratios for this diagnostic</w:t>
      </w:r>
      <w:r>
        <w:rPr>
          <w:spacing w:val="39"/>
        </w:rPr>
        <w:t xml:space="preserve"> </w:t>
      </w:r>
      <w:r>
        <w:t>test</w:t>
      </w:r>
      <w:r>
        <w:rPr>
          <w:spacing w:val="39"/>
        </w:rPr>
        <w:t xml:space="preserve"> </w:t>
      </w:r>
      <w:r>
        <w:t>are</w:t>
      </w:r>
      <w:r>
        <w:rPr>
          <w:spacing w:val="39"/>
        </w:rPr>
        <w:t xml:space="preserve"> </w:t>
      </w:r>
      <w:r>
        <w:rPr>
          <w:i/>
        </w:rPr>
        <w:t>LR</w:t>
      </w:r>
      <w:r>
        <w:rPr>
          <w:vertAlign w:val="superscript"/>
        </w:rPr>
        <w:t>+</w:t>
      </w:r>
      <w:r>
        <w:rPr>
          <w:spacing w:val="40"/>
        </w:rPr>
        <w:t xml:space="preserve"> </w:t>
      </w:r>
      <w:r>
        <w:t>=</w:t>
      </w:r>
      <w:r>
        <w:rPr>
          <w:spacing w:val="39"/>
        </w:rPr>
        <w:t xml:space="preserve"> </w:t>
      </w:r>
      <w:r>
        <w:t>3</w:t>
      </w:r>
      <w:r>
        <w:rPr>
          <w:spacing w:val="39"/>
        </w:rPr>
        <w:t xml:space="preserve"> </w:t>
      </w:r>
      <w:r>
        <w:t>and</w:t>
      </w:r>
      <w:r>
        <w:rPr>
          <w:spacing w:val="40"/>
        </w:rPr>
        <w:t xml:space="preserve"> </w:t>
      </w:r>
      <w:r>
        <w:rPr>
          <w:i/>
        </w:rPr>
        <w:t>LR</w:t>
      </w:r>
      <w:r>
        <w:rPr>
          <w:vertAlign w:val="superscript"/>
        </w:rPr>
        <w:t>-</w:t>
      </w:r>
      <w:r>
        <w:rPr>
          <w:spacing w:val="39"/>
        </w:rPr>
        <w:t xml:space="preserve"> </w:t>
      </w:r>
      <w:r>
        <w:t>=</w:t>
      </w:r>
      <w:r>
        <w:rPr>
          <w:spacing w:val="39"/>
        </w:rPr>
        <w:t xml:space="preserve"> </w:t>
      </w:r>
      <w:r>
        <w:rPr>
          <w:spacing w:val="-4"/>
        </w:rPr>
        <w:t>0.4.</w:t>
      </w:r>
    </w:p>
    <w:p w14:paraId="31C7AEAB" w14:textId="77777777" w:rsidR="003C24A7" w:rsidRDefault="00000000">
      <w:pPr>
        <w:pStyle w:val="BodyText"/>
        <w:spacing w:before="76"/>
        <w:ind w:right="277"/>
      </w:pPr>
      <w:r>
        <w:br w:type="column"/>
      </w:r>
      <w:r>
        <w:t xml:space="preserve">Note that if </w:t>
      </w:r>
      <w:proofErr w:type="gramStart"/>
      <w:r>
        <w:t>both of these</w:t>
      </w:r>
      <w:proofErr w:type="gramEnd"/>
      <w:r>
        <w:t xml:space="preserve"> values were just a bit weaker, we would call the diagnostic test </w:t>
      </w:r>
      <w:r>
        <w:rPr>
          <w:spacing w:val="-2"/>
        </w:rPr>
        <w:t>worthless.</w:t>
      </w:r>
    </w:p>
    <w:p w14:paraId="5484A552" w14:textId="77777777" w:rsidR="003C24A7" w:rsidRDefault="00000000">
      <w:pPr>
        <w:pStyle w:val="BodyText"/>
        <w:spacing w:before="241"/>
        <w:ind w:right="277"/>
      </w:pPr>
      <w:r>
        <w:t xml:space="preserve">Line up the slide rule so that 25% shows in the post-test probability window. The likelihood ratios of 3 and 0.4 correspond to pre-test probabilities of 10% and 45% </w:t>
      </w:r>
      <w:r>
        <w:rPr>
          <w:spacing w:val="-2"/>
        </w:rPr>
        <w:t>respectively.</w:t>
      </w:r>
    </w:p>
    <w:p w14:paraId="7FC71466" w14:textId="77777777" w:rsidR="003C24A7" w:rsidRDefault="00000000">
      <w:pPr>
        <w:pStyle w:val="BodyText"/>
        <w:spacing w:before="11"/>
        <w:ind w:left="0"/>
        <w:jc w:val="left"/>
        <w:rPr>
          <w:sz w:val="18"/>
        </w:rPr>
      </w:pPr>
      <w:r>
        <w:rPr>
          <w:noProof/>
        </w:rPr>
        <w:drawing>
          <wp:anchor distT="0" distB="0" distL="0" distR="0" simplePos="0" relativeHeight="487592448" behindDoc="1" locked="0" layoutInCell="1" allowOverlap="1" wp14:anchorId="49A4BD8E" wp14:editId="5008DE6E">
            <wp:simplePos x="0" y="0"/>
            <wp:positionH relativeFrom="page">
              <wp:posOffset>4114799</wp:posOffset>
            </wp:positionH>
            <wp:positionV relativeFrom="paragraph">
              <wp:posOffset>153661</wp:posOffset>
            </wp:positionV>
            <wp:extent cx="2739695" cy="1143571"/>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33" cstate="print"/>
                    <a:stretch>
                      <a:fillRect/>
                    </a:stretch>
                  </pic:blipFill>
                  <pic:spPr>
                    <a:xfrm>
                      <a:off x="0" y="0"/>
                      <a:ext cx="2739695" cy="1143571"/>
                    </a:xfrm>
                    <a:prstGeom prst="rect">
                      <a:avLst/>
                    </a:prstGeom>
                  </pic:spPr>
                </pic:pic>
              </a:graphicData>
            </a:graphic>
          </wp:anchor>
        </w:drawing>
      </w:r>
    </w:p>
    <w:p w14:paraId="1366968D" w14:textId="77777777" w:rsidR="003C24A7" w:rsidRDefault="00000000">
      <w:pPr>
        <w:pStyle w:val="BodyText"/>
        <w:spacing w:before="238"/>
        <w:ind w:right="276"/>
      </w:pPr>
      <w:r>
        <w:t>If there is a moderate amount of uncertainty, this</w:t>
      </w:r>
      <w:r>
        <w:rPr>
          <w:spacing w:val="-3"/>
        </w:rPr>
        <w:t xml:space="preserve"> </w:t>
      </w:r>
      <w:r>
        <w:t>test</w:t>
      </w:r>
      <w:r>
        <w:rPr>
          <w:spacing w:val="-3"/>
        </w:rPr>
        <w:t xml:space="preserve"> </w:t>
      </w:r>
      <w:r>
        <w:t>can</w:t>
      </w:r>
      <w:r>
        <w:rPr>
          <w:spacing w:val="-3"/>
        </w:rPr>
        <w:t xml:space="preserve"> </w:t>
      </w:r>
      <w:r>
        <w:t>help.</w:t>
      </w:r>
      <w:r>
        <w:rPr>
          <w:spacing w:val="-3"/>
        </w:rPr>
        <w:t xml:space="preserve"> </w:t>
      </w:r>
      <w:r>
        <w:t>If,</w:t>
      </w:r>
      <w:r>
        <w:rPr>
          <w:spacing w:val="-3"/>
        </w:rPr>
        <w:t xml:space="preserve"> </w:t>
      </w:r>
      <w:r>
        <w:t>however,</w:t>
      </w:r>
      <w:r>
        <w:rPr>
          <w:spacing w:val="-3"/>
        </w:rPr>
        <w:t xml:space="preserve"> </w:t>
      </w:r>
      <w:r>
        <w:t>there</w:t>
      </w:r>
      <w:r>
        <w:rPr>
          <w:spacing w:val="-3"/>
        </w:rPr>
        <w:t xml:space="preserve"> </w:t>
      </w:r>
      <w:r>
        <w:t>is</w:t>
      </w:r>
      <w:r>
        <w:rPr>
          <w:spacing w:val="-3"/>
        </w:rPr>
        <w:t xml:space="preserve"> </w:t>
      </w:r>
      <w:r>
        <w:t>only</w:t>
      </w:r>
      <w:r>
        <w:rPr>
          <w:spacing w:val="-3"/>
        </w:rPr>
        <w:t xml:space="preserve"> </w:t>
      </w:r>
      <w:r>
        <w:t>a small chance that this patient has the disease (less than 10%), then a positive test result will not provide sufficiently persuasive evidence to justify taking the next step. If you have a moderate to strong belief prior to testing</w:t>
      </w:r>
      <w:r>
        <w:rPr>
          <w:spacing w:val="-2"/>
        </w:rPr>
        <w:t xml:space="preserve"> </w:t>
      </w:r>
      <w:r>
        <w:t>that</w:t>
      </w:r>
      <w:r>
        <w:rPr>
          <w:spacing w:val="-2"/>
        </w:rPr>
        <w:t xml:space="preserve"> </w:t>
      </w:r>
      <w:r>
        <w:t>this</w:t>
      </w:r>
      <w:r>
        <w:rPr>
          <w:spacing w:val="-2"/>
        </w:rPr>
        <w:t xml:space="preserve"> </w:t>
      </w:r>
      <w:r>
        <w:t>patient</w:t>
      </w:r>
      <w:r>
        <w:rPr>
          <w:spacing w:val="-2"/>
        </w:rPr>
        <w:t xml:space="preserve"> </w:t>
      </w:r>
      <w:r>
        <w:t>does</w:t>
      </w:r>
      <w:r>
        <w:rPr>
          <w:spacing w:val="-2"/>
        </w:rPr>
        <w:t xml:space="preserve"> </w:t>
      </w:r>
      <w:r>
        <w:t>have</w:t>
      </w:r>
      <w:r>
        <w:rPr>
          <w:spacing w:val="-3"/>
        </w:rPr>
        <w:t xml:space="preserve"> </w:t>
      </w:r>
      <w:r>
        <w:t>the</w:t>
      </w:r>
      <w:r>
        <w:rPr>
          <w:spacing w:val="-3"/>
        </w:rPr>
        <w:t xml:space="preserve"> </w:t>
      </w:r>
      <w:r>
        <w:t>disease (anything more than 45%), then a negative test result will not provide sufficiently persuasive</w:t>
      </w:r>
      <w:r>
        <w:rPr>
          <w:spacing w:val="-3"/>
        </w:rPr>
        <w:t xml:space="preserve"> </w:t>
      </w:r>
      <w:r>
        <w:t>evidence</w:t>
      </w:r>
      <w:r>
        <w:rPr>
          <w:spacing w:val="-3"/>
        </w:rPr>
        <w:t xml:space="preserve"> </w:t>
      </w:r>
      <w:r>
        <w:t>to</w:t>
      </w:r>
      <w:r>
        <w:rPr>
          <w:spacing w:val="-2"/>
        </w:rPr>
        <w:t xml:space="preserve"> </w:t>
      </w:r>
      <w:r>
        <w:t>talk</w:t>
      </w:r>
      <w:r>
        <w:rPr>
          <w:spacing w:val="-2"/>
        </w:rPr>
        <w:t xml:space="preserve"> </w:t>
      </w:r>
      <w:r>
        <w:t>you</w:t>
      </w:r>
      <w:r>
        <w:rPr>
          <w:spacing w:val="-2"/>
        </w:rPr>
        <w:t xml:space="preserve"> </w:t>
      </w:r>
      <w:r>
        <w:t>out</w:t>
      </w:r>
      <w:r>
        <w:rPr>
          <w:spacing w:val="-2"/>
        </w:rPr>
        <w:t xml:space="preserve"> </w:t>
      </w:r>
      <w:r>
        <w:t>of</w:t>
      </w:r>
      <w:r>
        <w:rPr>
          <w:spacing w:val="-2"/>
        </w:rPr>
        <w:t xml:space="preserve"> </w:t>
      </w:r>
      <w:r>
        <w:t>taking the next step.</w:t>
      </w:r>
    </w:p>
    <w:p w14:paraId="61AA5EAF" w14:textId="77777777" w:rsidR="003C24A7" w:rsidRDefault="00000000">
      <w:pPr>
        <w:pStyle w:val="BodyText"/>
        <w:spacing w:before="239"/>
        <w:ind w:right="276"/>
      </w:pPr>
      <w:r>
        <w:t xml:space="preserve">Compare this to a diagnostic test that has </w:t>
      </w:r>
      <w:r>
        <w:rPr>
          <w:i/>
        </w:rPr>
        <w:t>LR</w:t>
      </w:r>
      <w:r>
        <w:rPr>
          <w:vertAlign w:val="superscript"/>
        </w:rPr>
        <w:t>+</w:t>
      </w:r>
      <w:r>
        <w:t xml:space="preserve"> = 65 and </w:t>
      </w:r>
      <w:r>
        <w:rPr>
          <w:i/>
        </w:rPr>
        <w:t>LR</w:t>
      </w:r>
      <w:r>
        <w:rPr>
          <w:vertAlign w:val="superscript"/>
        </w:rPr>
        <w:t>-</w:t>
      </w:r>
      <w:r>
        <w:t xml:space="preserve"> = 0.05. These are very good values for a diagnostic test, especially for ruling in a diagnosis.</w:t>
      </w:r>
    </w:p>
    <w:p w14:paraId="5FFF5A01" w14:textId="77777777" w:rsidR="003C24A7" w:rsidRDefault="00000000">
      <w:pPr>
        <w:pStyle w:val="BodyText"/>
        <w:spacing w:before="11"/>
        <w:ind w:left="0"/>
        <w:jc w:val="left"/>
        <w:rPr>
          <w:sz w:val="18"/>
        </w:rPr>
      </w:pPr>
      <w:r>
        <w:rPr>
          <w:noProof/>
        </w:rPr>
        <w:drawing>
          <wp:anchor distT="0" distB="0" distL="0" distR="0" simplePos="0" relativeHeight="487592960" behindDoc="1" locked="0" layoutInCell="1" allowOverlap="1" wp14:anchorId="7F4A06BC" wp14:editId="55F16643">
            <wp:simplePos x="0" y="0"/>
            <wp:positionH relativeFrom="page">
              <wp:posOffset>4114799</wp:posOffset>
            </wp:positionH>
            <wp:positionV relativeFrom="paragraph">
              <wp:posOffset>153971</wp:posOffset>
            </wp:positionV>
            <wp:extent cx="2739695" cy="1143571"/>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34" cstate="print"/>
                    <a:stretch>
                      <a:fillRect/>
                    </a:stretch>
                  </pic:blipFill>
                  <pic:spPr>
                    <a:xfrm>
                      <a:off x="0" y="0"/>
                      <a:ext cx="2739695" cy="1143571"/>
                    </a:xfrm>
                    <a:prstGeom prst="rect">
                      <a:avLst/>
                    </a:prstGeom>
                  </pic:spPr>
                </pic:pic>
              </a:graphicData>
            </a:graphic>
          </wp:anchor>
        </w:drawing>
      </w:r>
    </w:p>
    <w:p w14:paraId="622CD0EC" w14:textId="77777777" w:rsidR="003C24A7" w:rsidRDefault="00000000">
      <w:pPr>
        <w:pStyle w:val="BodyText"/>
        <w:spacing w:before="238"/>
        <w:ind w:right="275"/>
      </w:pPr>
      <w:r>
        <w:t>You should still have 25% in the post-test probability</w:t>
      </w:r>
      <w:r>
        <w:rPr>
          <w:spacing w:val="10"/>
        </w:rPr>
        <w:t xml:space="preserve"> </w:t>
      </w:r>
      <w:r>
        <w:t>window.</w:t>
      </w:r>
      <w:r>
        <w:rPr>
          <w:spacing w:val="10"/>
        </w:rPr>
        <w:t xml:space="preserve"> </w:t>
      </w:r>
      <w:r>
        <w:t>The</w:t>
      </w:r>
      <w:r>
        <w:rPr>
          <w:spacing w:val="10"/>
        </w:rPr>
        <w:t xml:space="preserve"> </w:t>
      </w:r>
      <w:r>
        <w:t>likelihood</w:t>
      </w:r>
      <w:r>
        <w:rPr>
          <w:spacing w:val="10"/>
        </w:rPr>
        <w:t xml:space="preserve"> </w:t>
      </w:r>
      <w:r>
        <w:t>ratios</w:t>
      </w:r>
      <w:r>
        <w:rPr>
          <w:spacing w:val="10"/>
        </w:rPr>
        <w:t xml:space="preserve"> </w:t>
      </w:r>
      <w:r>
        <w:rPr>
          <w:spacing w:val="-5"/>
        </w:rPr>
        <w:t>of</w:t>
      </w:r>
    </w:p>
    <w:p w14:paraId="6C57D189" w14:textId="77777777" w:rsidR="003C24A7" w:rsidRDefault="00000000">
      <w:pPr>
        <w:pStyle w:val="BodyText"/>
        <w:spacing w:before="0"/>
      </w:pPr>
      <w:proofErr w:type="gramStart"/>
      <w:r>
        <w:t>65</w:t>
      </w:r>
      <w:r>
        <w:rPr>
          <w:spacing w:val="73"/>
        </w:rPr>
        <w:t xml:space="preserve">  </w:t>
      </w:r>
      <w:r>
        <w:t>and</w:t>
      </w:r>
      <w:proofErr w:type="gramEnd"/>
      <w:r>
        <w:rPr>
          <w:spacing w:val="74"/>
        </w:rPr>
        <w:t xml:space="preserve">  </w:t>
      </w:r>
      <w:r>
        <w:t>0.05</w:t>
      </w:r>
      <w:r>
        <w:rPr>
          <w:spacing w:val="73"/>
        </w:rPr>
        <w:t xml:space="preserve">  </w:t>
      </w:r>
      <w:r>
        <w:t>correspond</w:t>
      </w:r>
      <w:r>
        <w:rPr>
          <w:spacing w:val="74"/>
        </w:rPr>
        <w:t xml:space="preserve">  </w:t>
      </w:r>
      <w:r>
        <w:t>to</w:t>
      </w:r>
      <w:r>
        <w:rPr>
          <w:spacing w:val="73"/>
        </w:rPr>
        <w:t xml:space="preserve">  </w:t>
      </w:r>
      <w:r>
        <w:t>pre-</w:t>
      </w:r>
      <w:r>
        <w:rPr>
          <w:spacing w:val="-4"/>
        </w:rPr>
        <w:t>test</w:t>
      </w:r>
    </w:p>
    <w:p w14:paraId="000E72E1" w14:textId="77777777" w:rsidR="003C24A7" w:rsidRDefault="00000000">
      <w:pPr>
        <w:pStyle w:val="BodyText"/>
        <w:spacing w:before="0"/>
        <w:ind w:right="277"/>
      </w:pPr>
      <w:r>
        <w:t>probabilities of 0.5% and 87% respectively. Unless your patient is at the extremes of certainty, you will find this diagnostic test very helpful.</w:t>
      </w:r>
    </w:p>
    <w:p w14:paraId="4559C9D3" w14:textId="77777777" w:rsidR="003C24A7" w:rsidRDefault="003C24A7">
      <w:pPr>
        <w:sectPr w:rsidR="003C24A7">
          <w:pgSz w:w="12240" w:h="15840"/>
          <w:pgMar w:top="1000" w:right="1160" w:bottom="940" w:left="1320" w:header="0" w:footer="745" w:gutter="0"/>
          <w:cols w:num="2" w:space="720" w:equalWidth="0">
            <w:col w:w="4483" w:space="557"/>
            <w:col w:w="4720"/>
          </w:cols>
        </w:sectPr>
      </w:pPr>
    </w:p>
    <w:p w14:paraId="20A08450" w14:textId="77777777" w:rsidR="003C24A7" w:rsidRDefault="00000000">
      <w:pPr>
        <w:pStyle w:val="Heading1"/>
      </w:pPr>
      <w:r>
        <w:lastRenderedPageBreak/>
        <w:t xml:space="preserve">Making prevalence </w:t>
      </w:r>
      <w:r>
        <w:rPr>
          <w:spacing w:val="-2"/>
        </w:rPr>
        <w:t>adjustments</w:t>
      </w:r>
    </w:p>
    <w:p w14:paraId="4900BE50" w14:textId="77777777" w:rsidR="003C24A7" w:rsidRDefault="00000000">
      <w:pPr>
        <w:pStyle w:val="BodyText"/>
        <w:spacing w:before="237"/>
        <w:ind w:right="38"/>
      </w:pPr>
      <w:r>
        <w:t xml:space="preserve">In Watkins (2001), a single question diagnostic test (the Yale-Brown obsessive- compulsive scale) was compared to a "gold standard" measure of depression, the Montgomery </w:t>
      </w:r>
      <w:proofErr w:type="spellStart"/>
      <w:r>
        <w:t>Asberg</w:t>
      </w:r>
      <w:proofErr w:type="spellEnd"/>
      <w:r>
        <w:t xml:space="preserve"> depression rating scale (MADRS). In this study, the values of </w:t>
      </w:r>
      <w:r>
        <w:rPr>
          <w:i/>
        </w:rPr>
        <w:t xml:space="preserve">Sn </w:t>
      </w:r>
      <w:r>
        <w:t xml:space="preserve">and </w:t>
      </w:r>
      <w:proofErr w:type="spellStart"/>
      <w:r>
        <w:rPr>
          <w:i/>
        </w:rPr>
        <w:t>Sp</w:t>
      </w:r>
      <w:proofErr w:type="spellEnd"/>
      <w:r>
        <w:rPr>
          <w:i/>
        </w:rPr>
        <w:t xml:space="preserve"> </w:t>
      </w:r>
      <w:r>
        <w:t>were 86% and 78%. From these values,</w:t>
      </w:r>
      <w:r>
        <w:rPr>
          <w:spacing w:val="19"/>
        </w:rPr>
        <w:t xml:space="preserve"> </w:t>
      </w:r>
      <w:r>
        <w:t>you</w:t>
      </w:r>
      <w:r>
        <w:rPr>
          <w:spacing w:val="19"/>
        </w:rPr>
        <w:t xml:space="preserve"> </w:t>
      </w:r>
      <w:r>
        <w:t>can</w:t>
      </w:r>
      <w:r>
        <w:rPr>
          <w:spacing w:val="20"/>
        </w:rPr>
        <w:t xml:space="preserve"> </w:t>
      </w:r>
      <w:r>
        <w:t>compute</w:t>
      </w:r>
      <w:r>
        <w:rPr>
          <w:spacing w:val="19"/>
        </w:rPr>
        <w:t xml:space="preserve"> </w:t>
      </w:r>
      <w:r>
        <w:rPr>
          <w:i/>
        </w:rPr>
        <w:t>LR</w:t>
      </w:r>
      <w:r>
        <w:rPr>
          <w:vertAlign w:val="superscript"/>
        </w:rPr>
        <w:t>+</w:t>
      </w:r>
      <w:r>
        <w:rPr>
          <w:spacing w:val="19"/>
        </w:rPr>
        <w:t xml:space="preserve"> </w:t>
      </w:r>
      <w:r>
        <w:t>=</w:t>
      </w:r>
      <w:r>
        <w:rPr>
          <w:spacing w:val="20"/>
        </w:rPr>
        <w:t xml:space="preserve"> </w:t>
      </w:r>
      <w:r>
        <w:t>3.9</w:t>
      </w:r>
      <w:r>
        <w:rPr>
          <w:spacing w:val="19"/>
        </w:rPr>
        <w:t xml:space="preserve"> </w:t>
      </w:r>
      <w:r>
        <w:t>and</w:t>
      </w:r>
      <w:r>
        <w:rPr>
          <w:spacing w:val="20"/>
        </w:rPr>
        <w:t xml:space="preserve"> </w:t>
      </w:r>
      <w:r>
        <w:rPr>
          <w:i/>
          <w:spacing w:val="-5"/>
        </w:rPr>
        <w:t>LR</w:t>
      </w:r>
      <w:r>
        <w:rPr>
          <w:spacing w:val="-5"/>
          <w:vertAlign w:val="superscript"/>
        </w:rPr>
        <w:t>-</w:t>
      </w:r>
    </w:p>
    <w:p w14:paraId="3C91E751" w14:textId="77777777" w:rsidR="003C24A7" w:rsidRDefault="00000000">
      <w:pPr>
        <w:pStyle w:val="BodyText"/>
        <w:spacing w:before="1"/>
        <w:ind w:right="42"/>
      </w:pPr>
      <w:r>
        <w:t xml:space="preserve">= 0.18 (round these to 4 and 0.2 for </w:t>
      </w:r>
      <w:r>
        <w:rPr>
          <w:spacing w:val="-2"/>
        </w:rPr>
        <w:t>simplicity).</w:t>
      </w:r>
    </w:p>
    <w:p w14:paraId="4463E99D" w14:textId="77777777" w:rsidR="003C24A7" w:rsidRDefault="00000000">
      <w:pPr>
        <w:pStyle w:val="BodyText"/>
        <w:ind w:right="38"/>
      </w:pPr>
      <w:r>
        <w:t>Although the authors also computed PPV and NPV, the prevalence of depression in this population was unusually high (43%). The authors presented additional positive predictive values (</w:t>
      </w:r>
      <w:r>
        <w:rPr>
          <w:i/>
        </w:rPr>
        <w:t>PPV</w:t>
      </w:r>
      <w:r>
        <w:t>) and negative predictive values (</w:t>
      </w:r>
      <w:r>
        <w:rPr>
          <w:i/>
        </w:rPr>
        <w:t>NPV</w:t>
      </w:r>
      <w:r>
        <w:t xml:space="preserve">) for prevalence values ranging from 10% to 90% (see </w:t>
      </w:r>
      <w:r>
        <w:rPr>
          <w:spacing w:val="-2"/>
        </w:rPr>
        <w:t>below).</w:t>
      </w:r>
    </w:p>
    <w:p w14:paraId="4806080C" w14:textId="77777777" w:rsidR="003C24A7" w:rsidRDefault="00000000">
      <w:pPr>
        <w:pStyle w:val="BodyText"/>
        <w:spacing w:before="11"/>
        <w:ind w:left="0"/>
        <w:jc w:val="left"/>
        <w:rPr>
          <w:sz w:val="18"/>
        </w:rPr>
      </w:pPr>
      <w:r>
        <w:rPr>
          <w:noProof/>
        </w:rPr>
        <w:drawing>
          <wp:anchor distT="0" distB="0" distL="0" distR="0" simplePos="0" relativeHeight="487593472" behindDoc="1" locked="0" layoutInCell="1" allowOverlap="1" wp14:anchorId="28ECFDDF" wp14:editId="26D40C36">
            <wp:simplePos x="0" y="0"/>
            <wp:positionH relativeFrom="page">
              <wp:posOffset>914399</wp:posOffset>
            </wp:positionH>
            <wp:positionV relativeFrom="paragraph">
              <wp:posOffset>153825</wp:posOffset>
            </wp:positionV>
            <wp:extent cx="2075964" cy="162877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35" cstate="print"/>
                    <a:stretch>
                      <a:fillRect/>
                    </a:stretch>
                  </pic:blipFill>
                  <pic:spPr>
                    <a:xfrm>
                      <a:off x="0" y="0"/>
                      <a:ext cx="2075964" cy="1628775"/>
                    </a:xfrm>
                    <a:prstGeom prst="rect">
                      <a:avLst/>
                    </a:prstGeom>
                  </pic:spPr>
                </pic:pic>
              </a:graphicData>
            </a:graphic>
          </wp:anchor>
        </w:drawing>
      </w:r>
    </w:p>
    <w:p w14:paraId="2A6F904C" w14:textId="77777777" w:rsidR="003C24A7" w:rsidRDefault="00000000">
      <w:pPr>
        <w:pStyle w:val="BodyText"/>
        <w:spacing w:before="237"/>
        <w:ind w:right="38"/>
      </w:pPr>
      <w:r>
        <w:t xml:space="preserve">Since the </w:t>
      </w:r>
      <w:r>
        <w:rPr>
          <w:i/>
        </w:rPr>
        <w:t xml:space="preserve">PPV </w:t>
      </w:r>
      <w:r>
        <w:t>is simply the post-test probability after a positive test, we can use the likelihood ratio slide rule to re-create their calculations.</w:t>
      </w:r>
    </w:p>
    <w:p w14:paraId="14FF8895" w14:textId="77777777" w:rsidR="003C24A7" w:rsidRDefault="00000000">
      <w:pPr>
        <w:pStyle w:val="BodyText"/>
        <w:ind w:right="38"/>
      </w:pPr>
      <w:r>
        <w:rPr>
          <w:noProof/>
        </w:rPr>
        <w:drawing>
          <wp:anchor distT="0" distB="0" distL="0" distR="0" simplePos="0" relativeHeight="15735808" behindDoc="0" locked="0" layoutInCell="1" allowOverlap="1" wp14:anchorId="2FE52FF0" wp14:editId="066CC622">
            <wp:simplePos x="0" y="0"/>
            <wp:positionH relativeFrom="page">
              <wp:posOffset>914399</wp:posOffset>
            </wp:positionH>
            <wp:positionV relativeFrom="paragraph">
              <wp:posOffset>1182682</wp:posOffset>
            </wp:positionV>
            <wp:extent cx="2740913" cy="1179109"/>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36" cstate="print"/>
                    <a:stretch>
                      <a:fillRect/>
                    </a:stretch>
                  </pic:blipFill>
                  <pic:spPr>
                    <a:xfrm>
                      <a:off x="0" y="0"/>
                      <a:ext cx="2740913" cy="1179109"/>
                    </a:xfrm>
                    <a:prstGeom prst="rect">
                      <a:avLst/>
                    </a:prstGeom>
                  </pic:spPr>
                </pic:pic>
              </a:graphicData>
            </a:graphic>
          </wp:anchor>
        </w:drawing>
      </w:r>
      <w:r>
        <w:t xml:space="preserve">To compute the positive predictive value when the prevalence of the disease is 10%, line up the 10% pre-test probability with the likelihood ratio of 4 (the </w:t>
      </w:r>
      <w:proofErr w:type="spellStart"/>
      <w:r>
        <w:t>unlabelled</w:t>
      </w:r>
      <w:proofErr w:type="spellEnd"/>
      <w:r>
        <w:t xml:space="preserve"> tick mark between 3 and 5).</w:t>
      </w:r>
    </w:p>
    <w:p w14:paraId="2A276EDB" w14:textId="77777777" w:rsidR="003C24A7" w:rsidRDefault="00000000">
      <w:pPr>
        <w:pStyle w:val="BodyText"/>
        <w:spacing w:before="76"/>
        <w:ind w:right="276"/>
      </w:pPr>
      <w:r>
        <w:br w:type="column"/>
      </w:r>
      <w:r>
        <w:t xml:space="preserve">In the </w:t>
      </w:r>
      <w:proofErr w:type="gramStart"/>
      <w:r>
        <w:t>right side</w:t>
      </w:r>
      <w:proofErr w:type="gramEnd"/>
      <w:r>
        <w:t xml:space="preserve"> window, the post-test probability should be slightly more than 30%, which matches the value computed by </w:t>
      </w:r>
      <w:r>
        <w:rPr>
          <w:spacing w:val="-2"/>
        </w:rPr>
        <w:t>Watkins.</w:t>
      </w:r>
    </w:p>
    <w:p w14:paraId="45D4A046" w14:textId="77777777" w:rsidR="003C24A7" w:rsidRDefault="00000000">
      <w:pPr>
        <w:pStyle w:val="BodyText"/>
        <w:spacing w:before="241"/>
        <w:ind w:right="277"/>
      </w:pPr>
      <w:r>
        <w:t>Slide the insert so the pre-test probability of 20% lines up with the likelihood ratio of 4.</w:t>
      </w:r>
    </w:p>
    <w:p w14:paraId="091579AC" w14:textId="77777777" w:rsidR="003C24A7" w:rsidRDefault="00000000">
      <w:pPr>
        <w:pStyle w:val="BodyText"/>
        <w:spacing w:before="10"/>
        <w:ind w:left="0"/>
        <w:jc w:val="left"/>
        <w:rPr>
          <w:sz w:val="18"/>
        </w:rPr>
      </w:pPr>
      <w:r>
        <w:rPr>
          <w:noProof/>
        </w:rPr>
        <w:drawing>
          <wp:anchor distT="0" distB="0" distL="0" distR="0" simplePos="0" relativeHeight="487593984" behindDoc="1" locked="0" layoutInCell="1" allowOverlap="1" wp14:anchorId="15F9C5D2" wp14:editId="2A26B6FF">
            <wp:simplePos x="0" y="0"/>
            <wp:positionH relativeFrom="page">
              <wp:posOffset>4114799</wp:posOffset>
            </wp:positionH>
            <wp:positionV relativeFrom="paragraph">
              <wp:posOffset>153632</wp:posOffset>
            </wp:positionV>
            <wp:extent cx="2849261" cy="1225867"/>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37" cstate="print"/>
                    <a:stretch>
                      <a:fillRect/>
                    </a:stretch>
                  </pic:blipFill>
                  <pic:spPr>
                    <a:xfrm>
                      <a:off x="0" y="0"/>
                      <a:ext cx="2849261" cy="1225867"/>
                    </a:xfrm>
                    <a:prstGeom prst="rect">
                      <a:avLst/>
                    </a:prstGeom>
                  </pic:spPr>
                </pic:pic>
              </a:graphicData>
            </a:graphic>
          </wp:anchor>
        </w:drawing>
      </w:r>
    </w:p>
    <w:p w14:paraId="17E95F9A" w14:textId="77777777" w:rsidR="003C24A7" w:rsidRDefault="00000000">
      <w:pPr>
        <w:pStyle w:val="BodyText"/>
        <w:spacing w:before="249"/>
        <w:ind w:left="119" w:right="275"/>
      </w:pPr>
      <w:r>
        <w:t xml:space="preserve">The post-test probability should be around 50% which also matches the value in </w:t>
      </w:r>
      <w:r>
        <w:rPr>
          <w:spacing w:val="-2"/>
        </w:rPr>
        <w:t>Watkins.</w:t>
      </w:r>
    </w:p>
    <w:p w14:paraId="6F055F8C" w14:textId="77777777" w:rsidR="003C24A7" w:rsidRDefault="00000000">
      <w:pPr>
        <w:pStyle w:val="BodyText"/>
        <w:ind w:left="119" w:right="277"/>
      </w:pPr>
      <w:r>
        <w:t>Repeat this for 30%, through 90% and see if you can estimate the remaining PPV values.</w:t>
      </w:r>
    </w:p>
    <w:p w14:paraId="3C2F7E70" w14:textId="77777777" w:rsidR="003C24A7" w:rsidRDefault="00000000">
      <w:pPr>
        <w:pStyle w:val="BodyText"/>
        <w:ind w:left="119" w:right="278"/>
      </w:pPr>
      <w:r>
        <w:t>To adjust NPV for prevalence, line up the prevalence of 10% with the likelihood ratio of 0.2.</w:t>
      </w:r>
    </w:p>
    <w:p w14:paraId="05125CD7" w14:textId="77777777" w:rsidR="003C24A7" w:rsidRDefault="00000000">
      <w:pPr>
        <w:pStyle w:val="BodyText"/>
        <w:spacing w:before="11"/>
        <w:ind w:left="0"/>
        <w:jc w:val="left"/>
        <w:rPr>
          <w:sz w:val="18"/>
        </w:rPr>
      </w:pPr>
      <w:r>
        <w:rPr>
          <w:noProof/>
        </w:rPr>
        <w:drawing>
          <wp:anchor distT="0" distB="0" distL="0" distR="0" simplePos="0" relativeHeight="487594496" behindDoc="1" locked="0" layoutInCell="1" allowOverlap="1" wp14:anchorId="2A4726D6" wp14:editId="06A99D30">
            <wp:simplePos x="0" y="0"/>
            <wp:positionH relativeFrom="page">
              <wp:posOffset>4114799</wp:posOffset>
            </wp:positionH>
            <wp:positionV relativeFrom="paragraph">
              <wp:posOffset>153852</wp:posOffset>
            </wp:positionV>
            <wp:extent cx="2741965" cy="1103947"/>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8" cstate="print"/>
                    <a:stretch>
                      <a:fillRect/>
                    </a:stretch>
                  </pic:blipFill>
                  <pic:spPr>
                    <a:xfrm>
                      <a:off x="0" y="0"/>
                      <a:ext cx="2741965" cy="1103947"/>
                    </a:xfrm>
                    <a:prstGeom prst="rect">
                      <a:avLst/>
                    </a:prstGeom>
                  </pic:spPr>
                </pic:pic>
              </a:graphicData>
            </a:graphic>
          </wp:anchor>
        </w:drawing>
      </w:r>
    </w:p>
    <w:p w14:paraId="2C8068E4" w14:textId="77777777" w:rsidR="003C24A7" w:rsidRDefault="00000000">
      <w:pPr>
        <w:pStyle w:val="BodyText"/>
        <w:spacing w:before="238"/>
        <w:ind w:left="119" w:right="277"/>
      </w:pPr>
      <w:r>
        <w:t xml:space="preserve">Read off the post-test probability of 2%. Since there is only a 2% chance of having the disease, there is a 98% of being healthy, which matches the NPV computed by </w:t>
      </w:r>
      <w:r>
        <w:rPr>
          <w:spacing w:val="-2"/>
        </w:rPr>
        <w:t>Watkins.</w:t>
      </w:r>
    </w:p>
    <w:p w14:paraId="5544C2ED" w14:textId="77777777" w:rsidR="003C24A7" w:rsidRDefault="00000000">
      <w:pPr>
        <w:pStyle w:val="BodyText"/>
        <w:ind w:left="119" w:right="277"/>
      </w:pPr>
      <w:r>
        <w:t>Repeat this for 20% through 90% and see if you can estimate the remaining NPV values. Remember that the value shown on the slide rule is probability of disease. Subtract it</w:t>
      </w:r>
      <w:r>
        <w:rPr>
          <w:spacing w:val="40"/>
        </w:rPr>
        <w:t xml:space="preserve"> </w:t>
      </w:r>
      <w:r>
        <w:t>from 100% to get the NPV.</w:t>
      </w:r>
    </w:p>
    <w:p w14:paraId="49F6DE9B" w14:textId="77777777" w:rsidR="003C24A7" w:rsidRDefault="00000000">
      <w:pPr>
        <w:pStyle w:val="BodyText"/>
        <w:ind w:left="119" w:right="276"/>
      </w:pPr>
      <w:r>
        <w:t>The value of the likelihood ratio slide rule is that it allows you to rapidly recompute the PPV</w:t>
      </w:r>
      <w:r>
        <w:rPr>
          <w:spacing w:val="-2"/>
        </w:rPr>
        <w:t xml:space="preserve"> </w:t>
      </w:r>
      <w:r>
        <w:t>and</w:t>
      </w:r>
      <w:r>
        <w:rPr>
          <w:spacing w:val="-2"/>
        </w:rPr>
        <w:t xml:space="preserve"> </w:t>
      </w:r>
      <w:r>
        <w:t>NPV</w:t>
      </w:r>
      <w:r>
        <w:rPr>
          <w:spacing w:val="-2"/>
        </w:rPr>
        <w:t xml:space="preserve"> </w:t>
      </w:r>
      <w:r>
        <w:t>values</w:t>
      </w:r>
      <w:r>
        <w:rPr>
          <w:spacing w:val="-2"/>
        </w:rPr>
        <w:t xml:space="preserve"> </w:t>
      </w:r>
      <w:r>
        <w:t>for</w:t>
      </w:r>
      <w:r>
        <w:rPr>
          <w:spacing w:val="-2"/>
        </w:rPr>
        <w:t xml:space="preserve"> </w:t>
      </w:r>
      <w:r>
        <w:t>varying</w:t>
      </w:r>
      <w:r>
        <w:rPr>
          <w:spacing w:val="-2"/>
        </w:rPr>
        <w:t xml:space="preserve"> </w:t>
      </w:r>
      <w:r>
        <w:t xml:space="preserve">prevalence </w:t>
      </w:r>
      <w:r>
        <w:rPr>
          <w:spacing w:val="-2"/>
        </w:rPr>
        <w:t>rates.</w:t>
      </w:r>
    </w:p>
    <w:p w14:paraId="1EC6B85A" w14:textId="77777777" w:rsidR="003C24A7" w:rsidRDefault="003C24A7">
      <w:pPr>
        <w:sectPr w:rsidR="003C24A7">
          <w:pgSz w:w="12240" w:h="15840"/>
          <w:pgMar w:top="1000" w:right="1160" w:bottom="940" w:left="1320" w:header="0" w:footer="745" w:gutter="0"/>
          <w:cols w:num="2" w:space="720" w:equalWidth="0">
            <w:col w:w="4482" w:space="558"/>
            <w:col w:w="4720"/>
          </w:cols>
        </w:sectPr>
      </w:pPr>
    </w:p>
    <w:p w14:paraId="489B1895" w14:textId="77777777" w:rsidR="003C24A7" w:rsidRDefault="00000000">
      <w:pPr>
        <w:pStyle w:val="Heading1"/>
      </w:pPr>
      <w:r>
        <w:lastRenderedPageBreak/>
        <w:t>What</w:t>
      </w:r>
      <w:r>
        <w:rPr>
          <w:spacing w:val="-2"/>
        </w:rPr>
        <w:t xml:space="preserve"> </w:t>
      </w:r>
      <w:r>
        <w:t>about</w:t>
      </w:r>
      <w:r>
        <w:rPr>
          <w:spacing w:val="-2"/>
        </w:rPr>
        <w:t xml:space="preserve"> </w:t>
      </w:r>
      <w:r>
        <w:t>tests</w:t>
      </w:r>
      <w:r>
        <w:rPr>
          <w:spacing w:val="-2"/>
        </w:rPr>
        <w:t xml:space="preserve"> </w:t>
      </w:r>
      <w:r>
        <w:t>with</w:t>
      </w:r>
      <w:r>
        <w:rPr>
          <w:spacing w:val="-2"/>
        </w:rPr>
        <w:t xml:space="preserve"> </w:t>
      </w:r>
      <w:r>
        <w:t>multiple</w:t>
      </w:r>
      <w:r>
        <w:rPr>
          <w:spacing w:val="-1"/>
        </w:rPr>
        <w:t xml:space="preserve"> </w:t>
      </w:r>
      <w:r>
        <w:rPr>
          <w:spacing w:val="-2"/>
        </w:rPr>
        <w:t>levels?</w:t>
      </w:r>
    </w:p>
    <w:p w14:paraId="010AD557" w14:textId="77777777" w:rsidR="003C24A7" w:rsidRDefault="00000000">
      <w:pPr>
        <w:pStyle w:val="BodyText"/>
        <w:spacing w:before="237"/>
        <w:ind w:right="38"/>
      </w:pPr>
      <w:r>
        <w:t xml:space="preserve">In a diagnostic test with multiple endpoints, the initial question most people ask is what the cut-off should be between a positive test result and a negative test result. The correct answer, in many cases is to allow multiple </w:t>
      </w:r>
      <w:r>
        <w:rPr>
          <w:spacing w:val="-2"/>
        </w:rPr>
        <w:t>cut-offs.</w:t>
      </w:r>
    </w:p>
    <w:p w14:paraId="17A7097B" w14:textId="77777777" w:rsidR="003C24A7" w:rsidRDefault="00000000">
      <w:pPr>
        <w:pStyle w:val="Heading1"/>
        <w:spacing w:before="243"/>
      </w:pPr>
      <w:r>
        <w:t>Example:</w:t>
      </w:r>
      <w:r>
        <w:rPr>
          <w:spacing w:val="-1"/>
        </w:rPr>
        <w:t xml:space="preserve"> </w:t>
      </w:r>
      <w:r>
        <w:t xml:space="preserve">serum </w:t>
      </w:r>
      <w:r>
        <w:rPr>
          <w:spacing w:val="-2"/>
        </w:rPr>
        <w:t>ferritin.</w:t>
      </w:r>
    </w:p>
    <w:p w14:paraId="7E2360DD" w14:textId="77777777" w:rsidR="003C24A7" w:rsidRDefault="00000000">
      <w:pPr>
        <w:pStyle w:val="BodyText"/>
        <w:spacing w:before="238"/>
        <w:ind w:right="40"/>
      </w:pPr>
      <w:r>
        <w:t>In a meta-analysis of studies of diagnosing anemia (Guyatt 1992), serum ferritin was discovered to be the most effective test.</w:t>
      </w:r>
      <w:r>
        <w:rPr>
          <w:spacing w:val="40"/>
        </w:rPr>
        <w:t xml:space="preserve"> </w:t>
      </w:r>
      <w:r>
        <w:t>Here are the results of this test</w:t>
      </w:r>
    </w:p>
    <w:p w14:paraId="2E47F7EF" w14:textId="77777777" w:rsidR="003C24A7" w:rsidRDefault="00000000">
      <w:pPr>
        <w:pStyle w:val="BodyText"/>
        <w:spacing w:before="11"/>
        <w:ind w:left="0"/>
        <w:jc w:val="left"/>
        <w:rPr>
          <w:sz w:val="18"/>
        </w:rPr>
      </w:pPr>
      <w:r>
        <w:rPr>
          <w:noProof/>
        </w:rPr>
        <w:drawing>
          <wp:anchor distT="0" distB="0" distL="0" distR="0" simplePos="0" relativeHeight="487595520" behindDoc="1" locked="0" layoutInCell="1" allowOverlap="1" wp14:anchorId="33FFEBD1" wp14:editId="7C067F4C">
            <wp:simplePos x="0" y="0"/>
            <wp:positionH relativeFrom="page">
              <wp:posOffset>914399</wp:posOffset>
            </wp:positionH>
            <wp:positionV relativeFrom="paragraph">
              <wp:posOffset>153721</wp:posOffset>
            </wp:positionV>
            <wp:extent cx="2496037" cy="1952625"/>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9" cstate="print"/>
                    <a:stretch>
                      <a:fillRect/>
                    </a:stretch>
                  </pic:blipFill>
                  <pic:spPr>
                    <a:xfrm>
                      <a:off x="0" y="0"/>
                      <a:ext cx="2496037" cy="1952625"/>
                    </a:xfrm>
                    <a:prstGeom prst="rect">
                      <a:avLst/>
                    </a:prstGeom>
                  </pic:spPr>
                </pic:pic>
              </a:graphicData>
            </a:graphic>
          </wp:anchor>
        </w:drawing>
      </w:r>
    </w:p>
    <w:p w14:paraId="19FF4E70" w14:textId="77777777" w:rsidR="003C24A7" w:rsidRDefault="00000000">
      <w:pPr>
        <w:pStyle w:val="BodyText"/>
        <w:spacing w:before="237"/>
        <w:ind w:right="41"/>
      </w:pPr>
      <w:proofErr w:type="gramStart"/>
      <w:r>
        <w:t>So</w:t>
      </w:r>
      <w:proofErr w:type="gramEnd"/>
      <w:r>
        <w:t xml:space="preserve"> what should the cutoff be for this diagnostic test? 15? 25? 35?</w:t>
      </w:r>
    </w:p>
    <w:p w14:paraId="7270E485" w14:textId="77777777" w:rsidR="003C24A7" w:rsidRDefault="00000000">
      <w:pPr>
        <w:pStyle w:val="BodyText"/>
        <w:ind w:right="41"/>
      </w:pPr>
      <w:r>
        <w:t>To provide some perspective, let’s look at the column probabilities.</w:t>
      </w:r>
    </w:p>
    <w:p w14:paraId="6FFBA73E" w14:textId="77777777" w:rsidR="003C24A7" w:rsidRDefault="00000000">
      <w:pPr>
        <w:pStyle w:val="BodyText"/>
        <w:spacing w:before="0"/>
        <w:ind w:left="0"/>
        <w:jc w:val="left"/>
        <w:rPr>
          <w:sz w:val="19"/>
        </w:rPr>
      </w:pPr>
      <w:r>
        <w:rPr>
          <w:noProof/>
        </w:rPr>
        <w:drawing>
          <wp:anchor distT="0" distB="0" distL="0" distR="0" simplePos="0" relativeHeight="487596032" behindDoc="1" locked="0" layoutInCell="1" allowOverlap="1" wp14:anchorId="204E86AA" wp14:editId="7F90EB90">
            <wp:simplePos x="0" y="0"/>
            <wp:positionH relativeFrom="page">
              <wp:posOffset>914399</wp:posOffset>
            </wp:positionH>
            <wp:positionV relativeFrom="paragraph">
              <wp:posOffset>153983</wp:posOffset>
            </wp:positionV>
            <wp:extent cx="2495062" cy="195262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40" cstate="print"/>
                    <a:stretch>
                      <a:fillRect/>
                    </a:stretch>
                  </pic:blipFill>
                  <pic:spPr>
                    <a:xfrm>
                      <a:off x="0" y="0"/>
                      <a:ext cx="2495062" cy="1952625"/>
                    </a:xfrm>
                    <a:prstGeom prst="rect">
                      <a:avLst/>
                    </a:prstGeom>
                  </pic:spPr>
                </pic:pic>
              </a:graphicData>
            </a:graphic>
          </wp:anchor>
        </w:drawing>
      </w:r>
    </w:p>
    <w:p w14:paraId="244BE924" w14:textId="77777777" w:rsidR="003C24A7" w:rsidRDefault="00000000">
      <w:pPr>
        <w:pStyle w:val="BodyText"/>
        <w:spacing w:before="238"/>
        <w:ind w:right="38"/>
      </w:pPr>
      <w:r>
        <w:t>Normally, I would round these values a bit more,</w:t>
      </w:r>
      <w:r>
        <w:rPr>
          <w:spacing w:val="-4"/>
        </w:rPr>
        <w:t xml:space="preserve"> </w:t>
      </w:r>
      <w:r>
        <w:t>but</w:t>
      </w:r>
      <w:r>
        <w:rPr>
          <w:spacing w:val="-4"/>
        </w:rPr>
        <w:t xml:space="preserve"> </w:t>
      </w:r>
      <w:r>
        <w:t>I</w:t>
      </w:r>
      <w:r>
        <w:rPr>
          <w:spacing w:val="-4"/>
        </w:rPr>
        <w:t xml:space="preserve"> </w:t>
      </w:r>
      <w:r>
        <w:t>am</w:t>
      </w:r>
      <w:r>
        <w:rPr>
          <w:spacing w:val="-5"/>
        </w:rPr>
        <w:t xml:space="preserve"> </w:t>
      </w:r>
      <w:r>
        <w:t>saving</w:t>
      </w:r>
      <w:r>
        <w:rPr>
          <w:spacing w:val="-4"/>
        </w:rPr>
        <w:t xml:space="preserve"> </w:t>
      </w:r>
      <w:r>
        <w:t>an</w:t>
      </w:r>
      <w:r>
        <w:rPr>
          <w:spacing w:val="-4"/>
        </w:rPr>
        <w:t xml:space="preserve"> </w:t>
      </w:r>
      <w:r>
        <w:t>extra</w:t>
      </w:r>
      <w:r>
        <w:rPr>
          <w:spacing w:val="-4"/>
        </w:rPr>
        <w:t xml:space="preserve"> </w:t>
      </w:r>
      <w:r>
        <w:t>decimal</w:t>
      </w:r>
      <w:r>
        <w:rPr>
          <w:spacing w:val="-4"/>
        </w:rPr>
        <w:t xml:space="preserve"> </w:t>
      </w:r>
      <w:r>
        <w:t>place to facilitate some future calculations.</w:t>
      </w:r>
    </w:p>
    <w:p w14:paraId="0F3BC80C" w14:textId="77777777" w:rsidR="003C24A7" w:rsidRDefault="00000000">
      <w:pPr>
        <w:pStyle w:val="BodyText"/>
        <w:spacing w:before="76"/>
        <w:ind w:left="119" w:right="279"/>
      </w:pPr>
      <w:r>
        <w:br w:type="column"/>
      </w:r>
      <w:r>
        <w:t xml:space="preserve">These percentages allow you to compute </w:t>
      </w:r>
      <w:r>
        <w:rPr>
          <w:i/>
        </w:rPr>
        <w:t xml:space="preserve">Sn </w:t>
      </w:r>
      <w:r>
        <w:t xml:space="preserve">and </w:t>
      </w:r>
      <w:proofErr w:type="spellStart"/>
      <w:r>
        <w:rPr>
          <w:i/>
        </w:rPr>
        <w:t>Sp</w:t>
      </w:r>
      <w:proofErr w:type="spellEnd"/>
      <w:r>
        <w:rPr>
          <w:i/>
        </w:rPr>
        <w:t xml:space="preserve"> </w:t>
      </w:r>
      <w:r>
        <w:t>for any possible cut-off. For</w:t>
      </w:r>
      <w:r>
        <w:rPr>
          <w:spacing w:val="40"/>
        </w:rPr>
        <w:t xml:space="preserve"> </w:t>
      </w:r>
      <w:r>
        <w:t>example, if you define a low serum ferritin level as 35 or less, then</w:t>
      </w:r>
    </w:p>
    <w:p w14:paraId="03763028" w14:textId="77777777" w:rsidR="003C24A7" w:rsidRDefault="00000000">
      <w:pPr>
        <w:pStyle w:val="BodyText"/>
        <w:spacing w:before="241"/>
        <w:ind w:left="407"/>
        <w:jc w:val="left"/>
      </w:pPr>
      <w:r>
        <w:rPr>
          <w:i/>
        </w:rPr>
        <w:t xml:space="preserve">Sn </w:t>
      </w:r>
      <w:r>
        <w:t xml:space="preserve">= 58.6 + 14.5 + 7.2 = 80.3%, </w:t>
      </w:r>
      <w:r>
        <w:rPr>
          <w:spacing w:val="-5"/>
        </w:rPr>
        <w:t>and</w:t>
      </w:r>
    </w:p>
    <w:p w14:paraId="6822200F" w14:textId="77777777" w:rsidR="003C24A7" w:rsidRDefault="00000000">
      <w:pPr>
        <w:pStyle w:val="BodyText"/>
        <w:spacing w:before="0"/>
        <w:ind w:left="407"/>
        <w:jc w:val="left"/>
      </w:pPr>
      <w:proofErr w:type="spellStart"/>
      <w:r>
        <w:rPr>
          <w:i/>
        </w:rPr>
        <w:t>Sp</w:t>
      </w:r>
      <w:proofErr w:type="spellEnd"/>
      <w:r>
        <w:rPr>
          <w:i/>
        </w:rPr>
        <w:t xml:space="preserve"> </w:t>
      </w:r>
      <w:r>
        <w:t xml:space="preserve">= 71.0 + 21.4 +2.3 = </w:t>
      </w:r>
      <w:r>
        <w:rPr>
          <w:spacing w:val="-2"/>
        </w:rPr>
        <w:t>94.7%.</w:t>
      </w:r>
    </w:p>
    <w:p w14:paraId="0034BBC4" w14:textId="77777777" w:rsidR="003C24A7" w:rsidRDefault="00000000">
      <w:pPr>
        <w:pStyle w:val="BodyText"/>
        <w:ind w:left="119" w:right="277"/>
      </w:pPr>
      <w:r>
        <w:t>This process, however, is inefficient,</w:t>
      </w:r>
      <w:r>
        <w:rPr>
          <w:spacing w:val="40"/>
        </w:rPr>
        <w:t xml:space="preserve"> </w:t>
      </w:r>
      <w:r>
        <w:t>because it treats values of 30, 20, and 10 as</w:t>
      </w:r>
      <w:r>
        <w:rPr>
          <w:spacing w:val="40"/>
        </w:rPr>
        <w:t xml:space="preserve"> </w:t>
      </w:r>
      <w:r>
        <w:t>if all of them provided the same degree of evidence that the patient has anemia.</w:t>
      </w:r>
    </w:p>
    <w:p w14:paraId="0213F94A" w14:textId="77777777" w:rsidR="003C24A7" w:rsidRDefault="00000000">
      <w:pPr>
        <w:pStyle w:val="BodyText"/>
        <w:ind w:left="119" w:right="276"/>
      </w:pPr>
      <w:r>
        <w:t>A better approach is to treat each discrete category as providing its own level of evidence for or against anemia. You can define a likelihood ratio for each category. This would simply be a ratio of the probability of a specific category given two percentages shown in the table above.</w:t>
      </w:r>
    </w:p>
    <w:p w14:paraId="534F505E" w14:textId="77777777" w:rsidR="003C24A7" w:rsidRDefault="00000000">
      <w:pPr>
        <w:pStyle w:val="BodyText"/>
        <w:ind w:left="407"/>
        <w:jc w:val="left"/>
      </w:pPr>
      <w:r>
        <w:rPr>
          <w:i/>
        </w:rPr>
        <w:t>LR</w:t>
      </w:r>
      <w:r>
        <w:rPr>
          <w:vertAlign w:val="superscript"/>
        </w:rPr>
        <w:t>100+</w:t>
      </w:r>
      <w:r>
        <w:rPr>
          <w:spacing w:val="-2"/>
        </w:rPr>
        <w:t xml:space="preserve"> </w:t>
      </w:r>
      <w:r>
        <w:t>=</w:t>
      </w:r>
      <w:r>
        <w:rPr>
          <w:spacing w:val="-2"/>
        </w:rPr>
        <w:t xml:space="preserve"> </w:t>
      </w:r>
      <w:r>
        <w:t>5.9</w:t>
      </w:r>
      <w:r>
        <w:rPr>
          <w:spacing w:val="-2"/>
        </w:rPr>
        <w:t xml:space="preserve"> </w:t>
      </w:r>
      <w:r>
        <w:t>/</w:t>
      </w:r>
      <w:r>
        <w:rPr>
          <w:spacing w:val="-2"/>
        </w:rPr>
        <w:t xml:space="preserve"> </w:t>
      </w:r>
      <w:r>
        <w:t>71.0</w:t>
      </w:r>
      <w:r>
        <w:rPr>
          <w:spacing w:val="-2"/>
        </w:rPr>
        <w:t xml:space="preserve"> </w:t>
      </w:r>
      <w:r>
        <w:t>=</w:t>
      </w:r>
      <w:r>
        <w:rPr>
          <w:spacing w:val="-2"/>
        </w:rPr>
        <w:t xml:space="preserve"> 0.08,</w:t>
      </w:r>
    </w:p>
    <w:p w14:paraId="24CB0F1D" w14:textId="77777777" w:rsidR="003C24A7" w:rsidRDefault="00000000">
      <w:pPr>
        <w:pStyle w:val="BodyText"/>
        <w:spacing w:before="0"/>
        <w:ind w:left="407"/>
        <w:jc w:val="left"/>
      </w:pPr>
      <w:r>
        <w:rPr>
          <w:i/>
        </w:rPr>
        <w:t>LR</w:t>
      </w:r>
      <w:r>
        <w:rPr>
          <w:vertAlign w:val="superscript"/>
        </w:rPr>
        <w:t>45-100</w:t>
      </w:r>
      <w:r>
        <w:rPr>
          <w:spacing w:val="-3"/>
        </w:rPr>
        <w:t xml:space="preserve"> </w:t>
      </w:r>
      <w:r>
        <w:t>=</w:t>
      </w:r>
      <w:r>
        <w:rPr>
          <w:spacing w:val="-3"/>
        </w:rPr>
        <w:t xml:space="preserve"> </w:t>
      </w:r>
      <w:r>
        <w:t>9.4</w:t>
      </w:r>
      <w:r>
        <w:rPr>
          <w:spacing w:val="-3"/>
        </w:rPr>
        <w:t xml:space="preserve"> </w:t>
      </w:r>
      <w:r>
        <w:t>/</w:t>
      </w:r>
      <w:r>
        <w:rPr>
          <w:spacing w:val="-3"/>
        </w:rPr>
        <w:t xml:space="preserve"> </w:t>
      </w:r>
      <w:r>
        <w:t>21.4</w:t>
      </w:r>
      <w:r>
        <w:rPr>
          <w:spacing w:val="-3"/>
        </w:rPr>
        <w:t xml:space="preserve"> </w:t>
      </w:r>
      <w:r>
        <w:t>=</w:t>
      </w:r>
      <w:r>
        <w:rPr>
          <w:spacing w:val="-3"/>
        </w:rPr>
        <w:t xml:space="preserve"> </w:t>
      </w:r>
      <w:r>
        <w:rPr>
          <w:spacing w:val="-2"/>
        </w:rPr>
        <w:t>0.44,</w:t>
      </w:r>
    </w:p>
    <w:p w14:paraId="1D0F9172" w14:textId="77777777" w:rsidR="003C24A7" w:rsidRDefault="00000000">
      <w:pPr>
        <w:pStyle w:val="BodyText"/>
        <w:spacing w:before="0"/>
        <w:ind w:left="407"/>
        <w:jc w:val="left"/>
      </w:pPr>
      <w:r>
        <w:rPr>
          <w:i/>
        </w:rPr>
        <w:t>LR</w:t>
      </w:r>
      <w:r>
        <w:rPr>
          <w:vertAlign w:val="superscript"/>
        </w:rPr>
        <w:t>35-45</w:t>
      </w:r>
      <w:r>
        <w:rPr>
          <w:spacing w:val="-2"/>
        </w:rPr>
        <w:t xml:space="preserve"> </w:t>
      </w:r>
      <w:r>
        <w:t>=</w:t>
      </w:r>
      <w:r>
        <w:rPr>
          <w:spacing w:val="-1"/>
        </w:rPr>
        <w:t xml:space="preserve"> </w:t>
      </w:r>
      <w:r>
        <w:t>4.4</w:t>
      </w:r>
      <w:r>
        <w:rPr>
          <w:spacing w:val="-1"/>
        </w:rPr>
        <w:t xml:space="preserve"> </w:t>
      </w:r>
      <w:r>
        <w:t>/</w:t>
      </w:r>
      <w:r>
        <w:rPr>
          <w:spacing w:val="-1"/>
        </w:rPr>
        <w:t xml:space="preserve"> </w:t>
      </w:r>
      <w:r>
        <w:t>2.3</w:t>
      </w:r>
      <w:r>
        <w:rPr>
          <w:spacing w:val="-1"/>
        </w:rPr>
        <w:t xml:space="preserve"> </w:t>
      </w:r>
      <w:r>
        <w:t>=</w:t>
      </w:r>
      <w:r>
        <w:rPr>
          <w:spacing w:val="-1"/>
        </w:rPr>
        <w:t xml:space="preserve"> </w:t>
      </w:r>
      <w:r>
        <w:rPr>
          <w:spacing w:val="-4"/>
        </w:rPr>
        <w:t>1.9,</w:t>
      </w:r>
    </w:p>
    <w:p w14:paraId="794B87F2" w14:textId="77777777" w:rsidR="003C24A7" w:rsidRDefault="00000000">
      <w:pPr>
        <w:pStyle w:val="BodyText"/>
        <w:spacing w:before="0"/>
        <w:ind w:left="407"/>
        <w:jc w:val="left"/>
      </w:pPr>
      <w:r>
        <w:rPr>
          <w:i/>
        </w:rPr>
        <w:t>LR</w:t>
      </w:r>
      <w:r>
        <w:rPr>
          <w:vertAlign w:val="superscript"/>
        </w:rPr>
        <w:t>25-35</w:t>
      </w:r>
      <w:r>
        <w:rPr>
          <w:spacing w:val="-2"/>
        </w:rPr>
        <w:t xml:space="preserve"> </w:t>
      </w:r>
      <w:r>
        <w:t>=</w:t>
      </w:r>
      <w:r>
        <w:rPr>
          <w:spacing w:val="-1"/>
        </w:rPr>
        <w:t xml:space="preserve"> </w:t>
      </w:r>
      <w:r>
        <w:t>7.2</w:t>
      </w:r>
      <w:r>
        <w:rPr>
          <w:spacing w:val="-1"/>
        </w:rPr>
        <w:t xml:space="preserve"> </w:t>
      </w:r>
      <w:r>
        <w:t>/</w:t>
      </w:r>
      <w:r>
        <w:rPr>
          <w:spacing w:val="-1"/>
        </w:rPr>
        <w:t xml:space="preserve"> </w:t>
      </w:r>
      <w:r>
        <w:t>2.7</w:t>
      </w:r>
      <w:r>
        <w:rPr>
          <w:spacing w:val="-1"/>
        </w:rPr>
        <w:t xml:space="preserve"> </w:t>
      </w:r>
      <w:r>
        <w:t>=</w:t>
      </w:r>
      <w:r>
        <w:rPr>
          <w:spacing w:val="-1"/>
        </w:rPr>
        <w:t xml:space="preserve"> </w:t>
      </w:r>
      <w:r>
        <w:rPr>
          <w:spacing w:val="-4"/>
        </w:rPr>
        <w:t>2.7,</w:t>
      </w:r>
    </w:p>
    <w:p w14:paraId="61AB3E55" w14:textId="77777777" w:rsidR="003C24A7" w:rsidRDefault="00000000">
      <w:pPr>
        <w:pStyle w:val="BodyText"/>
        <w:spacing w:before="0"/>
        <w:ind w:left="407"/>
        <w:jc w:val="left"/>
      </w:pPr>
      <w:r>
        <w:rPr>
          <w:i/>
        </w:rPr>
        <w:t>LR</w:t>
      </w:r>
      <w:r>
        <w:rPr>
          <w:vertAlign w:val="superscript"/>
        </w:rPr>
        <w:t>15-25</w:t>
      </w:r>
      <w:r>
        <w:rPr>
          <w:spacing w:val="-1"/>
        </w:rPr>
        <w:t xml:space="preserve"> </w:t>
      </w:r>
      <w:r>
        <w:t>=</w:t>
      </w:r>
      <w:r>
        <w:rPr>
          <w:spacing w:val="-1"/>
        </w:rPr>
        <w:t xml:space="preserve"> </w:t>
      </w:r>
      <w:r>
        <w:t>14.5</w:t>
      </w:r>
      <w:r>
        <w:rPr>
          <w:spacing w:val="-1"/>
        </w:rPr>
        <w:t xml:space="preserve"> </w:t>
      </w:r>
      <w:r>
        <w:t>/</w:t>
      </w:r>
      <w:r>
        <w:rPr>
          <w:spacing w:val="-1"/>
        </w:rPr>
        <w:t xml:space="preserve"> </w:t>
      </w:r>
      <w:r>
        <w:t>1.6</w:t>
      </w:r>
      <w:r>
        <w:rPr>
          <w:spacing w:val="-1"/>
        </w:rPr>
        <w:t xml:space="preserve"> </w:t>
      </w:r>
      <w:r>
        <w:t>=</w:t>
      </w:r>
      <w:r>
        <w:rPr>
          <w:spacing w:val="-1"/>
        </w:rPr>
        <w:t xml:space="preserve"> </w:t>
      </w:r>
      <w:r>
        <w:t>9.1,</w:t>
      </w:r>
      <w:r>
        <w:rPr>
          <w:spacing w:val="-1"/>
        </w:rPr>
        <w:t xml:space="preserve"> </w:t>
      </w:r>
      <w:r>
        <w:rPr>
          <w:spacing w:val="-5"/>
        </w:rPr>
        <w:t>and</w:t>
      </w:r>
    </w:p>
    <w:p w14:paraId="0183209E" w14:textId="77777777" w:rsidR="003C24A7" w:rsidRDefault="00000000">
      <w:pPr>
        <w:pStyle w:val="BodyText"/>
        <w:spacing w:before="0"/>
        <w:ind w:left="407"/>
        <w:jc w:val="left"/>
      </w:pPr>
      <w:r>
        <w:rPr>
          <w:i/>
        </w:rPr>
        <w:t>LR</w:t>
      </w:r>
      <w:r>
        <w:rPr>
          <w:vertAlign w:val="superscript"/>
        </w:rPr>
        <w:t>0-15</w:t>
      </w:r>
      <w:r>
        <w:rPr>
          <w:spacing w:val="-1"/>
        </w:rPr>
        <w:t xml:space="preserve"> </w:t>
      </w:r>
      <w:r>
        <w:t>=</w:t>
      </w:r>
      <w:r>
        <w:rPr>
          <w:spacing w:val="-1"/>
        </w:rPr>
        <w:t xml:space="preserve"> </w:t>
      </w:r>
      <w:r>
        <w:t>58.6</w:t>
      </w:r>
      <w:r>
        <w:rPr>
          <w:spacing w:val="-1"/>
        </w:rPr>
        <w:t xml:space="preserve"> </w:t>
      </w:r>
      <w:r>
        <w:t>/</w:t>
      </w:r>
      <w:r>
        <w:rPr>
          <w:spacing w:val="-1"/>
        </w:rPr>
        <w:t xml:space="preserve"> </w:t>
      </w:r>
      <w:r>
        <w:t>1.1</w:t>
      </w:r>
      <w:r>
        <w:rPr>
          <w:spacing w:val="-1"/>
        </w:rPr>
        <w:t xml:space="preserve"> </w:t>
      </w:r>
      <w:r>
        <w:t>=</w:t>
      </w:r>
      <w:r>
        <w:rPr>
          <w:spacing w:val="-1"/>
        </w:rPr>
        <w:t xml:space="preserve"> </w:t>
      </w:r>
      <w:r>
        <w:rPr>
          <w:spacing w:val="-2"/>
        </w:rPr>
        <w:t>53.3.</w:t>
      </w:r>
    </w:p>
    <w:p w14:paraId="1E8709CB" w14:textId="77777777" w:rsidR="003C24A7" w:rsidRDefault="00000000">
      <w:pPr>
        <w:pStyle w:val="BodyText"/>
        <w:ind w:left="119" w:right="275"/>
      </w:pPr>
      <w:r>
        <w:t>This process allows extremely small values of serum ferritin to provide very strong evidence</w:t>
      </w:r>
      <w:r>
        <w:rPr>
          <w:spacing w:val="-2"/>
        </w:rPr>
        <w:t xml:space="preserve"> </w:t>
      </w:r>
      <w:r>
        <w:t>in</w:t>
      </w:r>
      <w:r>
        <w:rPr>
          <w:spacing w:val="-3"/>
        </w:rPr>
        <w:t xml:space="preserve"> </w:t>
      </w:r>
      <w:r>
        <w:t>favor</w:t>
      </w:r>
      <w:r>
        <w:rPr>
          <w:spacing w:val="-2"/>
        </w:rPr>
        <w:t xml:space="preserve"> </w:t>
      </w:r>
      <w:r>
        <w:t>of</w:t>
      </w:r>
      <w:r>
        <w:rPr>
          <w:spacing w:val="-3"/>
        </w:rPr>
        <w:t xml:space="preserve"> </w:t>
      </w:r>
      <w:r>
        <w:t>anemia,</w:t>
      </w:r>
      <w:r>
        <w:rPr>
          <w:spacing w:val="-2"/>
        </w:rPr>
        <w:t xml:space="preserve"> </w:t>
      </w:r>
      <w:r>
        <w:t>extremely</w:t>
      </w:r>
      <w:r>
        <w:rPr>
          <w:spacing w:val="-3"/>
        </w:rPr>
        <w:t xml:space="preserve"> </w:t>
      </w:r>
      <w:r>
        <w:t>large values to provide strong evidence against anemia, and intermediate values to provide smaller but sometimes still important</w:t>
      </w:r>
      <w:r>
        <w:rPr>
          <w:spacing w:val="40"/>
        </w:rPr>
        <w:t xml:space="preserve"> </w:t>
      </w:r>
      <w:r>
        <w:t>degrees of evidence for or against anemia.</w:t>
      </w:r>
    </w:p>
    <w:p w14:paraId="3D8F73A9" w14:textId="77777777" w:rsidR="003C24A7" w:rsidRDefault="00000000">
      <w:pPr>
        <w:pStyle w:val="BodyText"/>
        <w:spacing w:before="239"/>
        <w:ind w:left="119" w:right="276"/>
      </w:pPr>
      <w:r>
        <w:t>If instead you insisted on a binary classification,</w:t>
      </w:r>
      <w:r>
        <w:rPr>
          <w:spacing w:val="-5"/>
        </w:rPr>
        <w:t xml:space="preserve"> </w:t>
      </w:r>
      <w:r>
        <w:t>you</w:t>
      </w:r>
      <w:r>
        <w:rPr>
          <w:spacing w:val="-5"/>
        </w:rPr>
        <w:t xml:space="preserve"> </w:t>
      </w:r>
      <w:r>
        <w:t>could</w:t>
      </w:r>
      <w:r>
        <w:rPr>
          <w:spacing w:val="-5"/>
        </w:rPr>
        <w:t xml:space="preserve"> </w:t>
      </w:r>
      <w:r>
        <w:t>get</w:t>
      </w:r>
      <w:r>
        <w:rPr>
          <w:spacing w:val="-5"/>
        </w:rPr>
        <w:t xml:space="preserve"> </w:t>
      </w:r>
      <w:r>
        <w:t>a</w:t>
      </w:r>
      <w:r>
        <w:rPr>
          <w:spacing w:val="-5"/>
        </w:rPr>
        <w:t xml:space="preserve"> </w:t>
      </w:r>
      <w:r>
        <w:t>good</w:t>
      </w:r>
      <w:r>
        <w:rPr>
          <w:spacing w:val="-5"/>
        </w:rPr>
        <w:t xml:space="preserve"> </w:t>
      </w:r>
      <w:r>
        <w:t>value</w:t>
      </w:r>
      <w:r>
        <w:rPr>
          <w:spacing w:val="-5"/>
        </w:rPr>
        <w:t xml:space="preserve"> </w:t>
      </w:r>
      <w:r>
        <w:t xml:space="preserve">for </w:t>
      </w:r>
      <w:r>
        <w:rPr>
          <w:i/>
        </w:rPr>
        <w:t>LR</w:t>
      </w:r>
      <w:r>
        <w:rPr>
          <w:vertAlign w:val="superscript"/>
        </w:rPr>
        <w:t>+</w:t>
      </w:r>
      <w:r>
        <w:t xml:space="preserve"> at the expense of a mediocre value for </w:t>
      </w:r>
      <w:r>
        <w:rPr>
          <w:i/>
        </w:rPr>
        <w:t>LR</w:t>
      </w:r>
      <w:r>
        <w:rPr>
          <w:vertAlign w:val="superscript"/>
        </w:rPr>
        <w:t>-</w:t>
      </w:r>
      <w:r>
        <w:t xml:space="preserve"> by choosing a small cut-off. Or you could get a good value for </w:t>
      </w:r>
      <w:r>
        <w:rPr>
          <w:i/>
        </w:rPr>
        <w:t>LR</w:t>
      </w:r>
      <w:r>
        <w:rPr>
          <w:vertAlign w:val="superscript"/>
        </w:rPr>
        <w:t>-</w:t>
      </w:r>
      <w:r>
        <w:t xml:space="preserve"> at the</w:t>
      </w:r>
      <w:r>
        <w:rPr>
          <w:spacing w:val="40"/>
        </w:rPr>
        <w:t xml:space="preserve"> </w:t>
      </w:r>
      <w:r>
        <w:t xml:space="preserve">expense of a mediocre value for </w:t>
      </w:r>
      <w:r>
        <w:rPr>
          <w:i/>
        </w:rPr>
        <w:t>LR</w:t>
      </w:r>
      <w:r>
        <w:rPr>
          <w:vertAlign w:val="superscript"/>
        </w:rPr>
        <w:t>+</w:t>
      </w:r>
      <w:r>
        <w:t xml:space="preserve"> by choosing a large cut-off. Or you could choose a middle value for a cut-off and get the worst of both worlds.</w:t>
      </w:r>
    </w:p>
    <w:p w14:paraId="4354E13D" w14:textId="77777777" w:rsidR="003C24A7" w:rsidRDefault="00000000">
      <w:pPr>
        <w:pStyle w:val="BodyText"/>
        <w:ind w:left="119" w:right="275"/>
      </w:pPr>
      <w:r>
        <w:t>Binary choices are simpler, but statisticians generally</w:t>
      </w:r>
      <w:r>
        <w:rPr>
          <w:spacing w:val="-1"/>
        </w:rPr>
        <w:t xml:space="preserve"> </w:t>
      </w:r>
      <w:r>
        <w:t>avoid</w:t>
      </w:r>
      <w:r>
        <w:rPr>
          <w:spacing w:val="-1"/>
        </w:rPr>
        <w:t xml:space="preserve"> </w:t>
      </w:r>
      <w:r>
        <w:t>them</w:t>
      </w:r>
      <w:r>
        <w:rPr>
          <w:spacing w:val="-3"/>
        </w:rPr>
        <w:t xml:space="preserve"> </w:t>
      </w:r>
      <w:r>
        <w:t>when</w:t>
      </w:r>
      <w:r>
        <w:rPr>
          <w:spacing w:val="-1"/>
        </w:rPr>
        <w:t xml:space="preserve"> </w:t>
      </w:r>
      <w:r>
        <w:t>they</w:t>
      </w:r>
      <w:r>
        <w:rPr>
          <w:spacing w:val="-1"/>
        </w:rPr>
        <w:t xml:space="preserve"> </w:t>
      </w:r>
      <w:r>
        <w:t>can</w:t>
      </w:r>
      <w:r>
        <w:rPr>
          <w:spacing w:val="-2"/>
        </w:rPr>
        <w:t xml:space="preserve"> </w:t>
      </w:r>
      <w:r>
        <w:t xml:space="preserve">because they throw away information about the gray </w:t>
      </w:r>
      <w:r>
        <w:rPr>
          <w:spacing w:val="-2"/>
        </w:rPr>
        <w:t>regions.</w:t>
      </w:r>
    </w:p>
    <w:p w14:paraId="2A51C438" w14:textId="77777777" w:rsidR="003C24A7" w:rsidRDefault="003C24A7">
      <w:pPr>
        <w:sectPr w:rsidR="003C24A7">
          <w:pgSz w:w="12240" w:h="15840"/>
          <w:pgMar w:top="1000" w:right="1160" w:bottom="940" w:left="1320" w:header="0" w:footer="745" w:gutter="0"/>
          <w:cols w:num="2" w:space="720" w:equalWidth="0">
            <w:col w:w="4483" w:space="557"/>
            <w:col w:w="4720"/>
          </w:cols>
        </w:sectPr>
      </w:pPr>
    </w:p>
    <w:p w14:paraId="1DE150C4" w14:textId="77777777" w:rsidR="003C24A7" w:rsidRDefault="00000000">
      <w:pPr>
        <w:pStyle w:val="Heading1"/>
        <w:ind w:right="42"/>
      </w:pPr>
      <w:r>
        <w:lastRenderedPageBreak/>
        <w:t>How do you evaluate the credibility of research studies on diagnostic tests?</w:t>
      </w:r>
    </w:p>
    <w:p w14:paraId="67E4406C" w14:textId="77777777" w:rsidR="003C24A7" w:rsidRDefault="00000000">
      <w:pPr>
        <w:pStyle w:val="BodyText"/>
        <w:spacing w:before="237"/>
        <w:ind w:left="119" w:right="42"/>
      </w:pPr>
      <w:r>
        <w:t>There is a lot of controversy about</w:t>
      </w:r>
      <w:r>
        <w:rPr>
          <w:spacing w:val="40"/>
        </w:rPr>
        <w:t xml:space="preserve"> </w:t>
      </w:r>
      <w:r>
        <w:t xml:space="preserve">diagnostic testing, and I have mentioned some of these controversies in other weblog entries. I wanted to review what the experts say about diagnostic testing. The definitive resource for evaluating any medical controversy is </w:t>
      </w:r>
      <w:r>
        <w:rPr>
          <w:b/>
        </w:rPr>
        <w:t>Evidence-based Medicine How</w:t>
      </w:r>
      <w:r>
        <w:rPr>
          <w:b/>
          <w:spacing w:val="37"/>
        </w:rPr>
        <w:t xml:space="preserve"> </w:t>
      </w:r>
      <w:r>
        <w:rPr>
          <w:b/>
        </w:rPr>
        <w:t>to</w:t>
      </w:r>
      <w:r>
        <w:rPr>
          <w:b/>
          <w:spacing w:val="39"/>
        </w:rPr>
        <w:t xml:space="preserve"> </w:t>
      </w:r>
      <w:r>
        <w:rPr>
          <w:b/>
        </w:rPr>
        <w:t>Practice</w:t>
      </w:r>
      <w:r>
        <w:rPr>
          <w:b/>
          <w:spacing w:val="39"/>
        </w:rPr>
        <w:t xml:space="preserve"> </w:t>
      </w:r>
      <w:r>
        <w:rPr>
          <w:b/>
        </w:rPr>
        <w:t>and</w:t>
      </w:r>
      <w:r>
        <w:rPr>
          <w:b/>
          <w:spacing w:val="39"/>
        </w:rPr>
        <w:t xml:space="preserve"> </w:t>
      </w:r>
      <w:r>
        <w:rPr>
          <w:b/>
        </w:rPr>
        <w:t>Teach</w:t>
      </w:r>
      <w:r>
        <w:rPr>
          <w:b/>
          <w:spacing w:val="39"/>
        </w:rPr>
        <w:t xml:space="preserve"> </w:t>
      </w:r>
      <w:r>
        <w:rPr>
          <w:b/>
        </w:rPr>
        <w:t>EBM.</w:t>
      </w:r>
      <w:r>
        <w:rPr>
          <w:b/>
          <w:spacing w:val="39"/>
        </w:rPr>
        <w:t xml:space="preserve"> </w:t>
      </w:r>
      <w:r>
        <w:rPr>
          <w:spacing w:val="-2"/>
        </w:rPr>
        <w:t>David</w:t>
      </w:r>
    </w:p>
    <w:p w14:paraId="3A886B8B" w14:textId="77777777" w:rsidR="003C24A7" w:rsidRDefault="00000000">
      <w:pPr>
        <w:pStyle w:val="BodyText"/>
        <w:spacing w:before="1"/>
        <w:ind w:right="42"/>
      </w:pPr>
      <w:r>
        <w:t>L. Sackett, Scott W. Richardson, William Rosenberg, Brian R. Haynes (1998) Edinburgh: Churchill Livingstone.</w:t>
      </w:r>
    </w:p>
    <w:p w14:paraId="1E927416" w14:textId="77777777" w:rsidR="003C24A7" w:rsidRDefault="00000000">
      <w:pPr>
        <w:pStyle w:val="BodyText"/>
        <w:ind w:right="38"/>
      </w:pPr>
      <w:r>
        <w:t>There's a newer edition, published in 2005, but I don't think the material I am quoting has changed all that much. The material in Sackett</w:t>
      </w:r>
      <w:r>
        <w:rPr>
          <w:spacing w:val="-3"/>
        </w:rPr>
        <w:t xml:space="preserve"> </w:t>
      </w:r>
      <w:r>
        <w:t>et</w:t>
      </w:r>
      <w:r>
        <w:rPr>
          <w:spacing w:val="-3"/>
        </w:rPr>
        <w:t xml:space="preserve"> </w:t>
      </w:r>
      <w:r>
        <w:t>al</w:t>
      </w:r>
      <w:r>
        <w:rPr>
          <w:spacing w:val="-3"/>
        </w:rPr>
        <w:t xml:space="preserve"> </w:t>
      </w:r>
      <w:r>
        <w:t>that</w:t>
      </w:r>
      <w:r>
        <w:rPr>
          <w:spacing w:val="-3"/>
        </w:rPr>
        <w:t xml:space="preserve"> </w:t>
      </w:r>
      <w:r>
        <w:t>I</w:t>
      </w:r>
      <w:r>
        <w:rPr>
          <w:spacing w:val="-3"/>
        </w:rPr>
        <w:t xml:space="preserve"> </w:t>
      </w:r>
      <w:r>
        <w:t>am</w:t>
      </w:r>
      <w:r>
        <w:rPr>
          <w:spacing w:val="-3"/>
        </w:rPr>
        <w:t xml:space="preserve"> </w:t>
      </w:r>
      <w:r>
        <w:t>quoting</w:t>
      </w:r>
      <w:r>
        <w:rPr>
          <w:spacing w:val="-3"/>
        </w:rPr>
        <w:t xml:space="preserve"> </w:t>
      </w:r>
      <w:r>
        <w:t>was</w:t>
      </w:r>
      <w:r>
        <w:rPr>
          <w:spacing w:val="-3"/>
        </w:rPr>
        <w:t xml:space="preserve"> </w:t>
      </w:r>
      <w:r>
        <w:t>published earlier</w:t>
      </w:r>
      <w:r>
        <w:rPr>
          <w:spacing w:val="-5"/>
        </w:rPr>
        <w:t xml:space="preserve"> </w:t>
      </w:r>
      <w:r>
        <w:t>(Jaeschke</w:t>
      </w:r>
      <w:r>
        <w:rPr>
          <w:spacing w:val="-5"/>
        </w:rPr>
        <w:t xml:space="preserve"> </w:t>
      </w:r>
      <w:r>
        <w:t>1994a</w:t>
      </w:r>
      <w:r>
        <w:rPr>
          <w:spacing w:val="-5"/>
        </w:rPr>
        <w:t xml:space="preserve"> </w:t>
      </w:r>
      <w:r>
        <w:t>Jaeschke</w:t>
      </w:r>
      <w:r>
        <w:rPr>
          <w:spacing w:val="-5"/>
        </w:rPr>
        <w:t xml:space="preserve"> </w:t>
      </w:r>
      <w:r>
        <w:t>1994b)</w:t>
      </w:r>
      <w:r>
        <w:rPr>
          <w:spacing w:val="-5"/>
        </w:rPr>
        <w:t xml:space="preserve"> </w:t>
      </w:r>
      <w:r>
        <w:t xml:space="preserve">and is available on the web (see </w:t>
      </w:r>
      <w:proofErr w:type="spellStart"/>
      <w:r>
        <w:t>bibliolgraphy</w:t>
      </w:r>
      <w:proofErr w:type="spellEnd"/>
      <w:r>
        <w:rPr>
          <w:spacing w:val="40"/>
        </w:rPr>
        <w:t xml:space="preserve"> </w:t>
      </w:r>
      <w:r>
        <w:t>for details.</w:t>
      </w:r>
    </w:p>
    <w:p w14:paraId="737C397E" w14:textId="77777777" w:rsidR="003C24A7" w:rsidRDefault="00000000">
      <w:pPr>
        <w:pStyle w:val="BodyText"/>
        <w:ind w:left="119" w:right="41"/>
      </w:pPr>
      <w:r>
        <w:t xml:space="preserve">Suppose you are reviewing a research paper that touts a new diagnostic test. Before you decide whether to use this diagnostic test, you </w:t>
      </w:r>
      <w:proofErr w:type="gramStart"/>
      <w:r>
        <w:t>have to</w:t>
      </w:r>
      <w:proofErr w:type="gramEnd"/>
      <w:r>
        <w:t xml:space="preserve"> assess whether the research findings are valid. You need to ask yourself three questions:</w:t>
      </w:r>
    </w:p>
    <w:p w14:paraId="7FB69E3D" w14:textId="77777777" w:rsidR="003C24A7" w:rsidRDefault="00000000">
      <w:pPr>
        <w:pStyle w:val="ListParagraph"/>
        <w:numPr>
          <w:ilvl w:val="1"/>
          <w:numId w:val="2"/>
        </w:numPr>
        <w:tabs>
          <w:tab w:val="left" w:pos="840"/>
        </w:tabs>
        <w:ind w:right="42"/>
        <w:jc w:val="both"/>
        <w:rPr>
          <w:sz w:val="24"/>
        </w:rPr>
      </w:pPr>
      <w:r>
        <w:rPr>
          <w:sz w:val="24"/>
        </w:rPr>
        <w:t xml:space="preserve">Was there an independent, blind comparison with a reference </w:t>
      </w:r>
      <w:r>
        <w:rPr>
          <w:spacing w:val="-2"/>
          <w:sz w:val="24"/>
        </w:rPr>
        <w:t>standard?</w:t>
      </w:r>
    </w:p>
    <w:p w14:paraId="1BE199F3" w14:textId="77777777" w:rsidR="003C24A7" w:rsidRDefault="00000000">
      <w:pPr>
        <w:pStyle w:val="ListParagraph"/>
        <w:numPr>
          <w:ilvl w:val="1"/>
          <w:numId w:val="2"/>
        </w:numPr>
        <w:tabs>
          <w:tab w:val="left" w:pos="840"/>
        </w:tabs>
        <w:ind w:right="39"/>
        <w:jc w:val="both"/>
        <w:rPr>
          <w:sz w:val="24"/>
        </w:rPr>
      </w:pPr>
      <w:r>
        <w:rPr>
          <w:sz w:val="24"/>
        </w:rPr>
        <w:t>Did the patient sample include an appropriate spectrum of patients to whom the diagnostic test will be applied in clinical practice?</w:t>
      </w:r>
    </w:p>
    <w:p w14:paraId="38DBC8A2" w14:textId="77777777" w:rsidR="003C24A7" w:rsidRDefault="00000000">
      <w:pPr>
        <w:pStyle w:val="ListParagraph"/>
        <w:numPr>
          <w:ilvl w:val="1"/>
          <w:numId w:val="2"/>
        </w:numPr>
        <w:tabs>
          <w:tab w:val="left" w:pos="840"/>
        </w:tabs>
        <w:ind w:right="42"/>
        <w:jc w:val="both"/>
        <w:rPr>
          <w:sz w:val="24"/>
        </w:rPr>
      </w:pPr>
      <w:r>
        <w:rPr>
          <w:sz w:val="24"/>
        </w:rPr>
        <w:t xml:space="preserve">Did the results of the test </w:t>
      </w:r>
      <w:proofErr w:type="gramStart"/>
      <w:r>
        <w:rPr>
          <w:sz w:val="24"/>
        </w:rPr>
        <w:t>being</w:t>
      </w:r>
      <w:proofErr w:type="gramEnd"/>
      <w:r>
        <w:rPr>
          <w:sz w:val="24"/>
        </w:rPr>
        <w:t xml:space="preserve"> evaluated influence the decision to perform the reference standard?</w:t>
      </w:r>
    </w:p>
    <w:p w14:paraId="62ACC205" w14:textId="77777777" w:rsidR="003C24A7" w:rsidRDefault="00000000">
      <w:pPr>
        <w:pStyle w:val="BodyText"/>
        <w:spacing w:before="239"/>
        <w:ind w:right="41"/>
      </w:pPr>
      <w:r>
        <w:t xml:space="preserve">If the research findings are valid, then you </w:t>
      </w:r>
      <w:proofErr w:type="gramStart"/>
      <w:r>
        <w:t>have to</w:t>
      </w:r>
      <w:proofErr w:type="gramEnd"/>
      <w:r>
        <w:t xml:space="preserve"> assess whether the diagnostic test is clinically significant.</w:t>
      </w:r>
    </w:p>
    <w:p w14:paraId="189C2B7C" w14:textId="77777777" w:rsidR="003C24A7" w:rsidRDefault="00000000">
      <w:pPr>
        <w:pStyle w:val="BodyText"/>
        <w:ind w:right="40"/>
      </w:pPr>
      <w:r>
        <w:t xml:space="preserve">If the diagnostic test is valid and clinically significant, you </w:t>
      </w:r>
      <w:proofErr w:type="gramStart"/>
      <w:r>
        <w:t>have to</w:t>
      </w:r>
      <w:proofErr w:type="gramEnd"/>
      <w:r>
        <w:t xml:space="preserve"> assess whether you can</w:t>
      </w:r>
      <w:r>
        <w:rPr>
          <w:spacing w:val="-1"/>
        </w:rPr>
        <w:t xml:space="preserve"> </w:t>
      </w:r>
      <w:r>
        <w:t>extrapolate</w:t>
      </w:r>
      <w:r>
        <w:rPr>
          <w:spacing w:val="-1"/>
        </w:rPr>
        <w:t xml:space="preserve"> </w:t>
      </w:r>
      <w:r>
        <w:t>the</w:t>
      </w:r>
      <w:r>
        <w:rPr>
          <w:spacing w:val="-1"/>
        </w:rPr>
        <w:t xml:space="preserve"> </w:t>
      </w:r>
      <w:r>
        <w:t>results</w:t>
      </w:r>
      <w:r>
        <w:rPr>
          <w:spacing w:val="-1"/>
        </w:rPr>
        <w:t xml:space="preserve"> </w:t>
      </w:r>
      <w:r>
        <w:t>of</w:t>
      </w:r>
      <w:r>
        <w:rPr>
          <w:spacing w:val="-1"/>
        </w:rPr>
        <w:t xml:space="preserve"> </w:t>
      </w:r>
      <w:r>
        <w:t>the</w:t>
      </w:r>
      <w:r>
        <w:rPr>
          <w:spacing w:val="-1"/>
        </w:rPr>
        <w:t xml:space="preserve"> </w:t>
      </w:r>
      <w:r>
        <w:t>study</w:t>
      </w:r>
      <w:r>
        <w:rPr>
          <w:spacing w:val="-1"/>
        </w:rPr>
        <w:t xml:space="preserve"> </w:t>
      </w:r>
      <w:r>
        <w:t>to</w:t>
      </w:r>
      <w:r>
        <w:rPr>
          <w:spacing w:val="-1"/>
        </w:rPr>
        <w:t xml:space="preserve"> </w:t>
      </w:r>
      <w:r>
        <w:t>the particular patient who is in your office right now.</w:t>
      </w:r>
      <w:r>
        <w:rPr>
          <w:spacing w:val="12"/>
        </w:rPr>
        <w:t xml:space="preserve"> </w:t>
      </w:r>
      <w:r>
        <w:t>You</w:t>
      </w:r>
      <w:r>
        <w:rPr>
          <w:spacing w:val="12"/>
        </w:rPr>
        <w:t xml:space="preserve"> </w:t>
      </w:r>
      <w:r>
        <w:t>need</w:t>
      </w:r>
      <w:r>
        <w:rPr>
          <w:spacing w:val="12"/>
        </w:rPr>
        <w:t xml:space="preserve"> </w:t>
      </w:r>
      <w:r>
        <w:t>to</w:t>
      </w:r>
      <w:r>
        <w:rPr>
          <w:spacing w:val="13"/>
        </w:rPr>
        <w:t xml:space="preserve"> </w:t>
      </w:r>
      <w:r>
        <w:t>ask</w:t>
      </w:r>
      <w:r>
        <w:rPr>
          <w:spacing w:val="12"/>
        </w:rPr>
        <w:t xml:space="preserve"> </w:t>
      </w:r>
      <w:r>
        <w:t>whether</w:t>
      </w:r>
      <w:r>
        <w:rPr>
          <w:spacing w:val="12"/>
        </w:rPr>
        <w:t xml:space="preserve"> </w:t>
      </w:r>
      <w:r>
        <w:t>the</w:t>
      </w:r>
      <w:r>
        <w:rPr>
          <w:spacing w:val="12"/>
        </w:rPr>
        <w:t xml:space="preserve"> </w:t>
      </w:r>
      <w:r>
        <w:t>results</w:t>
      </w:r>
      <w:r>
        <w:rPr>
          <w:spacing w:val="13"/>
        </w:rPr>
        <w:t xml:space="preserve"> </w:t>
      </w:r>
      <w:r>
        <w:rPr>
          <w:spacing w:val="-5"/>
        </w:rPr>
        <w:t>in</w:t>
      </w:r>
    </w:p>
    <w:p w14:paraId="3A3CFC94" w14:textId="77777777" w:rsidR="003C24A7" w:rsidRDefault="00000000">
      <w:pPr>
        <w:pStyle w:val="BodyText"/>
        <w:spacing w:before="76"/>
        <w:ind w:right="278"/>
      </w:pPr>
      <w:r>
        <w:br w:type="column"/>
      </w:r>
      <w:r>
        <w:t xml:space="preserve">the particular study </w:t>
      </w:r>
      <w:proofErr w:type="gramStart"/>
      <w:r>
        <w:t>are</w:t>
      </w:r>
      <w:proofErr w:type="gramEnd"/>
      <w:r>
        <w:t xml:space="preserve"> applicable to the patients that I normally see.</w:t>
      </w:r>
    </w:p>
    <w:p w14:paraId="50B28D03" w14:textId="77777777" w:rsidR="003C24A7" w:rsidRDefault="00000000">
      <w:pPr>
        <w:pStyle w:val="BodyText"/>
        <w:ind w:right="277"/>
      </w:pPr>
      <w:r>
        <w:t xml:space="preserve">Finally, you need to know if you have enough information to apply the results in your </w:t>
      </w:r>
      <w:proofErr w:type="gramStart"/>
      <w:r>
        <w:t>particular setting</w:t>
      </w:r>
      <w:proofErr w:type="gramEnd"/>
      <w:r>
        <w:t>. You need to ask yourself three more questions.</w:t>
      </w:r>
    </w:p>
    <w:p w14:paraId="6CD87E5C" w14:textId="77777777" w:rsidR="003C24A7" w:rsidRDefault="00000000">
      <w:pPr>
        <w:pStyle w:val="ListParagraph"/>
        <w:numPr>
          <w:ilvl w:val="0"/>
          <w:numId w:val="1"/>
        </w:numPr>
        <w:tabs>
          <w:tab w:val="left" w:pos="840"/>
        </w:tabs>
        <w:spacing w:before="1"/>
        <w:ind w:right="276"/>
        <w:jc w:val="both"/>
        <w:rPr>
          <w:sz w:val="24"/>
        </w:rPr>
      </w:pPr>
      <w:r>
        <w:rPr>
          <w:sz w:val="24"/>
        </w:rPr>
        <w:t>Is the diagnostic test available, affordable, accurate, and precise in your setting?</w:t>
      </w:r>
    </w:p>
    <w:p w14:paraId="48747A32" w14:textId="77777777" w:rsidR="003C24A7" w:rsidRDefault="00000000">
      <w:pPr>
        <w:pStyle w:val="ListParagraph"/>
        <w:numPr>
          <w:ilvl w:val="0"/>
          <w:numId w:val="1"/>
        </w:numPr>
        <w:tabs>
          <w:tab w:val="left" w:pos="840"/>
        </w:tabs>
        <w:jc w:val="both"/>
        <w:rPr>
          <w:sz w:val="24"/>
        </w:rPr>
      </w:pPr>
      <w:r>
        <w:rPr>
          <w:sz w:val="24"/>
        </w:rPr>
        <w:t>Can you generate a clinically</w:t>
      </w:r>
      <w:r>
        <w:rPr>
          <w:spacing w:val="40"/>
          <w:sz w:val="24"/>
        </w:rPr>
        <w:t xml:space="preserve"> </w:t>
      </w:r>
      <w:r>
        <w:rPr>
          <w:sz w:val="24"/>
        </w:rPr>
        <w:t>sensible estimate of your patient's pre-test probability?</w:t>
      </w:r>
    </w:p>
    <w:p w14:paraId="3780A3DC" w14:textId="77777777" w:rsidR="003C24A7" w:rsidRDefault="00000000">
      <w:pPr>
        <w:pStyle w:val="ListParagraph"/>
        <w:numPr>
          <w:ilvl w:val="0"/>
          <w:numId w:val="1"/>
        </w:numPr>
        <w:tabs>
          <w:tab w:val="left" w:pos="840"/>
        </w:tabs>
        <w:ind w:right="276"/>
        <w:jc w:val="both"/>
        <w:rPr>
          <w:sz w:val="24"/>
        </w:rPr>
      </w:pPr>
      <w:r>
        <w:rPr>
          <w:sz w:val="24"/>
        </w:rPr>
        <w:t>Will the resulting post-test probabilities</w:t>
      </w:r>
      <w:r>
        <w:rPr>
          <w:spacing w:val="-10"/>
          <w:sz w:val="24"/>
        </w:rPr>
        <w:t xml:space="preserve"> </w:t>
      </w:r>
      <w:r>
        <w:rPr>
          <w:sz w:val="24"/>
        </w:rPr>
        <w:t>affect</w:t>
      </w:r>
      <w:r>
        <w:rPr>
          <w:spacing w:val="-10"/>
          <w:sz w:val="24"/>
        </w:rPr>
        <w:t xml:space="preserve"> </w:t>
      </w:r>
      <w:r>
        <w:rPr>
          <w:sz w:val="24"/>
        </w:rPr>
        <w:t>your</w:t>
      </w:r>
      <w:r>
        <w:rPr>
          <w:spacing w:val="-10"/>
          <w:sz w:val="24"/>
        </w:rPr>
        <w:t xml:space="preserve"> </w:t>
      </w:r>
      <w:r>
        <w:rPr>
          <w:sz w:val="24"/>
        </w:rPr>
        <w:t>management and help your patient?</w:t>
      </w:r>
    </w:p>
    <w:p w14:paraId="5D1B04A3" w14:textId="77777777" w:rsidR="003C24A7" w:rsidRDefault="00000000">
      <w:pPr>
        <w:pStyle w:val="BodyText"/>
      </w:pPr>
      <w:r>
        <w:t>Let's</w:t>
      </w:r>
      <w:r>
        <w:rPr>
          <w:spacing w:val="-1"/>
        </w:rPr>
        <w:t xml:space="preserve"> </w:t>
      </w:r>
      <w:r>
        <w:t>consider</w:t>
      </w:r>
      <w:r>
        <w:rPr>
          <w:spacing w:val="-1"/>
        </w:rPr>
        <w:t xml:space="preserve"> </w:t>
      </w:r>
      <w:r>
        <w:t>this</w:t>
      </w:r>
      <w:r>
        <w:rPr>
          <w:spacing w:val="-1"/>
        </w:rPr>
        <w:t xml:space="preserve"> </w:t>
      </w:r>
      <w:r>
        <w:t>advice</w:t>
      </w:r>
      <w:r>
        <w:rPr>
          <w:spacing w:val="-1"/>
        </w:rPr>
        <w:t xml:space="preserve"> </w:t>
      </w:r>
      <w:r>
        <w:t>in</w:t>
      </w:r>
      <w:r>
        <w:rPr>
          <w:spacing w:val="-1"/>
        </w:rPr>
        <w:t xml:space="preserve"> </w:t>
      </w:r>
      <w:r>
        <w:rPr>
          <w:spacing w:val="-2"/>
        </w:rPr>
        <w:t>detail.</w:t>
      </w:r>
    </w:p>
    <w:p w14:paraId="708DD99F" w14:textId="77777777" w:rsidR="003C24A7" w:rsidRDefault="00000000">
      <w:pPr>
        <w:pStyle w:val="BodyText"/>
        <w:spacing w:before="242"/>
        <w:ind w:right="276"/>
      </w:pPr>
      <w:r>
        <w:rPr>
          <w:b/>
        </w:rPr>
        <w:t>Was there an independent, blind comparison?</w:t>
      </w:r>
      <w:r>
        <w:rPr>
          <w:b/>
          <w:spacing w:val="-3"/>
        </w:rPr>
        <w:t xml:space="preserve"> </w:t>
      </w:r>
      <w:r>
        <w:t>Any</w:t>
      </w:r>
      <w:r>
        <w:rPr>
          <w:spacing w:val="-3"/>
        </w:rPr>
        <w:t xml:space="preserve"> </w:t>
      </w:r>
      <w:r>
        <w:t>research</w:t>
      </w:r>
      <w:r>
        <w:rPr>
          <w:spacing w:val="-3"/>
        </w:rPr>
        <w:t xml:space="preserve"> </w:t>
      </w:r>
      <w:r>
        <w:t>study</w:t>
      </w:r>
      <w:r>
        <w:rPr>
          <w:spacing w:val="-3"/>
        </w:rPr>
        <w:t xml:space="preserve"> </w:t>
      </w:r>
      <w:r>
        <w:t>evaluating a diagnostic test is going to compare it to a more expensive or invasive test that produces a definitive diagnosis of disease. The test that provides a definitive diagnosis is referred to as the "gold standard."</w:t>
      </w:r>
      <w:r>
        <w:rPr>
          <w:spacing w:val="40"/>
        </w:rPr>
        <w:t xml:space="preserve"> </w:t>
      </w:r>
      <w:r>
        <w:t>Blinding is important in any research study, but it is especially important when there is subjectivity in the interpretation of results. Most diagnostic tests require some level of judgment and if the person applying the diagnostic test is aware of the results of the gold standard or vice versa, that can influence the results. Usually lack of blinding will produce overly optimistic results for the diagnostic test. If the diagnostic test and the gold standard are produced by an automated system with little or no operator intervention and with little or no ambiguity in the reading of results, then blinding is less critical.</w:t>
      </w:r>
    </w:p>
    <w:p w14:paraId="0CE2A4FF" w14:textId="77777777" w:rsidR="003C24A7" w:rsidRDefault="00000000">
      <w:pPr>
        <w:pStyle w:val="BodyText"/>
        <w:ind w:right="277"/>
      </w:pPr>
      <w:r>
        <w:rPr>
          <w:b/>
        </w:rPr>
        <w:t>Did the study have an appropriate spectrum of patients</w:t>
      </w:r>
      <w:r>
        <w:t>. Some research designs will include only patients with obvious and overt manifestations of disease. By</w:t>
      </w:r>
      <w:r>
        <w:rPr>
          <w:spacing w:val="-1"/>
        </w:rPr>
        <w:t xml:space="preserve"> </w:t>
      </w:r>
      <w:r>
        <w:t>excluding</w:t>
      </w:r>
      <w:r>
        <w:rPr>
          <w:spacing w:val="-1"/>
        </w:rPr>
        <w:t xml:space="preserve"> </w:t>
      </w:r>
      <w:r>
        <w:t>the</w:t>
      </w:r>
      <w:r>
        <w:rPr>
          <w:spacing w:val="-1"/>
        </w:rPr>
        <w:t xml:space="preserve"> </w:t>
      </w:r>
      <w:r>
        <w:t>milder</w:t>
      </w:r>
      <w:r>
        <w:rPr>
          <w:spacing w:val="-1"/>
        </w:rPr>
        <w:t xml:space="preserve"> </w:t>
      </w:r>
      <w:r>
        <w:t>cases</w:t>
      </w:r>
      <w:r>
        <w:rPr>
          <w:spacing w:val="-1"/>
        </w:rPr>
        <w:t xml:space="preserve"> </w:t>
      </w:r>
      <w:r>
        <w:t>(the</w:t>
      </w:r>
      <w:r>
        <w:rPr>
          <w:spacing w:val="-1"/>
        </w:rPr>
        <w:t xml:space="preserve"> </w:t>
      </w:r>
      <w:r>
        <w:t>shades</w:t>
      </w:r>
      <w:r>
        <w:rPr>
          <w:spacing w:val="-1"/>
        </w:rPr>
        <w:t xml:space="preserve"> </w:t>
      </w:r>
      <w:r>
        <w:t>of gray), the resulting black versus white comparison will result produce overly optimistic</w:t>
      </w:r>
      <w:r>
        <w:rPr>
          <w:spacing w:val="18"/>
        </w:rPr>
        <w:t xml:space="preserve"> </w:t>
      </w:r>
      <w:r>
        <w:t>results</w:t>
      </w:r>
      <w:r>
        <w:rPr>
          <w:spacing w:val="18"/>
        </w:rPr>
        <w:t xml:space="preserve"> </w:t>
      </w:r>
      <w:r>
        <w:t>for</w:t>
      </w:r>
      <w:r>
        <w:rPr>
          <w:spacing w:val="18"/>
        </w:rPr>
        <w:t xml:space="preserve"> </w:t>
      </w:r>
      <w:r>
        <w:t>the</w:t>
      </w:r>
      <w:r>
        <w:rPr>
          <w:spacing w:val="18"/>
        </w:rPr>
        <w:t xml:space="preserve"> </w:t>
      </w:r>
      <w:r>
        <w:t>diagnostic</w:t>
      </w:r>
      <w:r>
        <w:rPr>
          <w:spacing w:val="18"/>
        </w:rPr>
        <w:t xml:space="preserve"> </w:t>
      </w:r>
      <w:r>
        <w:t>test.</w:t>
      </w:r>
      <w:r>
        <w:rPr>
          <w:spacing w:val="19"/>
        </w:rPr>
        <w:t xml:space="preserve"> </w:t>
      </w:r>
      <w:r>
        <w:rPr>
          <w:spacing w:val="-5"/>
        </w:rPr>
        <w:t>An</w:t>
      </w:r>
    </w:p>
    <w:p w14:paraId="6DE08467" w14:textId="77777777" w:rsidR="003C24A7" w:rsidRDefault="003C24A7">
      <w:pPr>
        <w:sectPr w:rsidR="003C24A7">
          <w:pgSz w:w="12240" w:h="15840"/>
          <w:pgMar w:top="1000" w:right="1160" w:bottom="940" w:left="1320" w:header="0" w:footer="745" w:gutter="0"/>
          <w:cols w:num="2" w:space="720" w:equalWidth="0">
            <w:col w:w="4485" w:space="555"/>
            <w:col w:w="4720"/>
          </w:cols>
        </w:sectPr>
      </w:pPr>
    </w:p>
    <w:p w14:paraId="59446558" w14:textId="77777777" w:rsidR="003C24A7" w:rsidRDefault="00000000">
      <w:pPr>
        <w:pStyle w:val="BodyText"/>
        <w:spacing w:before="76"/>
        <w:ind w:right="38"/>
      </w:pPr>
      <w:r>
        <w:lastRenderedPageBreak/>
        <w:t>appropriate spectrum of patients is also important in insuring that the research</w:t>
      </w:r>
      <w:r>
        <w:rPr>
          <w:spacing w:val="40"/>
        </w:rPr>
        <w:t xml:space="preserve"> </w:t>
      </w:r>
      <w:r>
        <w:t>results can be extrapolated to your patients (see below).</w:t>
      </w:r>
    </w:p>
    <w:p w14:paraId="2FF0B99C" w14:textId="77777777" w:rsidR="003C24A7" w:rsidRDefault="00000000">
      <w:pPr>
        <w:pStyle w:val="BodyText"/>
        <w:spacing w:before="243"/>
        <w:ind w:right="38"/>
      </w:pPr>
      <w:r>
        <w:rPr>
          <w:b/>
        </w:rPr>
        <w:t xml:space="preserve">Did the diagnostic test results influence the decision to perform the reference standard? </w:t>
      </w:r>
      <w:r>
        <w:t xml:space="preserve">The gold standard is </w:t>
      </w:r>
      <w:proofErr w:type="gramStart"/>
      <w:r>
        <w:t>by</w:t>
      </w:r>
      <w:r>
        <w:rPr>
          <w:spacing w:val="40"/>
        </w:rPr>
        <w:t xml:space="preserve"> </w:t>
      </w:r>
      <w:r>
        <w:t>definition more</w:t>
      </w:r>
      <w:proofErr w:type="gramEnd"/>
      <w:r>
        <w:t xml:space="preserve"> expensive or more invasive, so there is a natural reluctance to apply the reference standard. The ideal research study would require every patient to endure both the diagnostic test and the gold standard, but sometimes this is difficult. Suppose the gold standard involves surgery. What do you tell the patients who test negative on the diagnostic</w:t>
      </w:r>
      <w:r>
        <w:rPr>
          <w:spacing w:val="-2"/>
        </w:rPr>
        <w:t xml:space="preserve"> </w:t>
      </w:r>
      <w:r>
        <w:t>test</w:t>
      </w:r>
      <w:r>
        <w:rPr>
          <w:spacing w:val="-2"/>
        </w:rPr>
        <w:t xml:space="preserve"> </w:t>
      </w:r>
      <w:r>
        <w:t>(we</w:t>
      </w:r>
      <w:r>
        <w:rPr>
          <w:spacing w:val="-2"/>
        </w:rPr>
        <w:t xml:space="preserve"> </w:t>
      </w:r>
      <w:r>
        <w:t>suspect</w:t>
      </w:r>
      <w:r>
        <w:rPr>
          <w:spacing w:val="-2"/>
        </w:rPr>
        <w:t xml:space="preserve"> </w:t>
      </w:r>
      <w:r>
        <w:t>that</w:t>
      </w:r>
      <w:r>
        <w:rPr>
          <w:spacing w:val="-2"/>
        </w:rPr>
        <w:t xml:space="preserve"> </w:t>
      </w:r>
      <w:r>
        <w:t>everything</w:t>
      </w:r>
      <w:r>
        <w:rPr>
          <w:spacing w:val="-2"/>
        </w:rPr>
        <w:t xml:space="preserve"> </w:t>
      </w:r>
      <w:r>
        <w:t>is okay, but we want you to submit to this surgery to preserve the credibility of our research findings).</w:t>
      </w:r>
    </w:p>
    <w:p w14:paraId="410D6AF1" w14:textId="77777777" w:rsidR="003C24A7" w:rsidRDefault="00000000">
      <w:pPr>
        <w:pStyle w:val="BodyText"/>
        <w:ind w:left="119" w:right="38"/>
      </w:pPr>
      <w:r>
        <w:rPr>
          <w:b/>
        </w:rPr>
        <w:t xml:space="preserve">Are the results for the diagnostic test clinically significant? </w:t>
      </w:r>
      <w:r>
        <w:t>A diagnostic test is clinically significant if knowledge of the results of the diagnostic test can</w:t>
      </w:r>
      <w:r>
        <w:rPr>
          <w:spacing w:val="40"/>
        </w:rPr>
        <w:t xml:space="preserve"> </w:t>
      </w:r>
      <w:r>
        <w:t>substantially alter your belief about whether your patient has a particular disease. The likelihood ratio will help you answer this question. A likelihood ratio for a positive result smaller than 2 or a likelihood ratio for a negative result larger than 0.5 is pretty much worthless.</w:t>
      </w:r>
    </w:p>
    <w:p w14:paraId="3ACC6E27" w14:textId="77777777" w:rsidR="003C24A7" w:rsidRDefault="00000000">
      <w:pPr>
        <w:pStyle w:val="BodyText"/>
        <w:spacing w:before="237"/>
        <w:ind w:left="119" w:right="38"/>
      </w:pPr>
      <w:r>
        <w:rPr>
          <w:b/>
        </w:rPr>
        <w:t xml:space="preserve">Can you extrapolate the results? </w:t>
      </w:r>
      <w:r>
        <w:t>Medical research is often conducted in an idealized setting that makes the research easier to run but</w:t>
      </w:r>
      <w:r>
        <w:rPr>
          <w:spacing w:val="-2"/>
        </w:rPr>
        <w:t xml:space="preserve"> </w:t>
      </w:r>
      <w:r>
        <w:t>which</w:t>
      </w:r>
      <w:r>
        <w:rPr>
          <w:spacing w:val="-3"/>
        </w:rPr>
        <w:t xml:space="preserve"> </w:t>
      </w:r>
      <w:r>
        <w:t>makes</w:t>
      </w:r>
      <w:r>
        <w:rPr>
          <w:spacing w:val="-2"/>
        </w:rPr>
        <w:t xml:space="preserve"> </w:t>
      </w:r>
      <w:r>
        <w:t>it</w:t>
      </w:r>
      <w:r>
        <w:rPr>
          <w:spacing w:val="-2"/>
        </w:rPr>
        <w:t xml:space="preserve"> </w:t>
      </w:r>
      <w:r>
        <w:t>difficult</w:t>
      </w:r>
      <w:r>
        <w:rPr>
          <w:spacing w:val="-2"/>
        </w:rPr>
        <w:t xml:space="preserve"> </w:t>
      </w:r>
      <w:r>
        <w:t>to</w:t>
      </w:r>
      <w:r>
        <w:rPr>
          <w:spacing w:val="-2"/>
        </w:rPr>
        <w:t xml:space="preserve"> </w:t>
      </w:r>
      <w:r>
        <w:t>generalize</w:t>
      </w:r>
      <w:r>
        <w:rPr>
          <w:spacing w:val="-3"/>
        </w:rPr>
        <w:t xml:space="preserve"> </w:t>
      </w:r>
      <w:r>
        <w:t xml:space="preserve">the results to your </w:t>
      </w:r>
      <w:proofErr w:type="gramStart"/>
      <w:r>
        <w:t>particular patients</w:t>
      </w:r>
      <w:proofErr w:type="gramEnd"/>
      <w:r>
        <w:t>. Look at the inclusion and exclusion criteria in the study and see if the research population is drawn more narrowly than your patients. Also examine the table of demographics to see if they are comparable to the demographics of your patients (e.g., comparable ages and comparable mixes of race, ethnicity, and gender).</w:t>
      </w:r>
    </w:p>
    <w:p w14:paraId="4FAA9666" w14:textId="77777777" w:rsidR="003C24A7" w:rsidRDefault="00000000">
      <w:pPr>
        <w:spacing w:before="243"/>
        <w:ind w:left="119" w:right="38"/>
        <w:jc w:val="both"/>
        <w:rPr>
          <w:sz w:val="24"/>
        </w:rPr>
      </w:pPr>
      <w:r>
        <w:rPr>
          <w:b/>
          <w:sz w:val="24"/>
        </w:rPr>
        <w:t>Is</w:t>
      </w:r>
      <w:r>
        <w:rPr>
          <w:b/>
          <w:spacing w:val="-6"/>
          <w:sz w:val="24"/>
        </w:rPr>
        <w:t xml:space="preserve"> </w:t>
      </w:r>
      <w:r>
        <w:rPr>
          <w:b/>
          <w:sz w:val="24"/>
        </w:rPr>
        <w:t>the</w:t>
      </w:r>
      <w:r>
        <w:rPr>
          <w:b/>
          <w:spacing w:val="-6"/>
          <w:sz w:val="24"/>
        </w:rPr>
        <w:t xml:space="preserve"> </w:t>
      </w:r>
      <w:r>
        <w:rPr>
          <w:b/>
          <w:sz w:val="24"/>
        </w:rPr>
        <w:t>diagnostic</w:t>
      </w:r>
      <w:r>
        <w:rPr>
          <w:b/>
          <w:spacing w:val="-6"/>
          <w:sz w:val="24"/>
        </w:rPr>
        <w:t xml:space="preserve"> </w:t>
      </w:r>
      <w:r>
        <w:rPr>
          <w:b/>
          <w:sz w:val="24"/>
        </w:rPr>
        <w:t>test</w:t>
      </w:r>
      <w:r>
        <w:rPr>
          <w:b/>
          <w:spacing w:val="-6"/>
          <w:sz w:val="24"/>
        </w:rPr>
        <w:t xml:space="preserve"> </w:t>
      </w:r>
      <w:r>
        <w:rPr>
          <w:b/>
          <w:sz w:val="24"/>
        </w:rPr>
        <w:t>available,</w:t>
      </w:r>
      <w:r>
        <w:rPr>
          <w:b/>
          <w:spacing w:val="-6"/>
          <w:sz w:val="24"/>
        </w:rPr>
        <w:t xml:space="preserve"> </w:t>
      </w:r>
      <w:r>
        <w:rPr>
          <w:b/>
          <w:sz w:val="24"/>
        </w:rPr>
        <w:t xml:space="preserve">affordable, accurate, and precise in your setting? </w:t>
      </w:r>
      <w:r>
        <w:rPr>
          <w:sz w:val="24"/>
        </w:rPr>
        <w:t>Does</w:t>
      </w:r>
      <w:r>
        <w:rPr>
          <w:spacing w:val="-1"/>
          <w:sz w:val="24"/>
        </w:rPr>
        <w:t xml:space="preserve"> </w:t>
      </w:r>
      <w:r>
        <w:rPr>
          <w:sz w:val="24"/>
        </w:rPr>
        <w:t>the</w:t>
      </w:r>
      <w:r>
        <w:rPr>
          <w:spacing w:val="-1"/>
          <w:sz w:val="24"/>
        </w:rPr>
        <w:t xml:space="preserve"> </w:t>
      </w:r>
      <w:r>
        <w:rPr>
          <w:sz w:val="24"/>
        </w:rPr>
        <w:t>diagnostic</w:t>
      </w:r>
      <w:r>
        <w:rPr>
          <w:spacing w:val="-1"/>
          <w:sz w:val="24"/>
        </w:rPr>
        <w:t xml:space="preserve"> </w:t>
      </w:r>
      <w:r>
        <w:rPr>
          <w:sz w:val="24"/>
        </w:rPr>
        <w:t>test</w:t>
      </w:r>
      <w:r>
        <w:rPr>
          <w:spacing w:val="1"/>
          <w:sz w:val="24"/>
        </w:rPr>
        <w:t xml:space="preserve"> </w:t>
      </w:r>
      <w:r>
        <w:rPr>
          <w:sz w:val="24"/>
        </w:rPr>
        <w:t xml:space="preserve">require special </w:t>
      </w:r>
      <w:r>
        <w:rPr>
          <w:spacing w:val="-2"/>
          <w:sz w:val="24"/>
        </w:rPr>
        <w:t>skills</w:t>
      </w:r>
    </w:p>
    <w:p w14:paraId="5E58A4CA" w14:textId="77777777" w:rsidR="003C24A7" w:rsidRDefault="00000000">
      <w:pPr>
        <w:pStyle w:val="BodyText"/>
        <w:spacing w:before="76"/>
        <w:ind w:left="119" w:right="276"/>
      </w:pPr>
      <w:r>
        <w:br w:type="column"/>
      </w:r>
      <w:r>
        <w:t>in its application? Does it require equipment that you do not have? Does the mix of patients that you see raise special issues?</w:t>
      </w:r>
      <w:r>
        <w:rPr>
          <w:spacing w:val="40"/>
        </w:rPr>
        <w:t xml:space="preserve"> </w:t>
      </w:r>
      <w:r>
        <w:t>For example, do your patients experience developmental problems that make communication difficult?</w:t>
      </w:r>
    </w:p>
    <w:p w14:paraId="09B6BC24" w14:textId="77777777" w:rsidR="003C24A7" w:rsidRDefault="00000000">
      <w:pPr>
        <w:pStyle w:val="BodyText"/>
        <w:spacing w:before="243"/>
        <w:ind w:left="119" w:right="276"/>
      </w:pPr>
      <w:r>
        <w:rPr>
          <w:b/>
        </w:rPr>
        <w:t xml:space="preserve">Can you generate a clinically sensible estimate of your patient's pre-test probability? </w:t>
      </w:r>
      <w:r>
        <w:t xml:space="preserve">To apply a diagnostic test, you first need an estimate of the pre-test probability. Do you have records in your practice regarding how often patients who come to you complaining of a particular problem </w:t>
      </w:r>
      <w:proofErr w:type="gramStart"/>
      <w:r>
        <w:t>actually have</w:t>
      </w:r>
      <w:proofErr w:type="gramEnd"/>
      <w:r>
        <w:t xml:space="preserve"> the disease that you are testing for? Are there regional or</w:t>
      </w:r>
      <w:r>
        <w:rPr>
          <w:spacing w:val="40"/>
        </w:rPr>
        <w:t xml:space="preserve"> </w:t>
      </w:r>
      <w:r>
        <w:t>national surveys that estimate prevalence of the disease? You'd have to adjust this estimate,</w:t>
      </w:r>
      <w:r>
        <w:rPr>
          <w:spacing w:val="-6"/>
        </w:rPr>
        <w:t xml:space="preserve"> </w:t>
      </w:r>
      <w:r>
        <w:t>of</w:t>
      </w:r>
      <w:r>
        <w:rPr>
          <w:spacing w:val="-6"/>
        </w:rPr>
        <w:t xml:space="preserve"> </w:t>
      </w:r>
      <w:r>
        <w:t>course,</w:t>
      </w:r>
      <w:r>
        <w:rPr>
          <w:spacing w:val="-6"/>
        </w:rPr>
        <w:t xml:space="preserve"> </w:t>
      </w:r>
      <w:r>
        <w:t>because</w:t>
      </w:r>
      <w:r>
        <w:rPr>
          <w:spacing w:val="-6"/>
        </w:rPr>
        <w:t xml:space="preserve"> </w:t>
      </w:r>
      <w:r>
        <w:t>the</w:t>
      </w:r>
      <w:r>
        <w:rPr>
          <w:spacing w:val="-6"/>
        </w:rPr>
        <w:t xml:space="preserve"> </w:t>
      </w:r>
      <w:r>
        <w:t>patients</w:t>
      </w:r>
      <w:r>
        <w:rPr>
          <w:spacing w:val="-6"/>
        </w:rPr>
        <w:t xml:space="preserve"> </w:t>
      </w:r>
      <w:r>
        <w:t>who come to see you are more likely to have the disease than</w:t>
      </w:r>
      <w:r>
        <w:rPr>
          <w:spacing w:val="-1"/>
        </w:rPr>
        <w:t xml:space="preserve"> </w:t>
      </w:r>
      <w:r>
        <w:t xml:space="preserve">the typical probability you'd get by an "on the street" survey. If your patients are </w:t>
      </w:r>
      <w:proofErr w:type="gramStart"/>
      <w:r>
        <w:t>similar to</w:t>
      </w:r>
      <w:proofErr w:type="gramEnd"/>
      <w:r>
        <w:t xml:space="preserve"> the research studies, then the prevalence of disease in that study might be a reasonable estimate. If your patients are dissimilar, but in a way that leads to a predictable increase or decrease in the pre- test probability, make the appropriate adjustment. If you have personal experience through many years of practice, you might be able to provide a "seat of the pants" estimate. Just be sure that your estimate is not</w:t>
      </w:r>
      <w:r>
        <w:rPr>
          <w:spacing w:val="-1"/>
        </w:rPr>
        <w:t xml:space="preserve"> </w:t>
      </w:r>
      <w:r>
        <w:t>colored</w:t>
      </w:r>
      <w:r>
        <w:rPr>
          <w:spacing w:val="-1"/>
        </w:rPr>
        <w:t xml:space="preserve"> </w:t>
      </w:r>
      <w:r>
        <w:t>by</w:t>
      </w:r>
      <w:r>
        <w:rPr>
          <w:spacing w:val="-1"/>
        </w:rPr>
        <w:t xml:space="preserve"> </w:t>
      </w:r>
      <w:r>
        <w:t>your</w:t>
      </w:r>
      <w:r>
        <w:rPr>
          <w:spacing w:val="-1"/>
        </w:rPr>
        <w:t xml:space="preserve"> </w:t>
      </w:r>
      <w:r>
        <w:t>most</w:t>
      </w:r>
      <w:r>
        <w:rPr>
          <w:spacing w:val="-1"/>
        </w:rPr>
        <w:t xml:space="preserve"> </w:t>
      </w:r>
      <w:r>
        <w:t>recent</w:t>
      </w:r>
      <w:r>
        <w:rPr>
          <w:spacing w:val="-1"/>
        </w:rPr>
        <w:t xml:space="preserve"> </w:t>
      </w:r>
      <w:r>
        <w:t>case</w:t>
      </w:r>
      <w:r>
        <w:rPr>
          <w:spacing w:val="-1"/>
        </w:rPr>
        <w:t xml:space="preserve"> </w:t>
      </w:r>
      <w:r>
        <w:t>or</w:t>
      </w:r>
      <w:r>
        <w:rPr>
          <w:spacing w:val="-1"/>
        </w:rPr>
        <w:t xml:space="preserve"> </w:t>
      </w:r>
      <w:r>
        <w:t>your most embarrassing case.</w:t>
      </w:r>
    </w:p>
    <w:p w14:paraId="425C73FD" w14:textId="77777777" w:rsidR="003C24A7" w:rsidRDefault="00000000">
      <w:pPr>
        <w:pStyle w:val="BodyText"/>
        <w:spacing w:before="239"/>
        <w:ind w:left="119" w:right="277"/>
      </w:pPr>
      <w:r>
        <w:rPr>
          <w:b/>
        </w:rPr>
        <w:t xml:space="preserve">Will the resulting post-test probabilities affect your management and help your patient? </w:t>
      </w:r>
      <w:r>
        <w:t>A diagnostic test is useless if the likelihood</w:t>
      </w:r>
      <w:r>
        <w:rPr>
          <w:spacing w:val="-2"/>
        </w:rPr>
        <w:t xml:space="preserve"> </w:t>
      </w:r>
      <w:r>
        <w:t>ratio</w:t>
      </w:r>
      <w:r>
        <w:rPr>
          <w:spacing w:val="-2"/>
        </w:rPr>
        <w:t xml:space="preserve"> </w:t>
      </w:r>
      <w:r>
        <w:t>does</w:t>
      </w:r>
      <w:r>
        <w:rPr>
          <w:spacing w:val="-2"/>
        </w:rPr>
        <w:t xml:space="preserve"> </w:t>
      </w:r>
      <w:r>
        <w:t>not</w:t>
      </w:r>
      <w:r>
        <w:rPr>
          <w:spacing w:val="-2"/>
        </w:rPr>
        <w:t xml:space="preserve"> </w:t>
      </w:r>
      <w:r>
        <w:t>shift</w:t>
      </w:r>
      <w:r>
        <w:rPr>
          <w:spacing w:val="-2"/>
        </w:rPr>
        <w:t xml:space="preserve"> </w:t>
      </w:r>
      <w:r>
        <w:t>the</w:t>
      </w:r>
      <w:r>
        <w:rPr>
          <w:spacing w:val="-2"/>
        </w:rPr>
        <w:t xml:space="preserve"> </w:t>
      </w:r>
      <w:r>
        <w:t xml:space="preserve">probability by </w:t>
      </w:r>
      <w:proofErr w:type="gramStart"/>
      <w:r>
        <w:t>a sufficient amount</w:t>
      </w:r>
      <w:proofErr w:type="gramEnd"/>
      <w:r>
        <w:t xml:space="preserve"> to cause you to cross a</w:t>
      </w:r>
      <w:r>
        <w:rPr>
          <w:spacing w:val="-5"/>
        </w:rPr>
        <w:t xml:space="preserve"> </w:t>
      </w:r>
      <w:r>
        <w:t>treatment</w:t>
      </w:r>
      <w:r>
        <w:rPr>
          <w:spacing w:val="-5"/>
        </w:rPr>
        <w:t xml:space="preserve"> </w:t>
      </w:r>
      <w:r>
        <w:t>threshold.</w:t>
      </w:r>
      <w:r>
        <w:rPr>
          <w:spacing w:val="-5"/>
        </w:rPr>
        <w:t xml:space="preserve"> </w:t>
      </w:r>
      <w:r>
        <w:t>You</w:t>
      </w:r>
      <w:r>
        <w:rPr>
          <w:spacing w:val="-5"/>
        </w:rPr>
        <w:t xml:space="preserve"> </w:t>
      </w:r>
      <w:r>
        <w:t>don't</w:t>
      </w:r>
      <w:r>
        <w:rPr>
          <w:spacing w:val="-4"/>
        </w:rPr>
        <w:t xml:space="preserve"> </w:t>
      </w:r>
      <w:r>
        <w:t>have</w:t>
      </w:r>
      <w:r>
        <w:rPr>
          <w:spacing w:val="-5"/>
        </w:rPr>
        <w:t xml:space="preserve"> </w:t>
      </w:r>
      <w:r>
        <w:t>to</w:t>
      </w:r>
      <w:r>
        <w:rPr>
          <w:spacing w:val="-5"/>
        </w:rPr>
        <w:t xml:space="preserve"> </w:t>
      </w:r>
      <w:r>
        <w:t>do</w:t>
      </w:r>
      <w:r>
        <w:rPr>
          <w:spacing w:val="-5"/>
        </w:rPr>
        <w:t xml:space="preserve"> </w:t>
      </w:r>
      <w:r>
        <w:t>a formal likelihood ratio calculation for every patient that you see, however. Just run a few examples that are typical for a reasonable range of patients (e.g., calculate the results using</w:t>
      </w:r>
      <w:r>
        <w:rPr>
          <w:spacing w:val="-1"/>
        </w:rPr>
        <w:t xml:space="preserve"> </w:t>
      </w:r>
      <w:r>
        <w:t>pre-test</w:t>
      </w:r>
      <w:r>
        <w:rPr>
          <w:spacing w:val="-1"/>
        </w:rPr>
        <w:t xml:space="preserve"> </w:t>
      </w:r>
      <w:r>
        <w:t>probabilities from</w:t>
      </w:r>
      <w:r>
        <w:rPr>
          <w:spacing w:val="-2"/>
        </w:rPr>
        <w:t xml:space="preserve"> </w:t>
      </w:r>
      <w:proofErr w:type="gramStart"/>
      <w:r>
        <w:t>45 year old</w:t>
      </w:r>
      <w:proofErr w:type="gramEnd"/>
      <w:r>
        <w:t>, 65 year old, and 85 year old patients, both smokers and non-smokers).</w:t>
      </w:r>
    </w:p>
    <w:p w14:paraId="6FDA929D" w14:textId="77777777" w:rsidR="003C24A7" w:rsidRDefault="003C24A7">
      <w:pPr>
        <w:sectPr w:rsidR="003C24A7">
          <w:pgSz w:w="12240" w:h="15840"/>
          <w:pgMar w:top="1000" w:right="1160" w:bottom="940" w:left="1320" w:header="0" w:footer="745" w:gutter="0"/>
          <w:cols w:num="2" w:space="720" w:equalWidth="0">
            <w:col w:w="4483" w:space="557"/>
            <w:col w:w="4720"/>
          </w:cols>
        </w:sectPr>
      </w:pPr>
    </w:p>
    <w:p w14:paraId="2F378BD8" w14:textId="77777777" w:rsidR="003C24A7" w:rsidRDefault="00000000">
      <w:pPr>
        <w:pStyle w:val="Heading1"/>
      </w:pPr>
      <w:r>
        <w:lastRenderedPageBreak/>
        <w:t>Appendix.</w:t>
      </w:r>
      <w:r>
        <w:rPr>
          <w:spacing w:val="-5"/>
        </w:rPr>
        <w:t xml:space="preserve"> </w:t>
      </w:r>
      <w:r>
        <w:t>What</w:t>
      </w:r>
      <w:r>
        <w:rPr>
          <w:spacing w:val="-4"/>
        </w:rPr>
        <w:t xml:space="preserve"> </w:t>
      </w:r>
      <w:r>
        <w:t>are</w:t>
      </w:r>
      <w:r>
        <w:rPr>
          <w:spacing w:val="-4"/>
        </w:rPr>
        <w:t xml:space="preserve"> </w:t>
      </w:r>
      <w:r>
        <w:rPr>
          <w:spacing w:val="-2"/>
        </w:rPr>
        <w:t>odds?</w:t>
      </w:r>
    </w:p>
    <w:p w14:paraId="00FCAC39" w14:textId="77777777" w:rsidR="003C24A7" w:rsidRDefault="00000000">
      <w:pPr>
        <w:pStyle w:val="BodyText"/>
        <w:spacing w:before="237"/>
        <w:ind w:right="38"/>
      </w:pPr>
      <w:r>
        <w:t>The experts on this issue live just south of Kansas City in a town called Peculiar, Missouri. The sign just outside city limits reads "Welcome to Peculiar, where the odds are with you."</w:t>
      </w:r>
    </w:p>
    <w:p w14:paraId="7867B682" w14:textId="77777777" w:rsidR="003C24A7" w:rsidRDefault="00000000">
      <w:pPr>
        <w:pStyle w:val="BodyText"/>
        <w:spacing w:before="241"/>
        <w:ind w:left="119" w:right="38"/>
      </w:pPr>
      <w:r>
        <w:t>Odds are just an alternative way of expressing</w:t>
      </w:r>
      <w:r>
        <w:rPr>
          <w:spacing w:val="-3"/>
        </w:rPr>
        <w:t xml:space="preserve"> </w:t>
      </w:r>
      <w:r>
        <w:t>the</w:t>
      </w:r>
      <w:r>
        <w:rPr>
          <w:spacing w:val="-3"/>
        </w:rPr>
        <w:t xml:space="preserve"> </w:t>
      </w:r>
      <w:r>
        <w:t>likelihood</w:t>
      </w:r>
      <w:r>
        <w:rPr>
          <w:spacing w:val="-2"/>
        </w:rPr>
        <w:t xml:space="preserve"> </w:t>
      </w:r>
      <w:r>
        <w:t>of</w:t>
      </w:r>
      <w:r>
        <w:rPr>
          <w:spacing w:val="-2"/>
        </w:rPr>
        <w:t xml:space="preserve"> </w:t>
      </w:r>
      <w:r>
        <w:t>an</w:t>
      </w:r>
      <w:r>
        <w:rPr>
          <w:spacing w:val="-2"/>
        </w:rPr>
        <w:t xml:space="preserve"> </w:t>
      </w:r>
      <w:r>
        <w:t>event</w:t>
      </w:r>
      <w:r>
        <w:rPr>
          <w:spacing w:val="-2"/>
        </w:rPr>
        <w:t xml:space="preserve"> </w:t>
      </w:r>
      <w:r>
        <w:t>such</w:t>
      </w:r>
      <w:r>
        <w:rPr>
          <w:spacing w:val="-3"/>
        </w:rPr>
        <w:t xml:space="preserve"> </w:t>
      </w:r>
      <w:r>
        <w:t>as catching the flu. Probability is the expected number of flu patients divided by the total number of patients. Odds would be the expected number of flu patients divided by the expected number of non-flu patients.</w:t>
      </w:r>
    </w:p>
    <w:p w14:paraId="3DD19516" w14:textId="77777777" w:rsidR="003C24A7" w:rsidRDefault="00000000">
      <w:pPr>
        <w:pStyle w:val="BodyText"/>
        <w:ind w:right="38"/>
      </w:pPr>
      <w:r>
        <w:t>During the flu season, you might see ten patients in a day. One would have the flu</w:t>
      </w:r>
      <w:r>
        <w:rPr>
          <w:spacing w:val="40"/>
        </w:rPr>
        <w:t xml:space="preserve"> </w:t>
      </w:r>
      <w:r>
        <w:t xml:space="preserve">and the other nine would have something else. </w:t>
      </w:r>
      <w:proofErr w:type="gramStart"/>
      <w:r>
        <w:t>So</w:t>
      </w:r>
      <w:proofErr w:type="gramEnd"/>
      <w:r>
        <w:t xml:space="preserve"> the probability of the flu in your patient pool would be one out of ten. The odds would be one to nine.</w:t>
      </w:r>
    </w:p>
    <w:p w14:paraId="2C5135C0" w14:textId="77777777" w:rsidR="003C24A7" w:rsidRDefault="00000000">
      <w:pPr>
        <w:pStyle w:val="BodyText"/>
        <w:ind w:right="38"/>
      </w:pPr>
      <w:r>
        <w:t>There is some ambiguity in how people describe odds using words rather than numbers.</w:t>
      </w:r>
      <w:r>
        <w:rPr>
          <w:spacing w:val="-3"/>
        </w:rPr>
        <w:t xml:space="preserve"> </w:t>
      </w:r>
      <w:r>
        <w:t>Usually,</w:t>
      </w:r>
      <w:r>
        <w:rPr>
          <w:spacing w:val="-3"/>
        </w:rPr>
        <w:t xml:space="preserve"> </w:t>
      </w:r>
      <w:r>
        <w:t>though,</w:t>
      </w:r>
      <w:r>
        <w:rPr>
          <w:spacing w:val="-3"/>
        </w:rPr>
        <w:t xml:space="preserve"> </w:t>
      </w:r>
      <w:r>
        <w:t>it</w:t>
      </w:r>
      <w:r>
        <w:rPr>
          <w:spacing w:val="-3"/>
        </w:rPr>
        <w:t xml:space="preserve"> </w:t>
      </w:r>
      <w:r>
        <w:t>is</w:t>
      </w:r>
      <w:r>
        <w:rPr>
          <w:spacing w:val="-3"/>
        </w:rPr>
        <w:t xml:space="preserve"> </w:t>
      </w:r>
      <w:r>
        <w:t>obvious</w:t>
      </w:r>
      <w:r>
        <w:rPr>
          <w:spacing w:val="-3"/>
        </w:rPr>
        <w:t xml:space="preserve"> </w:t>
      </w:r>
      <w:r>
        <w:t>from the context. For example, the odds of winning a lottery might be a million to one. That either means there are a million people who win the lottery for every one person who loses or there are a million people who lose the lottery for every person that wins.</w:t>
      </w:r>
    </w:p>
    <w:p w14:paraId="4287C88A" w14:textId="77777777" w:rsidR="003C24A7" w:rsidRDefault="00000000">
      <w:pPr>
        <w:pStyle w:val="BodyText"/>
        <w:spacing w:before="239"/>
        <w:ind w:right="39"/>
      </w:pPr>
      <w:r>
        <w:t xml:space="preserve">It's easy to convert a probability into an </w:t>
      </w:r>
      <w:proofErr w:type="gramStart"/>
      <w:r>
        <w:t>odds</w:t>
      </w:r>
      <w:proofErr w:type="gramEnd"/>
      <w:r>
        <w:t xml:space="preserve">. Simply take the probability and divide it by one minus the probability. Here's a </w:t>
      </w:r>
      <w:r>
        <w:rPr>
          <w:spacing w:val="-2"/>
        </w:rPr>
        <w:t>formula.</w:t>
      </w:r>
    </w:p>
    <w:p w14:paraId="6E251C0A" w14:textId="77777777" w:rsidR="003C24A7" w:rsidRDefault="00000000">
      <w:pPr>
        <w:spacing w:before="240"/>
        <w:ind w:left="408"/>
        <w:rPr>
          <w:sz w:val="24"/>
        </w:rPr>
      </w:pPr>
      <w:r>
        <w:rPr>
          <w:i/>
          <w:sz w:val="24"/>
        </w:rPr>
        <w:t xml:space="preserve">odds </w:t>
      </w:r>
      <w:r>
        <w:rPr>
          <w:sz w:val="24"/>
        </w:rPr>
        <w:t xml:space="preserve">= </w:t>
      </w:r>
      <w:r>
        <w:rPr>
          <w:i/>
          <w:sz w:val="24"/>
        </w:rPr>
        <w:t>probability</w:t>
      </w:r>
      <w:r>
        <w:rPr>
          <w:i/>
          <w:spacing w:val="-1"/>
          <w:sz w:val="24"/>
        </w:rPr>
        <w:t xml:space="preserve"> </w:t>
      </w:r>
      <w:r>
        <w:rPr>
          <w:sz w:val="24"/>
        </w:rPr>
        <w:t>/</w:t>
      </w:r>
      <w:r>
        <w:rPr>
          <w:spacing w:val="-1"/>
          <w:sz w:val="24"/>
        </w:rPr>
        <w:t xml:space="preserve"> </w:t>
      </w:r>
      <w:r>
        <w:rPr>
          <w:sz w:val="24"/>
        </w:rPr>
        <w:t>(1-</w:t>
      </w:r>
      <w:r>
        <w:rPr>
          <w:spacing w:val="-1"/>
          <w:sz w:val="24"/>
        </w:rPr>
        <w:t xml:space="preserve"> </w:t>
      </w:r>
      <w:r>
        <w:rPr>
          <w:i/>
          <w:spacing w:val="-2"/>
          <w:sz w:val="24"/>
        </w:rPr>
        <w:t>probability</w:t>
      </w:r>
      <w:r>
        <w:rPr>
          <w:spacing w:val="-2"/>
          <w:sz w:val="24"/>
        </w:rPr>
        <w:t>)</w:t>
      </w:r>
    </w:p>
    <w:p w14:paraId="20B19788" w14:textId="77777777" w:rsidR="003C24A7" w:rsidRDefault="00000000">
      <w:pPr>
        <w:pStyle w:val="BodyText"/>
        <w:ind w:right="39"/>
      </w:pPr>
      <w:r>
        <w:t>If you know the odds in favor of an event, the probability is just the odds divided by one plus the odds. Here's a formula.</w:t>
      </w:r>
    </w:p>
    <w:p w14:paraId="580F0576" w14:textId="77777777" w:rsidR="003C24A7" w:rsidRDefault="00000000">
      <w:pPr>
        <w:spacing w:before="240"/>
        <w:ind w:left="408"/>
        <w:rPr>
          <w:sz w:val="24"/>
        </w:rPr>
      </w:pPr>
      <w:r>
        <w:rPr>
          <w:i/>
          <w:sz w:val="24"/>
        </w:rPr>
        <w:t>probability</w:t>
      </w:r>
      <w:r>
        <w:rPr>
          <w:i/>
          <w:spacing w:val="-2"/>
          <w:sz w:val="24"/>
        </w:rPr>
        <w:t xml:space="preserve"> </w:t>
      </w:r>
      <w:r>
        <w:rPr>
          <w:sz w:val="24"/>
        </w:rPr>
        <w:t xml:space="preserve">= </w:t>
      </w:r>
      <w:r>
        <w:rPr>
          <w:i/>
          <w:sz w:val="24"/>
        </w:rPr>
        <w:t>odds</w:t>
      </w:r>
      <w:r>
        <w:rPr>
          <w:i/>
          <w:spacing w:val="-1"/>
          <w:sz w:val="24"/>
        </w:rPr>
        <w:t xml:space="preserve"> </w:t>
      </w:r>
      <w:r>
        <w:rPr>
          <w:sz w:val="24"/>
        </w:rPr>
        <w:t>/</w:t>
      </w:r>
      <w:r>
        <w:rPr>
          <w:spacing w:val="-1"/>
          <w:sz w:val="24"/>
        </w:rPr>
        <w:t xml:space="preserve"> </w:t>
      </w:r>
      <w:r>
        <w:rPr>
          <w:sz w:val="24"/>
        </w:rPr>
        <w:t>(1</w:t>
      </w:r>
      <w:r>
        <w:rPr>
          <w:spacing w:val="-1"/>
          <w:sz w:val="24"/>
        </w:rPr>
        <w:t xml:space="preserve"> </w:t>
      </w:r>
      <w:r>
        <w:rPr>
          <w:sz w:val="24"/>
        </w:rPr>
        <w:t xml:space="preserve">+ </w:t>
      </w:r>
      <w:r>
        <w:rPr>
          <w:i/>
          <w:spacing w:val="-2"/>
          <w:sz w:val="24"/>
        </w:rPr>
        <w:t>odds</w:t>
      </w:r>
      <w:r>
        <w:rPr>
          <w:spacing w:val="-2"/>
          <w:sz w:val="24"/>
        </w:rPr>
        <w:t>)</w:t>
      </w:r>
    </w:p>
    <w:p w14:paraId="53515D87" w14:textId="77777777" w:rsidR="003C24A7" w:rsidRDefault="00000000">
      <w:pPr>
        <w:pStyle w:val="BodyText"/>
        <w:ind w:right="40"/>
      </w:pPr>
      <w:r>
        <w:t>You should get comfortable with converting probabilities to odds and vice versa. Both</w:t>
      </w:r>
      <w:r>
        <w:rPr>
          <w:spacing w:val="40"/>
        </w:rPr>
        <w:t xml:space="preserve"> </w:t>
      </w:r>
      <w:r>
        <w:t>are useful depending on the situation.</w:t>
      </w:r>
    </w:p>
    <w:p w14:paraId="737DDFD4" w14:textId="77777777" w:rsidR="003C24A7" w:rsidRDefault="00000000">
      <w:pPr>
        <w:pStyle w:val="BodyText"/>
        <w:spacing w:before="76"/>
        <w:ind w:right="277"/>
      </w:pPr>
      <w:r>
        <w:br w:type="column"/>
      </w:r>
      <w:r>
        <w:t>Here are a few examples of odds calculations. If both of your parents have an Aa genotype, the probability that you will have an AA genotype is .25. The odds are</w:t>
      </w:r>
    </w:p>
    <w:p w14:paraId="3F00B569" w14:textId="77777777" w:rsidR="003C24A7" w:rsidRDefault="00000000">
      <w:pPr>
        <w:pStyle w:val="BodyText"/>
        <w:spacing w:before="241"/>
        <w:ind w:left="408"/>
        <w:jc w:val="left"/>
      </w:pPr>
      <w:r>
        <w:rPr>
          <w:i/>
        </w:rPr>
        <w:t xml:space="preserve">odds </w:t>
      </w:r>
      <w:r>
        <w:t xml:space="preserve">= 0.25 / (1 - 0.25) = </w:t>
      </w:r>
      <w:r>
        <w:rPr>
          <w:spacing w:val="-2"/>
        </w:rPr>
        <w:t>0.333</w:t>
      </w:r>
    </w:p>
    <w:p w14:paraId="193C5E7B" w14:textId="77777777" w:rsidR="003C24A7" w:rsidRDefault="00000000">
      <w:pPr>
        <w:pStyle w:val="BodyText"/>
      </w:pPr>
      <w:r>
        <w:t xml:space="preserve">which can also be expressed as one to </w:t>
      </w:r>
      <w:r>
        <w:rPr>
          <w:spacing w:val="-2"/>
        </w:rPr>
        <w:t>three.</w:t>
      </w:r>
    </w:p>
    <w:p w14:paraId="3C014649" w14:textId="77777777" w:rsidR="003C24A7" w:rsidRDefault="00000000">
      <w:pPr>
        <w:pStyle w:val="BodyText"/>
        <w:ind w:right="278"/>
      </w:pPr>
      <w:r>
        <w:t>With the same parents, the probability that you will be Aa is .50. The odds are</w:t>
      </w:r>
    </w:p>
    <w:p w14:paraId="17F241CD" w14:textId="77777777" w:rsidR="003C24A7" w:rsidRDefault="00000000">
      <w:pPr>
        <w:pStyle w:val="BodyText"/>
        <w:ind w:left="408"/>
        <w:jc w:val="left"/>
      </w:pPr>
      <w:r>
        <w:rPr>
          <w:i/>
        </w:rPr>
        <w:t xml:space="preserve">odds </w:t>
      </w:r>
      <w:r>
        <w:t>=</w:t>
      </w:r>
      <w:r>
        <w:rPr>
          <w:spacing w:val="-1"/>
        </w:rPr>
        <w:t xml:space="preserve"> </w:t>
      </w:r>
      <w:r>
        <w:t>0.5</w:t>
      </w:r>
      <w:r>
        <w:rPr>
          <w:spacing w:val="-1"/>
        </w:rPr>
        <w:t xml:space="preserve"> </w:t>
      </w:r>
      <w:r>
        <w:t>/</w:t>
      </w:r>
      <w:r>
        <w:rPr>
          <w:spacing w:val="-1"/>
        </w:rPr>
        <w:t xml:space="preserve"> </w:t>
      </w:r>
      <w:r>
        <w:t>(1</w:t>
      </w:r>
      <w:r>
        <w:rPr>
          <w:spacing w:val="-1"/>
        </w:rPr>
        <w:t xml:space="preserve"> </w:t>
      </w:r>
      <w:r>
        <w:t>-</w:t>
      </w:r>
      <w:r>
        <w:rPr>
          <w:spacing w:val="-1"/>
        </w:rPr>
        <w:t xml:space="preserve"> </w:t>
      </w:r>
      <w:r>
        <w:t>0.5)</w:t>
      </w:r>
      <w:r>
        <w:rPr>
          <w:spacing w:val="-1"/>
        </w:rPr>
        <w:t xml:space="preserve"> </w:t>
      </w:r>
      <w:r>
        <w:t>=</w:t>
      </w:r>
      <w:r>
        <w:rPr>
          <w:spacing w:val="-1"/>
        </w:rPr>
        <w:t xml:space="preserve"> </w:t>
      </w:r>
      <w:r>
        <w:rPr>
          <w:spacing w:val="-10"/>
        </w:rPr>
        <w:t>1</w:t>
      </w:r>
    </w:p>
    <w:p w14:paraId="43D322CC" w14:textId="77777777" w:rsidR="003C24A7" w:rsidRDefault="00000000">
      <w:pPr>
        <w:pStyle w:val="BodyText"/>
        <w:ind w:right="274"/>
      </w:pPr>
      <w:r>
        <w:t>We</w:t>
      </w:r>
      <w:r>
        <w:rPr>
          <w:spacing w:val="-3"/>
        </w:rPr>
        <w:t xml:space="preserve"> </w:t>
      </w:r>
      <w:r>
        <w:t>will</w:t>
      </w:r>
      <w:r>
        <w:rPr>
          <w:spacing w:val="-3"/>
        </w:rPr>
        <w:t xml:space="preserve"> </w:t>
      </w:r>
      <w:r>
        <w:t>sometimes</w:t>
      </w:r>
      <w:r>
        <w:rPr>
          <w:spacing w:val="-3"/>
        </w:rPr>
        <w:t xml:space="preserve"> </w:t>
      </w:r>
      <w:r>
        <w:t>refer</w:t>
      </w:r>
      <w:r>
        <w:rPr>
          <w:spacing w:val="-3"/>
        </w:rPr>
        <w:t xml:space="preserve"> </w:t>
      </w:r>
      <w:r>
        <w:t>to</w:t>
      </w:r>
      <w:r>
        <w:rPr>
          <w:spacing w:val="-3"/>
        </w:rPr>
        <w:t xml:space="preserve"> </w:t>
      </w:r>
      <w:r>
        <w:t>this</w:t>
      </w:r>
      <w:r>
        <w:rPr>
          <w:spacing w:val="-3"/>
        </w:rPr>
        <w:t xml:space="preserve"> </w:t>
      </w:r>
      <w:r>
        <w:t>as</w:t>
      </w:r>
      <w:r>
        <w:rPr>
          <w:spacing w:val="-3"/>
        </w:rPr>
        <w:t xml:space="preserve"> </w:t>
      </w:r>
      <w:r>
        <w:t>even</w:t>
      </w:r>
      <w:r>
        <w:rPr>
          <w:spacing w:val="-3"/>
        </w:rPr>
        <w:t xml:space="preserve"> </w:t>
      </w:r>
      <w:r>
        <w:t xml:space="preserve">odds or one to one </w:t>
      </w:r>
      <w:proofErr w:type="gramStart"/>
      <w:r>
        <w:t>odds</w:t>
      </w:r>
      <w:proofErr w:type="gramEnd"/>
      <w:r>
        <w:t>.</w:t>
      </w:r>
    </w:p>
    <w:p w14:paraId="15EAD756" w14:textId="77777777" w:rsidR="003C24A7" w:rsidRDefault="00000000">
      <w:pPr>
        <w:pStyle w:val="BodyText"/>
        <w:jc w:val="left"/>
      </w:pPr>
      <w:r>
        <w:t>When</w:t>
      </w:r>
      <w:r>
        <w:rPr>
          <w:spacing w:val="39"/>
        </w:rPr>
        <w:t xml:space="preserve"> </w:t>
      </w:r>
      <w:r>
        <w:t>the</w:t>
      </w:r>
      <w:r>
        <w:rPr>
          <w:spacing w:val="39"/>
        </w:rPr>
        <w:t xml:space="preserve"> </w:t>
      </w:r>
      <w:r>
        <w:t>probability</w:t>
      </w:r>
      <w:r>
        <w:rPr>
          <w:spacing w:val="39"/>
        </w:rPr>
        <w:t xml:space="preserve"> </w:t>
      </w:r>
      <w:r>
        <w:t>of</w:t>
      </w:r>
      <w:r>
        <w:rPr>
          <w:spacing w:val="38"/>
        </w:rPr>
        <w:t xml:space="preserve"> </w:t>
      </w:r>
      <w:r>
        <w:t>an</w:t>
      </w:r>
      <w:r>
        <w:rPr>
          <w:spacing w:val="39"/>
        </w:rPr>
        <w:t xml:space="preserve"> </w:t>
      </w:r>
      <w:r>
        <w:t>event</w:t>
      </w:r>
      <w:r>
        <w:rPr>
          <w:spacing w:val="39"/>
        </w:rPr>
        <w:t xml:space="preserve"> </w:t>
      </w:r>
      <w:r>
        <w:t>is</w:t>
      </w:r>
      <w:r>
        <w:rPr>
          <w:spacing w:val="39"/>
        </w:rPr>
        <w:t xml:space="preserve"> </w:t>
      </w:r>
      <w:r>
        <w:t>larger than</w:t>
      </w:r>
      <w:r>
        <w:rPr>
          <w:spacing w:val="24"/>
        </w:rPr>
        <w:t xml:space="preserve"> </w:t>
      </w:r>
      <w:r>
        <w:t>50%,</w:t>
      </w:r>
      <w:r>
        <w:rPr>
          <w:spacing w:val="24"/>
        </w:rPr>
        <w:t xml:space="preserve"> </w:t>
      </w:r>
      <w:r>
        <w:t>then</w:t>
      </w:r>
      <w:r>
        <w:rPr>
          <w:spacing w:val="24"/>
        </w:rPr>
        <w:t xml:space="preserve"> </w:t>
      </w:r>
      <w:r>
        <w:t>the</w:t>
      </w:r>
      <w:r>
        <w:rPr>
          <w:spacing w:val="24"/>
        </w:rPr>
        <w:t xml:space="preserve"> </w:t>
      </w:r>
      <w:r>
        <w:t>odds</w:t>
      </w:r>
      <w:r>
        <w:rPr>
          <w:spacing w:val="24"/>
        </w:rPr>
        <w:t xml:space="preserve"> </w:t>
      </w:r>
      <w:r>
        <w:t>will</w:t>
      </w:r>
      <w:r>
        <w:rPr>
          <w:spacing w:val="24"/>
        </w:rPr>
        <w:t xml:space="preserve"> </w:t>
      </w:r>
      <w:r>
        <w:t>be</w:t>
      </w:r>
      <w:r>
        <w:rPr>
          <w:spacing w:val="24"/>
        </w:rPr>
        <w:t xml:space="preserve"> </w:t>
      </w:r>
      <w:r>
        <w:t>larger</w:t>
      </w:r>
      <w:r>
        <w:rPr>
          <w:spacing w:val="24"/>
        </w:rPr>
        <w:t xml:space="preserve"> </w:t>
      </w:r>
      <w:r>
        <w:rPr>
          <w:spacing w:val="-4"/>
        </w:rPr>
        <w:t>than</w:t>
      </w:r>
    </w:p>
    <w:p w14:paraId="6D53AEF1" w14:textId="77777777" w:rsidR="003C24A7" w:rsidRDefault="00000000">
      <w:pPr>
        <w:pStyle w:val="BodyText"/>
        <w:spacing w:before="0"/>
        <w:ind w:right="114"/>
        <w:jc w:val="left"/>
      </w:pPr>
      <w:r>
        <w:t>1.</w:t>
      </w:r>
      <w:r>
        <w:rPr>
          <w:spacing w:val="40"/>
        </w:rPr>
        <w:t xml:space="preserve"> </w:t>
      </w:r>
      <w:r>
        <w:t>With</w:t>
      </w:r>
      <w:r>
        <w:rPr>
          <w:spacing w:val="40"/>
        </w:rPr>
        <w:t xml:space="preserve"> </w:t>
      </w:r>
      <w:r>
        <w:t>the</w:t>
      </w:r>
      <w:r>
        <w:rPr>
          <w:spacing w:val="40"/>
        </w:rPr>
        <w:t xml:space="preserve"> </w:t>
      </w:r>
      <w:r>
        <w:t>same</w:t>
      </w:r>
      <w:r>
        <w:rPr>
          <w:spacing w:val="40"/>
        </w:rPr>
        <w:t xml:space="preserve"> </w:t>
      </w:r>
      <w:r>
        <w:t>parents,</w:t>
      </w:r>
      <w:r>
        <w:rPr>
          <w:spacing w:val="40"/>
        </w:rPr>
        <w:t xml:space="preserve"> </w:t>
      </w:r>
      <w:r>
        <w:t>the</w:t>
      </w:r>
      <w:r>
        <w:rPr>
          <w:spacing w:val="40"/>
        </w:rPr>
        <w:t xml:space="preserve"> </w:t>
      </w:r>
      <w:r>
        <w:t>probability that</w:t>
      </w:r>
      <w:r>
        <w:rPr>
          <w:spacing w:val="2"/>
        </w:rPr>
        <w:t xml:space="preserve"> </w:t>
      </w:r>
      <w:r>
        <w:t>you</w:t>
      </w:r>
      <w:r>
        <w:rPr>
          <w:spacing w:val="5"/>
        </w:rPr>
        <w:t xml:space="preserve"> </w:t>
      </w:r>
      <w:r>
        <w:t>will</w:t>
      </w:r>
      <w:r>
        <w:rPr>
          <w:spacing w:val="5"/>
        </w:rPr>
        <w:t xml:space="preserve"> </w:t>
      </w:r>
      <w:r>
        <w:t>have</w:t>
      </w:r>
      <w:r>
        <w:rPr>
          <w:spacing w:val="5"/>
        </w:rPr>
        <w:t xml:space="preserve"> </w:t>
      </w:r>
      <w:r>
        <w:t>at</w:t>
      </w:r>
      <w:r>
        <w:rPr>
          <w:spacing w:val="4"/>
        </w:rPr>
        <w:t xml:space="preserve"> </w:t>
      </w:r>
      <w:r>
        <w:t>least</w:t>
      </w:r>
      <w:r>
        <w:rPr>
          <w:spacing w:val="4"/>
        </w:rPr>
        <w:t xml:space="preserve"> </w:t>
      </w:r>
      <w:r>
        <w:t>one</w:t>
      </w:r>
      <w:r>
        <w:rPr>
          <w:spacing w:val="5"/>
        </w:rPr>
        <w:t xml:space="preserve"> </w:t>
      </w:r>
      <w:r>
        <w:t>A</w:t>
      </w:r>
      <w:r>
        <w:rPr>
          <w:spacing w:val="5"/>
        </w:rPr>
        <w:t xml:space="preserve"> </w:t>
      </w:r>
      <w:r>
        <w:t>gene</w:t>
      </w:r>
      <w:r>
        <w:rPr>
          <w:spacing w:val="5"/>
        </w:rPr>
        <w:t xml:space="preserve"> </w:t>
      </w:r>
      <w:r>
        <w:t>is</w:t>
      </w:r>
      <w:r>
        <w:rPr>
          <w:spacing w:val="5"/>
        </w:rPr>
        <w:t xml:space="preserve"> </w:t>
      </w:r>
      <w:r>
        <w:rPr>
          <w:spacing w:val="-4"/>
        </w:rPr>
        <w:t>.75.</w:t>
      </w:r>
    </w:p>
    <w:p w14:paraId="3E6B564D" w14:textId="77777777" w:rsidR="003C24A7" w:rsidRDefault="00000000">
      <w:pPr>
        <w:pStyle w:val="BodyText"/>
        <w:spacing w:before="0"/>
        <w:jc w:val="left"/>
      </w:pPr>
      <w:r>
        <w:t>This</w:t>
      </w:r>
      <w:r>
        <w:rPr>
          <w:spacing w:val="-2"/>
        </w:rPr>
        <w:t xml:space="preserve"> </w:t>
      </w:r>
      <w:r>
        <w:t>means</w:t>
      </w:r>
      <w:r>
        <w:rPr>
          <w:spacing w:val="-2"/>
        </w:rPr>
        <w:t xml:space="preserve"> </w:t>
      </w:r>
      <w:r>
        <w:t>that</w:t>
      </w:r>
      <w:r>
        <w:rPr>
          <w:spacing w:val="-2"/>
        </w:rPr>
        <w:t xml:space="preserve"> </w:t>
      </w:r>
      <w:r>
        <w:t>the</w:t>
      </w:r>
      <w:r>
        <w:rPr>
          <w:spacing w:val="-2"/>
        </w:rPr>
        <w:t xml:space="preserve"> </w:t>
      </w:r>
      <w:r>
        <w:t>odds</w:t>
      </w:r>
      <w:r>
        <w:rPr>
          <w:spacing w:val="-1"/>
        </w:rPr>
        <w:t xml:space="preserve"> </w:t>
      </w:r>
      <w:r>
        <w:rPr>
          <w:spacing w:val="-5"/>
        </w:rPr>
        <w:t>are</w:t>
      </w:r>
    </w:p>
    <w:p w14:paraId="36DAA077" w14:textId="77777777" w:rsidR="003C24A7" w:rsidRDefault="00000000">
      <w:pPr>
        <w:pStyle w:val="BodyText"/>
        <w:ind w:left="408"/>
        <w:jc w:val="left"/>
      </w:pPr>
      <w:r>
        <w:rPr>
          <w:i/>
        </w:rPr>
        <w:t xml:space="preserve">odds </w:t>
      </w:r>
      <w:r>
        <w:t xml:space="preserve">= 0.75 / (1 - 0.75) = </w:t>
      </w:r>
      <w:r>
        <w:rPr>
          <w:spacing w:val="-10"/>
        </w:rPr>
        <w:t>3</w:t>
      </w:r>
    </w:p>
    <w:p w14:paraId="7C4ABC8F" w14:textId="77777777" w:rsidR="003C24A7" w:rsidRDefault="00000000">
      <w:pPr>
        <w:pStyle w:val="BodyText"/>
        <w:ind w:right="277"/>
      </w:pPr>
      <w:r>
        <w:t xml:space="preserve">which we can also express as 3 to 1 in favor of inheriting that gene. Let's convert </w:t>
      </w:r>
      <w:proofErr w:type="gramStart"/>
      <w:r>
        <w:t>that odds</w:t>
      </w:r>
      <w:proofErr w:type="gramEnd"/>
      <w:r>
        <w:t xml:space="preserve"> back into a probability. An </w:t>
      </w:r>
      <w:proofErr w:type="gramStart"/>
      <w:r>
        <w:t>odds</w:t>
      </w:r>
      <w:proofErr w:type="gramEnd"/>
      <w:r>
        <w:t xml:space="preserve"> of 3 would imply that</w:t>
      </w:r>
    </w:p>
    <w:p w14:paraId="5A30B727" w14:textId="77777777" w:rsidR="003C24A7" w:rsidRDefault="00000000">
      <w:pPr>
        <w:spacing w:before="240"/>
        <w:ind w:left="408"/>
        <w:rPr>
          <w:sz w:val="24"/>
        </w:rPr>
      </w:pPr>
      <w:r>
        <w:rPr>
          <w:i/>
          <w:sz w:val="24"/>
        </w:rPr>
        <w:t>probability</w:t>
      </w:r>
      <w:r>
        <w:rPr>
          <w:i/>
          <w:spacing w:val="-1"/>
          <w:sz w:val="24"/>
        </w:rPr>
        <w:t xml:space="preserve"> </w:t>
      </w:r>
      <w:r>
        <w:rPr>
          <w:sz w:val="24"/>
        </w:rPr>
        <w:t>=</w:t>
      </w:r>
      <w:r>
        <w:rPr>
          <w:spacing w:val="-1"/>
          <w:sz w:val="24"/>
        </w:rPr>
        <w:t xml:space="preserve"> </w:t>
      </w:r>
      <w:r>
        <w:rPr>
          <w:sz w:val="24"/>
        </w:rPr>
        <w:t>3</w:t>
      </w:r>
      <w:r>
        <w:rPr>
          <w:spacing w:val="-1"/>
          <w:sz w:val="24"/>
        </w:rPr>
        <w:t xml:space="preserve"> </w:t>
      </w:r>
      <w:r>
        <w:rPr>
          <w:sz w:val="24"/>
        </w:rPr>
        <w:t>/</w:t>
      </w:r>
      <w:r>
        <w:rPr>
          <w:spacing w:val="-1"/>
          <w:sz w:val="24"/>
        </w:rPr>
        <w:t xml:space="preserve"> </w:t>
      </w:r>
      <w:r>
        <w:rPr>
          <w:sz w:val="24"/>
        </w:rPr>
        <w:t>(1</w:t>
      </w:r>
      <w:r>
        <w:rPr>
          <w:spacing w:val="-1"/>
          <w:sz w:val="24"/>
        </w:rPr>
        <w:t xml:space="preserve"> </w:t>
      </w:r>
      <w:r>
        <w:rPr>
          <w:sz w:val="24"/>
        </w:rPr>
        <w:t>+</w:t>
      </w:r>
      <w:r>
        <w:rPr>
          <w:spacing w:val="-1"/>
          <w:sz w:val="24"/>
        </w:rPr>
        <w:t xml:space="preserve"> </w:t>
      </w:r>
      <w:r>
        <w:rPr>
          <w:sz w:val="24"/>
        </w:rPr>
        <w:t>3)</w:t>
      </w:r>
      <w:r>
        <w:rPr>
          <w:spacing w:val="-1"/>
          <w:sz w:val="24"/>
        </w:rPr>
        <w:t xml:space="preserve"> </w:t>
      </w:r>
      <w:r>
        <w:rPr>
          <w:sz w:val="24"/>
        </w:rPr>
        <w:t>=</w:t>
      </w:r>
      <w:r>
        <w:rPr>
          <w:spacing w:val="-1"/>
          <w:sz w:val="24"/>
        </w:rPr>
        <w:t xml:space="preserve"> </w:t>
      </w:r>
      <w:r>
        <w:rPr>
          <w:spacing w:val="-4"/>
          <w:sz w:val="24"/>
        </w:rPr>
        <w:t>0.75</w:t>
      </w:r>
    </w:p>
    <w:p w14:paraId="19EF4117" w14:textId="77777777" w:rsidR="003C24A7" w:rsidRDefault="00000000">
      <w:pPr>
        <w:pStyle w:val="BodyText"/>
        <w:ind w:right="277"/>
      </w:pPr>
      <w:proofErr w:type="gramStart"/>
      <w:r>
        <w:t>Well</w:t>
      </w:r>
      <w:proofErr w:type="gramEnd"/>
      <w:r>
        <w:t xml:space="preserve"> that's a relief. If we didn't get the same answer back, that would leave me open to</w:t>
      </w:r>
      <w:r>
        <w:rPr>
          <w:spacing w:val="40"/>
        </w:rPr>
        <w:t xml:space="preserve"> </w:t>
      </w:r>
      <w:r>
        <w:t>all sorts of lawsuits.</w:t>
      </w:r>
    </w:p>
    <w:p w14:paraId="0AA0D4BE" w14:textId="77777777" w:rsidR="003C24A7" w:rsidRDefault="00000000">
      <w:pPr>
        <w:pStyle w:val="BodyText"/>
        <w:ind w:right="276"/>
      </w:pPr>
      <w:r>
        <w:t xml:space="preserve">Suppose the odds against winning a contest were ten to one. We need to re-express as odds in favor of the </w:t>
      </w:r>
      <w:proofErr w:type="gramStart"/>
      <w:r>
        <w:t>event, and</w:t>
      </w:r>
      <w:proofErr w:type="gramEnd"/>
      <w:r>
        <w:t xml:space="preserve"> then apply</w:t>
      </w:r>
      <w:r>
        <w:rPr>
          <w:spacing w:val="40"/>
        </w:rPr>
        <w:t xml:space="preserve"> </w:t>
      </w:r>
      <w:r>
        <w:t>the</w:t>
      </w:r>
      <w:r>
        <w:rPr>
          <w:spacing w:val="-1"/>
        </w:rPr>
        <w:t xml:space="preserve"> </w:t>
      </w:r>
      <w:r>
        <w:t>formula.</w:t>
      </w:r>
      <w:r>
        <w:rPr>
          <w:spacing w:val="-1"/>
        </w:rPr>
        <w:t xml:space="preserve"> </w:t>
      </w:r>
      <w:r>
        <w:t>The</w:t>
      </w:r>
      <w:r>
        <w:rPr>
          <w:spacing w:val="-1"/>
        </w:rPr>
        <w:t xml:space="preserve"> </w:t>
      </w:r>
      <w:r>
        <w:t>odds</w:t>
      </w:r>
      <w:r>
        <w:rPr>
          <w:spacing w:val="-1"/>
        </w:rPr>
        <w:t xml:space="preserve"> </w:t>
      </w:r>
      <w:r>
        <w:t>in</w:t>
      </w:r>
      <w:r>
        <w:rPr>
          <w:spacing w:val="-1"/>
        </w:rPr>
        <w:t xml:space="preserve"> </w:t>
      </w:r>
      <w:r>
        <w:t>favor</w:t>
      </w:r>
      <w:r>
        <w:rPr>
          <w:spacing w:val="-1"/>
        </w:rPr>
        <w:t xml:space="preserve"> </w:t>
      </w:r>
      <w:r>
        <w:t>would</w:t>
      </w:r>
      <w:r>
        <w:rPr>
          <w:spacing w:val="-1"/>
        </w:rPr>
        <w:t xml:space="preserve"> </w:t>
      </w:r>
      <w:r>
        <w:t>be</w:t>
      </w:r>
      <w:r>
        <w:rPr>
          <w:spacing w:val="-1"/>
        </w:rPr>
        <w:t xml:space="preserve"> </w:t>
      </w:r>
      <w:r>
        <w:t>one to ten or 0.1. Then we would compute the probability as</w:t>
      </w:r>
    </w:p>
    <w:p w14:paraId="570E3824" w14:textId="77777777" w:rsidR="003C24A7" w:rsidRDefault="00000000">
      <w:pPr>
        <w:spacing w:before="239"/>
        <w:ind w:left="408"/>
        <w:rPr>
          <w:sz w:val="24"/>
        </w:rPr>
      </w:pPr>
      <w:r>
        <w:rPr>
          <w:i/>
          <w:sz w:val="24"/>
        </w:rPr>
        <w:t>probability</w:t>
      </w:r>
      <w:r>
        <w:rPr>
          <w:i/>
          <w:spacing w:val="-1"/>
          <w:sz w:val="24"/>
        </w:rPr>
        <w:t xml:space="preserve"> </w:t>
      </w:r>
      <w:r>
        <w:rPr>
          <w:sz w:val="24"/>
        </w:rPr>
        <w:t>=</w:t>
      </w:r>
      <w:r>
        <w:rPr>
          <w:spacing w:val="-1"/>
          <w:sz w:val="24"/>
        </w:rPr>
        <w:t xml:space="preserve"> </w:t>
      </w:r>
      <w:r>
        <w:rPr>
          <w:sz w:val="24"/>
        </w:rPr>
        <w:t>0.1</w:t>
      </w:r>
      <w:r>
        <w:rPr>
          <w:spacing w:val="-1"/>
          <w:sz w:val="24"/>
        </w:rPr>
        <w:t xml:space="preserve"> </w:t>
      </w:r>
      <w:r>
        <w:rPr>
          <w:sz w:val="24"/>
        </w:rPr>
        <w:t>/</w:t>
      </w:r>
      <w:r>
        <w:rPr>
          <w:spacing w:val="-1"/>
          <w:sz w:val="24"/>
        </w:rPr>
        <w:t xml:space="preserve"> </w:t>
      </w:r>
      <w:r>
        <w:rPr>
          <w:sz w:val="24"/>
        </w:rPr>
        <w:t>(1</w:t>
      </w:r>
      <w:r>
        <w:rPr>
          <w:spacing w:val="-1"/>
          <w:sz w:val="24"/>
        </w:rPr>
        <w:t xml:space="preserve"> </w:t>
      </w:r>
      <w:r>
        <w:rPr>
          <w:sz w:val="24"/>
        </w:rPr>
        <w:t>+</w:t>
      </w:r>
      <w:r>
        <w:rPr>
          <w:spacing w:val="-1"/>
          <w:sz w:val="24"/>
        </w:rPr>
        <w:t xml:space="preserve"> </w:t>
      </w:r>
      <w:r>
        <w:rPr>
          <w:sz w:val="24"/>
        </w:rPr>
        <w:t>0.1)</w:t>
      </w:r>
      <w:r>
        <w:rPr>
          <w:spacing w:val="-1"/>
          <w:sz w:val="24"/>
        </w:rPr>
        <w:t xml:space="preserve"> </w:t>
      </w:r>
      <w:r>
        <w:rPr>
          <w:sz w:val="24"/>
        </w:rPr>
        <w:t>=</w:t>
      </w:r>
      <w:r>
        <w:rPr>
          <w:spacing w:val="59"/>
          <w:sz w:val="24"/>
        </w:rPr>
        <w:t xml:space="preserve"> </w:t>
      </w:r>
      <w:r>
        <w:rPr>
          <w:spacing w:val="-4"/>
          <w:sz w:val="24"/>
        </w:rPr>
        <w:t>0.09</w:t>
      </w:r>
    </w:p>
    <w:p w14:paraId="578CA2FB" w14:textId="77777777" w:rsidR="003C24A7" w:rsidRDefault="00000000">
      <w:pPr>
        <w:pStyle w:val="BodyText"/>
        <w:ind w:right="276"/>
      </w:pPr>
      <w:r>
        <w:t>Notice that in this example, the probability (0.09) and the odds (0.1) did not differ too much. This pattern tends to hold for rare events. On the other hand, when the probability is large, the odds will be quite different from the probability.</w:t>
      </w:r>
    </w:p>
    <w:p w14:paraId="49555239" w14:textId="77777777" w:rsidR="003C24A7" w:rsidRDefault="003C24A7">
      <w:pPr>
        <w:sectPr w:rsidR="003C24A7">
          <w:pgSz w:w="12240" w:h="15840"/>
          <w:pgMar w:top="1000" w:right="1160" w:bottom="940" w:left="1320" w:header="0" w:footer="745" w:gutter="0"/>
          <w:cols w:num="2" w:space="720" w:equalWidth="0">
            <w:col w:w="4482" w:space="558"/>
            <w:col w:w="4720"/>
          </w:cols>
        </w:sectPr>
      </w:pPr>
    </w:p>
    <w:p w14:paraId="694022C8" w14:textId="77777777" w:rsidR="003C24A7" w:rsidRDefault="00000000">
      <w:pPr>
        <w:pStyle w:val="Heading1"/>
        <w:jc w:val="left"/>
      </w:pPr>
      <w:r>
        <w:rPr>
          <w:spacing w:val="-2"/>
        </w:rPr>
        <w:lastRenderedPageBreak/>
        <w:t>Bibliography</w:t>
      </w:r>
    </w:p>
    <w:p w14:paraId="5C8336D5" w14:textId="77777777" w:rsidR="003C24A7" w:rsidRDefault="00000000">
      <w:pPr>
        <w:spacing w:before="240"/>
        <w:ind w:left="120" w:right="364"/>
        <w:rPr>
          <w:sz w:val="24"/>
        </w:rPr>
      </w:pPr>
      <w:r>
        <w:rPr>
          <w:b/>
          <w:sz w:val="24"/>
        </w:rPr>
        <w:t>Sensitivity and specificity of QTc dispersion for identification of risk of cardiac death in patients</w:t>
      </w:r>
      <w:r>
        <w:rPr>
          <w:b/>
          <w:spacing w:val="-3"/>
          <w:sz w:val="24"/>
        </w:rPr>
        <w:t xml:space="preserve"> </w:t>
      </w:r>
      <w:r>
        <w:rPr>
          <w:b/>
          <w:sz w:val="24"/>
        </w:rPr>
        <w:t>with</w:t>
      </w:r>
      <w:r>
        <w:rPr>
          <w:b/>
          <w:spacing w:val="-3"/>
          <w:sz w:val="24"/>
        </w:rPr>
        <w:t xml:space="preserve"> </w:t>
      </w:r>
      <w:r>
        <w:rPr>
          <w:b/>
          <w:sz w:val="24"/>
        </w:rPr>
        <w:t>peripheral</w:t>
      </w:r>
      <w:r>
        <w:rPr>
          <w:b/>
          <w:spacing w:val="-3"/>
          <w:sz w:val="24"/>
        </w:rPr>
        <w:t xml:space="preserve"> </w:t>
      </w:r>
      <w:r>
        <w:rPr>
          <w:b/>
          <w:sz w:val="24"/>
        </w:rPr>
        <w:t>vascular</w:t>
      </w:r>
      <w:r>
        <w:rPr>
          <w:b/>
          <w:spacing w:val="-3"/>
          <w:sz w:val="24"/>
        </w:rPr>
        <w:t xml:space="preserve"> </w:t>
      </w:r>
      <w:r>
        <w:rPr>
          <w:b/>
          <w:sz w:val="24"/>
        </w:rPr>
        <w:t>disease.</w:t>
      </w:r>
      <w:r>
        <w:rPr>
          <w:b/>
          <w:spacing w:val="-4"/>
          <w:sz w:val="24"/>
        </w:rPr>
        <w:t xml:space="preserve"> </w:t>
      </w:r>
      <w:r>
        <w:rPr>
          <w:sz w:val="24"/>
        </w:rPr>
        <w:t>Darbar</w:t>
      </w:r>
      <w:r>
        <w:rPr>
          <w:spacing w:val="-3"/>
          <w:sz w:val="24"/>
        </w:rPr>
        <w:t xml:space="preserve"> </w:t>
      </w:r>
      <w:r>
        <w:rPr>
          <w:sz w:val="24"/>
        </w:rPr>
        <w:t>D,</w:t>
      </w:r>
      <w:r>
        <w:rPr>
          <w:spacing w:val="-3"/>
          <w:sz w:val="24"/>
        </w:rPr>
        <w:t xml:space="preserve"> </w:t>
      </w:r>
      <w:r>
        <w:rPr>
          <w:sz w:val="24"/>
        </w:rPr>
        <w:t>Luck</w:t>
      </w:r>
      <w:r>
        <w:rPr>
          <w:spacing w:val="-3"/>
          <w:sz w:val="24"/>
        </w:rPr>
        <w:t xml:space="preserve"> </w:t>
      </w:r>
      <w:r>
        <w:rPr>
          <w:sz w:val="24"/>
        </w:rPr>
        <w:t>J,</w:t>
      </w:r>
      <w:r>
        <w:rPr>
          <w:spacing w:val="-3"/>
          <w:sz w:val="24"/>
        </w:rPr>
        <w:t xml:space="preserve"> </w:t>
      </w:r>
      <w:r>
        <w:rPr>
          <w:sz w:val="24"/>
        </w:rPr>
        <w:t>Davidson</w:t>
      </w:r>
      <w:r>
        <w:rPr>
          <w:spacing w:val="-3"/>
          <w:sz w:val="24"/>
        </w:rPr>
        <w:t xml:space="preserve"> </w:t>
      </w:r>
      <w:r>
        <w:rPr>
          <w:sz w:val="24"/>
        </w:rPr>
        <w:t>N,</w:t>
      </w:r>
      <w:r>
        <w:rPr>
          <w:spacing w:val="-3"/>
          <w:sz w:val="24"/>
        </w:rPr>
        <w:t xml:space="preserve"> </w:t>
      </w:r>
      <w:r>
        <w:rPr>
          <w:sz w:val="24"/>
        </w:rPr>
        <w:t>Pringle</w:t>
      </w:r>
      <w:r>
        <w:rPr>
          <w:spacing w:val="-3"/>
          <w:sz w:val="24"/>
        </w:rPr>
        <w:t xml:space="preserve"> </w:t>
      </w:r>
      <w:r>
        <w:rPr>
          <w:sz w:val="24"/>
        </w:rPr>
        <w:t>T,</w:t>
      </w:r>
      <w:r>
        <w:rPr>
          <w:spacing w:val="-3"/>
          <w:sz w:val="24"/>
        </w:rPr>
        <w:t xml:space="preserve"> </w:t>
      </w:r>
      <w:r>
        <w:rPr>
          <w:sz w:val="24"/>
        </w:rPr>
        <w:t>Main</w:t>
      </w:r>
      <w:r>
        <w:rPr>
          <w:spacing w:val="-3"/>
          <w:sz w:val="24"/>
        </w:rPr>
        <w:t xml:space="preserve"> </w:t>
      </w:r>
      <w:r>
        <w:rPr>
          <w:sz w:val="24"/>
        </w:rPr>
        <w:t>G, McNeill</w:t>
      </w:r>
      <w:r>
        <w:rPr>
          <w:spacing w:val="-2"/>
          <w:sz w:val="24"/>
        </w:rPr>
        <w:t xml:space="preserve"> </w:t>
      </w:r>
      <w:r>
        <w:rPr>
          <w:sz w:val="24"/>
        </w:rPr>
        <w:t>G,</w:t>
      </w:r>
      <w:r>
        <w:rPr>
          <w:spacing w:val="-3"/>
          <w:sz w:val="24"/>
        </w:rPr>
        <w:t xml:space="preserve"> </w:t>
      </w:r>
      <w:r>
        <w:rPr>
          <w:sz w:val="24"/>
        </w:rPr>
        <w:t>Struthers</w:t>
      </w:r>
      <w:r>
        <w:rPr>
          <w:spacing w:val="-2"/>
          <w:sz w:val="24"/>
        </w:rPr>
        <w:t xml:space="preserve"> </w:t>
      </w:r>
      <w:r>
        <w:rPr>
          <w:sz w:val="24"/>
        </w:rPr>
        <w:t>AD.</w:t>
      </w:r>
      <w:r>
        <w:rPr>
          <w:spacing w:val="-3"/>
          <w:sz w:val="24"/>
        </w:rPr>
        <w:t xml:space="preserve"> </w:t>
      </w:r>
      <w:r>
        <w:rPr>
          <w:sz w:val="24"/>
        </w:rPr>
        <w:t>British</w:t>
      </w:r>
      <w:r>
        <w:rPr>
          <w:spacing w:val="-2"/>
          <w:sz w:val="24"/>
        </w:rPr>
        <w:t xml:space="preserve"> </w:t>
      </w:r>
      <w:r>
        <w:rPr>
          <w:sz w:val="24"/>
        </w:rPr>
        <w:t>Medical</w:t>
      </w:r>
      <w:r>
        <w:rPr>
          <w:spacing w:val="-3"/>
          <w:sz w:val="24"/>
        </w:rPr>
        <w:t xml:space="preserve"> </w:t>
      </w:r>
      <w:r>
        <w:rPr>
          <w:sz w:val="24"/>
        </w:rPr>
        <w:t>Journal</w:t>
      </w:r>
      <w:r>
        <w:rPr>
          <w:spacing w:val="-2"/>
          <w:sz w:val="24"/>
        </w:rPr>
        <w:t xml:space="preserve"> </w:t>
      </w:r>
      <w:r>
        <w:rPr>
          <w:sz w:val="24"/>
        </w:rPr>
        <w:t>1996;</w:t>
      </w:r>
      <w:r>
        <w:rPr>
          <w:spacing w:val="-3"/>
          <w:sz w:val="24"/>
        </w:rPr>
        <w:t xml:space="preserve"> </w:t>
      </w:r>
      <w:r>
        <w:rPr>
          <w:sz w:val="24"/>
        </w:rPr>
        <w:t>312(7035):</w:t>
      </w:r>
      <w:r>
        <w:rPr>
          <w:spacing w:val="-2"/>
          <w:sz w:val="24"/>
        </w:rPr>
        <w:t xml:space="preserve"> </w:t>
      </w:r>
      <w:r>
        <w:rPr>
          <w:sz w:val="24"/>
        </w:rPr>
        <w:t>874-8.</w:t>
      </w:r>
      <w:r>
        <w:rPr>
          <w:spacing w:val="-3"/>
          <w:sz w:val="24"/>
        </w:rPr>
        <w:t xml:space="preserve"> </w:t>
      </w:r>
      <w:r>
        <w:rPr>
          <w:sz w:val="24"/>
        </w:rPr>
        <w:t>The</w:t>
      </w:r>
      <w:r>
        <w:rPr>
          <w:spacing w:val="-2"/>
          <w:sz w:val="24"/>
        </w:rPr>
        <w:t xml:space="preserve"> </w:t>
      </w:r>
      <w:r>
        <w:rPr>
          <w:sz w:val="24"/>
        </w:rPr>
        <w:t>full</w:t>
      </w:r>
      <w:r>
        <w:rPr>
          <w:spacing w:val="-3"/>
          <w:sz w:val="24"/>
        </w:rPr>
        <w:t xml:space="preserve"> </w:t>
      </w:r>
      <w:r>
        <w:rPr>
          <w:sz w:val="24"/>
        </w:rPr>
        <w:t>free</w:t>
      </w:r>
      <w:r>
        <w:rPr>
          <w:spacing w:val="-2"/>
          <w:sz w:val="24"/>
        </w:rPr>
        <w:t xml:space="preserve"> </w:t>
      </w:r>
      <w:r>
        <w:rPr>
          <w:sz w:val="24"/>
        </w:rPr>
        <w:t>text</w:t>
      </w:r>
      <w:r>
        <w:rPr>
          <w:spacing w:val="-3"/>
          <w:sz w:val="24"/>
        </w:rPr>
        <w:t xml:space="preserve"> </w:t>
      </w:r>
      <w:r>
        <w:rPr>
          <w:sz w:val="24"/>
        </w:rPr>
        <w:t xml:space="preserve">of this article is available at </w:t>
      </w:r>
      <w:r>
        <w:rPr>
          <w:color w:val="0000FF"/>
          <w:sz w:val="24"/>
          <w:u w:val="single" w:color="0000FF"/>
        </w:rPr>
        <w:t>bmj.com/</w:t>
      </w:r>
      <w:proofErr w:type="spellStart"/>
      <w:r>
        <w:rPr>
          <w:color w:val="0000FF"/>
          <w:sz w:val="24"/>
          <w:u w:val="single" w:color="0000FF"/>
        </w:rPr>
        <w:t>cgi</w:t>
      </w:r>
      <w:proofErr w:type="spellEnd"/>
      <w:r>
        <w:rPr>
          <w:color w:val="0000FF"/>
          <w:sz w:val="24"/>
          <w:u w:val="single" w:color="0000FF"/>
        </w:rPr>
        <w:t>/content/full/312/7035/874</w:t>
      </w:r>
      <w:r>
        <w:rPr>
          <w:sz w:val="24"/>
        </w:rPr>
        <w:t>.</w:t>
      </w:r>
    </w:p>
    <w:p w14:paraId="30DB83F6" w14:textId="77777777" w:rsidR="003C24A7" w:rsidRDefault="00000000">
      <w:pPr>
        <w:spacing w:before="238"/>
        <w:ind w:left="119"/>
        <w:rPr>
          <w:sz w:val="24"/>
        </w:rPr>
      </w:pPr>
      <w:r>
        <w:rPr>
          <w:b/>
          <w:sz w:val="24"/>
        </w:rPr>
        <w:t>Nomogram</w:t>
      </w:r>
      <w:r>
        <w:rPr>
          <w:b/>
          <w:spacing w:val="-3"/>
          <w:sz w:val="24"/>
        </w:rPr>
        <w:t xml:space="preserve"> </w:t>
      </w:r>
      <w:r>
        <w:rPr>
          <w:b/>
          <w:sz w:val="24"/>
        </w:rPr>
        <w:t>for</w:t>
      </w:r>
      <w:r>
        <w:rPr>
          <w:b/>
          <w:spacing w:val="-2"/>
          <w:sz w:val="24"/>
        </w:rPr>
        <w:t xml:space="preserve"> </w:t>
      </w:r>
      <w:r>
        <w:rPr>
          <w:b/>
          <w:sz w:val="24"/>
        </w:rPr>
        <w:t>Bayes</w:t>
      </w:r>
      <w:r>
        <w:rPr>
          <w:b/>
          <w:spacing w:val="-2"/>
          <w:sz w:val="24"/>
        </w:rPr>
        <w:t xml:space="preserve"> </w:t>
      </w:r>
      <w:r>
        <w:rPr>
          <w:b/>
          <w:sz w:val="24"/>
        </w:rPr>
        <w:t>theorem</w:t>
      </w:r>
      <w:r>
        <w:rPr>
          <w:sz w:val="24"/>
        </w:rPr>
        <w:t>.</w:t>
      </w:r>
      <w:r>
        <w:rPr>
          <w:spacing w:val="-2"/>
          <w:sz w:val="24"/>
        </w:rPr>
        <w:t xml:space="preserve"> </w:t>
      </w:r>
      <w:r>
        <w:rPr>
          <w:sz w:val="24"/>
        </w:rPr>
        <w:t>Fagan</w:t>
      </w:r>
      <w:r>
        <w:rPr>
          <w:spacing w:val="-1"/>
          <w:sz w:val="24"/>
        </w:rPr>
        <w:t xml:space="preserve"> </w:t>
      </w:r>
      <w:r>
        <w:rPr>
          <w:sz w:val="24"/>
        </w:rPr>
        <w:t>T.</w:t>
      </w:r>
      <w:r>
        <w:rPr>
          <w:spacing w:val="-1"/>
          <w:sz w:val="24"/>
        </w:rPr>
        <w:t xml:space="preserve"> </w:t>
      </w:r>
      <w:r>
        <w:rPr>
          <w:sz w:val="24"/>
        </w:rPr>
        <w:t>New</w:t>
      </w:r>
      <w:r>
        <w:rPr>
          <w:spacing w:val="-2"/>
          <w:sz w:val="24"/>
        </w:rPr>
        <w:t xml:space="preserve"> </w:t>
      </w:r>
      <w:r>
        <w:rPr>
          <w:sz w:val="24"/>
        </w:rPr>
        <w:t>England</w:t>
      </w:r>
      <w:r>
        <w:rPr>
          <w:spacing w:val="-1"/>
          <w:sz w:val="24"/>
        </w:rPr>
        <w:t xml:space="preserve"> </w:t>
      </w:r>
      <w:r>
        <w:rPr>
          <w:sz w:val="24"/>
        </w:rPr>
        <w:t>Journal</w:t>
      </w:r>
      <w:r>
        <w:rPr>
          <w:spacing w:val="-1"/>
          <w:sz w:val="24"/>
        </w:rPr>
        <w:t xml:space="preserve"> </w:t>
      </w:r>
      <w:r>
        <w:rPr>
          <w:sz w:val="24"/>
        </w:rPr>
        <w:t>of</w:t>
      </w:r>
      <w:r>
        <w:rPr>
          <w:spacing w:val="-2"/>
          <w:sz w:val="24"/>
        </w:rPr>
        <w:t xml:space="preserve"> </w:t>
      </w:r>
      <w:r>
        <w:rPr>
          <w:sz w:val="24"/>
        </w:rPr>
        <w:t>Medicine</w:t>
      </w:r>
      <w:r>
        <w:rPr>
          <w:spacing w:val="-1"/>
          <w:sz w:val="24"/>
        </w:rPr>
        <w:t xml:space="preserve"> </w:t>
      </w:r>
      <w:r>
        <w:rPr>
          <w:sz w:val="24"/>
        </w:rPr>
        <w:t>1975;</w:t>
      </w:r>
      <w:r>
        <w:rPr>
          <w:spacing w:val="-1"/>
          <w:sz w:val="24"/>
        </w:rPr>
        <w:t xml:space="preserve"> </w:t>
      </w:r>
      <w:r>
        <w:rPr>
          <w:sz w:val="24"/>
        </w:rPr>
        <w:t>293:</w:t>
      </w:r>
      <w:r>
        <w:rPr>
          <w:spacing w:val="-1"/>
          <w:sz w:val="24"/>
        </w:rPr>
        <w:t xml:space="preserve"> </w:t>
      </w:r>
      <w:r>
        <w:rPr>
          <w:spacing w:val="-4"/>
          <w:sz w:val="24"/>
        </w:rPr>
        <w:t>257.</w:t>
      </w:r>
    </w:p>
    <w:p w14:paraId="7062547F" w14:textId="77777777" w:rsidR="003C24A7" w:rsidRDefault="00000000">
      <w:pPr>
        <w:spacing w:before="240"/>
        <w:ind w:left="119" w:right="364"/>
        <w:rPr>
          <w:sz w:val="24"/>
        </w:rPr>
      </w:pPr>
      <w:r>
        <w:rPr>
          <w:b/>
          <w:sz w:val="24"/>
        </w:rPr>
        <w:t>Laboratory</w:t>
      </w:r>
      <w:r>
        <w:rPr>
          <w:b/>
          <w:spacing w:val="-4"/>
          <w:sz w:val="24"/>
        </w:rPr>
        <w:t xml:space="preserve"> </w:t>
      </w:r>
      <w:r>
        <w:rPr>
          <w:b/>
          <w:sz w:val="24"/>
        </w:rPr>
        <w:t>diagnosis</w:t>
      </w:r>
      <w:r>
        <w:rPr>
          <w:b/>
          <w:spacing w:val="-4"/>
          <w:sz w:val="24"/>
        </w:rPr>
        <w:t xml:space="preserve"> </w:t>
      </w:r>
      <w:r>
        <w:rPr>
          <w:b/>
          <w:sz w:val="24"/>
        </w:rPr>
        <w:t>of</w:t>
      </w:r>
      <w:r>
        <w:rPr>
          <w:b/>
          <w:spacing w:val="-4"/>
          <w:sz w:val="24"/>
        </w:rPr>
        <w:t xml:space="preserve"> </w:t>
      </w:r>
      <w:r>
        <w:rPr>
          <w:b/>
          <w:sz w:val="24"/>
        </w:rPr>
        <w:t>iron-deficiency</w:t>
      </w:r>
      <w:r>
        <w:rPr>
          <w:b/>
          <w:spacing w:val="-4"/>
          <w:sz w:val="24"/>
        </w:rPr>
        <w:t xml:space="preserve"> </w:t>
      </w:r>
      <w:r>
        <w:rPr>
          <w:b/>
          <w:sz w:val="24"/>
        </w:rPr>
        <w:t>anemia:</w:t>
      </w:r>
      <w:r>
        <w:rPr>
          <w:b/>
          <w:spacing w:val="-4"/>
          <w:sz w:val="24"/>
        </w:rPr>
        <w:t xml:space="preserve"> </w:t>
      </w:r>
      <w:r>
        <w:rPr>
          <w:b/>
          <w:sz w:val="24"/>
        </w:rPr>
        <w:t>an</w:t>
      </w:r>
      <w:r>
        <w:rPr>
          <w:b/>
          <w:spacing w:val="-4"/>
          <w:sz w:val="24"/>
        </w:rPr>
        <w:t xml:space="preserve"> </w:t>
      </w:r>
      <w:r>
        <w:rPr>
          <w:b/>
          <w:sz w:val="24"/>
        </w:rPr>
        <w:t>overview</w:t>
      </w:r>
      <w:r>
        <w:rPr>
          <w:sz w:val="24"/>
        </w:rPr>
        <w:t>.</w:t>
      </w:r>
      <w:r>
        <w:rPr>
          <w:spacing w:val="-4"/>
          <w:sz w:val="24"/>
        </w:rPr>
        <w:t xml:space="preserve"> </w:t>
      </w:r>
      <w:r>
        <w:rPr>
          <w:sz w:val="24"/>
        </w:rPr>
        <w:t>Guyatt</w:t>
      </w:r>
      <w:r>
        <w:rPr>
          <w:spacing w:val="-4"/>
          <w:sz w:val="24"/>
        </w:rPr>
        <w:t xml:space="preserve"> </w:t>
      </w:r>
      <w:r>
        <w:rPr>
          <w:sz w:val="24"/>
        </w:rPr>
        <w:t>GH,</w:t>
      </w:r>
      <w:r>
        <w:rPr>
          <w:spacing w:val="-4"/>
          <w:sz w:val="24"/>
        </w:rPr>
        <w:t xml:space="preserve"> </w:t>
      </w:r>
      <w:r>
        <w:rPr>
          <w:sz w:val="24"/>
        </w:rPr>
        <w:t>Oxman</w:t>
      </w:r>
      <w:r>
        <w:rPr>
          <w:spacing w:val="-3"/>
          <w:sz w:val="24"/>
        </w:rPr>
        <w:t xml:space="preserve"> </w:t>
      </w:r>
      <w:r>
        <w:rPr>
          <w:sz w:val="24"/>
        </w:rPr>
        <w:t>AD,</w:t>
      </w:r>
      <w:r>
        <w:rPr>
          <w:spacing w:val="-4"/>
          <w:sz w:val="24"/>
        </w:rPr>
        <w:t xml:space="preserve"> </w:t>
      </w:r>
      <w:r>
        <w:rPr>
          <w:sz w:val="24"/>
        </w:rPr>
        <w:t>Ali M, Willan A, McIlroy W and Patterson C. J Gen Intern Med 1992; 7(2): 145-53.</w:t>
      </w:r>
    </w:p>
    <w:p w14:paraId="07508E11" w14:textId="77777777" w:rsidR="003C24A7" w:rsidRDefault="00000000">
      <w:pPr>
        <w:spacing w:before="240"/>
        <w:ind w:left="119" w:right="301"/>
        <w:rPr>
          <w:sz w:val="24"/>
        </w:rPr>
      </w:pPr>
      <w:r>
        <w:rPr>
          <w:b/>
          <w:sz w:val="24"/>
        </w:rPr>
        <w:t>Panel</w:t>
      </w:r>
      <w:r>
        <w:rPr>
          <w:b/>
          <w:spacing w:val="-3"/>
          <w:sz w:val="24"/>
        </w:rPr>
        <w:t xml:space="preserve"> </w:t>
      </w:r>
      <w:r>
        <w:rPr>
          <w:b/>
          <w:sz w:val="24"/>
        </w:rPr>
        <w:t>to</w:t>
      </w:r>
      <w:r>
        <w:rPr>
          <w:b/>
          <w:spacing w:val="-3"/>
          <w:sz w:val="24"/>
        </w:rPr>
        <w:t xml:space="preserve"> </w:t>
      </w:r>
      <w:r>
        <w:rPr>
          <w:b/>
          <w:sz w:val="24"/>
        </w:rPr>
        <w:t>Advise</w:t>
      </w:r>
      <w:r>
        <w:rPr>
          <w:b/>
          <w:spacing w:val="-3"/>
          <w:sz w:val="24"/>
        </w:rPr>
        <w:t xml:space="preserve"> </w:t>
      </w:r>
      <w:r>
        <w:rPr>
          <w:b/>
          <w:sz w:val="24"/>
        </w:rPr>
        <w:t>Testing</w:t>
      </w:r>
      <w:r>
        <w:rPr>
          <w:b/>
          <w:spacing w:val="-3"/>
          <w:sz w:val="24"/>
        </w:rPr>
        <w:t xml:space="preserve"> </w:t>
      </w:r>
      <w:r>
        <w:rPr>
          <w:b/>
          <w:sz w:val="24"/>
        </w:rPr>
        <w:t>Babies</w:t>
      </w:r>
      <w:r>
        <w:rPr>
          <w:b/>
          <w:spacing w:val="-3"/>
          <w:sz w:val="24"/>
        </w:rPr>
        <w:t xml:space="preserve"> </w:t>
      </w:r>
      <w:r>
        <w:rPr>
          <w:b/>
          <w:sz w:val="24"/>
        </w:rPr>
        <w:t>for</w:t>
      </w:r>
      <w:r>
        <w:rPr>
          <w:b/>
          <w:spacing w:val="-3"/>
          <w:sz w:val="24"/>
        </w:rPr>
        <w:t xml:space="preserve"> </w:t>
      </w:r>
      <w:r>
        <w:rPr>
          <w:b/>
          <w:sz w:val="24"/>
        </w:rPr>
        <w:t>29</w:t>
      </w:r>
      <w:r>
        <w:rPr>
          <w:b/>
          <w:spacing w:val="-3"/>
          <w:sz w:val="24"/>
        </w:rPr>
        <w:t xml:space="preserve"> </w:t>
      </w:r>
      <w:r>
        <w:rPr>
          <w:b/>
          <w:sz w:val="24"/>
        </w:rPr>
        <w:t>Diseases.</w:t>
      </w:r>
      <w:r>
        <w:rPr>
          <w:b/>
          <w:spacing w:val="-5"/>
          <w:sz w:val="24"/>
        </w:rPr>
        <w:t xml:space="preserve"> </w:t>
      </w:r>
      <w:r>
        <w:rPr>
          <w:sz w:val="24"/>
        </w:rPr>
        <w:t>Kolata</w:t>
      </w:r>
      <w:r>
        <w:rPr>
          <w:spacing w:val="-2"/>
          <w:sz w:val="24"/>
        </w:rPr>
        <w:t xml:space="preserve"> </w:t>
      </w:r>
      <w:r>
        <w:rPr>
          <w:sz w:val="24"/>
        </w:rPr>
        <w:t>G.</w:t>
      </w:r>
      <w:r>
        <w:rPr>
          <w:spacing w:val="-2"/>
          <w:sz w:val="24"/>
        </w:rPr>
        <w:t xml:space="preserve"> </w:t>
      </w:r>
      <w:r>
        <w:rPr>
          <w:sz w:val="24"/>
        </w:rPr>
        <w:t>The</w:t>
      </w:r>
      <w:r>
        <w:rPr>
          <w:spacing w:val="-2"/>
          <w:sz w:val="24"/>
        </w:rPr>
        <w:t xml:space="preserve"> </w:t>
      </w:r>
      <w:r>
        <w:rPr>
          <w:sz w:val="24"/>
        </w:rPr>
        <w:t>New</w:t>
      </w:r>
      <w:r>
        <w:rPr>
          <w:spacing w:val="-2"/>
          <w:sz w:val="24"/>
        </w:rPr>
        <w:t xml:space="preserve"> </w:t>
      </w:r>
      <w:r>
        <w:rPr>
          <w:sz w:val="24"/>
        </w:rPr>
        <w:t>York</w:t>
      </w:r>
      <w:r>
        <w:rPr>
          <w:spacing w:val="-2"/>
          <w:sz w:val="24"/>
        </w:rPr>
        <w:t xml:space="preserve"> </w:t>
      </w:r>
      <w:r>
        <w:rPr>
          <w:sz w:val="24"/>
        </w:rPr>
        <w:t>Times,</w:t>
      </w:r>
      <w:r>
        <w:rPr>
          <w:spacing w:val="-2"/>
          <w:sz w:val="24"/>
        </w:rPr>
        <w:t xml:space="preserve"> </w:t>
      </w:r>
      <w:r>
        <w:rPr>
          <w:sz w:val="24"/>
        </w:rPr>
        <w:t>February</w:t>
      </w:r>
      <w:r>
        <w:rPr>
          <w:spacing w:val="-2"/>
          <w:sz w:val="24"/>
        </w:rPr>
        <w:t xml:space="preserve"> </w:t>
      </w:r>
      <w:r>
        <w:rPr>
          <w:sz w:val="24"/>
        </w:rPr>
        <w:t xml:space="preserve">21, 2005. The full text of this article is available at </w:t>
      </w:r>
      <w:hyperlink r:id="rId41">
        <w:r>
          <w:rPr>
            <w:color w:val="0000FF"/>
            <w:spacing w:val="-2"/>
            <w:sz w:val="24"/>
            <w:u w:val="single" w:color="0000FF"/>
          </w:rPr>
          <w:t>www.nytimes.com/2005/02/21/health/21baby.html</w:t>
        </w:r>
        <w:r>
          <w:rPr>
            <w:spacing w:val="-2"/>
            <w:sz w:val="24"/>
          </w:rPr>
          <w:t>.</w:t>
        </w:r>
      </w:hyperlink>
    </w:p>
    <w:p w14:paraId="3866D474" w14:textId="77777777" w:rsidR="003C24A7" w:rsidRDefault="00000000">
      <w:pPr>
        <w:spacing w:before="240"/>
        <w:ind w:left="120" w:right="301"/>
        <w:rPr>
          <w:sz w:val="24"/>
        </w:rPr>
      </w:pPr>
      <w:r>
        <w:rPr>
          <w:b/>
          <w:sz w:val="24"/>
        </w:rPr>
        <w:t>Annual</w:t>
      </w:r>
      <w:r>
        <w:rPr>
          <w:b/>
          <w:spacing w:val="-4"/>
          <w:sz w:val="24"/>
        </w:rPr>
        <w:t xml:space="preserve"> </w:t>
      </w:r>
      <w:r>
        <w:rPr>
          <w:b/>
          <w:sz w:val="24"/>
        </w:rPr>
        <w:t>Physical</w:t>
      </w:r>
      <w:r>
        <w:rPr>
          <w:b/>
          <w:spacing w:val="-4"/>
          <w:sz w:val="24"/>
        </w:rPr>
        <w:t xml:space="preserve"> </w:t>
      </w:r>
      <w:r>
        <w:rPr>
          <w:b/>
          <w:sz w:val="24"/>
        </w:rPr>
        <w:t>Checkup</w:t>
      </w:r>
      <w:r>
        <w:rPr>
          <w:b/>
          <w:spacing w:val="-4"/>
          <w:sz w:val="24"/>
        </w:rPr>
        <w:t xml:space="preserve"> </w:t>
      </w:r>
      <w:r>
        <w:rPr>
          <w:b/>
          <w:sz w:val="24"/>
        </w:rPr>
        <w:t>May</w:t>
      </w:r>
      <w:r>
        <w:rPr>
          <w:b/>
          <w:spacing w:val="-4"/>
          <w:sz w:val="24"/>
        </w:rPr>
        <w:t xml:space="preserve"> </w:t>
      </w:r>
      <w:r>
        <w:rPr>
          <w:b/>
          <w:sz w:val="24"/>
        </w:rPr>
        <w:t>Be</w:t>
      </w:r>
      <w:r>
        <w:rPr>
          <w:b/>
          <w:spacing w:val="-4"/>
          <w:sz w:val="24"/>
        </w:rPr>
        <w:t xml:space="preserve"> </w:t>
      </w:r>
      <w:r>
        <w:rPr>
          <w:b/>
          <w:sz w:val="24"/>
        </w:rPr>
        <w:t>an</w:t>
      </w:r>
      <w:r>
        <w:rPr>
          <w:b/>
          <w:spacing w:val="-4"/>
          <w:sz w:val="24"/>
        </w:rPr>
        <w:t xml:space="preserve"> </w:t>
      </w:r>
      <w:r>
        <w:rPr>
          <w:b/>
          <w:sz w:val="24"/>
        </w:rPr>
        <w:t>Empty</w:t>
      </w:r>
      <w:r>
        <w:rPr>
          <w:b/>
          <w:spacing w:val="-4"/>
          <w:sz w:val="24"/>
        </w:rPr>
        <w:t xml:space="preserve"> </w:t>
      </w:r>
      <w:r>
        <w:rPr>
          <w:b/>
          <w:sz w:val="24"/>
        </w:rPr>
        <w:t>Ritual</w:t>
      </w:r>
      <w:r>
        <w:rPr>
          <w:sz w:val="24"/>
        </w:rPr>
        <w:t>.</w:t>
      </w:r>
      <w:r>
        <w:rPr>
          <w:spacing w:val="-3"/>
          <w:sz w:val="24"/>
        </w:rPr>
        <w:t xml:space="preserve"> </w:t>
      </w:r>
      <w:r>
        <w:rPr>
          <w:sz w:val="24"/>
        </w:rPr>
        <w:t>Kolata</w:t>
      </w:r>
      <w:r>
        <w:rPr>
          <w:spacing w:val="-3"/>
          <w:sz w:val="24"/>
        </w:rPr>
        <w:t xml:space="preserve"> </w:t>
      </w:r>
      <w:r>
        <w:rPr>
          <w:sz w:val="24"/>
        </w:rPr>
        <w:t>G.</w:t>
      </w:r>
      <w:r>
        <w:rPr>
          <w:spacing w:val="-3"/>
          <w:sz w:val="24"/>
        </w:rPr>
        <w:t xml:space="preserve"> </w:t>
      </w:r>
      <w:r>
        <w:rPr>
          <w:sz w:val="24"/>
        </w:rPr>
        <w:t>The</w:t>
      </w:r>
      <w:r>
        <w:rPr>
          <w:spacing w:val="-3"/>
          <w:sz w:val="24"/>
        </w:rPr>
        <w:t xml:space="preserve"> </w:t>
      </w:r>
      <w:r>
        <w:rPr>
          <w:sz w:val="24"/>
        </w:rPr>
        <w:t>New</w:t>
      </w:r>
      <w:r>
        <w:rPr>
          <w:spacing w:val="-3"/>
          <w:sz w:val="24"/>
        </w:rPr>
        <w:t xml:space="preserve"> </w:t>
      </w:r>
      <w:r>
        <w:rPr>
          <w:sz w:val="24"/>
        </w:rPr>
        <w:t>York</w:t>
      </w:r>
      <w:r>
        <w:rPr>
          <w:spacing w:val="-3"/>
          <w:sz w:val="24"/>
        </w:rPr>
        <w:t xml:space="preserve"> </w:t>
      </w:r>
      <w:r>
        <w:rPr>
          <w:sz w:val="24"/>
        </w:rPr>
        <w:t>Times,</w:t>
      </w:r>
      <w:r>
        <w:rPr>
          <w:spacing w:val="-3"/>
          <w:sz w:val="24"/>
        </w:rPr>
        <w:t xml:space="preserve"> </w:t>
      </w:r>
      <w:r>
        <w:rPr>
          <w:sz w:val="24"/>
        </w:rPr>
        <w:t xml:space="preserve">August 12, 2003. The full text of this article is available at </w:t>
      </w:r>
      <w:r>
        <w:rPr>
          <w:color w:val="0000FF"/>
          <w:spacing w:val="-2"/>
          <w:sz w:val="24"/>
          <w:u w:val="single" w:color="0000FF"/>
        </w:rPr>
        <w:t>query.nytimes.com/gst/fullpage.html?res=9505E5D81031F931A2575BC0A9659C8B63</w:t>
      </w:r>
      <w:r>
        <w:rPr>
          <w:spacing w:val="-2"/>
          <w:sz w:val="24"/>
        </w:rPr>
        <w:t>.</w:t>
      </w:r>
    </w:p>
    <w:p w14:paraId="5BF13B68" w14:textId="77777777" w:rsidR="003C24A7" w:rsidRDefault="00000000">
      <w:pPr>
        <w:spacing w:before="242"/>
        <w:ind w:left="119" w:right="364"/>
        <w:rPr>
          <w:sz w:val="24"/>
        </w:rPr>
      </w:pPr>
      <w:r>
        <w:rPr>
          <w:b/>
          <w:sz w:val="24"/>
        </w:rPr>
        <w:t>Users'</w:t>
      </w:r>
      <w:r>
        <w:rPr>
          <w:b/>
          <w:spacing w:val="-3"/>
          <w:sz w:val="24"/>
        </w:rPr>
        <w:t xml:space="preserve"> </w:t>
      </w:r>
      <w:r>
        <w:rPr>
          <w:b/>
          <w:sz w:val="24"/>
        </w:rPr>
        <w:t>guides</w:t>
      </w:r>
      <w:r>
        <w:rPr>
          <w:b/>
          <w:spacing w:val="-3"/>
          <w:sz w:val="24"/>
        </w:rPr>
        <w:t xml:space="preserve"> </w:t>
      </w:r>
      <w:r>
        <w:rPr>
          <w:b/>
          <w:sz w:val="24"/>
        </w:rPr>
        <w:t>to</w:t>
      </w:r>
      <w:r>
        <w:rPr>
          <w:b/>
          <w:spacing w:val="-3"/>
          <w:sz w:val="24"/>
        </w:rPr>
        <w:t xml:space="preserve"> </w:t>
      </w:r>
      <w:r>
        <w:rPr>
          <w:b/>
          <w:sz w:val="24"/>
        </w:rPr>
        <w:t>the</w:t>
      </w:r>
      <w:r>
        <w:rPr>
          <w:b/>
          <w:spacing w:val="-3"/>
          <w:sz w:val="24"/>
        </w:rPr>
        <w:t xml:space="preserve"> </w:t>
      </w:r>
      <w:r>
        <w:rPr>
          <w:b/>
          <w:sz w:val="24"/>
        </w:rPr>
        <w:t>medical</w:t>
      </w:r>
      <w:r>
        <w:rPr>
          <w:b/>
          <w:spacing w:val="-3"/>
          <w:sz w:val="24"/>
        </w:rPr>
        <w:t xml:space="preserve"> </w:t>
      </w:r>
      <w:r>
        <w:rPr>
          <w:b/>
          <w:sz w:val="24"/>
        </w:rPr>
        <w:t>literature.</w:t>
      </w:r>
      <w:r>
        <w:rPr>
          <w:b/>
          <w:spacing w:val="-2"/>
          <w:sz w:val="24"/>
        </w:rPr>
        <w:t xml:space="preserve"> </w:t>
      </w:r>
      <w:r>
        <w:rPr>
          <w:b/>
          <w:sz w:val="24"/>
        </w:rPr>
        <w:t>III.</w:t>
      </w:r>
      <w:r>
        <w:rPr>
          <w:b/>
          <w:spacing w:val="-2"/>
          <w:sz w:val="24"/>
        </w:rPr>
        <w:t xml:space="preserve"> </w:t>
      </w:r>
      <w:r>
        <w:rPr>
          <w:b/>
          <w:sz w:val="24"/>
        </w:rPr>
        <w:t>How</w:t>
      </w:r>
      <w:r>
        <w:rPr>
          <w:b/>
          <w:spacing w:val="-4"/>
          <w:sz w:val="24"/>
        </w:rPr>
        <w:t xml:space="preserve"> </w:t>
      </w:r>
      <w:r>
        <w:rPr>
          <w:b/>
          <w:sz w:val="24"/>
        </w:rPr>
        <w:t>to</w:t>
      </w:r>
      <w:r>
        <w:rPr>
          <w:b/>
          <w:spacing w:val="-2"/>
          <w:sz w:val="24"/>
        </w:rPr>
        <w:t xml:space="preserve"> </w:t>
      </w:r>
      <w:r>
        <w:rPr>
          <w:b/>
          <w:sz w:val="24"/>
        </w:rPr>
        <w:t>use</w:t>
      </w:r>
      <w:r>
        <w:rPr>
          <w:b/>
          <w:spacing w:val="-2"/>
          <w:sz w:val="24"/>
        </w:rPr>
        <w:t xml:space="preserve"> </w:t>
      </w:r>
      <w:r>
        <w:rPr>
          <w:b/>
          <w:sz w:val="24"/>
        </w:rPr>
        <w:t>an</w:t>
      </w:r>
      <w:r>
        <w:rPr>
          <w:b/>
          <w:spacing w:val="-2"/>
          <w:sz w:val="24"/>
        </w:rPr>
        <w:t xml:space="preserve"> </w:t>
      </w:r>
      <w:r>
        <w:rPr>
          <w:b/>
          <w:sz w:val="24"/>
        </w:rPr>
        <w:t>article</w:t>
      </w:r>
      <w:r>
        <w:rPr>
          <w:b/>
          <w:spacing w:val="-2"/>
          <w:sz w:val="24"/>
        </w:rPr>
        <w:t xml:space="preserve"> </w:t>
      </w:r>
      <w:r>
        <w:rPr>
          <w:b/>
          <w:sz w:val="24"/>
        </w:rPr>
        <w:t>about</w:t>
      </w:r>
      <w:r>
        <w:rPr>
          <w:b/>
          <w:spacing w:val="-2"/>
          <w:sz w:val="24"/>
        </w:rPr>
        <w:t xml:space="preserve"> </w:t>
      </w:r>
      <w:r>
        <w:rPr>
          <w:b/>
          <w:sz w:val="24"/>
        </w:rPr>
        <w:t>a</w:t>
      </w:r>
      <w:r>
        <w:rPr>
          <w:b/>
          <w:spacing w:val="-2"/>
          <w:sz w:val="24"/>
        </w:rPr>
        <w:t xml:space="preserve"> </w:t>
      </w:r>
      <w:r>
        <w:rPr>
          <w:b/>
          <w:sz w:val="24"/>
        </w:rPr>
        <w:t>diagnostic</w:t>
      </w:r>
      <w:r>
        <w:rPr>
          <w:b/>
          <w:spacing w:val="-2"/>
          <w:sz w:val="24"/>
        </w:rPr>
        <w:t xml:space="preserve"> </w:t>
      </w:r>
      <w:r>
        <w:rPr>
          <w:b/>
          <w:sz w:val="24"/>
        </w:rPr>
        <w:t>test.</w:t>
      </w:r>
      <w:r>
        <w:rPr>
          <w:b/>
          <w:spacing w:val="-2"/>
          <w:sz w:val="24"/>
        </w:rPr>
        <w:t xml:space="preserve"> </w:t>
      </w:r>
      <w:r>
        <w:rPr>
          <w:b/>
          <w:sz w:val="24"/>
        </w:rPr>
        <w:t xml:space="preserve">A. Are the results of the study valid? Evidence-Based Medicine Working Group. </w:t>
      </w:r>
      <w:r>
        <w:rPr>
          <w:sz w:val="24"/>
        </w:rPr>
        <w:t xml:space="preserve">Jaeschke R, Guyatt G, Sackett DL. Jama 1994: 271(5); 389-91. The full text of this article is available at </w:t>
      </w:r>
      <w:hyperlink r:id="rId42">
        <w:r>
          <w:rPr>
            <w:color w:val="0000FF"/>
            <w:spacing w:val="-2"/>
            <w:sz w:val="24"/>
            <w:u w:val="single" w:color="0000FF"/>
          </w:rPr>
          <w:t>www.cche.net/usersguides/diagnosis.asp</w:t>
        </w:r>
        <w:r>
          <w:rPr>
            <w:spacing w:val="-2"/>
            <w:sz w:val="24"/>
          </w:rPr>
          <w:t>.</w:t>
        </w:r>
      </w:hyperlink>
    </w:p>
    <w:p w14:paraId="5080F9BE" w14:textId="77777777" w:rsidR="003C24A7" w:rsidRDefault="00000000">
      <w:pPr>
        <w:spacing w:before="240"/>
        <w:ind w:left="120" w:right="359"/>
        <w:rPr>
          <w:sz w:val="24"/>
        </w:rPr>
      </w:pPr>
      <w:r>
        <w:rPr>
          <w:b/>
          <w:sz w:val="24"/>
        </w:rPr>
        <w:t>Users'</w:t>
      </w:r>
      <w:r>
        <w:rPr>
          <w:b/>
          <w:spacing w:val="-3"/>
          <w:sz w:val="24"/>
        </w:rPr>
        <w:t xml:space="preserve"> </w:t>
      </w:r>
      <w:r>
        <w:rPr>
          <w:b/>
          <w:sz w:val="24"/>
        </w:rPr>
        <w:t>guides</w:t>
      </w:r>
      <w:r>
        <w:rPr>
          <w:b/>
          <w:spacing w:val="-3"/>
          <w:sz w:val="24"/>
        </w:rPr>
        <w:t xml:space="preserve"> </w:t>
      </w:r>
      <w:r>
        <w:rPr>
          <w:b/>
          <w:sz w:val="24"/>
        </w:rPr>
        <w:t>to</w:t>
      </w:r>
      <w:r>
        <w:rPr>
          <w:b/>
          <w:spacing w:val="-3"/>
          <w:sz w:val="24"/>
        </w:rPr>
        <w:t xml:space="preserve"> </w:t>
      </w:r>
      <w:r>
        <w:rPr>
          <w:b/>
          <w:sz w:val="24"/>
        </w:rPr>
        <w:t>the</w:t>
      </w:r>
      <w:r>
        <w:rPr>
          <w:b/>
          <w:spacing w:val="-3"/>
          <w:sz w:val="24"/>
        </w:rPr>
        <w:t xml:space="preserve"> </w:t>
      </w:r>
      <w:r>
        <w:rPr>
          <w:b/>
          <w:sz w:val="24"/>
        </w:rPr>
        <w:t>medical</w:t>
      </w:r>
      <w:r>
        <w:rPr>
          <w:b/>
          <w:spacing w:val="-3"/>
          <w:sz w:val="24"/>
        </w:rPr>
        <w:t xml:space="preserve"> </w:t>
      </w:r>
      <w:r>
        <w:rPr>
          <w:b/>
          <w:sz w:val="24"/>
        </w:rPr>
        <w:t>literature.</w:t>
      </w:r>
      <w:r>
        <w:rPr>
          <w:b/>
          <w:spacing w:val="-2"/>
          <w:sz w:val="24"/>
        </w:rPr>
        <w:t xml:space="preserve"> </w:t>
      </w:r>
      <w:r>
        <w:rPr>
          <w:b/>
          <w:sz w:val="24"/>
        </w:rPr>
        <w:t>III.</w:t>
      </w:r>
      <w:r>
        <w:rPr>
          <w:b/>
          <w:spacing w:val="-2"/>
          <w:sz w:val="24"/>
        </w:rPr>
        <w:t xml:space="preserve"> </w:t>
      </w:r>
      <w:r>
        <w:rPr>
          <w:b/>
          <w:sz w:val="24"/>
        </w:rPr>
        <w:t>How</w:t>
      </w:r>
      <w:r>
        <w:rPr>
          <w:b/>
          <w:spacing w:val="-4"/>
          <w:sz w:val="24"/>
        </w:rPr>
        <w:t xml:space="preserve"> </w:t>
      </w:r>
      <w:r>
        <w:rPr>
          <w:b/>
          <w:sz w:val="24"/>
        </w:rPr>
        <w:t>to</w:t>
      </w:r>
      <w:r>
        <w:rPr>
          <w:b/>
          <w:spacing w:val="-2"/>
          <w:sz w:val="24"/>
        </w:rPr>
        <w:t xml:space="preserve"> </w:t>
      </w:r>
      <w:r>
        <w:rPr>
          <w:b/>
          <w:sz w:val="24"/>
        </w:rPr>
        <w:t>use</w:t>
      </w:r>
      <w:r>
        <w:rPr>
          <w:b/>
          <w:spacing w:val="-2"/>
          <w:sz w:val="24"/>
        </w:rPr>
        <w:t xml:space="preserve"> </w:t>
      </w:r>
      <w:r>
        <w:rPr>
          <w:b/>
          <w:sz w:val="24"/>
        </w:rPr>
        <w:t>an</w:t>
      </w:r>
      <w:r>
        <w:rPr>
          <w:b/>
          <w:spacing w:val="-2"/>
          <w:sz w:val="24"/>
        </w:rPr>
        <w:t xml:space="preserve"> </w:t>
      </w:r>
      <w:r>
        <w:rPr>
          <w:b/>
          <w:sz w:val="24"/>
        </w:rPr>
        <w:t>article</w:t>
      </w:r>
      <w:r>
        <w:rPr>
          <w:b/>
          <w:spacing w:val="-2"/>
          <w:sz w:val="24"/>
        </w:rPr>
        <w:t xml:space="preserve"> </w:t>
      </w:r>
      <w:r>
        <w:rPr>
          <w:b/>
          <w:sz w:val="24"/>
        </w:rPr>
        <w:t>about</w:t>
      </w:r>
      <w:r>
        <w:rPr>
          <w:b/>
          <w:spacing w:val="-2"/>
          <w:sz w:val="24"/>
        </w:rPr>
        <w:t xml:space="preserve"> </w:t>
      </w:r>
      <w:r>
        <w:rPr>
          <w:b/>
          <w:sz w:val="24"/>
        </w:rPr>
        <w:t>a</w:t>
      </w:r>
      <w:r>
        <w:rPr>
          <w:b/>
          <w:spacing w:val="-2"/>
          <w:sz w:val="24"/>
        </w:rPr>
        <w:t xml:space="preserve"> </w:t>
      </w:r>
      <w:r>
        <w:rPr>
          <w:b/>
          <w:sz w:val="24"/>
        </w:rPr>
        <w:t>diagnostic</w:t>
      </w:r>
      <w:r>
        <w:rPr>
          <w:b/>
          <w:spacing w:val="-2"/>
          <w:sz w:val="24"/>
        </w:rPr>
        <w:t xml:space="preserve"> </w:t>
      </w:r>
      <w:r>
        <w:rPr>
          <w:b/>
          <w:sz w:val="24"/>
        </w:rPr>
        <w:t>test.</w:t>
      </w:r>
      <w:r>
        <w:rPr>
          <w:b/>
          <w:spacing w:val="-2"/>
          <w:sz w:val="24"/>
        </w:rPr>
        <w:t xml:space="preserve"> </w:t>
      </w:r>
      <w:r>
        <w:rPr>
          <w:b/>
          <w:sz w:val="24"/>
        </w:rPr>
        <w:t>B. What</w:t>
      </w:r>
      <w:r>
        <w:rPr>
          <w:b/>
          <w:spacing w:val="-2"/>
          <w:sz w:val="24"/>
        </w:rPr>
        <w:t xml:space="preserve"> </w:t>
      </w:r>
      <w:r>
        <w:rPr>
          <w:b/>
          <w:sz w:val="24"/>
        </w:rPr>
        <w:t>are</w:t>
      </w:r>
      <w:r>
        <w:rPr>
          <w:b/>
          <w:spacing w:val="-2"/>
          <w:sz w:val="24"/>
        </w:rPr>
        <w:t xml:space="preserve"> </w:t>
      </w:r>
      <w:r>
        <w:rPr>
          <w:b/>
          <w:sz w:val="24"/>
        </w:rPr>
        <w:t>the</w:t>
      </w:r>
      <w:r>
        <w:rPr>
          <w:b/>
          <w:spacing w:val="-2"/>
          <w:sz w:val="24"/>
        </w:rPr>
        <w:t xml:space="preserve"> </w:t>
      </w:r>
      <w:proofErr w:type="gramStart"/>
      <w:r>
        <w:rPr>
          <w:b/>
          <w:sz w:val="24"/>
        </w:rPr>
        <w:t>results</w:t>
      </w:r>
      <w:proofErr w:type="gramEnd"/>
      <w:r>
        <w:rPr>
          <w:b/>
          <w:spacing w:val="-2"/>
          <w:sz w:val="24"/>
        </w:rPr>
        <w:t xml:space="preserve"> </w:t>
      </w:r>
      <w:r>
        <w:rPr>
          <w:b/>
          <w:sz w:val="24"/>
        </w:rPr>
        <w:t>and</w:t>
      </w:r>
      <w:r>
        <w:rPr>
          <w:b/>
          <w:spacing w:val="-2"/>
          <w:sz w:val="24"/>
        </w:rPr>
        <w:t xml:space="preserve"> </w:t>
      </w:r>
      <w:r>
        <w:rPr>
          <w:b/>
          <w:sz w:val="24"/>
        </w:rPr>
        <w:t>will</w:t>
      </w:r>
      <w:r>
        <w:rPr>
          <w:b/>
          <w:spacing w:val="-2"/>
          <w:sz w:val="24"/>
        </w:rPr>
        <w:t xml:space="preserve"> </w:t>
      </w:r>
      <w:r>
        <w:rPr>
          <w:b/>
          <w:sz w:val="24"/>
        </w:rPr>
        <w:t>they</w:t>
      </w:r>
      <w:r>
        <w:rPr>
          <w:b/>
          <w:spacing w:val="-4"/>
          <w:sz w:val="24"/>
        </w:rPr>
        <w:t xml:space="preserve"> </w:t>
      </w:r>
      <w:r>
        <w:rPr>
          <w:b/>
          <w:sz w:val="24"/>
        </w:rPr>
        <w:t>help</w:t>
      </w:r>
      <w:r>
        <w:rPr>
          <w:b/>
          <w:spacing w:val="-3"/>
          <w:sz w:val="24"/>
        </w:rPr>
        <w:t xml:space="preserve"> </w:t>
      </w:r>
      <w:r>
        <w:rPr>
          <w:b/>
          <w:sz w:val="24"/>
        </w:rPr>
        <w:t>me</w:t>
      </w:r>
      <w:r>
        <w:rPr>
          <w:b/>
          <w:spacing w:val="-3"/>
          <w:sz w:val="24"/>
        </w:rPr>
        <w:t xml:space="preserve"> </w:t>
      </w:r>
      <w:r>
        <w:rPr>
          <w:b/>
          <w:sz w:val="24"/>
        </w:rPr>
        <w:t>in</w:t>
      </w:r>
      <w:r>
        <w:rPr>
          <w:b/>
          <w:spacing w:val="-3"/>
          <w:sz w:val="24"/>
        </w:rPr>
        <w:t xml:space="preserve"> </w:t>
      </w:r>
      <w:r>
        <w:rPr>
          <w:b/>
          <w:sz w:val="24"/>
        </w:rPr>
        <w:t>caring</w:t>
      </w:r>
      <w:r>
        <w:rPr>
          <w:b/>
          <w:spacing w:val="-3"/>
          <w:sz w:val="24"/>
        </w:rPr>
        <w:t xml:space="preserve"> </w:t>
      </w:r>
      <w:r>
        <w:rPr>
          <w:b/>
          <w:sz w:val="24"/>
        </w:rPr>
        <w:t>for</w:t>
      </w:r>
      <w:r>
        <w:rPr>
          <w:b/>
          <w:spacing w:val="-3"/>
          <w:sz w:val="24"/>
        </w:rPr>
        <w:t xml:space="preserve"> </w:t>
      </w:r>
      <w:r>
        <w:rPr>
          <w:b/>
          <w:sz w:val="24"/>
        </w:rPr>
        <w:t>my</w:t>
      </w:r>
      <w:r>
        <w:rPr>
          <w:b/>
          <w:spacing w:val="-3"/>
          <w:sz w:val="24"/>
        </w:rPr>
        <w:t xml:space="preserve"> </w:t>
      </w:r>
      <w:r>
        <w:rPr>
          <w:b/>
          <w:sz w:val="24"/>
        </w:rPr>
        <w:t>patients?</w:t>
      </w:r>
      <w:r>
        <w:rPr>
          <w:b/>
          <w:spacing w:val="-2"/>
          <w:sz w:val="24"/>
        </w:rPr>
        <w:t xml:space="preserve"> </w:t>
      </w:r>
      <w:r>
        <w:rPr>
          <w:sz w:val="24"/>
        </w:rPr>
        <w:t>Jaeschke</w:t>
      </w:r>
      <w:r>
        <w:rPr>
          <w:spacing w:val="-3"/>
          <w:sz w:val="24"/>
        </w:rPr>
        <w:t xml:space="preserve"> </w:t>
      </w:r>
      <w:r>
        <w:rPr>
          <w:sz w:val="24"/>
        </w:rPr>
        <w:t>R,</w:t>
      </w:r>
      <w:r>
        <w:rPr>
          <w:spacing w:val="-3"/>
          <w:sz w:val="24"/>
        </w:rPr>
        <w:t xml:space="preserve"> </w:t>
      </w:r>
      <w:r>
        <w:rPr>
          <w:sz w:val="24"/>
        </w:rPr>
        <w:t>Guyatt</w:t>
      </w:r>
      <w:r>
        <w:rPr>
          <w:spacing w:val="-3"/>
          <w:sz w:val="24"/>
        </w:rPr>
        <w:t xml:space="preserve"> </w:t>
      </w:r>
      <w:r>
        <w:rPr>
          <w:sz w:val="24"/>
        </w:rPr>
        <w:t xml:space="preserve">G, Sackett DL. Jama 1994: 271(5); 389-91. The full text of this article is available at </w:t>
      </w:r>
      <w:hyperlink r:id="rId43">
        <w:r>
          <w:rPr>
            <w:color w:val="0000FF"/>
            <w:spacing w:val="-2"/>
            <w:sz w:val="24"/>
            <w:u w:val="single" w:color="0000FF"/>
          </w:rPr>
          <w:t>www.cche.net/usersguides/diagnosis.asp</w:t>
        </w:r>
        <w:r>
          <w:rPr>
            <w:spacing w:val="-2"/>
            <w:sz w:val="24"/>
          </w:rPr>
          <w:t>.</w:t>
        </w:r>
      </w:hyperlink>
    </w:p>
    <w:p w14:paraId="7EF9DC9D" w14:textId="77777777" w:rsidR="003C24A7" w:rsidRDefault="00000000">
      <w:pPr>
        <w:spacing w:before="238"/>
        <w:ind w:left="120" w:right="359"/>
        <w:rPr>
          <w:sz w:val="24"/>
        </w:rPr>
      </w:pPr>
      <w:r>
        <w:rPr>
          <w:b/>
          <w:sz w:val="24"/>
        </w:rPr>
        <w:t>Accuracy</w:t>
      </w:r>
      <w:r>
        <w:rPr>
          <w:b/>
          <w:spacing w:val="-4"/>
          <w:sz w:val="24"/>
        </w:rPr>
        <w:t xml:space="preserve"> </w:t>
      </w:r>
      <w:r>
        <w:rPr>
          <w:b/>
          <w:sz w:val="24"/>
        </w:rPr>
        <w:t>of</w:t>
      </w:r>
      <w:r>
        <w:rPr>
          <w:b/>
          <w:spacing w:val="-4"/>
          <w:sz w:val="24"/>
        </w:rPr>
        <w:t xml:space="preserve"> </w:t>
      </w:r>
      <w:r>
        <w:rPr>
          <w:b/>
          <w:sz w:val="24"/>
        </w:rPr>
        <w:t>screening</w:t>
      </w:r>
      <w:r>
        <w:rPr>
          <w:b/>
          <w:spacing w:val="-4"/>
          <w:sz w:val="24"/>
        </w:rPr>
        <w:t xml:space="preserve"> </w:t>
      </w:r>
      <w:r>
        <w:rPr>
          <w:b/>
          <w:sz w:val="24"/>
        </w:rPr>
        <w:t>for</w:t>
      </w:r>
      <w:r>
        <w:rPr>
          <w:b/>
          <w:spacing w:val="-4"/>
          <w:sz w:val="24"/>
        </w:rPr>
        <w:t xml:space="preserve"> </w:t>
      </w:r>
      <w:r>
        <w:rPr>
          <w:b/>
          <w:sz w:val="24"/>
        </w:rPr>
        <w:t>gastric</w:t>
      </w:r>
      <w:r>
        <w:rPr>
          <w:b/>
          <w:spacing w:val="-4"/>
          <w:sz w:val="24"/>
        </w:rPr>
        <w:t xml:space="preserve"> </w:t>
      </w:r>
      <w:r>
        <w:rPr>
          <w:b/>
          <w:sz w:val="24"/>
        </w:rPr>
        <w:t>cancer</w:t>
      </w:r>
      <w:r>
        <w:rPr>
          <w:b/>
          <w:spacing w:val="-4"/>
          <w:sz w:val="24"/>
        </w:rPr>
        <w:t xml:space="preserve"> </w:t>
      </w:r>
      <w:r>
        <w:rPr>
          <w:b/>
          <w:sz w:val="24"/>
        </w:rPr>
        <w:t>using</w:t>
      </w:r>
      <w:r>
        <w:rPr>
          <w:b/>
          <w:spacing w:val="-6"/>
          <w:sz w:val="24"/>
        </w:rPr>
        <w:t xml:space="preserve"> </w:t>
      </w:r>
      <w:r>
        <w:rPr>
          <w:b/>
          <w:sz w:val="24"/>
        </w:rPr>
        <w:t>serum</w:t>
      </w:r>
      <w:r>
        <w:rPr>
          <w:b/>
          <w:spacing w:val="-4"/>
          <w:sz w:val="24"/>
        </w:rPr>
        <w:t xml:space="preserve"> </w:t>
      </w:r>
      <w:r>
        <w:rPr>
          <w:b/>
          <w:sz w:val="24"/>
        </w:rPr>
        <w:t>pepsinogen</w:t>
      </w:r>
      <w:r>
        <w:rPr>
          <w:b/>
          <w:spacing w:val="-4"/>
          <w:sz w:val="24"/>
        </w:rPr>
        <w:t xml:space="preserve"> </w:t>
      </w:r>
      <w:r>
        <w:rPr>
          <w:b/>
          <w:sz w:val="24"/>
        </w:rPr>
        <w:t>concentrations</w:t>
      </w:r>
      <w:r>
        <w:rPr>
          <w:sz w:val="24"/>
        </w:rPr>
        <w:t>.</w:t>
      </w:r>
      <w:r>
        <w:rPr>
          <w:spacing w:val="-6"/>
          <w:sz w:val="24"/>
        </w:rPr>
        <w:t xml:space="preserve"> </w:t>
      </w:r>
      <w:r>
        <w:rPr>
          <w:sz w:val="24"/>
        </w:rPr>
        <w:t>Kitahara F, Kobayashi K, Sato T, Kojima Y, Araki T, Fujino MA. Gut 1999; 44(5): 693-97.</w:t>
      </w:r>
    </w:p>
    <w:p w14:paraId="52917722" w14:textId="77777777" w:rsidR="003C24A7" w:rsidRDefault="00000000">
      <w:pPr>
        <w:spacing w:before="240"/>
        <w:ind w:left="120" w:right="359"/>
        <w:rPr>
          <w:sz w:val="24"/>
        </w:rPr>
      </w:pPr>
      <w:r>
        <w:rPr>
          <w:b/>
          <w:sz w:val="24"/>
        </w:rPr>
        <w:t xml:space="preserve">Evidence-based Medicine How to Practice and Teach EBM. </w:t>
      </w:r>
      <w:r>
        <w:rPr>
          <w:sz w:val="24"/>
        </w:rPr>
        <w:t>David L. Sackett, Scott W. Richardson,</w:t>
      </w:r>
      <w:r>
        <w:rPr>
          <w:spacing w:val="-4"/>
          <w:sz w:val="24"/>
        </w:rPr>
        <w:t xml:space="preserve"> </w:t>
      </w:r>
      <w:r>
        <w:rPr>
          <w:sz w:val="24"/>
        </w:rPr>
        <w:t>William</w:t>
      </w:r>
      <w:r>
        <w:rPr>
          <w:spacing w:val="-6"/>
          <w:sz w:val="24"/>
        </w:rPr>
        <w:t xml:space="preserve"> </w:t>
      </w:r>
      <w:r>
        <w:rPr>
          <w:sz w:val="24"/>
        </w:rPr>
        <w:t>Rosenberg,</w:t>
      </w:r>
      <w:r>
        <w:rPr>
          <w:spacing w:val="-4"/>
          <w:sz w:val="24"/>
        </w:rPr>
        <w:t xml:space="preserve"> </w:t>
      </w:r>
      <w:r>
        <w:rPr>
          <w:sz w:val="24"/>
        </w:rPr>
        <w:t>Brian</w:t>
      </w:r>
      <w:r>
        <w:rPr>
          <w:spacing w:val="-4"/>
          <w:sz w:val="24"/>
        </w:rPr>
        <w:t xml:space="preserve"> </w:t>
      </w:r>
      <w:r>
        <w:rPr>
          <w:sz w:val="24"/>
        </w:rPr>
        <w:t>R.</w:t>
      </w:r>
      <w:r>
        <w:rPr>
          <w:spacing w:val="-4"/>
          <w:sz w:val="24"/>
        </w:rPr>
        <w:t xml:space="preserve"> </w:t>
      </w:r>
      <w:r>
        <w:rPr>
          <w:sz w:val="24"/>
        </w:rPr>
        <w:t>Haynes</w:t>
      </w:r>
      <w:r>
        <w:rPr>
          <w:spacing w:val="-4"/>
          <w:sz w:val="24"/>
        </w:rPr>
        <w:t xml:space="preserve"> </w:t>
      </w:r>
      <w:r>
        <w:rPr>
          <w:sz w:val="24"/>
        </w:rPr>
        <w:t>(1998)</w:t>
      </w:r>
      <w:r>
        <w:rPr>
          <w:spacing w:val="-4"/>
          <w:sz w:val="24"/>
        </w:rPr>
        <w:t xml:space="preserve"> </w:t>
      </w:r>
      <w:r>
        <w:rPr>
          <w:sz w:val="24"/>
        </w:rPr>
        <w:t>Edinburgh:</w:t>
      </w:r>
      <w:r>
        <w:rPr>
          <w:spacing w:val="-4"/>
          <w:sz w:val="24"/>
        </w:rPr>
        <w:t xml:space="preserve"> </w:t>
      </w:r>
      <w:r>
        <w:rPr>
          <w:sz w:val="24"/>
        </w:rPr>
        <w:t>Churchill</w:t>
      </w:r>
      <w:r>
        <w:rPr>
          <w:spacing w:val="-4"/>
          <w:sz w:val="24"/>
        </w:rPr>
        <w:t xml:space="preserve"> </w:t>
      </w:r>
      <w:r>
        <w:rPr>
          <w:sz w:val="24"/>
        </w:rPr>
        <w:t>Livingstone.</w:t>
      </w:r>
    </w:p>
    <w:p w14:paraId="3194362F" w14:textId="77777777" w:rsidR="003C24A7" w:rsidRDefault="003C24A7">
      <w:pPr>
        <w:pStyle w:val="BodyText"/>
        <w:spacing w:before="6"/>
        <w:ind w:left="0"/>
        <w:jc w:val="left"/>
      </w:pPr>
    </w:p>
    <w:p w14:paraId="1DEF72F5" w14:textId="77777777" w:rsidR="003C24A7" w:rsidRDefault="00000000">
      <w:pPr>
        <w:ind w:left="120" w:right="401"/>
        <w:rPr>
          <w:sz w:val="24"/>
        </w:rPr>
      </w:pPr>
      <w:r>
        <w:rPr>
          <w:b/>
          <w:sz w:val="24"/>
        </w:rPr>
        <w:t>Accuracy of a single question in screening for depression in a cohort of patients after stroke:</w:t>
      </w:r>
      <w:r>
        <w:rPr>
          <w:b/>
          <w:spacing w:val="-3"/>
          <w:sz w:val="24"/>
        </w:rPr>
        <w:t xml:space="preserve"> </w:t>
      </w:r>
      <w:r>
        <w:rPr>
          <w:b/>
          <w:sz w:val="24"/>
        </w:rPr>
        <w:t>comparative</w:t>
      </w:r>
      <w:r>
        <w:rPr>
          <w:b/>
          <w:spacing w:val="-3"/>
          <w:sz w:val="24"/>
        </w:rPr>
        <w:t xml:space="preserve"> </w:t>
      </w:r>
      <w:r>
        <w:rPr>
          <w:b/>
          <w:sz w:val="24"/>
        </w:rPr>
        <w:t>study</w:t>
      </w:r>
      <w:r>
        <w:rPr>
          <w:sz w:val="24"/>
        </w:rPr>
        <w:t>.</w:t>
      </w:r>
      <w:r>
        <w:rPr>
          <w:spacing w:val="-3"/>
          <w:sz w:val="24"/>
        </w:rPr>
        <w:t xml:space="preserve"> </w:t>
      </w:r>
      <w:r>
        <w:rPr>
          <w:sz w:val="24"/>
        </w:rPr>
        <w:t>Watkins</w:t>
      </w:r>
      <w:r>
        <w:rPr>
          <w:spacing w:val="-3"/>
          <w:sz w:val="24"/>
        </w:rPr>
        <w:t xml:space="preserve"> </w:t>
      </w:r>
      <w:r>
        <w:rPr>
          <w:sz w:val="24"/>
        </w:rPr>
        <w:t>C,</w:t>
      </w:r>
      <w:r>
        <w:rPr>
          <w:spacing w:val="-3"/>
          <w:sz w:val="24"/>
        </w:rPr>
        <w:t xml:space="preserve"> </w:t>
      </w:r>
      <w:r>
        <w:rPr>
          <w:sz w:val="24"/>
        </w:rPr>
        <w:t>Daniels</w:t>
      </w:r>
      <w:r>
        <w:rPr>
          <w:spacing w:val="-3"/>
          <w:sz w:val="24"/>
        </w:rPr>
        <w:t xml:space="preserve"> </w:t>
      </w:r>
      <w:r>
        <w:rPr>
          <w:sz w:val="24"/>
        </w:rPr>
        <w:t>L,</w:t>
      </w:r>
      <w:r>
        <w:rPr>
          <w:spacing w:val="-3"/>
          <w:sz w:val="24"/>
        </w:rPr>
        <w:t xml:space="preserve"> </w:t>
      </w:r>
      <w:r>
        <w:rPr>
          <w:sz w:val="24"/>
        </w:rPr>
        <w:t>Jack</w:t>
      </w:r>
      <w:r>
        <w:rPr>
          <w:spacing w:val="-3"/>
          <w:sz w:val="24"/>
        </w:rPr>
        <w:t xml:space="preserve"> </w:t>
      </w:r>
      <w:r>
        <w:rPr>
          <w:sz w:val="24"/>
        </w:rPr>
        <w:t>C,</w:t>
      </w:r>
      <w:r>
        <w:rPr>
          <w:spacing w:val="-3"/>
          <w:sz w:val="24"/>
        </w:rPr>
        <w:t xml:space="preserve"> </w:t>
      </w:r>
      <w:r>
        <w:rPr>
          <w:sz w:val="24"/>
        </w:rPr>
        <w:t>Dickinson</w:t>
      </w:r>
      <w:r>
        <w:rPr>
          <w:spacing w:val="-4"/>
          <w:sz w:val="24"/>
        </w:rPr>
        <w:t xml:space="preserve"> </w:t>
      </w:r>
      <w:r>
        <w:rPr>
          <w:sz w:val="24"/>
        </w:rPr>
        <w:t>H,</w:t>
      </w:r>
      <w:r>
        <w:rPr>
          <w:spacing w:val="-4"/>
          <w:sz w:val="24"/>
        </w:rPr>
        <w:t xml:space="preserve"> </w:t>
      </w:r>
      <w:r>
        <w:rPr>
          <w:sz w:val="24"/>
        </w:rPr>
        <w:t>van</w:t>
      </w:r>
      <w:r>
        <w:rPr>
          <w:spacing w:val="-4"/>
          <w:sz w:val="24"/>
        </w:rPr>
        <w:t xml:space="preserve"> </w:t>
      </w:r>
      <w:r>
        <w:rPr>
          <w:sz w:val="24"/>
        </w:rPr>
        <w:t>den</w:t>
      </w:r>
      <w:r>
        <w:rPr>
          <w:spacing w:val="-4"/>
          <w:sz w:val="24"/>
        </w:rPr>
        <w:t xml:space="preserve"> </w:t>
      </w:r>
      <w:r>
        <w:rPr>
          <w:sz w:val="24"/>
        </w:rPr>
        <w:t>Broek</w:t>
      </w:r>
      <w:r>
        <w:rPr>
          <w:spacing w:val="-4"/>
          <w:sz w:val="24"/>
        </w:rPr>
        <w:t xml:space="preserve"> </w:t>
      </w:r>
      <w:r>
        <w:rPr>
          <w:sz w:val="24"/>
        </w:rPr>
        <w:t>M. BMJ 2001; 323(7322): 1159.</w:t>
      </w:r>
      <w:r>
        <w:rPr>
          <w:spacing w:val="40"/>
          <w:sz w:val="24"/>
        </w:rPr>
        <w:t xml:space="preserve"> </w:t>
      </w:r>
      <w:r>
        <w:rPr>
          <w:sz w:val="24"/>
        </w:rPr>
        <w:t xml:space="preserve">The full text of this article is available at </w:t>
      </w:r>
      <w:r>
        <w:rPr>
          <w:color w:val="0000FF"/>
          <w:spacing w:val="-2"/>
          <w:sz w:val="24"/>
          <w:u w:val="single" w:color="0000FF"/>
        </w:rPr>
        <w:t>bmj.com/</w:t>
      </w:r>
      <w:proofErr w:type="spellStart"/>
      <w:r>
        <w:rPr>
          <w:color w:val="0000FF"/>
          <w:spacing w:val="-2"/>
          <w:sz w:val="24"/>
          <w:u w:val="single" w:color="0000FF"/>
        </w:rPr>
        <w:t>cgi</w:t>
      </w:r>
      <w:proofErr w:type="spellEnd"/>
      <w:r>
        <w:rPr>
          <w:color w:val="0000FF"/>
          <w:spacing w:val="-2"/>
          <w:sz w:val="24"/>
          <w:u w:val="single" w:color="0000FF"/>
        </w:rPr>
        <w:t>/content/full/323/7322/1159</w:t>
      </w:r>
    </w:p>
    <w:p w14:paraId="0619D83B" w14:textId="77777777" w:rsidR="003C24A7" w:rsidRDefault="003C24A7">
      <w:pPr>
        <w:pStyle w:val="BodyText"/>
        <w:spacing w:before="1"/>
        <w:ind w:left="0"/>
        <w:jc w:val="left"/>
      </w:pPr>
    </w:p>
    <w:p w14:paraId="2888FDE4" w14:textId="77777777" w:rsidR="003C24A7" w:rsidRDefault="00000000">
      <w:pPr>
        <w:ind w:left="120" w:right="364"/>
        <w:rPr>
          <w:sz w:val="24"/>
        </w:rPr>
      </w:pPr>
      <w:r>
        <w:rPr>
          <w:b/>
          <w:sz w:val="24"/>
        </w:rPr>
        <w:t>Rectal</w:t>
      </w:r>
      <w:r>
        <w:rPr>
          <w:b/>
          <w:spacing w:val="-3"/>
          <w:sz w:val="24"/>
        </w:rPr>
        <w:t xml:space="preserve"> </w:t>
      </w:r>
      <w:r>
        <w:rPr>
          <w:b/>
          <w:sz w:val="24"/>
        </w:rPr>
        <w:t>bleeding</w:t>
      </w:r>
      <w:r>
        <w:rPr>
          <w:b/>
          <w:spacing w:val="-3"/>
          <w:sz w:val="24"/>
        </w:rPr>
        <w:t xml:space="preserve"> </w:t>
      </w:r>
      <w:r>
        <w:rPr>
          <w:b/>
          <w:sz w:val="24"/>
        </w:rPr>
        <w:t>and</w:t>
      </w:r>
      <w:r>
        <w:rPr>
          <w:b/>
          <w:spacing w:val="-3"/>
          <w:sz w:val="24"/>
        </w:rPr>
        <w:t xml:space="preserve"> </w:t>
      </w:r>
      <w:r>
        <w:rPr>
          <w:b/>
          <w:sz w:val="24"/>
        </w:rPr>
        <w:t>colorectal</w:t>
      </w:r>
      <w:r>
        <w:rPr>
          <w:b/>
          <w:spacing w:val="-3"/>
          <w:sz w:val="24"/>
        </w:rPr>
        <w:t xml:space="preserve"> </w:t>
      </w:r>
      <w:r>
        <w:rPr>
          <w:b/>
          <w:sz w:val="24"/>
        </w:rPr>
        <w:t>cancer</w:t>
      </w:r>
      <w:r>
        <w:rPr>
          <w:b/>
          <w:spacing w:val="-4"/>
          <w:sz w:val="24"/>
        </w:rPr>
        <w:t xml:space="preserve"> </w:t>
      </w:r>
      <w:r>
        <w:rPr>
          <w:b/>
          <w:sz w:val="24"/>
        </w:rPr>
        <w:t>in</w:t>
      </w:r>
      <w:r>
        <w:rPr>
          <w:b/>
          <w:spacing w:val="-4"/>
          <w:sz w:val="24"/>
        </w:rPr>
        <w:t xml:space="preserve"> </w:t>
      </w:r>
      <w:r>
        <w:rPr>
          <w:b/>
          <w:sz w:val="24"/>
        </w:rPr>
        <w:t>general</w:t>
      </w:r>
      <w:r>
        <w:rPr>
          <w:b/>
          <w:spacing w:val="-4"/>
          <w:sz w:val="24"/>
        </w:rPr>
        <w:t xml:space="preserve"> </w:t>
      </w:r>
      <w:r>
        <w:rPr>
          <w:b/>
          <w:sz w:val="24"/>
        </w:rPr>
        <w:t>practice:</w:t>
      </w:r>
      <w:r>
        <w:rPr>
          <w:b/>
          <w:spacing w:val="-4"/>
          <w:sz w:val="24"/>
        </w:rPr>
        <w:t xml:space="preserve"> </w:t>
      </w:r>
      <w:r>
        <w:rPr>
          <w:b/>
          <w:sz w:val="24"/>
        </w:rPr>
        <w:t>diagnostic</w:t>
      </w:r>
      <w:r>
        <w:rPr>
          <w:b/>
          <w:spacing w:val="-4"/>
          <w:sz w:val="24"/>
        </w:rPr>
        <w:t xml:space="preserve"> </w:t>
      </w:r>
      <w:r>
        <w:rPr>
          <w:b/>
          <w:sz w:val="24"/>
        </w:rPr>
        <w:t>study</w:t>
      </w:r>
      <w:r>
        <w:rPr>
          <w:sz w:val="24"/>
        </w:rPr>
        <w:t>.</w:t>
      </w:r>
      <w:r>
        <w:rPr>
          <w:spacing w:val="-3"/>
          <w:sz w:val="24"/>
        </w:rPr>
        <w:t xml:space="preserve"> </w:t>
      </w:r>
      <w:r>
        <w:rPr>
          <w:sz w:val="24"/>
        </w:rPr>
        <w:t>Wauters</w:t>
      </w:r>
      <w:r>
        <w:rPr>
          <w:spacing w:val="-3"/>
          <w:sz w:val="24"/>
        </w:rPr>
        <w:t xml:space="preserve"> </w:t>
      </w:r>
      <w:r>
        <w:rPr>
          <w:sz w:val="24"/>
        </w:rPr>
        <w:t>H,</w:t>
      </w:r>
      <w:r>
        <w:rPr>
          <w:spacing w:val="-3"/>
          <w:sz w:val="24"/>
        </w:rPr>
        <w:t xml:space="preserve"> </w:t>
      </w:r>
      <w:r>
        <w:rPr>
          <w:sz w:val="24"/>
        </w:rPr>
        <w:t xml:space="preserve">Van </w:t>
      </w:r>
      <w:proofErr w:type="spellStart"/>
      <w:r>
        <w:rPr>
          <w:sz w:val="24"/>
        </w:rPr>
        <w:t>Casteren</w:t>
      </w:r>
      <w:proofErr w:type="spellEnd"/>
      <w:r>
        <w:rPr>
          <w:sz w:val="24"/>
        </w:rPr>
        <w:t xml:space="preserve"> V, </w:t>
      </w:r>
      <w:proofErr w:type="spellStart"/>
      <w:r>
        <w:rPr>
          <w:sz w:val="24"/>
        </w:rPr>
        <w:t>Buntinx</w:t>
      </w:r>
      <w:proofErr w:type="spellEnd"/>
      <w:r>
        <w:rPr>
          <w:sz w:val="24"/>
        </w:rPr>
        <w:t xml:space="preserve"> F. British Medical Journal 2000; 321(7267): 998-9. The full text of this article is available at </w:t>
      </w:r>
      <w:r>
        <w:rPr>
          <w:color w:val="0000FF"/>
          <w:sz w:val="24"/>
          <w:u w:val="single" w:color="0000FF"/>
        </w:rPr>
        <w:t>bmj.com/</w:t>
      </w:r>
      <w:proofErr w:type="spellStart"/>
      <w:r>
        <w:rPr>
          <w:color w:val="0000FF"/>
          <w:sz w:val="24"/>
          <w:u w:val="single" w:color="0000FF"/>
        </w:rPr>
        <w:t>cgi</w:t>
      </w:r>
      <w:proofErr w:type="spellEnd"/>
      <w:r>
        <w:rPr>
          <w:color w:val="0000FF"/>
          <w:sz w:val="24"/>
          <w:u w:val="single" w:color="0000FF"/>
        </w:rPr>
        <w:t>/content/full/321/7267/998</w:t>
      </w:r>
      <w:r>
        <w:rPr>
          <w:sz w:val="24"/>
        </w:rPr>
        <w:t>.</w:t>
      </w:r>
    </w:p>
    <w:p w14:paraId="2A80DEFC" w14:textId="77777777" w:rsidR="003C24A7" w:rsidRDefault="003C24A7">
      <w:pPr>
        <w:pStyle w:val="BodyText"/>
        <w:spacing w:before="4"/>
        <w:ind w:left="0"/>
        <w:jc w:val="left"/>
      </w:pPr>
    </w:p>
    <w:p w14:paraId="2CF72424" w14:textId="77777777" w:rsidR="003C24A7" w:rsidRDefault="00000000">
      <w:pPr>
        <w:pStyle w:val="BodyText"/>
        <w:spacing w:before="0"/>
        <w:jc w:val="left"/>
      </w:pPr>
      <w:r>
        <w:t>Additional</w:t>
      </w:r>
      <w:r>
        <w:rPr>
          <w:spacing w:val="-3"/>
        </w:rPr>
        <w:t xml:space="preserve"> </w:t>
      </w:r>
      <w:r>
        <w:t>resources</w:t>
      </w:r>
      <w:r>
        <w:rPr>
          <w:spacing w:val="-3"/>
        </w:rPr>
        <w:t xml:space="preserve"> </w:t>
      </w:r>
      <w:r>
        <w:t>including</w:t>
      </w:r>
      <w:r>
        <w:rPr>
          <w:spacing w:val="-3"/>
        </w:rPr>
        <w:t xml:space="preserve"> </w:t>
      </w:r>
      <w:r>
        <w:t>a</w:t>
      </w:r>
      <w:r>
        <w:rPr>
          <w:spacing w:val="-3"/>
        </w:rPr>
        <w:t xml:space="preserve"> </w:t>
      </w:r>
      <w:r>
        <w:t>link</w:t>
      </w:r>
      <w:r>
        <w:rPr>
          <w:spacing w:val="-3"/>
        </w:rPr>
        <w:t xml:space="preserve"> </w:t>
      </w:r>
      <w:r>
        <w:t>to</w:t>
      </w:r>
      <w:r>
        <w:rPr>
          <w:spacing w:val="-3"/>
        </w:rPr>
        <w:t xml:space="preserve"> </w:t>
      </w:r>
      <w:r>
        <w:t>a</w:t>
      </w:r>
      <w:r>
        <w:rPr>
          <w:spacing w:val="-3"/>
        </w:rPr>
        <w:t xml:space="preserve"> </w:t>
      </w:r>
      <w:r>
        <w:t>PDF</w:t>
      </w:r>
      <w:r>
        <w:rPr>
          <w:spacing w:val="-3"/>
        </w:rPr>
        <w:t xml:space="preserve"> </w:t>
      </w:r>
      <w:r>
        <w:t>version</w:t>
      </w:r>
      <w:r>
        <w:rPr>
          <w:spacing w:val="-3"/>
        </w:rPr>
        <w:t xml:space="preserve"> </w:t>
      </w:r>
      <w:r>
        <w:t>of</w:t>
      </w:r>
      <w:r>
        <w:rPr>
          <w:spacing w:val="-3"/>
        </w:rPr>
        <w:t xml:space="preserve"> </w:t>
      </w:r>
      <w:r>
        <w:t>this</w:t>
      </w:r>
      <w:r>
        <w:rPr>
          <w:spacing w:val="-3"/>
        </w:rPr>
        <w:t xml:space="preserve"> </w:t>
      </w:r>
      <w:r>
        <w:t>handout</w:t>
      </w:r>
      <w:r>
        <w:rPr>
          <w:spacing w:val="-3"/>
        </w:rPr>
        <w:t xml:space="preserve"> </w:t>
      </w:r>
      <w:r>
        <w:t>can</w:t>
      </w:r>
      <w:r>
        <w:rPr>
          <w:spacing w:val="-3"/>
        </w:rPr>
        <w:t xml:space="preserve"> </w:t>
      </w:r>
      <w:r>
        <w:t>be</w:t>
      </w:r>
      <w:r>
        <w:rPr>
          <w:spacing w:val="-3"/>
        </w:rPr>
        <w:t xml:space="preserve"> </w:t>
      </w:r>
      <w:r>
        <w:t>found</w:t>
      </w:r>
      <w:r>
        <w:rPr>
          <w:spacing w:val="-3"/>
        </w:rPr>
        <w:t xml:space="preserve"> </w:t>
      </w:r>
      <w:r>
        <w:t xml:space="preserve">at </w:t>
      </w:r>
      <w:hyperlink r:id="rId44">
        <w:r>
          <w:rPr>
            <w:color w:val="0000FF"/>
            <w:spacing w:val="-2"/>
            <w:u w:val="single" w:color="0000FF"/>
          </w:rPr>
          <w:t>www.childrensmercy.org/stats/diagnostic.asp</w:t>
        </w:r>
        <w:r>
          <w:rPr>
            <w:spacing w:val="-2"/>
          </w:rPr>
          <w:t>.</w:t>
        </w:r>
      </w:hyperlink>
    </w:p>
    <w:sectPr w:rsidR="003C24A7">
      <w:pgSz w:w="12240" w:h="15840"/>
      <w:pgMar w:top="1000" w:right="1160" w:bottom="940" w:left="1320" w:header="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F7AC6" w14:textId="77777777" w:rsidR="00764488" w:rsidRDefault="00764488">
      <w:r>
        <w:separator/>
      </w:r>
    </w:p>
  </w:endnote>
  <w:endnote w:type="continuationSeparator" w:id="0">
    <w:p w14:paraId="64A20DA7" w14:textId="77777777" w:rsidR="00764488" w:rsidRDefault="00764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0A2B5" w14:textId="77777777" w:rsidR="003C24A7" w:rsidRDefault="00000000">
    <w:pPr>
      <w:pStyle w:val="BodyText"/>
      <w:spacing w:before="0" w:line="14" w:lineRule="auto"/>
      <w:ind w:left="0"/>
      <w:jc w:val="left"/>
      <w:rPr>
        <w:sz w:val="20"/>
      </w:rPr>
    </w:pPr>
    <w:r>
      <w:rPr>
        <w:noProof/>
      </w:rPr>
      <mc:AlternateContent>
        <mc:Choice Requires="wps">
          <w:drawing>
            <wp:anchor distT="0" distB="0" distL="0" distR="0" simplePos="0" relativeHeight="487388672" behindDoc="1" locked="0" layoutInCell="1" allowOverlap="1" wp14:anchorId="39191AD8" wp14:editId="13279E2D">
              <wp:simplePos x="0" y="0"/>
              <wp:positionH relativeFrom="page">
                <wp:posOffset>901700</wp:posOffset>
              </wp:positionH>
              <wp:positionV relativeFrom="page">
                <wp:posOffset>9445383</wp:posOffset>
              </wp:positionV>
              <wp:extent cx="4964430" cy="166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4430" cy="166370"/>
                      </a:xfrm>
                      <a:prstGeom prst="rect">
                        <a:avLst/>
                      </a:prstGeom>
                    </wps:spPr>
                    <wps:txbx>
                      <w:txbxContent>
                        <w:p w14:paraId="71EBD652" w14:textId="77777777" w:rsidR="003C24A7" w:rsidRDefault="00000000">
                          <w:pPr>
                            <w:spacing w:before="12"/>
                            <w:ind w:left="20"/>
                            <w:rPr>
                              <w:sz w:val="20"/>
                            </w:rPr>
                          </w:pPr>
                          <w:r>
                            <w:rPr>
                              <w:sz w:val="20"/>
                            </w:rPr>
                            <w:t>Last</w:t>
                          </w:r>
                          <w:r>
                            <w:rPr>
                              <w:spacing w:val="-7"/>
                              <w:sz w:val="20"/>
                            </w:rPr>
                            <w:t xml:space="preserve"> </w:t>
                          </w:r>
                          <w:r>
                            <w:rPr>
                              <w:sz w:val="20"/>
                            </w:rPr>
                            <w:t>modified</w:t>
                          </w:r>
                          <w:r>
                            <w:rPr>
                              <w:spacing w:val="-4"/>
                              <w:sz w:val="20"/>
                            </w:rPr>
                            <w:t xml:space="preserve"> </w:t>
                          </w:r>
                          <w:r>
                            <w:rPr>
                              <w:sz w:val="20"/>
                            </w:rPr>
                            <w:t>2007-11-06.</w:t>
                          </w:r>
                          <w:r>
                            <w:rPr>
                              <w:spacing w:val="-5"/>
                              <w:sz w:val="20"/>
                            </w:rPr>
                            <w:t xml:space="preserve"> </w:t>
                          </w:r>
                          <w:r>
                            <w:rPr>
                              <w:sz w:val="20"/>
                            </w:rPr>
                            <w:t>Do</w:t>
                          </w:r>
                          <w:r>
                            <w:rPr>
                              <w:spacing w:val="-4"/>
                              <w:sz w:val="20"/>
                            </w:rPr>
                            <w:t xml:space="preserve"> </w:t>
                          </w:r>
                          <w:r>
                            <w:rPr>
                              <w:sz w:val="20"/>
                            </w:rPr>
                            <w:t>not</w:t>
                          </w:r>
                          <w:r>
                            <w:rPr>
                              <w:spacing w:val="-6"/>
                              <w:sz w:val="20"/>
                            </w:rPr>
                            <w:t xml:space="preserve"> </w:t>
                          </w:r>
                          <w:r>
                            <w:rPr>
                              <w:sz w:val="20"/>
                            </w:rPr>
                            <w:t>reproduce</w:t>
                          </w:r>
                          <w:r>
                            <w:rPr>
                              <w:spacing w:val="-3"/>
                              <w:sz w:val="20"/>
                            </w:rPr>
                            <w:t xml:space="preserve"> </w:t>
                          </w:r>
                          <w:r>
                            <w:rPr>
                              <w:sz w:val="20"/>
                            </w:rPr>
                            <w:t>this</w:t>
                          </w:r>
                          <w:r>
                            <w:rPr>
                              <w:spacing w:val="-5"/>
                              <w:sz w:val="20"/>
                            </w:rPr>
                            <w:t xml:space="preserve"> </w:t>
                          </w:r>
                          <w:r>
                            <w:rPr>
                              <w:sz w:val="20"/>
                            </w:rPr>
                            <w:t>document</w:t>
                          </w:r>
                          <w:r>
                            <w:rPr>
                              <w:spacing w:val="-4"/>
                              <w:sz w:val="20"/>
                            </w:rPr>
                            <w:t xml:space="preserve"> </w:t>
                          </w:r>
                          <w:r>
                            <w:rPr>
                              <w:sz w:val="20"/>
                            </w:rPr>
                            <w:t>without</w:t>
                          </w:r>
                          <w:r>
                            <w:rPr>
                              <w:spacing w:val="-6"/>
                              <w:sz w:val="20"/>
                            </w:rPr>
                            <w:t xml:space="preserve"> </w:t>
                          </w:r>
                          <w:r>
                            <w:rPr>
                              <w:sz w:val="20"/>
                            </w:rPr>
                            <w:t>permission.</w:t>
                          </w:r>
                          <w:r>
                            <w:rPr>
                              <w:spacing w:val="-4"/>
                              <w:sz w:val="20"/>
                            </w:rPr>
                            <w:t xml:space="preserve"> </w:t>
                          </w:r>
                          <w:r>
                            <w:rPr>
                              <w:sz w:val="20"/>
                            </w:rPr>
                            <w:t>Copyright</w:t>
                          </w:r>
                          <w:r>
                            <w:rPr>
                              <w:spacing w:val="-4"/>
                              <w:sz w:val="20"/>
                            </w:rPr>
                            <w:t xml:space="preserve"> </w:t>
                          </w:r>
                          <w:r>
                            <w:rPr>
                              <w:spacing w:val="-2"/>
                              <w:sz w:val="20"/>
                            </w:rPr>
                            <w:t>2007.</w:t>
                          </w:r>
                        </w:p>
                      </w:txbxContent>
                    </wps:txbx>
                    <wps:bodyPr wrap="square" lIns="0" tIns="0" rIns="0" bIns="0" rtlCol="0">
                      <a:noAutofit/>
                    </wps:bodyPr>
                  </wps:wsp>
                </a:graphicData>
              </a:graphic>
            </wp:anchor>
          </w:drawing>
        </mc:Choice>
        <mc:Fallback>
          <w:pict>
            <v:shapetype w14:anchorId="39191AD8" id="_x0000_t202" coordsize="21600,21600" o:spt="202" path="m,l,21600r21600,l21600,xe">
              <v:stroke joinstyle="miter"/>
              <v:path gradientshapeok="t" o:connecttype="rect"/>
            </v:shapetype>
            <v:shape id="Textbox 1" o:spid="_x0000_s1026" type="#_x0000_t202" style="position:absolute;margin-left:71pt;margin-top:743.75pt;width:390.9pt;height:13.1pt;z-index:-15927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" filled="f" stroked="f">
              <v:textbox inset="0,0,0,0">
                <w:txbxContent>
                  <w:p w14:paraId="71EBD652" w14:textId="77777777" w:rsidR="003C24A7" w:rsidRDefault="00000000">
                    <w:pPr>
                      <w:spacing w:before="12"/>
                      <w:ind w:left="20"/>
                      <w:rPr>
                        <w:sz w:val="20"/>
                      </w:rPr>
                    </w:pPr>
                    <w:r>
                      <w:rPr>
                        <w:sz w:val="20"/>
                      </w:rPr>
                      <w:t>Last</w:t>
                    </w:r>
                    <w:r>
                      <w:rPr>
                        <w:spacing w:val="-7"/>
                        <w:sz w:val="20"/>
                      </w:rPr>
                      <w:t xml:space="preserve"> </w:t>
                    </w:r>
                    <w:r>
                      <w:rPr>
                        <w:sz w:val="20"/>
                      </w:rPr>
                      <w:t>modified</w:t>
                    </w:r>
                    <w:r>
                      <w:rPr>
                        <w:spacing w:val="-4"/>
                        <w:sz w:val="20"/>
                      </w:rPr>
                      <w:t xml:space="preserve"> </w:t>
                    </w:r>
                    <w:r>
                      <w:rPr>
                        <w:sz w:val="20"/>
                      </w:rPr>
                      <w:t>2007-11-06.</w:t>
                    </w:r>
                    <w:r>
                      <w:rPr>
                        <w:spacing w:val="-5"/>
                        <w:sz w:val="20"/>
                      </w:rPr>
                      <w:t xml:space="preserve"> </w:t>
                    </w:r>
                    <w:r>
                      <w:rPr>
                        <w:sz w:val="20"/>
                      </w:rPr>
                      <w:t>Do</w:t>
                    </w:r>
                    <w:r>
                      <w:rPr>
                        <w:spacing w:val="-4"/>
                        <w:sz w:val="20"/>
                      </w:rPr>
                      <w:t xml:space="preserve"> </w:t>
                    </w:r>
                    <w:r>
                      <w:rPr>
                        <w:sz w:val="20"/>
                      </w:rPr>
                      <w:t>not</w:t>
                    </w:r>
                    <w:r>
                      <w:rPr>
                        <w:spacing w:val="-6"/>
                        <w:sz w:val="20"/>
                      </w:rPr>
                      <w:t xml:space="preserve"> </w:t>
                    </w:r>
                    <w:r>
                      <w:rPr>
                        <w:sz w:val="20"/>
                      </w:rPr>
                      <w:t>reproduce</w:t>
                    </w:r>
                    <w:r>
                      <w:rPr>
                        <w:spacing w:val="-3"/>
                        <w:sz w:val="20"/>
                      </w:rPr>
                      <w:t xml:space="preserve"> </w:t>
                    </w:r>
                    <w:r>
                      <w:rPr>
                        <w:sz w:val="20"/>
                      </w:rPr>
                      <w:t>this</w:t>
                    </w:r>
                    <w:r>
                      <w:rPr>
                        <w:spacing w:val="-5"/>
                        <w:sz w:val="20"/>
                      </w:rPr>
                      <w:t xml:space="preserve"> </w:t>
                    </w:r>
                    <w:r>
                      <w:rPr>
                        <w:sz w:val="20"/>
                      </w:rPr>
                      <w:t>document</w:t>
                    </w:r>
                    <w:r>
                      <w:rPr>
                        <w:spacing w:val="-4"/>
                        <w:sz w:val="20"/>
                      </w:rPr>
                      <w:t xml:space="preserve"> </w:t>
                    </w:r>
                    <w:r>
                      <w:rPr>
                        <w:sz w:val="20"/>
                      </w:rPr>
                      <w:t>without</w:t>
                    </w:r>
                    <w:r>
                      <w:rPr>
                        <w:spacing w:val="-6"/>
                        <w:sz w:val="20"/>
                      </w:rPr>
                      <w:t xml:space="preserve"> </w:t>
                    </w:r>
                    <w:r>
                      <w:rPr>
                        <w:sz w:val="20"/>
                      </w:rPr>
                      <w:t>permission.</w:t>
                    </w:r>
                    <w:r>
                      <w:rPr>
                        <w:spacing w:val="-4"/>
                        <w:sz w:val="20"/>
                      </w:rPr>
                      <w:t xml:space="preserve"> </w:t>
                    </w:r>
                    <w:r>
                      <w:rPr>
                        <w:sz w:val="20"/>
                      </w:rPr>
                      <w:t>Copyright</w:t>
                    </w:r>
                    <w:r>
                      <w:rPr>
                        <w:spacing w:val="-4"/>
                        <w:sz w:val="20"/>
                      </w:rPr>
                      <w:t xml:space="preserve"> </w:t>
                    </w:r>
                    <w:r>
                      <w:rPr>
                        <w:spacing w:val="-2"/>
                        <w:sz w:val="20"/>
                      </w:rPr>
                      <w:t>2007.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0C5DB" w14:textId="77777777" w:rsidR="00764488" w:rsidRDefault="00764488">
      <w:r>
        <w:separator/>
      </w:r>
    </w:p>
  </w:footnote>
  <w:footnote w:type="continuationSeparator" w:id="0">
    <w:p w14:paraId="11CBFA63" w14:textId="77777777" w:rsidR="00764488" w:rsidRDefault="00764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DB2273"/>
    <w:multiLevelType w:val="hybridMultilevel"/>
    <w:tmpl w:val="A0709196"/>
    <w:lvl w:ilvl="0" w:tplc="B844BF24">
      <w:numFmt w:val="bullet"/>
      <w:lvlText w:val=""/>
      <w:lvlJc w:val="left"/>
      <w:pPr>
        <w:ind w:left="840" w:hanging="360"/>
      </w:pPr>
      <w:rPr>
        <w:rFonts w:ascii="Symbol" w:eastAsia="Symbol" w:hAnsi="Symbol" w:cs="Symbol" w:hint="default"/>
        <w:b w:val="0"/>
        <w:bCs w:val="0"/>
        <w:i w:val="0"/>
        <w:iCs w:val="0"/>
        <w:spacing w:val="0"/>
        <w:w w:val="100"/>
        <w:sz w:val="20"/>
        <w:szCs w:val="20"/>
        <w:lang w:val="en-US" w:eastAsia="en-US" w:bidi="ar-SA"/>
      </w:rPr>
    </w:lvl>
    <w:lvl w:ilvl="1" w:tplc="3D683932">
      <w:numFmt w:val="bullet"/>
      <w:lvlText w:val="•"/>
      <w:lvlJc w:val="left"/>
      <w:pPr>
        <w:ind w:left="1228" w:hanging="360"/>
      </w:pPr>
      <w:rPr>
        <w:rFonts w:hint="default"/>
        <w:lang w:val="en-US" w:eastAsia="en-US" w:bidi="ar-SA"/>
      </w:rPr>
    </w:lvl>
    <w:lvl w:ilvl="2" w:tplc="83CE0EBA">
      <w:numFmt w:val="bullet"/>
      <w:lvlText w:val="•"/>
      <w:lvlJc w:val="left"/>
      <w:pPr>
        <w:ind w:left="1616" w:hanging="360"/>
      </w:pPr>
      <w:rPr>
        <w:rFonts w:hint="default"/>
        <w:lang w:val="en-US" w:eastAsia="en-US" w:bidi="ar-SA"/>
      </w:rPr>
    </w:lvl>
    <w:lvl w:ilvl="3" w:tplc="602C1558">
      <w:numFmt w:val="bullet"/>
      <w:lvlText w:val="•"/>
      <w:lvlJc w:val="left"/>
      <w:pPr>
        <w:ind w:left="2004" w:hanging="360"/>
      </w:pPr>
      <w:rPr>
        <w:rFonts w:hint="default"/>
        <w:lang w:val="en-US" w:eastAsia="en-US" w:bidi="ar-SA"/>
      </w:rPr>
    </w:lvl>
    <w:lvl w:ilvl="4" w:tplc="486483BA">
      <w:numFmt w:val="bullet"/>
      <w:lvlText w:val="•"/>
      <w:lvlJc w:val="left"/>
      <w:pPr>
        <w:ind w:left="2392" w:hanging="360"/>
      </w:pPr>
      <w:rPr>
        <w:rFonts w:hint="default"/>
        <w:lang w:val="en-US" w:eastAsia="en-US" w:bidi="ar-SA"/>
      </w:rPr>
    </w:lvl>
    <w:lvl w:ilvl="5" w:tplc="DD8855B0">
      <w:numFmt w:val="bullet"/>
      <w:lvlText w:val="•"/>
      <w:lvlJc w:val="left"/>
      <w:pPr>
        <w:ind w:left="2780" w:hanging="360"/>
      </w:pPr>
      <w:rPr>
        <w:rFonts w:hint="default"/>
        <w:lang w:val="en-US" w:eastAsia="en-US" w:bidi="ar-SA"/>
      </w:rPr>
    </w:lvl>
    <w:lvl w:ilvl="6" w:tplc="920C66B6">
      <w:numFmt w:val="bullet"/>
      <w:lvlText w:val="•"/>
      <w:lvlJc w:val="left"/>
      <w:pPr>
        <w:ind w:left="3168" w:hanging="360"/>
      </w:pPr>
      <w:rPr>
        <w:rFonts w:hint="default"/>
        <w:lang w:val="en-US" w:eastAsia="en-US" w:bidi="ar-SA"/>
      </w:rPr>
    </w:lvl>
    <w:lvl w:ilvl="7" w:tplc="EF3A41C8">
      <w:numFmt w:val="bullet"/>
      <w:lvlText w:val="•"/>
      <w:lvlJc w:val="left"/>
      <w:pPr>
        <w:ind w:left="3556" w:hanging="360"/>
      </w:pPr>
      <w:rPr>
        <w:rFonts w:hint="default"/>
        <w:lang w:val="en-US" w:eastAsia="en-US" w:bidi="ar-SA"/>
      </w:rPr>
    </w:lvl>
    <w:lvl w:ilvl="8" w:tplc="EBE2BB30">
      <w:numFmt w:val="bullet"/>
      <w:lvlText w:val="•"/>
      <w:lvlJc w:val="left"/>
      <w:pPr>
        <w:ind w:left="3944" w:hanging="360"/>
      </w:pPr>
      <w:rPr>
        <w:rFonts w:hint="default"/>
        <w:lang w:val="en-US" w:eastAsia="en-US" w:bidi="ar-SA"/>
      </w:rPr>
    </w:lvl>
  </w:abstractNum>
  <w:abstractNum w:abstractNumId="1" w15:restartNumberingAfterBreak="0">
    <w:nsid w:val="6842704D"/>
    <w:multiLevelType w:val="hybridMultilevel"/>
    <w:tmpl w:val="138E8AE0"/>
    <w:lvl w:ilvl="0" w:tplc="57BC5ACA">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3AE5BEE">
      <w:numFmt w:val="bullet"/>
      <w:lvlText w:val="•"/>
      <w:lvlJc w:val="left"/>
      <w:pPr>
        <w:ind w:left="1204" w:hanging="360"/>
      </w:pPr>
      <w:rPr>
        <w:rFonts w:hint="default"/>
        <w:lang w:val="en-US" w:eastAsia="en-US" w:bidi="ar-SA"/>
      </w:rPr>
    </w:lvl>
    <w:lvl w:ilvl="2" w:tplc="39E42B92">
      <w:numFmt w:val="bullet"/>
      <w:lvlText w:val="•"/>
      <w:lvlJc w:val="left"/>
      <w:pPr>
        <w:ind w:left="1568" w:hanging="360"/>
      </w:pPr>
      <w:rPr>
        <w:rFonts w:hint="default"/>
        <w:lang w:val="en-US" w:eastAsia="en-US" w:bidi="ar-SA"/>
      </w:rPr>
    </w:lvl>
    <w:lvl w:ilvl="3" w:tplc="F9C45D80">
      <w:numFmt w:val="bullet"/>
      <w:lvlText w:val="•"/>
      <w:lvlJc w:val="left"/>
      <w:pPr>
        <w:ind w:left="1932" w:hanging="360"/>
      </w:pPr>
      <w:rPr>
        <w:rFonts w:hint="default"/>
        <w:lang w:val="en-US" w:eastAsia="en-US" w:bidi="ar-SA"/>
      </w:rPr>
    </w:lvl>
    <w:lvl w:ilvl="4" w:tplc="85E2C554">
      <w:numFmt w:val="bullet"/>
      <w:lvlText w:val="•"/>
      <w:lvlJc w:val="left"/>
      <w:pPr>
        <w:ind w:left="2297" w:hanging="360"/>
      </w:pPr>
      <w:rPr>
        <w:rFonts w:hint="default"/>
        <w:lang w:val="en-US" w:eastAsia="en-US" w:bidi="ar-SA"/>
      </w:rPr>
    </w:lvl>
    <w:lvl w:ilvl="5" w:tplc="A6C0A59E">
      <w:numFmt w:val="bullet"/>
      <w:lvlText w:val="•"/>
      <w:lvlJc w:val="left"/>
      <w:pPr>
        <w:ind w:left="2661" w:hanging="360"/>
      </w:pPr>
      <w:rPr>
        <w:rFonts w:hint="default"/>
        <w:lang w:val="en-US" w:eastAsia="en-US" w:bidi="ar-SA"/>
      </w:rPr>
    </w:lvl>
    <w:lvl w:ilvl="6" w:tplc="480ECB5E">
      <w:numFmt w:val="bullet"/>
      <w:lvlText w:val="•"/>
      <w:lvlJc w:val="left"/>
      <w:pPr>
        <w:ind w:left="3025" w:hanging="360"/>
      </w:pPr>
      <w:rPr>
        <w:rFonts w:hint="default"/>
        <w:lang w:val="en-US" w:eastAsia="en-US" w:bidi="ar-SA"/>
      </w:rPr>
    </w:lvl>
    <w:lvl w:ilvl="7" w:tplc="6CDCC580">
      <w:numFmt w:val="bullet"/>
      <w:lvlText w:val="•"/>
      <w:lvlJc w:val="left"/>
      <w:pPr>
        <w:ind w:left="3389" w:hanging="360"/>
      </w:pPr>
      <w:rPr>
        <w:rFonts w:hint="default"/>
        <w:lang w:val="en-US" w:eastAsia="en-US" w:bidi="ar-SA"/>
      </w:rPr>
    </w:lvl>
    <w:lvl w:ilvl="8" w:tplc="66564F70">
      <w:numFmt w:val="bullet"/>
      <w:lvlText w:val="•"/>
      <w:lvlJc w:val="left"/>
      <w:pPr>
        <w:ind w:left="3754" w:hanging="360"/>
      </w:pPr>
      <w:rPr>
        <w:rFonts w:hint="default"/>
        <w:lang w:val="en-US" w:eastAsia="en-US" w:bidi="ar-SA"/>
      </w:rPr>
    </w:lvl>
  </w:abstractNum>
  <w:abstractNum w:abstractNumId="2" w15:restartNumberingAfterBreak="0">
    <w:nsid w:val="6C1104EF"/>
    <w:multiLevelType w:val="hybridMultilevel"/>
    <w:tmpl w:val="D2E6799C"/>
    <w:lvl w:ilvl="0" w:tplc="ED92BCA8">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A9E9328">
      <w:numFmt w:val="bullet"/>
      <w:lvlText w:val="•"/>
      <w:lvlJc w:val="left"/>
      <w:pPr>
        <w:ind w:left="1228" w:hanging="360"/>
      </w:pPr>
      <w:rPr>
        <w:rFonts w:hint="default"/>
        <w:lang w:val="en-US" w:eastAsia="en-US" w:bidi="ar-SA"/>
      </w:rPr>
    </w:lvl>
    <w:lvl w:ilvl="2" w:tplc="07128934">
      <w:numFmt w:val="bullet"/>
      <w:lvlText w:val="•"/>
      <w:lvlJc w:val="left"/>
      <w:pPr>
        <w:ind w:left="1616" w:hanging="360"/>
      </w:pPr>
      <w:rPr>
        <w:rFonts w:hint="default"/>
        <w:lang w:val="en-US" w:eastAsia="en-US" w:bidi="ar-SA"/>
      </w:rPr>
    </w:lvl>
    <w:lvl w:ilvl="3" w:tplc="384E9822">
      <w:numFmt w:val="bullet"/>
      <w:lvlText w:val="•"/>
      <w:lvlJc w:val="left"/>
      <w:pPr>
        <w:ind w:left="2004" w:hanging="360"/>
      </w:pPr>
      <w:rPr>
        <w:rFonts w:hint="default"/>
        <w:lang w:val="en-US" w:eastAsia="en-US" w:bidi="ar-SA"/>
      </w:rPr>
    </w:lvl>
    <w:lvl w:ilvl="4" w:tplc="C63EED3E">
      <w:numFmt w:val="bullet"/>
      <w:lvlText w:val="•"/>
      <w:lvlJc w:val="left"/>
      <w:pPr>
        <w:ind w:left="2392" w:hanging="360"/>
      </w:pPr>
      <w:rPr>
        <w:rFonts w:hint="default"/>
        <w:lang w:val="en-US" w:eastAsia="en-US" w:bidi="ar-SA"/>
      </w:rPr>
    </w:lvl>
    <w:lvl w:ilvl="5" w:tplc="20DABA0A">
      <w:numFmt w:val="bullet"/>
      <w:lvlText w:val="•"/>
      <w:lvlJc w:val="left"/>
      <w:pPr>
        <w:ind w:left="2780" w:hanging="360"/>
      </w:pPr>
      <w:rPr>
        <w:rFonts w:hint="default"/>
        <w:lang w:val="en-US" w:eastAsia="en-US" w:bidi="ar-SA"/>
      </w:rPr>
    </w:lvl>
    <w:lvl w:ilvl="6" w:tplc="C13A4F08">
      <w:numFmt w:val="bullet"/>
      <w:lvlText w:val="•"/>
      <w:lvlJc w:val="left"/>
      <w:pPr>
        <w:ind w:left="3168" w:hanging="360"/>
      </w:pPr>
      <w:rPr>
        <w:rFonts w:hint="default"/>
        <w:lang w:val="en-US" w:eastAsia="en-US" w:bidi="ar-SA"/>
      </w:rPr>
    </w:lvl>
    <w:lvl w:ilvl="7" w:tplc="4A16A476">
      <w:numFmt w:val="bullet"/>
      <w:lvlText w:val="•"/>
      <w:lvlJc w:val="left"/>
      <w:pPr>
        <w:ind w:left="3556" w:hanging="360"/>
      </w:pPr>
      <w:rPr>
        <w:rFonts w:hint="default"/>
        <w:lang w:val="en-US" w:eastAsia="en-US" w:bidi="ar-SA"/>
      </w:rPr>
    </w:lvl>
    <w:lvl w:ilvl="8" w:tplc="F53242A4">
      <w:numFmt w:val="bullet"/>
      <w:lvlText w:val="•"/>
      <w:lvlJc w:val="left"/>
      <w:pPr>
        <w:ind w:left="3944" w:hanging="360"/>
      </w:pPr>
      <w:rPr>
        <w:rFonts w:hint="default"/>
        <w:lang w:val="en-US" w:eastAsia="en-US" w:bidi="ar-SA"/>
      </w:rPr>
    </w:lvl>
  </w:abstractNum>
  <w:abstractNum w:abstractNumId="3" w15:restartNumberingAfterBreak="0">
    <w:nsid w:val="714F40E7"/>
    <w:multiLevelType w:val="hybridMultilevel"/>
    <w:tmpl w:val="214A7F10"/>
    <w:lvl w:ilvl="0" w:tplc="17FEE06A">
      <w:start w:val="10"/>
      <w:numFmt w:val="lowerRoman"/>
      <w:lvlText w:val="%1-"/>
      <w:lvlJc w:val="left"/>
      <w:pPr>
        <w:ind w:left="120" w:hanging="201"/>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D08870AC">
      <w:start w:val="1"/>
      <w:numFmt w:val="decimal"/>
      <w:lvlText w:val="%2."/>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0232A718">
      <w:numFmt w:val="bullet"/>
      <w:lvlText w:val="•"/>
      <w:lvlJc w:val="left"/>
      <w:pPr>
        <w:ind w:left="684" w:hanging="360"/>
      </w:pPr>
      <w:rPr>
        <w:rFonts w:hint="default"/>
        <w:lang w:val="en-US" w:eastAsia="en-US" w:bidi="ar-SA"/>
      </w:rPr>
    </w:lvl>
    <w:lvl w:ilvl="3" w:tplc="ED187806">
      <w:numFmt w:val="bullet"/>
      <w:lvlText w:val="•"/>
      <w:lvlJc w:val="left"/>
      <w:pPr>
        <w:ind w:left="529" w:hanging="360"/>
      </w:pPr>
      <w:rPr>
        <w:rFonts w:hint="default"/>
        <w:lang w:val="en-US" w:eastAsia="en-US" w:bidi="ar-SA"/>
      </w:rPr>
    </w:lvl>
    <w:lvl w:ilvl="4" w:tplc="EC1C88CC">
      <w:numFmt w:val="bullet"/>
      <w:lvlText w:val="•"/>
      <w:lvlJc w:val="left"/>
      <w:pPr>
        <w:ind w:left="374" w:hanging="360"/>
      </w:pPr>
      <w:rPr>
        <w:rFonts w:hint="default"/>
        <w:lang w:val="en-US" w:eastAsia="en-US" w:bidi="ar-SA"/>
      </w:rPr>
    </w:lvl>
    <w:lvl w:ilvl="5" w:tplc="74682EFC">
      <w:numFmt w:val="bullet"/>
      <w:lvlText w:val="•"/>
      <w:lvlJc w:val="left"/>
      <w:pPr>
        <w:ind w:left="219" w:hanging="360"/>
      </w:pPr>
      <w:rPr>
        <w:rFonts w:hint="default"/>
        <w:lang w:val="en-US" w:eastAsia="en-US" w:bidi="ar-SA"/>
      </w:rPr>
    </w:lvl>
    <w:lvl w:ilvl="6" w:tplc="FAD69AE4">
      <w:numFmt w:val="bullet"/>
      <w:lvlText w:val="•"/>
      <w:lvlJc w:val="left"/>
      <w:pPr>
        <w:ind w:left="64" w:hanging="360"/>
      </w:pPr>
      <w:rPr>
        <w:rFonts w:hint="default"/>
        <w:lang w:val="en-US" w:eastAsia="en-US" w:bidi="ar-SA"/>
      </w:rPr>
    </w:lvl>
    <w:lvl w:ilvl="7" w:tplc="C4883A1A">
      <w:numFmt w:val="bullet"/>
      <w:lvlText w:val="•"/>
      <w:lvlJc w:val="left"/>
      <w:pPr>
        <w:ind w:left="-91" w:hanging="360"/>
      </w:pPr>
      <w:rPr>
        <w:rFonts w:hint="default"/>
        <w:lang w:val="en-US" w:eastAsia="en-US" w:bidi="ar-SA"/>
      </w:rPr>
    </w:lvl>
    <w:lvl w:ilvl="8" w:tplc="74AA1C9C">
      <w:numFmt w:val="bullet"/>
      <w:lvlText w:val="•"/>
      <w:lvlJc w:val="left"/>
      <w:pPr>
        <w:ind w:left="-246" w:hanging="360"/>
      </w:pPr>
      <w:rPr>
        <w:rFonts w:hint="default"/>
        <w:lang w:val="en-US" w:eastAsia="en-US" w:bidi="ar-SA"/>
      </w:rPr>
    </w:lvl>
  </w:abstractNum>
  <w:abstractNum w:abstractNumId="4" w15:restartNumberingAfterBreak="0">
    <w:nsid w:val="7E05554C"/>
    <w:multiLevelType w:val="hybridMultilevel"/>
    <w:tmpl w:val="307ECBA4"/>
    <w:lvl w:ilvl="0" w:tplc="EDF46056">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77AFA2E">
      <w:numFmt w:val="bullet"/>
      <w:lvlText w:val="•"/>
      <w:lvlJc w:val="left"/>
      <w:pPr>
        <w:ind w:left="1228" w:hanging="360"/>
      </w:pPr>
      <w:rPr>
        <w:rFonts w:hint="default"/>
        <w:lang w:val="en-US" w:eastAsia="en-US" w:bidi="ar-SA"/>
      </w:rPr>
    </w:lvl>
    <w:lvl w:ilvl="2" w:tplc="49CA2A84">
      <w:numFmt w:val="bullet"/>
      <w:lvlText w:val="•"/>
      <w:lvlJc w:val="left"/>
      <w:pPr>
        <w:ind w:left="1616" w:hanging="360"/>
      </w:pPr>
      <w:rPr>
        <w:rFonts w:hint="default"/>
        <w:lang w:val="en-US" w:eastAsia="en-US" w:bidi="ar-SA"/>
      </w:rPr>
    </w:lvl>
    <w:lvl w:ilvl="3" w:tplc="810E7C6A">
      <w:numFmt w:val="bullet"/>
      <w:lvlText w:val="•"/>
      <w:lvlJc w:val="left"/>
      <w:pPr>
        <w:ind w:left="2004" w:hanging="360"/>
      </w:pPr>
      <w:rPr>
        <w:rFonts w:hint="default"/>
        <w:lang w:val="en-US" w:eastAsia="en-US" w:bidi="ar-SA"/>
      </w:rPr>
    </w:lvl>
    <w:lvl w:ilvl="4" w:tplc="69CE9E74">
      <w:numFmt w:val="bullet"/>
      <w:lvlText w:val="•"/>
      <w:lvlJc w:val="left"/>
      <w:pPr>
        <w:ind w:left="2392" w:hanging="360"/>
      </w:pPr>
      <w:rPr>
        <w:rFonts w:hint="default"/>
        <w:lang w:val="en-US" w:eastAsia="en-US" w:bidi="ar-SA"/>
      </w:rPr>
    </w:lvl>
    <w:lvl w:ilvl="5" w:tplc="64BE4844">
      <w:numFmt w:val="bullet"/>
      <w:lvlText w:val="•"/>
      <w:lvlJc w:val="left"/>
      <w:pPr>
        <w:ind w:left="2780" w:hanging="360"/>
      </w:pPr>
      <w:rPr>
        <w:rFonts w:hint="default"/>
        <w:lang w:val="en-US" w:eastAsia="en-US" w:bidi="ar-SA"/>
      </w:rPr>
    </w:lvl>
    <w:lvl w:ilvl="6" w:tplc="D1D8D1D2">
      <w:numFmt w:val="bullet"/>
      <w:lvlText w:val="•"/>
      <w:lvlJc w:val="left"/>
      <w:pPr>
        <w:ind w:left="3168" w:hanging="360"/>
      </w:pPr>
      <w:rPr>
        <w:rFonts w:hint="default"/>
        <w:lang w:val="en-US" w:eastAsia="en-US" w:bidi="ar-SA"/>
      </w:rPr>
    </w:lvl>
    <w:lvl w:ilvl="7" w:tplc="1B40EDDE">
      <w:numFmt w:val="bullet"/>
      <w:lvlText w:val="•"/>
      <w:lvlJc w:val="left"/>
      <w:pPr>
        <w:ind w:left="3556" w:hanging="360"/>
      </w:pPr>
      <w:rPr>
        <w:rFonts w:hint="default"/>
        <w:lang w:val="en-US" w:eastAsia="en-US" w:bidi="ar-SA"/>
      </w:rPr>
    </w:lvl>
    <w:lvl w:ilvl="8" w:tplc="07F47550">
      <w:numFmt w:val="bullet"/>
      <w:lvlText w:val="•"/>
      <w:lvlJc w:val="left"/>
      <w:pPr>
        <w:ind w:left="3944" w:hanging="360"/>
      </w:pPr>
      <w:rPr>
        <w:rFonts w:hint="default"/>
        <w:lang w:val="en-US" w:eastAsia="en-US" w:bidi="ar-SA"/>
      </w:rPr>
    </w:lvl>
  </w:abstractNum>
  <w:num w:numId="1" w16cid:durableId="1303345106">
    <w:abstractNumId w:val="4"/>
  </w:num>
  <w:num w:numId="2" w16cid:durableId="603466749">
    <w:abstractNumId w:val="3"/>
  </w:num>
  <w:num w:numId="3" w16cid:durableId="1252156364">
    <w:abstractNumId w:val="1"/>
  </w:num>
  <w:num w:numId="4" w16cid:durableId="1597405132">
    <w:abstractNumId w:val="2"/>
  </w:num>
  <w:num w:numId="5" w16cid:durableId="439953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A7"/>
    <w:rsid w:val="003C24A7"/>
    <w:rsid w:val="003D20DF"/>
    <w:rsid w:val="00764488"/>
    <w:rsid w:val="00AD3FA4"/>
    <w:rsid w:val="00B31885"/>
    <w:rsid w:val="00E22C4F"/>
    <w:rsid w:val="00E36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474F"/>
  <w15:docId w15:val="{891F2677-2B45-4ED1-8433-49567C83D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12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0"/>
      <w:ind w:left="120"/>
      <w:jc w:val="both"/>
    </w:pPr>
    <w:rPr>
      <w:sz w:val="24"/>
      <w:szCs w:val="24"/>
    </w:rPr>
  </w:style>
  <w:style w:type="paragraph" w:styleId="ListParagraph">
    <w:name w:val="List Paragraph"/>
    <w:basedOn w:val="Normal"/>
    <w:uiPriority w:val="1"/>
    <w:qFormat/>
    <w:pPr>
      <w:ind w:left="840" w:right="277"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5.emf"/><Relationship Id="rId34" Type="http://schemas.openxmlformats.org/officeDocument/2006/relationships/image" Target="media/image27.png"/><Relationship Id="rId42" Type="http://schemas.openxmlformats.org/officeDocument/2006/relationships/hyperlink" Target="http://www.cche.net/usersguides/diagnosis.asp" TargetMode="Externa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emf"/><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oter" Target="footer1.xml"/><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4.png"/><Relationship Id="rId44" Type="http://schemas.openxmlformats.org/officeDocument/2006/relationships/hyperlink" Target="http://www.childrensmercy.org/stats/diagnostic.asp"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www.cche.net/usersguides/diagnosis.asp" TargetMode="External"/><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4.emf"/><Relationship Id="rId41" Type="http://schemas.openxmlformats.org/officeDocument/2006/relationships/hyperlink" Target="http://www.nytimes.com/2005/02/21/health/21bab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7076</Words>
  <Characters>40335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Microsoft Word - DiagnosticV12.doc</vt:lpstr>
    </vt:vector>
  </TitlesOfParts>
  <Company/>
  <LinksUpToDate>false</LinksUpToDate>
  <CharactersWithSpaces>47317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DiagnosticV12.doc</dc:title>
  <dc:creator>ssimon</dc:creator>
  <cp:lastModifiedBy>Simon, Stephen</cp:lastModifiedBy>
  <cp:revision>2</cp:revision>
  <dcterms:created xsi:type="dcterms:W3CDTF">2025-03-04T23:18:00Z</dcterms:created>
  <dcterms:modified xsi:type="dcterms:W3CDTF">2025-03-04T23:18:00Z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2007-11-06T00:00:00Z</vt:filetime>
  </property>
  <property fmtid="{D5CDD505-2E9C-101B-9397-08002B2CF9AE}" pid="3" name="Creator">
    <vt:lpwstr>PScript5.dll Version 5.2.2</vt:lpwstr>
  </property>
  <property fmtid="{D5CDD505-2E9C-101B-9397-08002B2CF9AE}" pid="4" name="LastSaved">
    <vt:filetime>2025-03-04T00:00:00Z</vt:filetime>
  </property>
  <property fmtid="{D5CDD505-2E9C-101B-9397-08002B2CF9AE}" pid="5" name="Producer">
    <vt:lpwstr>Acrobat Distiller 7.0 (Windows)</vt:lpwstr>
  </property>
</Properties>
</file>