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61378C11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7313A7">
        <w:rPr>
          <w:rFonts w:ascii="Times New Roman" w:hAnsi="Times New Roman" w:cs="Times New Roman"/>
          <w:color w:val="C00000"/>
          <w:sz w:val="24"/>
          <w:szCs w:val="24"/>
        </w:rPr>
        <w:t>2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27131569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Open the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tab</w:t>
      </w:r>
      <w:r w:rsidR="00E4366E">
        <w:rPr>
          <w:rFonts w:ascii="Times New Roman" w:hAnsi="Times New Roman" w:cs="Times New Roman"/>
          <w:color w:val="C00000"/>
          <w:sz w:val="24"/>
          <w:szCs w:val="24"/>
        </w:rPr>
        <w:t xml:space="preserve"> delimited text file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fasting-turtles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txt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 and display the first ten rows of data.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575158" w14:textId="1A09250F" w:rsidR="003E5ED5" w:rsidRDefault="004E7FCE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 xml:space="preserve">Calculate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 xml:space="preserve">separately for males and females,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 xml:space="preserve">the mean and standard deviation for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 xml:space="preserve">Fed, Fasted10, and Fasted20.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 xml:space="preserve">Do the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averages appear to change over time? Do male and female turtles have similar me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asurements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 xml:space="preserve"> at each time point.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4E23FF4A" w14:textId="77777777" w:rsidR="00FA6C1F" w:rsidRDefault="00FA6C1F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D26A738" w14:textId="3174E1CF" w:rsidR="00FA6C1F" w:rsidRDefault="00FA6C1F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Restructure the data so that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Fed, Fasted10, and Fasted20 are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a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s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ingle column named </w:t>
      </w:r>
      <w:proofErr w:type="spellStart"/>
      <w:r w:rsidR="00E16051">
        <w:rPr>
          <w:rFonts w:ascii="Times New Roman" w:hAnsi="Times New Roman" w:cs="Times New Roman"/>
          <w:color w:val="C00000"/>
          <w:sz w:val="24"/>
          <w:szCs w:val="24"/>
        </w:rPr>
        <w:t>plasma_protein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. Please save your original data as an SPSS sav file before running the restructure. In your restructured dataset, make sure to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create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 new variable,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>time, equal to either 0, 10, or 20.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Save the restructured data as a new SPSS sav file. </w:t>
      </w:r>
      <w:r>
        <w:rPr>
          <w:rFonts w:ascii="Times New Roman" w:hAnsi="Times New Roman" w:cs="Times New Roman"/>
          <w:color w:val="C00000"/>
          <w:sz w:val="24"/>
          <w:szCs w:val="24"/>
        </w:rPr>
        <w:t>Show the first ten rows of this restructured data.</w:t>
      </w:r>
    </w:p>
    <w:p w14:paraId="356B73CF" w14:textId="77777777" w:rsidR="00C6382D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FBD7A6E" w14:textId="08D9B542" w:rsidR="00E16051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5. </w:t>
      </w:r>
      <w:r w:rsidR="00E16051">
        <w:rPr>
          <w:rFonts w:ascii="Times New Roman" w:hAnsi="Times New Roman" w:cs="Times New Roman"/>
          <w:color w:val="C00000"/>
          <w:sz w:val="24"/>
          <w:szCs w:val="24"/>
        </w:rPr>
        <w:t xml:space="preserve">Calculate a random intercepts model. Specify </w:t>
      </w:r>
      <w:proofErr w:type="spellStart"/>
      <w:r w:rsidR="00E16051">
        <w:rPr>
          <w:rFonts w:ascii="Times New Roman" w:hAnsi="Times New Roman" w:cs="Times New Roman"/>
          <w:color w:val="C00000"/>
          <w:sz w:val="24"/>
          <w:szCs w:val="24"/>
        </w:rPr>
        <w:t>plasma_protein</w:t>
      </w:r>
      <w:proofErr w:type="spellEnd"/>
      <w:r w:rsidR="00E16051">
        <w:rPr>
          <w:rFonts w:ascii="Times New Roman" w:hAnsi="Times New Roman" w:cs="Times New Roman"/>
          <w:color w:val="C00000"/>
          <w:sz w:val="24"/>
          <w:szCs w:val="24"/>
        </w:rPr>
        <w:t xml:space="preserve"> as the dependent variable, Sex as a factor and time as a covariate. Using the fixed effect dialog box, specify Sex and time as main effects, but without an interaction. Using the random effects dialog box, include the intercept as a random effect, define subject group combination using the subject number, and display parameter predictions. In the Statistics dialog box, specify parameter estimates for fixed effects. In the Save dialog box, s</w:t>
      </w:r>
      <w:r w:rsidR="001B1F43">
        <w:rPr>
          <w:rFonts w:ascii="Times New Roman" w:hAnsi="Times New Roman" w:cs="Times New Roman"/>
          <w:color w:val="C00000"/>
          <w:sz w:val="24"/>
          <w:szCs w:val="24"/>
        </w:rPr>
        <w:t>elect the second Predicted Values option and the Residuals option. In the Export dialog box, export the random intercepts (EBLUPS) to a separate file. Display the Estimates of Fixed Effects table. Is there evidence of a difference in average plasma protein between males and females? Is there evidence of an increase or decline in plasma protein over time?</w:t>
      </w:r>
    </w:p>
    <w:p w14:paraId="064A2070" w14:textId="77777777" w:rsidR="001B1F43" w:rsidRDefault="001B1F43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C5827B5" w14:textId="0A1ACB19" w:rsidR="001B1F43" w:rsidRDefault="001B1F43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6. Calculate a normal probability plot for the residuals and display it below. Interpret this plot.</w:t>
      </w:r>
    </w:p>
    <w:p w14:paraId="0B29E10F" w14:textId="77777777" w:rsidR="001B1F43" w:rsidRDefault="001B1F43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812445" w14:textId="6E767A6F" w:rsidR="00B275A4" w:rsidRDefault="001B1F43" w:rsidP="001B1F43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7. Calculate a normal probability plot for the random intercepts and display it below. Interpret this plot.</w:t>
      </w:r>
    </w:p>
    <w:p w14:paraId="6C44F820" w14:textId="77777777" w:rsidR="00785105" w:rsidRDefault="0078510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785105" w:rsidSect="0070709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947B" w14:textId="77777777" w:rsidR="0070709D" w:rsidRDefault="0070709D" w:rsidP="00487744">
      <w:pPr>
        <w:spacing w:after="0" w:line="240" w:lineRule="auto"/>
      </w:pPr>
      <w:r>
        <w:separator/>
      </w:r>
    </w:p>
  </w:endnote>
  <w:endnote w:type="continuationSeparator" w:id="0">
    <w:p w14:paraId="79917347" w14:textId="77777777" w:rsidR="0070709D" w:rsidRDefault="0070709D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4D2B" w14:textId="77777777" w:rsidR="0070709D" w:rsidRDefault="0070709D" w:rsidP="00487744">
      <w:pPr>
        <w:spacing w:after="0" w:line="240" w:lineRule="auto"/>
      </w:pPr>
      <w:r>
        <w:separator/>
      </w:r>
    </w:p>
  </w:footnote>
  <w:footnote w:type="continuationSeparator" w:id="0">
    <w:p w14:paraId="2BE15182" w14:textId="77777777" w:rsidR="0070709D" w:rsidRDefault="0070709D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2076A"/>
    <w:rsid w:val="00024996"/>
    <w:rsid w:val="00025115"/>
    <w:rsid w:val="00044C91"/>
    <w:rsid w:val="000641D6"/>
    <w:rsid w:val="00090E47"/>
    <w:rsid w:val="00091181"/>
    <w:rsid w:val="000A051C"/>
    <w:rsid w:val="000A0E44"/>
    <w:rsid w:val="000E141F"/>
    <w:rsid w:val="000E468F"/>
    <w:rsid w:val="000F2941"/>
    <w:rsid w:val="00157561"/>
    <w:rsid w:val="0018490B"/>
    <w:rsid w:val="001B1F43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E5ED5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5D6938"/>
    <w:rsid w:val="005E14DC"/>
    <w:rsid w:val="0064114F"/>
    <w:rsid w:val="006716D2"/>
    <w:rsid w:val="00674DA6"/>
    <w:rsid w:val="006C0B4C"/>
    <w:rsid w:val="006F0B94"/>
    <w:rsid w:val="0070709D"/>
    <w:rsid w:val="007204CD"/>
    <w:rsid w:val="007313A7"/>
    <w:rsid w:val="00735721"/>
    <w:rsid w:val="007551DE"/>
    <w:rsid w:val="007634E3"/>
    <w:rsid w:val="00774FD2"/>
    <w:rsid w:val="00785105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A2010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100D1"/>
    <w:rsid w:val="00A3135F"/>
    <w:rsid w:val="00A612E6"/>
    <w:rsid w:val="00B24520"/>
    <w:rsid w:val="00B275A4"/>
    <w:rsid w:val="00B65A46"/>
    <w:rsid w:val="00B711D5"/>
    <w:rsid w:val="00B73011"/>
    <w:rsid w:val="00B87FEA"/>
    <w:rsid w:val="00B9612D"/>
    <w:rsid w:val="00B97E36"/>
    <w:rsid w:val="00BC189A"/>
    <w:rsid w:val="00BD522F"/>
    <w:rsid w:val="00BE3895"/>
    <w:rsid w:val="00BF07FA"/>
    <w:rsid w:val="00BF30CB"/>
    <w:rsid w:val="00C15A6D"/>
    <w:rsid w:val="00C6382D"/>
    <w:rsid w:val="00C679BF"/>
    <w:rsid w:val="00C757FF"/>
    <w:rsid w:val="00C9580A"/>
    <w:rsid w:val="00CA05F9"/>
    <w:rsid w:val="00CE48C9"/>
    <w:rsid w:val="00CF19AA"/>
    <w:rsid w:val="00D23078"/>
    <w:rsid w:val="00D4446C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6051"/>
    <w:rsid w:val="00E17E01"/>
    <w:rsid w:val="00E4366E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20522"/>
    <w:rsid w:val="00F620AD"/>
    <w:rsid w:val="00F92011"/>
    <w:rsid w:val="00F96DC6"/>
    <w:rsid w:val="00F97179"/>
    <w:rsid w:val="00FA6C1F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2</cp:revision>
  <cp:lastPrinted>2014-10-02T16:26:00Z</cp:lastPrinted>
  <dcterms:created xsi:type="dcterms:W3CDTF">2024-04-19T17:25:00Z</dcterms:created>
  <dcterms:modified xsi:type="dcterms:W3CDTF">2024-04-19T17:25:00Z</dcterms:modified>
</cp:coreProperties>
</file>