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9AE4D" w14:textId="77777777" w:rsidR="00DA1918" w:rsidRDefault="00DA1918" w:rsidP="00DA1918">
      <w:pPr>
        <w:pStyle w:val="Title"/>
        <w:rPr>
          <w:sz w:val="52"/>
        </w:rPr>
      </w:pPr>
    </w:p>
    <w:p w14:paraId="03A08D9A" w14:textId="77777777" w:rsidR="00DA1918" w:rsidRDefault="00DA1918" w:rsidP="00DA1918">
      <w:pPr>
        <w:pStyle w:val="Title"/>
        <w:rPr>
          <w:sz w:val="52"/>
        </w:rPr>
      </w:pPr>
    </w:p>
    <w:p w14:paraId="41650751" w14:textId="77777777" w:rsidR="00DA1918" w:rsidRPr="00642714" w:rsidRDefault="00DA1918" w:rsidP="00DA1918">
      <w:pPr>
        <w:pStyle w:val="Title"/>
        <w:rPr>
          <w:sz w:val="52"/>
        </w:rPr>
      </w:pPr>
    </w:p>
    <w:p w14:paraId="5BD67502" w14:textId="77777777" w:rsidR="00DA1918" w:rsidRPr="00F526E5" w:rsidRDefault="00093754" w:rsidP="00DA1918">
      <w:pPr>
        <w:pStyle w:val="Title"/>
        <w:rPr>
          <w:rFonts w:ascii="Calibri Light" w:hAnsi="Calibri Light"/>
          <w:sz w:val="72"/>
          <w:szCs w:val="72"/>
        </w:rPr>
      </w:pPr>
      <w:r w:rsidRPr="00F526E5">
        <w:rPr>
          <w:rFonts w:ascii="Calibri Light" w:hAnsi="Calibri Light"/>
          <w:sz w:val="72"/>
          <w:szCs w:val="72"/>
        </w:rPr>
        <w:t>MEDB 55</w:t>
      </w:r>
      <w:r w:rsidR="009E6959" w:rsidRPr="00F526E5">
        <w:rPr>
          <w:rFonts w:ascii="Calibri Light" w:hAnsi="Calibri Light"/>
          <w:sz w:val="72"/>
          <w:szCs w:val="72"/>
        </w:rPr>
        <w:t>02</w:t>
      </w:r>
    </w:p>
    <w:p w14:paraId="4D53AB9C" w14:textId="6EEE609D" w:rsidR="00093754" w:rsidRPr="00F526E5" w:rsidRDefault="00093754" w:rsidP="00DA1918">
      <w:pPr>
        <w:pStyle w:val="Title"/>
        <w:rPr>
          <w:rFonts w:ascii="Calibri Light" w:hAnsi="Calibri Light"/>
          <w:sz w:val="40"/>
          <w:szCs w:val="40"/>
        </w:rPr>
      </w:pPr>
      <w:r w:rsidRPr="00F526E5">
        <w:rPr>
          <w:rFonts w:ascii="Calibri Light" w:hAnsi="Calibri Light"/>
          <w:sz w:val="40"/>
          <w:szCs w:val="40"/>
        </w:rPr>
        <w:t>Sections 0001</w:t>
      </w:r>
      <w:r w:rsidR="008B73B1">
        <w:rPr>
          <w:rFonts w:ascii="Calibri Light" w:hAnsi="Calibri Light"/>
          <w:sz w:val="40"/>
          <w:szCs w:val="40"/>
        </w:rPr>
        <w:t xml:space="preserve">, </w:t>
      </w:r>
      <w:r w:rsidRPr="00F526E5">
        <w:rPr>
          <w:rFonts w:ascii="Calibri Light" w:hAnsi="Calibri Light"/>
          <w:sz w:val="40"/>
          <w:szCs w:val="40"/>
        </w:rPr>
        <w:t>0002</w:t>
      </w:r>
      <w:r w:rsidR="008B73B1">
        <w:rPr>
          <w:rFonts w:ascii="Calibri Light" w:hAnsi="Calibri Light"/>
          <w:sz w:val="40"/>
          <w:szCs w:val="40"/>
        </w:rPr>
        <w:t xml:space="preserve"> and 0003</w:t>
      </w:r>
    </w:p>
    <w:p w14:paraId="1DEB705E" w14:textId="77777777" w:rsidR="00DA1918" w:rsidRPr="00F526E5" w:rsidRDefault="00DA1918" w:rsidP="00DA1918">
      <w:pPr>
        <w:jc w:val="center"/>
        <w:rPr>
          <w:rFonts w:ascii="Calibri Light" w:hAnsi="Calibri Light"/>
          <w:b/>
          <w:sz w:val="40"/>
          <w:szCs w:val="40"/>
        </w:rPr>
      </w:pPr>
    </w:p>
    <w:p w14:paraId="6C4280D1" w14:textId="77777777" w:rsidR="00DA1918" w:rsidRPr="00F526E5" w:rsidRDefault="009E6959" w:rsidP="00DA1918">
      <w:pPr>
        <w:jc w:val="center"/>
        <w:rPr>
          <w:rFonts w:ascii="Calibri Light" w:hAnsi="Calibri Light"/>
          <w:b/>
          <w:sz w:val="40"/>
          <w:szCs w:val="40"/>
        </w:rPr>
      </w:pPr>
      <w:r w:rsidRPr="00F526E5">
        <w:rPr>
          <w:rFonts w:ascii="Calibri Light" w:hAnsi="Calibri Light"/>
          <w:b/>
          <w:sz w:val="40"/>
          <w:szCs w:val="40"/>
        </w:rPr>
        <w:t>Biostatistics II</w:t>
      </w:r>
    </w:p>
    <w:p w14:paraId="4E54B462" w14:textId="66F3E5AF" w:rsidR="00DA1918" w:rsidRPr="00F526E5" w:rsidRDefault="009E1D7B" w:rsidP="00DA1918">
      <w:pPr>
        <w:jc w:val="center"/>
        <w:rPr>
          <w:rFonts w:ascii="Calibri Light" w:hAnsi="Calibri Light"/>
          <w:b/>
          <w:sz w:val="40"/>
          <w:szCs w:val="40"/>
        </w:rPr>
      </w:pPr>
      <w:r>
        <w:rPr>
          <w:rFonts w:ascii="Calibri Light" w:hAnsi="Calibri Light"/>
          <w:b/>
          <w:sz w:val="40"/>
          <w:szCs w:val="40"/>
        </w:rPr>
        <w:t>Synchronous</w:t>
      </w:r>
      <w:r w:rsidR="007F65A0">
        <w:rPr>
          <w:rFonts w:ascii="Calibri Light" w:hAnsi="Calibri Light"/>
          <w:b/>
          <w:sz w:val="40"/>
          <w:szCs w:val="40"/>
        </w:rPr>
        <w:t xml:space="preserve">, </w:t>
      </w:r>
      <w:r>
        <w:rPr>
          <w:rFonts w:ascii="Calibri Light" w:hAnsi="Calibri Light"/>
          <w:b/>
          <w:sz w:val="40"/>
          <w:szCs w:val="40"/>
        </w:rPr>
        <w:t>Asynchronous</w:t>
      </w:r>
      <w:r w:rsidR="004F7325" w:rsidRPr="00F526E5">
        <w:rPr>
          <w:rFonts w:ascii="Calibri Light" w:hAnsi="Calibri Light"/>
          <w:b/>
          <w:sz w:val="40"/>
          <w:szCs w:val="40"/>
        </w:rPr>
        <w:t xml:space="preserve"> </w:t>
      </w:r>
      <w:r w:rsidR="007F65A0">
        <w:rPr>
          <w:rFonts w:ascii="Calibri Light" w:hAnsi="Calibri Light"/>
          <w:b/>
          <w:sz w:val="40"/>
          <w:szCs w:val="40"/>
        </w:rPr>
        <w:t xml:space="preserve">and In-Person </w:t>
      </w:r>
      <w:r w:rsidR="004F7325" w:rsidRPr="00F526E5">
        <w:rPr>
          <w:rFonts w:ascii="Calibri Light" w:hAnsi="Calibri Light"/>
          <w:b/>
          <w:sz w:val="40"/>
          <w:szCs w:val="40"/>
        </w:rPr>
        <w:t>Sections,</w:t>
      </w:r>
    </w:p>
    <w:p w14:paraId="2298E128" w14:textId="77777777" w:rsidR="004F7325" w:rsidRPr="00F526E5" w:rsidRDefault="004F7325" w:rsidP="00DA1918">
      <w:pPr>
        <w:jc w:val="center"/>
        <w:rPr>
          <w:rFonts w:ascii="Calibri Light" w:hAnsi="Calibri Light"/>
          <w:b/>
          <w:sz w:val="40"/>
          <w:szCs w:val="40"/>
        </w:rPr>
      </w:pPr>
      <w:r w:rsidRPr="00F526E5">
        <w:rPr>
          <w:rFonts w:ascii="Calibri Light" w:hAnsi="Calibri Light"/>
          <w:b/>
          <w:sz w:val="40"/>
          <w:szCs w:val="40"/>
        </w:rPr>
        <w:t>3 Credit Hours</w:t>
      </w:r>
    </w:p>
    <w:p w14:paraId="5E026EEE" w14:textId="703F0492" w:rsidR="00DA1918" w:rsidRDefault="00DA1918" w:rsidP="00DA1918">
      <w:pPr>
        <w:jc w:val="center"/>
        <w:rPr>
          <w:rFonts w:ascii="Calibri Light" w:hAnsi="Calibri Light"/>
          <w:b/>
          <w:sz w:val="40"/>
          <w:szCs w:val="40"/>
        </w:rPr>
      </w:pPr>
    </w:p>
    <w:p w14:paraId="47EF1956" w14:textId="72C37B3C" w:rsidR="00F064B8" w:rsidRPr="00F526E5" w:rsidRDefault="00F064B8" w:rsidP="00F064B8">
      <w:pPr>
        <w:pStyle w:val="Title"/>
        <w:rPr>
          <w:rFonts w:ascii="Calibri Light" w:hAnsi="Calibri Light"/>
          <w:sz w:val="40"/>
          <w:szCs w:val="40"/>
        </w:rPr>
      </w:pPr>
      <w:r w:rsidRPr="00F526E5">
        <w:rPr>
          <w:rFonts w:ascii="Calibri Light" w:hAnsi="Calibri Light"/>
          <w:sz w:val="40"/>
          <w:szCs w:val="40"/>
        </w:rPr>
        <w:t>Winter/Spring 20</w:t>
      </w:r>
      <w:r>
        <w:rPr>
          <w:rFonts w:ascii="Calibri Light" w:hAnsi="Calibri Light"/>
          <w:sz w:val="40"/>
          <w:szCs w:val="40"/>
        </w:rPr>
        <w:t>2</w:t>
      </w:r>
      <w:r w:rsidR="00E21648">
        <w:rPr>
          <w:rFonts w:ascii="Calibri Light" w:hAnsi="Calibri Light"/>
          <w:sz w:val="40"/>
          <w:szCs w:val="40"/>
        </w:rPr>
        <w:t>3</w:t>
      </w:r>
    </w:p>
    <w:p w14:paraId="3C9F5791" w14:textId="77777777" w:rsidR="00F064B8" w:rsidRPr="00F526E5" w:rsidRDefault="00F064B8" w:rsidP="00DA1918">
      <w:pPr>
        <w:jc w:val="center"/>
        <w:rPr>
          <w:rFonts w:ascii="Calibri Light" w:hAnsi="Calibri Light"/>
          <w:b/>
          <w:sz w:val="40"/>
          <w:szCs w:val="40"/>
        </w:rPr>
      </w:pPr>
    </w:p>
    <w:p w14:paraId="1E669188" w14:textId="0BD4EB77" w:rsidR="00DA1918" w:rsidRPr="00F526E5" w:rsidRDefault="004F7325" w:rsidP="00DA1918">
      <w:pPr>
        <w:jc w:val="center"/>
        <w:rPr>
          <w:rFonts w:ascii="Calibri Light" w:hAnsi="Calibri Light"/>
          <w:b/>
          <w:sz w:val="40"/>
          <w:szCs w:val="40"/>
        </w:rPr>
      </w:pPr>
      <w:r w:rsidRPr="00F526E5">
        <w:rPr>
          <w:rFonts w:ascii="Calibri Light" w:hAnsi="Calibri Light"/>
          <w:b/>
          <w:sz w:val="40"/>
          <w:szCs w:val="40"/>
        </w:rPr>
        <w:t>Tuesday</w:t>
      </w:r>
      <w:r w:rsidR="00DA1918" w:rsidRPr="00F526E5">
        <w:rPr>
          <w:rFonts w:ascii="Calibri Light" w:hAnsi="Calibri Light"/>
          <w:b/>
          <w:sz w:val="40"/>
          <w:szCs w:val="40"/>
        </w:rPr>
        <w:t xml:space="preserve"> 1:00 – 3:45 PM</w:t>
      </w:r>
      <w:r w:rsidR="007F65A0">
        <w:rPr>
          <w:rFonts w:ascii="Calibri Light" w:hAnsi="Calibri Light"/>
          <w:b/>
          <w:sz w:val="40"/>
          <w:szCs w:val="40"/>
        </w:rPr>
        <w:t xml:space="preserve"> Zoom and arranged</w:t>
      </w:r>
    </w:p>
    <w:p w14:paraId="6599E5F6" w14:textId="2E36C970" w:rsidR="00DA1918" w:rsidRDefault="00DA1918" w:rsidP="00DA1918">
      <w:pPr>
        <w:pStyle w:val="Title"/>
        <w:rPr>
          <w:rFonts w:ascii="Calibri Light" w:hAnsi="Calibri Light"/>
          <w:sz w:val="40"/>
          <w:szCs w:val="40"/>
        </w:rPr>
      </w:pPr>
    </w:p>
    <w:p w14:paraId="06DA9360" w14:textId="77777777" w:rsidR="007F65A0" w:rsidRPr="00F526E5" w:rsidRDefault="007F65A0" w:rsidP="00DA1918">
      <w:pPr>
        <w:pStyle w:val="Title"/>
        <w:rPr>
          <w:rFonts w:ascii="Calibri Light" w:hAnsi="Calibri Light"/>
          <w:sz w:val="40"/>
          <w:szCs w:val="40"/>
        </w:rPr>
      </w:pPr>
    </w:p>
    <w:p w14:paraId="585539A5" w14:textId="77777777" w:rsidR="004F7325" w:rsidRPr="00F526E5" w:rsidRDefault="004F7325" w:rsidP="00DA1918">
      <w:pPr>
        <w:pStyle w:val="Title"/>
        <w:rPr>
          <w:rFonts w:ascii="Calibri Light" w:hAnsi="Calibri Light"/>
          <w:sz w:val="52"/>
        </w:rPr>
      </w:pPr>
      <w:r w:rsidRPr="00F526E5">
        <w:rPr>
          <w:rFonts w:ascii="Calibri Light" w:hAnsi="Calibri Light"/>
          <w:sz w:val="52"/>
        </w:rPr>
        <w:t>Monica Gaddis, PhD</w:t>
      </w:r>
    </w:p>
    <w:p w14:paraId="58915EE2" w14:textId="2C1E9DBD" w:rsidR="004F7325" w:rsidRPr="00F526E5" w:rsidRDefault="004F7325" w:rsidP="004F7325">
      <w:pPr>
        <w:pStyle w:val="Title"/>
        <w:rPr>
          <w:rFonts w:ascii="Calibri Light" w:hAnsi="Calibri Light"/>
          <w:sz w:val="40"/>
          <w:szCs w:val="40"/>
        </w:rPr>
      </w:pPr>
      <w:r w:rsidRPr="00F526E5">
        <w:rPr>
          <w:rFonts w:ascii="Calibri Light" w:hAnsi="Calibri Light"/>
          <w:sz w:val="40"/>
          <w:szCs w:val="40"/>
        </w:rPr>
        <w:t>Ass</w:t>
      </w:r>
      <w:r w:rsidR="00F064B8">
        <w:rPr>
          <w:rFonts w:ascii="Calibri Light" w:hAnsi="Calibri Light"/>
          <w:sz w:val="40"/>
          <w:szCs w:val="40"/>
        </w:rPr>
        <w:t>ociate</w:t>
      </w:r>
      <w:r w:rsidRPr="00F526E5">
        <w:rPr>
          <w:rFonts w:ascii="Calibri Light" w:hAnsi="Calibri Light"/>
          <w:sz w:val="40"/>
          <w:szCs w:val="40"/>
        </w:rPr>
        <w:t xml:space="preserve"> Professor</w:t>
      </w:r>
    </w:p>
    <w:p w14:paraId="5BF1EC2D" w14:textId="77777777" w:rsidR="004F7325" w:rsidRPr="00F526E5" w:rsidRDefault="004F7325" w:rsidP="004F7325">
      <w:pPr>
        <w:pStyle w:val="Title"/>
        <w:rPr>
          <w:rFonts w:ascii="Calibri Light" w:hAnsi="Calibri Light"/>
          <w:sz w:val="40"/>
          <w:szCs w:val="40"/>
        </w:rPr>
      </w:pPr>
      <w:r w:rsidRPr="00F526E5">
        <w:rPr>
          <w:rFonts w:ascii="Calibri Light" w:hAnsi="Calibri Light"/>
          <w:sz w:val="40"/>
          <w:szCs w:val="40"/>
        </w:rPr>
        <w:t>Departments of Biomedical &amp; Health Informatics</w:t>
      </w:r>
    </w:p>
    <w:p w14:paraId="6AFE5FA6" w14:textId="77777777" w:rsidR="004F7325" w:rsidRPr="00F526E5" w:rsidRDefault="004F7325" w:rsidP="004F7325">
      <w:pPr>
        <w:pStyle w:val="Title"/>
        <w:rPr>
          <w:rFonts w:ascii="Calibri Light" w:hAnsi="Calibri Light"/>
          <w:sz w:val="40"/>
          <w:szCs w:val="40"/>
        </w:rPr>
      </w:pPr>
      <w:r w:rsidRPr="00F526E5">
        <w:rPr>
          <w:rFonts w:ascii="Calibri Light" w:hAnsi="Calibri Light"/>
          <w:sz w:val="40"/>
          <w:szCs w:val="40"/>
        </w:rPr>
        <w:t xml:space="preserve">and </w:t>
      </w:r>
    </w:p>
    <w:p w14:paraId="3BA85353" w14:textId="77777777" w:rsidR="004F7325" w:rsidRPr="00F526E5" w:rsidRDefault="004F7325" w:rsidP="004F7325">
      <w:pPr>
        <w:pStyle w:val="Title"/>
        <w:rPr>
          <w:rFonts w:ascii="Calibri Light" w:hAnsi="Calibri Light"/>
          <w:sz w:val="40"/>
          <w:szCs w:val="40"/>
        </w:rPr>
      </w:pPr>
      <w:r w:rsidRPr="00F526E5">
        <w:rPr>
          <w:rFonts w:ascii="Calibri Light" w:hAnsi="Calibri Light"/>
          <w:sz w:val="40"/>
          <w:szCs w:val="40"/>
        </w:rPr>
        <w:t>Research Director</w:t>
      </w:r>
    </w:p>
    <w:p w14:paraId="43915FE8" w14:textId="77777777" w:rsidR="004F7325" w:rsidRPr="00F526E5" w:rsidRDefault="004F7325" w:rsidP="004F7325">
      <w:pPr>
        <w:pStyle w:val="Title"/>
        <w:rPr>
          <w:rFonts w:ascii="Calibri Light" w:hAnsi="Calibri Light"/>
          <w:sz w:val="40"/>
          <w:szCs w:val="40"/>
        </w:rPr>
      </w:pPr>
      <w:r w:rsidRPr="00F526E5">
        <w:rPr>
          <w:rFonts w:ascii="Calibri Light" w:hAnsi="Calibri Light"/>
          <w:sz w:val="40"/>
          <w:szCs w:val="40"/>
        </w:rPr>
        <w:t>Department of Emergency Medicine</w:t>
      </w:r>
    </w:p>
    <w:p w14:paraId="3B192F6F" w14:textId="77777777" w:rsidR="004F7325" w:rsidRPr="00F526E5" w:rsidRDefault="004F7325" w:rsidP="004F7325">
      <w:pPr>
        <w:pStyle w:val="Title"/>
        <w:rPr>
          <w:rFonts w:ascii="Calibri Light" w:hAnsi="Calibri Light"/>
          <w:sz w:val="40"/>
          <w:szCs w:val="40"/>
        </w:rPr>
      </w:pPr>
      <w:r w:rsidRPr="00F526E5">
        <w:rPr>
          <w:rFonts w:ascii="Calibri Light" w:hAnsi="Calibri Light"/>
          <w:sz w:val="40"/>
          <w:szCs w:val="40"/>
        </w:rPr>
        <w:t>UMKC School of Medicine</w:t>
      </w:r>
    </w:p>
    <w:p w14:paraId="503D7B3B" w14:textId="77777777" w:rsidR="00DA1918" w:rsidRPr="00F526E5" w:rsidRDefault="00DA1918" w:rsidP="00DA1918">
      <w:pPr>
        <w:rPr>
          <w:rFonts w:ascii="Calibri Light" w:hAnsi="Calibri Light"/>
          <w:b/>
        </w:rPr>
      </w:pPr>
    </w:p>
    <w:p w14:paraId="61AD7254" w14:textId="77777777" w:rsidR="004F7325" w:rsidRDefault="00DA1918" w:rsidP="00DA1918">
      <w:pPr>
        <w:spacing w:after="240"/>
        <w:rPr>
          <w:rFonts w:ascii="Times New Roman" w:hAnsi="Times New Roman"/>
          <w:b/>
          <w:szCs w:val="24"/>
          <w:lang w:val="fr-FR"/>
        </w:rPr>
      </w:pPr>
      <w:bookmarkStart w:id="0" w:name="_Toc60814052"/>
      <w:r>
        <w:rPr>
          <w:rFonts w:ascii="Times New Roman" w:hAnsi="Times New Roman"/>
          <w:b/>
          <w:szCs w:val="24"/>
          <w:lang w:val="fr-FR"/>
        </w:rPr>
        <w:br w:type="page"/>
      </w:r>
      <w:bookmarkEnd w:id="0"/>
    </w:p>
    <w:p w14:paraId="5607EFEF" w14:textId="77777777" w:rsidR="004F7325" w:rsidRPr="00252CBD" w:rsidRDefault="004F7325" w:rsidP="004F7325">
      <w:pPr>
        <w:pBdr>
          <w:bottom w:val="single" w:sz="4" w:space="1" w:color="auto"/>
        </w:pBdr>
        <w:rPr>
          <w:rFonts w:ascii="Calibri Light" w:hAnsi="Calibri Light"/>
          <w:b/>
          <w:sz w:val="28"/>
          <w:szCs w:val="28"/>
        </w:rPr>
      </w:pPr>
      <w:r w:rsidRPr="00252CBD">
        <w:rPr>
          <w:rFonts w:ascii="Calibri Light" w:hAnsi="Calibri Light"/>
          <w:b/>
          <w:sz w:val="28"/>
          <w:szCs w:val="28"/>
        </w:rPr>
        <w:lastRenderedPageBreak/>
        <w:t>Co</w:t>
      </w:r>
      <w:r>
        <w:rPr>
          <w:rFonts w:ascii="Calibri Light" w:hAnsi="Calibri Light"/>
          <w:b/>
          <w:sz w:val="28"/>
          <w:szCs w:val="28"/>
        </w:rPr>
        <w:t>ntents</w:t>
      </w:r>
    </w:p>
    <w:p w14:paraId="098C817D" w14:textId="77777777" w:rsidR="004F7325" w:rsidRDefault="004F7325" w:rsidP="00DA1918">
      <w:pPr>
        <w:tabs>
          <w:tab w:val="right" w:leader="dot" w:pos="9360"/>
        </w:tabs>
        <w:spacing w:after="60"/>
        <w:rPr>
          <w:rFonts w:ascii="Times New Roman" w:hAnsi="Times New Roman"/>
        </w:rPr>
      </w:pPr>
      <w:bookmarkStart w:id="1" w:name="_Toc60814053"/>
    </w:p>
    <w:p w14:paraId="6E504DD5" w14:textId="77777777" w:rsidR="00DA1918" w:rsidRPr="004F7325" w:rsidRDefault="00DA1918" w:rsidP="00DA1918">
      <w:pPr>
        <w:tabs>
          <w:tab w:val="right" w:leader="dot" w:pos="9360"/>
        </w:tabs>
        <w:spacing w:after="60"/>
        <w:rPr>
          <w:rFonts w:ascii="Calibri Light" w:hAnsi="Calibri Light"/>
        </w:rPr>
      </w:pPr>
      <w:r w:rsidRPr="004F7325">
        <w:rPr>
          <w:rFonts w:ascii="Calibri Light" w:hAnsi="Calibri Light"/>
        </w:rPr>
        <w:t>Contents</w:t>
      </w:r>
      <w:r w:rsidRPr="004F7325">
        <w:rPr>
          <w:rFonts w:ascii="Calibri Light" w:hAnsi="Calibri Light"/>
        </w:rPr>
        <w:tab/>
        <w:t>2</w:t>
      </w:r>
    </w:p>
    <w:p w14:paraId="19C6D1C7" w14:textId="77777777" w:rsidR="00DA1918" w:rsidRPr="004F7325" w:rsidRDefault="00DA1918" w:rsidP="00DA1918">
      <w:pPr>
        <w:tabs>
          <w:tab w:val="right" w:leader="dot" w:pos="9360"/>
        </w:tabs>
        <w:spacing w:after="60"/>
        <w:rPr>
          <w:rFonts w:ascii="Calibri Light" w:hAnsi="Calibri Light"/>
        </w:rPr>
      </w:pPr>
      <w:r w:rsidRPr="004F7325">
        <w:rPr>
          <w:rFonts w:ascii="Calibri Light" w:hAnsi="Calibri Light"/>
        </w:rPr>
        <w:t>Introduction</w:t>
      </w:r>
      <w:r w:rsidRPr="004F7325">
        <w:rPr>
          <w:rFonts w:ascii="Calibri Light" w:hAnsi="Calibri Light"/>
        </w:rPr>
        <w:tab/>
        <w:t>2</w:t>
      </w:r>
    </w:p>
    <w:p w14:paraId="7B6A7A42" w14:textId="77777777" w:rsidR="00DA1918" w:rsidRPr="004F7325" w:rsidRDefault="00DA1918" w:rsidP="00DA1918">
      <w:pPr>
        <w:tabs>
          <w:tab w:val="right" w:leader="dot" w:pos="9360"/>
        </w:tabs>
        <w:spacing w:after="60"/>
        <w:rPr>
          <w:rFonts w:ascii="Calibri Light" w:hAnsi="Calibri Light"/>
        </w:rPr>
      </w:pPr>
      <w:r w:rsidRPr="004F7325">
        <w:rPr>
          <w:rFonts w:ascii="Calibri Light" w:hAnsi="Calibri Light"/>
        </w:rPr>
        <w:t>Instructor</w:t>
      </w:r>
      <w:r w:rsidRPr="004F7325">
        <w:rPr>
          <w:rFonts w:ascii="Calibri Light" w:hAnsi="Calibri Light"/>
        </w:rPr>
        <w:tab/>
      </w:r>
      <w:r w:rsidR="00905461" w:rsidRPr="004F7325">
        <w:rPr>
          <w:rFonts w:ascii="Calibri Light" w:hAnsi="Calibri Light"/>
        </w:rPr>
        <w:t>3</w:t>
      </w:r>
    </w:p>
    <w:p w14:paraId="3EE1344E" w14:textId="080C7E41" w:rsidR="00DA1918" w:rsidRPr="004F7325" w:rsidRDefault="00DA1918" w:rsidP="00DA1918">
      <w:pPr>
        <w:tabs>
          <w:tab w:val="right" w:leader="dot" w:pos="9360"/>
        </w:tabs>
        <w:spacing w:after="60"/>
        <w:rPr>
          <w:rFonts w:ascii="Calibri Light" w:hAnsi="Calibri Light"/>
        </w:rPr>
      </w:pPr>
      <w:r w:rsidRPr="004F7325">
        <w:rPr>
          <w:rFonts w:ascii="Calibri Light" w:hAnsi="Calibri Light"/>
        </w:rPr>
        <w:t>Class Structure</w:t>
      </w:r>
      <w:r w:rsidRPr="004F7325">
        <w:rPr>
          <w:rFonts w:ascii="Calibri Light" w:hAnsi="Calibri Light"/>
        </w:rPr>
        <w:tab/>
      </w:r>
      <w:r w:rsidR="00833CAA">
        <w:rPr>
          <w:rFonts w:ascii="Calibri Light" w:hAnsi="Calibri Light"/>
        </w:rPr>
        <w:t>3</w:t>
      </w:r>
    </w:p>
    <w:p w14:paraId="60A077C4" w14:textId="77777777" w:rsidR="00D239CC" w:rsidRPr="004F7325" w:rsidRDefault="00BC5A99" w:rsidP="00DA1918">
      <w:pPr>
        <w:tabs>
          <w:tab w:val="right" w:leader="dot" w:pos="9360"/>
        </w:tabs>
        <w:spacing w:after="60"/>
        <w:rPr>
          <w:rFonts w:ascii="Calibri Light" w:hAnsi="Calibri Light"/>
        </w:rPr>
      </w:pPr>
      <w:r w:rsidRPr="004F7325">
        <w:rPr>
          <w:rFonts w:ascii="Calibri Light" w:hAnsi="Calibri Light"/>
        </w:rPr>
        <w:t>Course Policies</w:t>
      </w:r>
      <w:r w:rsidR="00D239CC" w:rsidRPr="004F7325">
        <w:rPr>
          <w:rFonts w:ascii="Calibri Light" w:hAnsi="Calibri Light"/>
        </w:rPr>
        <w:t>……………………………………………………………………………………</w:t>
      </w:r>
      <w:r w:rsidR="004F7325">
        <w:rPr>
          <w:rFonts w:ascii="Calibri Light" w:hAnsi="Calibri Light"/>
        </w:rPr>
        <w:t>………………………………………..</w:t>
      </w:r>
      <w:r w:rsidR="006D07BD" w:rsidRPr="004F7325">
        <w:rPr>
          <w:rFonts w:ascii="Calibri Light" w:hAnsi="Calibri Light"/>
        </w:rPr>
        <w:t>4</w:t>
      </w:r>
    </w:p>
    <w:p w14:paraId="071F7578" w14:textId="77777777" w:rsidR="00D239CC" w:rsidRPr="004F7325" w:rsidRDefault="00BC5A99" w:rsidP="00DA1918">
      <w:pPr>
        <w:tabs>
          <w:tab w:val="right" w:leader="dot" w:pos="9360"/>
        </w:tabs>
        <w:spacing w:after="60"/>
        <w:rPr>
          <w:rFonts w:ascii="Calibri Light" w:hAnsi="Calibri Light"/>
        </w:rPr>
      </w:pPr>
      <w:r w:rsidRPr="004F7325">
        <w:rPr>
          <w:rFonts w:ascii="Calibri Light" w:hAnsi="Calibri Light"/>
        </w:rPr>
        <w:t>Course Work....</w:t>
      </w:r>
      <w:r w:rsidR="00D239CC" w:rsidRPr="004F7325">
        <w:rPr>
          <w:rFonts w:ascii="Calibri Light" w:hAnsi="Calibri Light"/>
        </w:rPr>
        <w:t>……………………………………………………………………………………</w:t>
      </w:r>
      <w:r w:rsidR="004F7325">
        <w:rPr>
          <w:rFonts w:ascii="Calibri Light" w:hAnsi="Calibri Light"/>
        </w:rPr>
        <w:t>……………………………………….</w:t>
      </w:r>
      <w:r w:rsidR="00A32EA9">
        <w:rPr>
          <w:rFonts w:ascii="Calibri Light" w:hAnsi="Calibri Light"/>
        </w:rPr>
        <w:t>5</w:t>
      </w:r>
    </w:p>
    <w:p w14:paraId="5CEA3936" w14:textId="77777777" w:rsidR="00DA1918" w:rsidRPr="004F7325" w:rsidRDefault="00BC5A99" w:rsidP="00DA1918">
      <w:pPr>
        <w:tabs>
          <w:tab w:val="right" w:leader="dot" w:pos="9360"/>
        </w:tabs>
        <w:spacing w:after="60"/>
        <w:rPr>
          <w:rFonts w:ascii="Calibri Light" w:hAnsi="Calibri Light"/>
        </w:rPr>
      </w:pPr>
      <w:r w:rsidRPr="004F7325">
        <w:rPr>
          <w:rFonts w:ascii="Calibri Light" w:hAnsi="Calibri Light"/>
        </w:rPr>
        <w:t>Grading</w:t>
      </w:r>
      <w:r w:rsidR="00DA1918" w:rsidRPr="004F7325">
        <w:rPr>
          <w:rFonts w:ascii="Calibri Light" w:hAnsi="Calibri Light"/>
        </w:rPr>
        <w:tab/>
      </w:r>
      <w:r w:rsidR="006D07BD" w:rsidRPr="004F7325">
        <w:rPr>
          <w:rFonts w:ascii="Calibri Light" w:hAnsi="Calibri Light"/>
        </w:rPr>
        <w:t>6</w:t>
      </w:r>
    </w:p>
    <w:p w14:paraId="20A1A46F" w14:textId="77777777" w:rsidR="00DA1918" w:rsidRPr="004F7325" w:rsidRDefault="00BC5A99" w:rsidP="00DA1918">
      <w:pPr>
        <w:tabs>
          <w:tab w:val="right" w:leader="dot" w:pos="9360"/>
        </w:tabs>
        <w:spacing w:after="60"/>
        <w:rPr>
          <w:rFonts w:ascii="Calibri Light" w:hAnsi="Calibri Light"/>
        </w:rPr>
      </w:pPr>
      <w:r w:rsidRPr="004F7325">
        <w:rPr>
          <w:rFonts w:ascii="Calibri Light" w:hAnsi="Calibri Light"/>
        </w:rPr>
        <w:t>Course Evaluation</w:t>
      </w:r>
      <w:r w:rsidR="00DA1918" w:rsidRPr="004F7325">
        <w:rPr>
          <w:rFonts w:ascii="Calibri Light" w:hAnsi="Calibri Light"/>
        </w:rPr>
        <w:tab/>
      </w:r>
      <w:r w:rsidR="009F3A8E" w:rsidRPr="004F7325">
        <w:rPr>
          <w:rFonts w:ascii="Calibri Light" w:hAnsi="Calibri Light"/>
        </w:rPr>
        <w:t>7</w:t>
      </w:r>
    </w:p>
    <w:p w14:paraId="742E0BAA" w14:textId="4E43171C" w:rsidR="00DA1918" w:rsidRPr="004F7325" w:rsidRDefault="00DA1918" w:rsidP="00DA1918">
      <w:pPr>
        <w:tabs>
          <w:tab w:val="right" w:leader="dot" w:pos="9360"/>
        </w:tabs>
        <w:spacing w:after="60"/>
        <w:rPr>
          <w:rFonts w:ascii="Calibri Light" w:hAnsi="Calibri Light"/>
        </w:rPr>
      </w:pPr>
      <w:r w:rsidRPr="004F7325">
        <w:rPr>
          <w:rFonts w:ascii="Calibri Light" w:hAnsi="Calibri Light"/>
        </w:rPr>
        <w:t xml:space="preserve">Required </w:t>
      </w:r>
      <w:r w:rsidR="007F65A0">
        <w:rPr>
          <w:rFonts w:ascii="Calibri Light" w:hAnsi="Calibri Light"/>
        </w:rPr>
        <w:t>M</w:t>
      </w:r>
      <w:r w:rsidR="005921D9" w:rsidRPr="004F7325">
        <w:rPr>
          <w:rFonts w:ascii="Calibri Light" w:hAnsi="Calibri Light"/>
        </w:rPr>
        <w:t>aterial</w:t>
      </w:r>
      <w:r w:rsidR="007F65A0">
        <w:rPr>
          <w:rFonts w:ascii="Calibri Light" w:hAnsi="Calibri Light"/>
        </w:rPr>
        <w:t xml:space="preserve"> .</w:t>
      </w:r>
      <w:r w:rsidR="004F7325">
        <w:rPr>
          <w:rFonts w:ascii="Calibri Light" w:hAnsi="Calibri Light"/>
        </w:rPr>
        <w:t>…</w:t>
      </w:r>
      <w:r w:rsidR="00B70A69">
        <w:rPr>
          <w:rFonts w:ascii="Calibri Light" w:hAnsi="Calibri Light"/>
        </w:rPr>
        <w:t>…………….</w:t>
      </w:r>
      <w:r w:rsidR="004F7325">
        <w:rPr>
          <w:rFonts w:ascii="Calibri Light" w:hAnsi="Calibri Light"/>
        </w:rPr>
        <w:t>………………………………………</w:t>
      </w:r>
      <w:r w:rsidR="007F65A0">
        <w:rPr>
          <w:rFonts w:ascii="Calibri Light" w:hAnsi="Calibri Light"/>
        </w:rPr>
        <w:t>..</w:t>
      </w:r>
      <w:r w:rsidR="004F7325">
        <w:rPr>
          <w:rFonts w:ascii="Calibri Light" w:hAnsi="Calibri Light"/>
        </w:rPr>
        <w:t>……………………………………………………………</w:t>
      </w:r>
      <w:r w:rsidR="00945A16" w:rsidRPr="004F7325">
        <w:rPr>
          <w:rFonts w:ascii="Calibri Light" w:hAnsi="Calibri Light"/>
        </w:rPr>
        <w:t>7</w:t>
      </w:r>
    </w:p>
    <w:p w14:paraId="258274B1" w14:textId="02C85DE7" w:rsidR="00BC5A99" w:rsidRDefault="00E1435E" w:rsidP="00DA1918">
      <w:pPr>
        <w:tabs>
          <w:tab w:val="right" w:leader="dot" w:pos="9360"/>
        </w:tabs>
        <w:spacing w:after="60"/>
        <w:rPr>
          <w:rFonts w:ascii="Calibri Light" w:hAnsi="Calibri Light"/>
        </w:rPr>
      </w:pPr>
      <w:r>
        <w:rPr>
          <w:rFonts w:ascii="Calibri Light" w:hAnsi="Calibri Light"/>
        </w:rPr>
        <w:t>Canvas</w:t>
      </w:r>
      <w:r w:rsidR="002371AE">
        <w:rPr>
          <w:rFonts w:ascii="Calibri Light" w:hAnsi="Calibri Light"/>
        </w:rPr>
        <w:t>…</w:t>
      </w:r>
      <w:r>
        <w:rPr>
          <w:rFonts w:ascii="Calibri Light" w:hAnsi="Calibri Light"/>
        </w:rPr>
        <w:t>…………………</w:t>
      </w:r>
      <w:r w:rsidR="002371AE">
        <w:rPr>
          <w:rFonts w:ascii="Calibri Light" w:hAnsi="Calibri Light"/>
        </w:rPr>
        <w:t>….</w:t>
      </w:r>
      <w:r w:rsidR="00BC5A99" w:rsidRPr="004F7325">
        <w:rPr>
          <w:rFonts w:ascii="Calibri Light" w:hAnsi="Calibri Light"/>
        </w:rPr>
        <w:t>………………………………………………………………………</w:t>
      </w:r>
      <w:r w:rsidR="004F7325">
        <w:rPr>
          <w:rFonts w:ascii="Calibri Light" w:hAnsi="Calibri Light"/>
        </w:rPr>
        <w:t>…………………………………………</w:t>
      </w:r>
      <w:r w:rsidR="009F228F" w:rsidRPr="004F7325">
        <w:rPr>
          <w:rFonts w:ascii="Calibri Light" w:hAnsi="Calibri Light"/>
        </w:rPr>
        <w:t>7</w:t>
      </w:r>
    </w:p>
    <w:p w14:paraId="18C36E90" w14:textId="2909BCD4" w:rsidR="00084C83" w:rsidRPr="004F7325" w:rsidRDefault="00084C83" w:rsidP="00DA1918">
      <w:pPr>
        <w:tabs>
          <w:tab w:val="right" w:leader="dot" w:pos="9360"/>
        </w:tabs>
        <w:spacing w:after="60"/>
        <w:rPr>
          <w:rFonts w:ascii="Calibri Light" w:hAnsi="Calibri Light"/>
        </w:rPr>
      </w:pPr>
      <w:r>
        <w:rPr>
          <w:rFonts w:ascii="Calibri Light" w:hAnsi="Calibri Light"/>
        </w:rPr>
        <w:t>Re</w:t>
      </w:r>
      <w:r w:rsidR="00D67053">
        <w:rPr>
          <w:rFonts w:ascii="Calibri Light" w:hAnsi="Calibri Light"/>
        </w:rPr>
        <w:t>quired Technology.</w:t>
      </w:r>
      <w:r>
        <w:rPr>
          <w:rFonts w:ascii="Calibri Light" w:hAnsi="Calibri Light"/>
        </w:rPr>
        <w:t>…………………………………………………………………………………………………………………..</w:t>
      </w:r>
      <w:r w:rsidR="00B70A69">
        <w:rPr>
          <w:rFonts w:ascii="Calibri Light" w:hAnsi="Calibri Light"/>
        </w:rPr>
        <w:t>8</w:t>
      </w:r>
    </w:p>
    <w:p w14:paraId="1C755000" w14:textId="00B99333" w:rsidR="00DA1918" w:rsidRPr="004F7325" w:rsidRDefault="0000758D" w:rsidP="00DA1918">
      <w:pPr>
        <w:tabs>
          <w:tab w:val="right" w:leader="dot" w:pos="9360"/>
        </w:tabs>
        <w:spacing w:after="60"/>
        <w:rPr>
          <w:rFonts w:ascii="Calibri Light" w:hAnsi="Calibri Light"/>
        </w:rPr>
      </w:pPr>
      <w:r w:rsidRPr="004F7325">
        <w:rPr>
          <w:rFonts w:ascii="Calibri Light" w:hAnsi="Calibri Light"/>
        </w:rPr>
        <w:t xml:space="preserve">UMKC </w:t>
      </w:r>
      <w:r w:rsidR="00DA1918" w:rsidRPr="004F7325">
        <w:rPr>
          <w:rFonts w:ascii="Calibri Light" w:hAnsi="Calibri Light"/>
        </w:rPr>
        <w:t>Policies</w:t>
      </w:r>
      <w:r w:rsidR="00DA1918" w:rsidRPr="004F7325">
        <w:rPr>
          <w:rFonts w:ascii="Calibri Light" w:hAnsi="Calibri Light"/>
        </w:rPr>
        <w:tab/>
      </w:r>
      <w:r w:rsidR="00B70A69">
        <w:rPr>
          <w:rFonts w:ascii="Calibri Light" w:hAnsi="Calibri Light"/>
        </w:rPr>
        <w:t>8</w:t>
      </w:r>
    </w:p>
    <w:p w14:paraId="5B8AC0A1" w14:textId="509D86CB" w:rsidR="00DA1918" w:rsidRPr="004F7325" w:rsidRDefault="00DA1918" w:rsidP="00053EA7">
      <w:pPr>
        <w:tabs>
          <w:tab w:val="right" w:leader="dot" w:pos="9360"/>
        </w:tabs>
        <w:spacing w:after="60"/>
        <w:rPr>
          <w:rFonts w:ascii="Calibri Light" w:hAnsi="Calibri Light"/>
        </w:rPr>
      </w:pPr>
      <w:r w:rsidRPr="004F7325">
        <w:rPr>
          <w:rFonts w:ascii="Calibri Light" w:hAnsi="Calibri Light"/>
        </w:rPr>
        <w:t xml:space="preserve">Course </w:t>
      </w:r>
      <w:r w:rsidR="0000758D" w:rsidRPr="004F7325">
        <w:rPr>
          <w:rFonts w:ascii="Calibri Light" w:hAnsi="Calibri Light"/>
        </w:rPr>
        <w:t>Schedule</w:t>
      </w:r>
      <w:r w:rsidRPr="004F7325">
        <w:rPr>
          <w:rFonts w:ascii="Calibri Light" w:hAnsi="Calibri Light"/>
        </w:rPr>
        <w:tab/>
        <w:t>1</w:t>
      </w:r>
      <w:r w:rsidR="00B66578">
        <w:rPr>
          <w:rFonts w:ascii="Calibri Light" w:hAnsi="Calibri Light"/>
        </w:rPr>
        <w:t>2</w:t>
      </w:r>
    </w:p>
    <w:p w14:paraId="03AB61D2" w14:textId="77777777" w:rsidR="005921D9" w:rsidRPr="004F7325" w:rsidRDefault="005921D9" w:rsidP="00DA1918">
      <w:pPr>
        <w:tabs>
          <w:tab w:val="right" w:leader="dot" w:pos="9360"/>
        </w:tabs>
        <w:rPr>
          <w:rFonts w:ascii="Calibri Light" w:hAnsi="Calibri Light"/>
        </w:rPr>
      </w:pPr>
    </w:p>
    <w:p w14:paraId="60D4755A" w14:textId="77777777" w:rsidR="004F7325" w:rsidRPr="00252CBD" w:rsidRDefault="004F7325" w:rsidP="004F7325">
      <w:pPr>
        <w:pBdr>
          <w:bottom w:val="single" w:sz="4" w:space="1" w:color="auto"/>
        </w:pBdr>
        <w:rPr>
          <w:rFonts w:ascii="Calibri Light" w:hAnsi="Calibri Light"/>
          <w:b/>
          <w:sz w:val="28"/>
          <w:szCs w:val="28"/>
        </w:rPr>
      </w:pPr>
      <w:bookmarkStart w:id="2" w:name="_Toc60814054"/>
      <w:bookmarkEnd w:id="1"/>
      <w:r>
        <w:rPr>
          <w:rFonts w:ascii="Calibri Light" w:hAnsi="Calibri Light"/>
          <w:b/>
          <w:sz w:val="28"/>
          <w:szCs w:val="28"/>
        </w:rPr>
        <w:t>Introduction</w:t>
      </w:r>
    </w:p>
    <w:p w14:paraId="51A6E326" w14:textId="77777777" w:rsidR="004F7325" w:rsidRDefault="004F7325" w:rsidP="004F7325">
      <w:pPr>
        <w:pStyle w:val="TOCLEVEL1"/>
        <w:shd w:val="clear" w:color="auto" w:fill="auto"/>
        <w:spacing w:before="0"/>
        <w:ind w:right="0" w:firstLine="0"/>
        <w:contextualSpacing/>
        <w:rPr>
          <w:b w:val="0"/>
          <w:sz w:val="22"/>
          <w:szCs w:val="24"/>
        </w:rPr>
      </w:pPr>
    </w:p>
    <w:p w14:paraId="0A650066" w14:textId="77777777" w:rsidR="00E517DF" w:rsidRPr="004F7325" w:rsidRDefault="00DA1918" w:rsidP="004F7325">
      <w:pPr>
        <w:pStyle w:val="TOCLEVEL1"/>
        <w:shd w:val="clear" w:color="auto" w:fill="auto"/>
        <w:spacing w:before="0"/>
        <w:ind w:right="0" w:firstLine="0"/>
        <w:contextualSpacing/>
        <w:rPr>
          <w:rFonts w:ascii="Calibri Light" w:hAnsi="Calibri Light"/>
          <w:b w:val="0"/>
          <w:sz w:val="22"/>
          <w:szCs w:val="24"/>
        </w:rPr>
      </w:pPr>
      <w:r w:rsidRPr="004F7325">
        <w:rPr>
          <w:rFonts w:ascii="Calibri Light" w:hAnsi="Calibri Light"/>
          <w:b w:val="0"/>
          <w:sz w:val="22"/>
          <w:szCs w:val="24"/>
        </w:rPr>
        <w:t xml:space="preserve">Clinical research has been critical for the development of new medications and treatments. Now, clinical research carries an increasingly important role as it contributes to critical issues facing our health care system. </w:t>
      </w:r>
      <w:r w:rsidR="00E517DF" w:rsidRPr="004F7325">
        <w:rPr>
          <w:rFonts w:ascii="Calibri Light" w:hAnsi="Calibri Light"/>
          <w:b w:val="0"/>
          <w:sz w:val="22"/>
          <w:szCs w:val="24"/>
        </w:rPr>
        <w:t xml:space="preserve">In order for </w:t>
      </w:r>
      <w:r w:rsidR="00E341B3" w:rsidRPr="004F7325">
        <w:rPr>
          <w:rFonts w:ascii="Calibri Light" w:hAnsi="Calibri Light"/>
          <w:b w:val="0"/>
          <w:sz w:val="22"/>
          <w:szCs w:val="24"/>
        </w:rPr>
        <w:t>clinical research</w:t>
      </w:r>
      <w:r w:rsidR="00E517DF" w:rsidRPr="004F7325">
        <w:rPr>
          <w:rFonts w:ascii="Calibri Light" w:hAnsi="Calibri Light"/>
          <w:b w:val="0"/>
          <w:sz w:val="22"/>
          <w:szCs w:val="24"/>
        </w:rPr>
        <w:t xml:space="preserve"> to address these issues</w:t>
      </w:r>
      <w:r w:rsidR="00E341B3" w:rsidRPr="004F7325">
        <w:rPr>
          <w:rFonts w:ascii="Calibri Light" w:hAnsi="Calibri Light"/>
          <w:b w:val="0"/>
          <w:sz w:val="22"/>
          <w:szCs w:val="24"/>
        </w:rPr>
        <w:t xml:space="preserve">, appropriate methods for data processing and analysis must be conducted. </w:t>
      </w:r>
      <w:r w:rsidR="00857CDB" w:rsidRPr="004F7325">
        <w:rPr>
          <w:rFonts w:ascii="Calibri Light" w:hAnsi="Calibri Light"/>
          <w:b w:val="0"/>
          <w:sz w:val="22"/>
          <w:szCs w:val="24"/>
        </w:rPr>
        <w:t xml:space="preserve">The </w:t>
      </w:r>
      <w:r w:rsidR="002F4CDB" w:rsidRPr="004F7325">
        <w:rPr>
          <w:rFonts w:ascii="Calibri Light" w:hAnsi="Calibri Light"/>
          <w:b w:val="0"/>
          <w:sz w:val="22"/>
          <w:szCs w:val="24"/>
        </w:rPr>
        <w:t xml:space="preserve">Department of Biomedical and Health Informatics </w:t>
      </w:r>
      <w:r w:rsidR="00857CDB" w:rsidRPr="004F7325">
        <w:rPr>
          <w:rFonts w:ascii="Calibri Light" w:hAnsi="Calibri Light"/>
          <w:b w:val="0"/>
          <w:sz w:val="22"/>
          <w:szCs w:val="24"/>
        </w:rPr>
        <w:t xml:space="preserve">Biostatistics sequence </w:t>
      </w:r>
      <w:r w:rsidR="002F4CDB" w:rsidRPr="004F7325">
        <w:rPr>
          <w:rFonts w:ascii="Calibri Light" w:hAnsi="Calibri Light"/>
          <w:b w:val="0"/>
          <w:sz w:val="22"/>
          <w:szCs w:val="24"/>
        </w:rPr>
        <w:t>has been</w:t>
      </w:r>
      <w:r w:rsidR="00857CDB" w:rsidRPr="004F7325">
        <w:rPr>
          <w:rFonts w:ascii="Calibri Light" w:hAnsi="Calibri Light"/>
          <w:b w:val="0"/>
          <w:sz w:val="22"/>
          <w:szCs w:val="24"/>
        </w:rPr>
        <w:t xml:space="preserve"> designed to provide students </w:t>
      </w:r>
      <w:r w:rsidR="00125E0E" w:rsidRPr="004F7325">
        <w:rPr>
          <w:rFonts w:ascii="Calibri Light" w:hAnsi="Calibri Light"/>
          <w:b w:val="0"/>
          <w:sz w:val="22"/>
          <w:szCs w:val="24"/>
        </w:rPr>
        <w:t xml:space="preserve">with </w:t>
      </w:r>
      <w:r w:rsidR="00857CDB" w:rsidRPr="004F7325">
        <w:rPr>
          <w:rFonts w:ascii="Calibri Light" w:hAnsi="Calibri Light"/>
          <w:b w:val="0"/>
          <w:sz w:val="22"/>
          <w:szCs w:val="24"/>
        </w:rPr>
        <w:t xml:space="preserve">the </w:t>
      </w:r>
      <w:r w:rsidR="000F250D" w:rsidRPr="004F7325">
        <w:rPr>
          <w:rFonts w:ascii="Calibri Light" w:hAnsi="Calibri Light"/>
          <w:b w:val="0"/>
          <w:sz w:val="22"/>
          <w:szCs w:val="24"/>
        </w:rPr>
        <w:t xml:space="preserve">applied </w:t>
      </w:r>
      <w:r w:rsidR="00857CDB" w:rsidRPr="004F7325">
        <w:rPr>
          <w:rFonts w:ascii="Calibri Light" w:hAnsi="Calibri Light"/>
          <w:b w:val="0"/>
          <w:sz w:val="22"/>
          <w:szCs w:val="24"/>
        </w:rPr>
        <w:t xml:space="preserve">knowledge and skills they will need in order to contribute to the creation, analysis, and understanding of data generated by clinical and patient care studies. </w:t>
      </w:r>
    </w:p>
    <w:bookmarkEnd w:id="2"/>
    <w:p w14:paraId="5FCD097E" w14:textId="77777777" w:rsidR="00084C83" w:rsidRDefault="00DA1918" w:rsidP="00084C83">
      <w:pPr>
        <w:pStyle w:val="Heading1"/>
        <w:spacing w:after="120"/>
        <w:contextualSpacing/>
        <w:jc w:val="left"/>
        <w:rPr>
          <w:rFonts w:ascii="Calibri Light" w:hAnsi="Calibri Light"/>
          <w:b/>
          <w:lang w:val="fr-FR"/>
        </w:rPr>
      </w:pPr>
      <w:r w:rsidRPr="004F7325">
        <w:rPr>
          <w:rFonts w:ascii="Calibri Light" w:hAnsi="Calibri Light"/>
          <w:b/>
          <w:lang w:val="fr-FR"/>
        </w:rPr>
        <w:t xml:space="preserve">Course </w:t>
      </w:r>
      <w:proofErr w:type="gramStart"/>
      <w:r w:rsidRPr="004F7325">
        <w:rPr>
          <w:rFonts w:ascii="Calibri Light" w:hAnsi="Calibri Light"/>
          <w:b/>
          <w:lang w:val="fr-FR"/>
        </w:rPr>
        <w:t>Description</w:t>
      </w:r>
      <w:r w:rsidR="00084C83" w:rsidRPr="00084C83">
        <w:rPr>
          <w:rFonts w:ascii="Calibri Light" w:hAnsi="Calibri Light"/>
          <w:b/>
          <w:lang w:val="fr-FR"/>
        </w:rPr>
        <w:t>:</w:t>
      </w:r>
      <w:proofErr w:type="gramEnd"/>
    </w:p>
    <w:p w14:paraId="57F208B4" w14:textId="77777777" w:rsidR="00084C83" w:rsidRDefault="00360A04" w:rsidP="00084C83">
      <w:pPr>
        <w:pStyle w:val="Heading1"/>
        <w:spacing w:after="120"/>
        <w:contextualSpacing/>
        <w:jc w:val="left"/>
        <w:rPr>
          <w:rFonts w:ascii="Calibri Light" w:hAnsi="Calibri Light"/>
          <w:szCs w:val="22"/>
        </w:rPr>
      </w:pPr>
      <w:r w:rsidRPr="004F7325">
        <w:rPr>
          <w:rFonts w:ascii="Calibri Light" w:hAnsi="Calibri Light"/>
          <w:szCs w:val="22"/>
        </w:rPr>
        <w:t xml:space="preserve">MEDB 5502 Biostatistics II Credits: 3 </w:t>
      </w:r>
    </w:p>
    <w:p w14:paraId="7B44CABD" w14:textId="6B84561D" w:rsidR="00360A04" w:rsidRPr="00084C83" w:rsidRDefault="00360A04" w:rsidP="00084C83">
      <w:pPr>
        <w:pStyle w:val="Heading1"/>
        <w:spacing w:after="120"/>
        <w:contextualSpacing/>
        <w:jc w:val="left"/>
        <w:rPr>
          <w:rFonts w:ascii="Calibri Light" w:hAnsi="Calibri Light"/>
          <w:b/>
          <w:lang w:val="fr-FR"/>
        </w:rPr>
      </w:pPr>
      <w:r w:rsidRPr="002371AE">
        <w:rPr>
          <w:rFonts w:ascii="Calibri Light" w:hAnsi="Calibri Light"/>
          <w:b/>
          <w:bCs/>
          <w:szCs w:val="22"/>
        </w:rPr>
        <w:t>Prerequisites:</w:t>
      </w:r>
      <w:r w:rsidRPr="004F7325">
        <w:rPr>
          <w:rFonts w:ascii="Calibri Light" w:hAnsi="Calibri Light"/>
          <w:bCs/>
          <w:szCs w:val="22"/>
        </w:rPr>
        <w:t xml:space="preserve"> </w:t>
      </w:r>
      <w:r w:rsidR="00C17C0C" w:rsidRPr="004F7325">
        <w:rPr>
          <w:rFonts w:ascii="Calibri Light" w:hAnsi="Calibri Light"/>
          <w:bCs/>
          <w:szCs w:val="22"/>
        </w:rPr>
        <w:t xml:space="preserve"> </w:t>
      </w:r>
      <w:r w:rsidR="00C17C0C" w:rsidRPr="004F7325">
        <w:rPr>
          <w:rFonts w:ascii="Calibri Light" w:hAnsi="Calibri Light"/>
          <w:bCs/>
          <w:szCs w:val="22"/>
          <w:u w:val="single"/>
        </w:rPr>
        <w:t xml:space="preserve">Only Graduate level students (students </w:t>
      </w:r>
      <w:r w:rsidR="000A2275" w:rsidRPr="004F7325">
        <w:rPr>
          <w:rFonts w:ascii="Calibri Light" w:hAnsi="Calibri Light"/>
          <w:bCs/>
          <w:szCs w:val="22"/>
          <w:u w:val="single"/>
        </w:rPr>
        <w:t>holding</w:t>
      </w:r>
      <w:r w:rsidR="00C17C0C" w:rsidRPr="004F7325">
        <w:rPr>
          <w:rFonts w:ascii="Calibri Light" w:hAnsi="Calibri Light"/>
          <w:bCs/>
          <w:szCs w:val="22"/>
          <w:u w:val="single"/>
        </w:rPr>
        <w:t xml:space="preserve"> a BS or BA</w:t>
      </w:r>
      <w:r w:rsidR="006E69EF">
        <w:rPr>
          <w:rFonts w:ascii="Calibri Light" w:hAnsi="Calibri Light"/>
          <w:bCs/>
          <w:szCs w:val="22"/>
          <w:u w:val="single"/>
        </w:rPr>
        <w:t xml:space="preserve"> </w:t>
      </w:r>
      <w:r w:rsidR="00367385">
        <w:rPr>
          <w:rFonts w:ascii="Calibri Light" w:hAnsi="Calibri Light"/>
          <w:bCs/>
          <w:szCs w:val="22"/>
          <w:u w:val="single"/>
        </w:rPr>
        <w:t>or higher degree</w:t>
      </w:r>
      <w:r w:rsidR="00C17C0C" w:rsidRPr="004F7325">
        <w:rPr>
          <w:rFonts w:ascii="Calibri Light" w:hAnsi="Calibri Light"/>
          <w:bCs/>
          <w:szCs w:val="22"/>
          <w:u w:val="single"/>
        </w:rPr>
        <w:t>) are permitted to register for this course</w:t>
      </w:r>
      <w:r w:rsidR="00CD6F88">
        <w:rPr>
          <w:rFonts w:ascii="Calibri Light" w:hAnsi="Calibri Light"/>
          <w:bCs/>
          <w:szCs w:val="22"/>
        </w:rPr>
        <w:t xml:space="preserve"> </w:t>
      </w:r>
      <w:r w:rsidR="00C037F5">
        <w:rPr>
          <w:rFonts w:ascii="Calibri Light" w:hAnsi="Calibri Light"/>
          <w:b/>
          <w:bCs/>
          <w:szCs w:val="22"/>
        </w:rPr>
        <w:t>and</w:t>
      </w:r>
      <w:r w:rsidR="006E69EF">
        <w:rPr>
          <w:rFonts w:ascii="Calibri Light" w:hAnsi="Calibri Light"/>
          <w:bCs/>
          <w:szCs w:val="22"/>
        </w:rPr>
        <w:t xml:space="preserve"> </w:t>
      </w:r>
      <w:r w:rsidR="00C17C0C" w:rsidRPr="004F7325">
        <w:rPr>
          <w:rFonts w:ascii="Calibri Light" w:hAnsi="Calibri Light"/>
          <w:bCs/>
          <w:szCs w:val="22"/>
        </w:rPr>
        <w:t>Prior Statistics coursework with a passing grade of B or higher</w:t>
      </w:r>
      <w:r w:rsidR="00CD6F88">
        <w:rPr>
          <w:rFonts w:ascii="Calibri Light" w:hAnsi="Calibri Light"/>
          <w:bCs/>
          <w:szCs w:val="22"/>
        </w:rPr>
        <w:t xml:space="preserve"> </w:t>
      </w:r>
      <w:r w:rsidR="00C037F5">
        <w:rPr>
          <w:rFonts w:ascii="Calibri Light" w:hAnsi="Calibri Light"/>
          <w:bCs/>
          <w:szCs w:val="22"/>
          <w:u w:val="single"/>
        </w:rPr>
        <w:t>and</w:t>
      </w:r>
      <w:r w:rsidR="00CD6F88">
        <w:rPr>
          <w:rFonts w:ascii="Calibri Light" w:hAnsi="Calibri Light"/>
          <w:bCs/>
          <w:szCs w:val="22"/>
        </w:rPr>
        <w:t xml:space="preserve"> a grade of 80% or better on a placement exam administered by the course director for MEDB5502 </w:t>
      </w:r>
      <w:r w:rsidR="00CD6F88" w:rsidRPr="002371AE">
        <w:rPr>
          <w:rFonts w:ascii="Calibri Light" w:hAnsi="Calibri Light"/>
          <w:bCs/>
          <w:szCs w:val="22"/>
          <w:u w:val="single"/>
        </w:rPr>
        <w:t>or</w:t>
      </w:r>
      <w:r w:rsidR="00CD6F88">
        <w:rPr>
          <w:rFonts w:ascii="Calibri Light" w:hAnsi="Calibri Light"/>
          <w:bCs/>
          <w:szCs w:val="22"/>
        </w:rPr>
        <w:t xml:space="preserve"> completion of </w:t>
      </w:r>
      <w:r w:rsidRPr="004F7325">
        <w:rPr>
          <w:rFonts w:ascii="Calibri Light" w:hAnsi="Calibri Light"/>
          <w:bCs/>
          <w:szCs w:val="22"/>
        </w:rPr>
        <w:t>MEDB 5501</w:t>
      </w:r>
      <w:r w:rsidR="00CD6F88">
        <w:rPr>
          <w:rFonts w:ascii="Calibri Light" w:hAnsi="Calibri Light"/>
          <w:bCs/>
          <w:szCs w:val="22"/>
        </w:rPr>
        <w:t xml:space="preserve"> with a passing grade of </w:t>
      </w:r>
      <w:r w:rsidR="00F064B8">
        <w:rPr>
          <w:rFonts w:ascii="Calibri Light" w:hAnsi="Calibri Light"/>
          <w:bCs/>
          <w:szCs w:val="22"/>
        </w:rPr>
        <w:t>B-</w:t>
      </w:r>
      <w:r w:rsidR="00CD6F88">
        <w:rPr>
          <w:rFonts w:ascii="Calibri Light" w:hAnsi="Calibri Light"/>
          <w:bCs/>
          <w:szCs w:val="22"/>
        </w:rPr>
        <w:t xml:space="preserve"> or higher.</w:t>
      </w:r>
    </w:p>
    <w:p w14:paraId="19229D56" w14:textId="10FB9DE6" w:rsidR="00E17DCF" w:rsidRPr="004F7325" w:rsidRDefault="00E17DCF" w:rsidP="00084C83">
      <w:pPr>
        <w:contextualSpacing/>
        <w:rPr>
          <w:rFonts w:ascii="Calibri Light" w:hAnsi="Calibri Light"/>
          <w:sz w:val="22"/>
          <w:szCs w:val="22"/>
        </w:rPr>
      </w:pPr>
      <w:r w:rsidRPr="004F7325">
        <w:rPr>
          <w:rFonts w:ascii="Calibri Light" w:hAnsi="Calibri Light"/>
          <w:sz w:val="22"/>
          <w:szCs w:val="22"/>
        </w:rPr>
        <w:t>This course is the second course in the Biostatistics sequence and is intended for students, physicians, and researchers in the biological, clinical and medical fields</w:t>
      </w:r>
      <w:r w:rsidR="00125E0E" w:rsidRPr="004F7325">
        <w:rPr>
          <w:rFonts w:ascii="Calibri Light" w:hAnsi="Calibri Light"/>
          <w:sz w:val="22"/>
          <w:szCs w:val="22"/>
        </w:rPr>
        <w:t>, and medical education</w:t>
      </w:r>
      <w:r w:rsidRPr="004F7325">
        <w:rPr>
          <w:rFonts w:ascii="Calibri Light" w:hAnsi="Calibri Light"/>
          <w:sz w:val="22"/>
          <w:szCs w:val="22"/>
        </w:rPr>
        <w:t xml:space="preserve">. </w:t>
      </w:r>
      <w:r w:rsidR="00CD6F88">
        <w:rPr>
          <w:rFonts w:ascii="Calibri Light" w:hAnsi="Calibri Light"/>
          <w:sz w:val="22"/>
          <w:szCs w:val="22"/>
        </w:rPr>
        <w:t xml:space="preserve">This course </w:t>
      </w:r>
      <w:r w:rsidRPr="004F7325">
        <w:rPr>
          <w:rFonts w:ascii="Calibri Light" w:hAnsi="Calibri Light"/>
          <w:sz w:val="22"/>
          <w:szCs w:val="22"/>
        </w:rPr>
        <w:t>introduce</w:t>
      </w:r>
      <w:r w:rsidR="00CD6F88">
        <w:rPr>
          <w:rFonts w:ascii="Calibri Light" w:hAnsi="Calibri Light"/>
          <w:sz w:val="22"/>
          <w:szCs w:val="22"/>
        </w:rPr>
        <w:t>s</w:t>
      </w:r>
      <w:r w:rsidRPr="004F7325">
        <w:rPr>
          <w:rFonts w:ascii="Calibri Light" w:hAnsi="Calibri Light"/>
          <w:sz w:val="22"/>
          <w:szCs w:val="22"/>
        </w:rPr>
        <w:t xml:space="preserve"> statistical concepts, analysis methods, and research designs for applied data commonly encountered in the biological, clinical and </w:t>
      </w:r>
      <w:r w:rsidR="00D26FF4" w:rsidRPr="004F7325">
        <w:rPr>
          <w:rFonts w:ascii="Calibri Light" w:hAnsi="Calibri Light"/>
          <w:sz w:val="22"/>
          <w:szCs w:val="22"/>
        </w:rPr>
        <w:t>medical research</w:t>
      </w:r>
      <w:r w:rsidRPr="004F7325">
        <w:rPr>
          <w:rFonts w:ascii="Calibri Light" w:hAnsi="Calibri Light"/>
          <w:sz w:val="22"/>
          <w:szCs w:val="22"/>
        </w:rPr>
        <w:t xml:space="preserve">. Topics include </w:t>
      </w:r>
      <w:r w:rsidR="00D26FF4" w:rsidRPr="004F7325">
        <w:rPr>
          <w:rFonts w:ascii="Calibri Light" w:hAnsi="Calibri Light"/>
          <w:sz w:val="22"/>
          <w:szCs w:val="22"/>
        </w:rPr>
        <w:t xml:space="preserve">diagnostic testing, hypothesis testing, power analysis, analysis of variance, analysis of covariance, multivariate analysis of variance, </w:t>
      </w:r>
      <w:r w:rsidR="000F250D" w:rsidRPr="004F7325">
        <w:rPr>
          <w:rFonts w:ascii="Calibri Light" w:hAnsi="Calibri Light"/>
          <w:sz w:val="22"/>
          <w:szCs w:val="22"/>
        </w:rPr>
        <w:t xml:space="preserve">propensity scoring, </w:t>
      </w:r>
      <w:r w:rsidRPr="004F7325">
        <w:rPr>
          <w:rFonts w:ascii="Calibri Light" w:hAnsi="Calibri Light"/>
          <w:sz w:val="22"/>
          <w:szCs w:val="22"/>
        </w:rPr>
        <w:t>simple and multiple re</w:t>
      </w:r>
      <w:r w:rsidR="00D26FF4" w:rsidRPr="004F7325">
        <w:rPr>
          <w:rFonts w:ascii="Calibri Light" w:hAnsi="Calibri Light"/>
          <w:sz w:val="22"/>
          <w:szCs w:val="22"/>
        </w:rPr>
        <w:t xml:space="preserve">gression, </w:t>
      </w:r>
      <w:r w:rsidRPr="004F7325">
        <w:rPr>
          <w:rFonts w:ascii="Calibri Light" w:hAnsi="Calibri Light"/>
          <w:sz w:val="22"/>
          <w:szCs w:val="22"/>
        </w:rPr>
        <w:t>logistic regression</w:t>
      </w:r>
      <w:r w:rsidR="00D26FF4" w:rsidRPr="004F7325">
        <w:rPr>
          <w:rFonts w:ascii="Calibri Light" w:hAnsi="Calibri Light"/>
          <w:sz w:val="22"/>
          <w:szCs w:val="22"/>
        </w:rPr>
        <w:t xml:space="preserve">, </w:t>
      </w:r>
      <w:r w:rsidR="000F250D" w:rsidRPr="004F7325">
        <w:rPr>
          <w:rFonts w:ascii="Calibri Light" w:hAnsi="Calibri Light"/>
          <w:sz w:val="22"/>
          <w:szCs w:val="22"/>
        </w:rPr>
        <w:t>survival analysis</w:t>
      </w:r>
      <w:r w:rsidR="00CD6F88">
        <w:rPr>
          <w:rFonts w:ascii="Calibri Light" w:hAnsi="Calibri Light"/>
          <w:sz w:val="22"/>
          <w:szCs w:val="22"/>
        </w:rPr>
        <w:t>, and evidence based medicine</w:t>
      </w:r>
      <w:r w:rsidR="000F250D" w:rsidRPr="004F7325">
        <w:rPr>
          <w:rFonts w:ascii="Calibri Light" w:hAnsi="Calibri Light"/>
          <w:sz w:val="22"/>
          <w:szCs w:val="22"/>
        </w:rPr>
        <w:t xml:space="preserve">. </w:t>
      </w:r>
      <w:r w:rsidRPr="004F7325">
        <w:rPr>
          <w:rFonts w:ascii="Calibri Light" w:hAnsi="Calibri Light"/>
          <w:sz w:val="22"/>
          <w:szCs w:val="22"/>
        </w:rPr>
        <w:t xml:space="preserve">Familiarity with </w:t>
      </w:r>
      <w:r w:rsidR="00CD6F88">
        <w:rPr>
          <w:rFonts w:ascii="Calibri Light" w:hAnsi="Calibri Light"/>
          <w:sz w:val="22"/>
          <w:szCs w:val="22"/>
        </w:rPr>
        <w:t>the basic statistics and</w:t>
      </w:r>
      <w:r w:rsidR="00D26FF4" w:rsidRPr="004F7325">
        <w:rPr>
          <w:rFonts w:ascii="Calibri Light" w:hAnsi="Calibri Light"/>
          <w:sz w:val="22"/>
          <w:szCs w:val="22"/>
        </w:rPr>
        <w:t xml:space="preserve"> </w:t>
      </w:r>
      <w:r w:rsidRPr="004F7325">
        <w:rPr>
          <w:rFonts w:ascii="Calibri Light" w:hAnsi="Calibri Light"/>
          <w:sz w:val="22"/>
          <w:szCs w:val="22"/>
        </w:rPr>
        <w:t>statistical techniques presented in Biostatistics I is required. Statistical analyses involved in this course</w:t>
      </w:r>
      <w:r w:rsidR="00CD20B2" w:rsidRPr="004F7325">
        <w:rPr>
          <w:rFonts w:ascii="Calibri Light" w:hAnsi="Calibri Light"/>
          <w:sz w:val="22"/>
          <w:szCs w:val="22"/>
        </w:rPr>
        <w:t xml:space="preserve"> will be performed primarily using the SPSS statistical analysis package</w:t>
      </w:r>
      <w:r w:rsidR="006E69EF">
        <w:rPr>
          <w:rFonts w:ascii="Calibri Light" w:hAnsi="Calibri Light"/>
          <w:sz w:val="22"/>
          <w:szCs w:val="22"/>
        </w:rPr>
        <w:t xml:space="preserve"> or SAS</w:t>
      </w:r>
      <w:r w:rsidR="00CD20B2" w:rsidRPr="004F7325">
        <w:rPr>
          <w:rFonts w:ascii="Calibri Light" w:hAnsi="Calibri Light"/>
          <w:sz w:val="22"/>
          <w:szCs w:val="22"/>
        </w:rPr>
        <w:t xml:space="preserve">. The course will also cover the </w:t>
      </w:r>
      <w:r w:rsidR="00AF3652" w:rsidRPr="004F7325">
        <w:rPr>
          <w:rFonts w:ascii="Calibri Light" w:hAnsi="Calibri Light"/>
          <w:sz w:val="22"/>
          <w:szCs w:val="22"/>
        </w:rPr>
        <w:t>interpretation</w:t>
      </w:r>
      <w:r w:rsidR="000F250D" w:rsidRPr="004F7325">
        <w:rPr>
          <w:rFonts w:ascii="Calibri Light" w:hAnsi="Calibri Light"/>
          <w:sz w:val="22"/>
          <w:szCs w:val="22"/>
        </w:rPr>
        <w:t xml:space="preserve">, presentation and the write up </w:t>
      </w:r>
      <w:r w:rsidR="00CD20B2" w:rsidRPr="004F7325">
        <w:rPr>
          <w:rFonts w:ascii="Calibri Light" w:hAnsi="Calibri Light"/>
          <w:sz w:val="22"/>
          <w:szCs w:val="22"/>
        </w:rPr>
        <w:t xml:space="preserve">of </w:t>
      </w:r>
      <w:r w:rsidRPr="004F7325">
        <w:rPr>
          <w:rFonts w:ascii="Calibri Light" w:hAnsi="Calibri Light"/>
          <w:sz w:val="22"/>
          <w:szCs w:val="22"/>
        </w:rPr>
        <w:t>analytical results and graphs.</w:t>
      </w:r>
    </w:p>
    <w:p w14:paraId="3123B599" w14:textId="77777777" w:rsidR="00084C83" w:rsidRDefault="00DA1918" w:rsidP="00084C83">
      <w:pPr>
        <w:pStyle w:val="Heading1"/>
        <w:spacing w:after="120"/>
        <w:contextualSpacing/>
        <w:jc w:val="left"/>
        <w:rPr>
          <w:rFonts w:ascii="Calibri Light" w:hAnsi="Calibri Light"/>
          <w:b/>
          <w:lang w:val="fr-FR"/>
        </w:rPr>
      </w:pPr>
      <w:r w:rsidRPr="004F7325">
        <w:rPr>
          <w:rFonts w:ascii="Calibri Light" w:hAnsi="Calibri Light"/>
          <w:b/>
          <w:lang w:val="fr-FR"/>
        </w:rPr>
        <w:t xml:space="preserve">Course </w:t>
      </w:r>
      <w:proofErr w:type="gramStart"/>
      <w:r w:rsidRPr="004F7325">
        <w:rPr>
          <w:rFonts w:ascii="Calibri Light" w:hAnsi="Calibri Light"/>
          <w:b/>
          <w:lang w:val="fr-FR"/>
        </w:rPr>
        <w:t>Objectives</w:t>
      </w:r>
      <w:r w:rsidR="00084C83">
        <w:rPr>
          <w:rFonts w:ascii="Calibri Light" w:hAnsi="Calibri Light"/>
          <w:b/>
          <w:lang w:val="fr-FR"/>
        </w:rPr>
        <w:t>:</w:t>
      </w:r>
      <w:proofErr w:type="gramEnd"/>
    </w:p>
    <w:p w14:paraId="41FA7624" w14:textId="0213254E" w:rsidR="004F7325" w:rsidRPr="00084C83" w:rsidRDefault="00BB636D" w:rsidP="00084C83">
      <w:pPr>
        <w:pStyle w:val="Heading1"/>
        <w:spacing w:after="120"/>
        <w:contextualSpacing/>
        <w:jc w:val="left"/>
        <w:rPr>
          <w:rFonts w:ascii="Calibri Light" w:hAnsi="Calibri Light"/>
          <w:lang w:val="fr-FR"/>
        </w:rPr>
      </w:pPr>
      <w:r w:rsidRPr="00084C83">
        <w:rPr>
          <w:rFonts w:ascii="Calibri Light" w:hAnsi="Calibri Light"/>
          <w:szCs w:val="24"/>
        </w:rPr>
        <w:t>The Biostatistics sequence</w:t>
      </w:r>
      <w:r w:rsidR="000F250D" w:rsidRPr="00084C83">
        <w:rPr>
          <w:rFonts w:ascii="Calibri Light" w:hAnsi="Calibri Light"/>
          <w:szCs w:val="24"/>
        </w:rPr>
        <w:t xml:space="preserve"> (MEDB5501 and 5502)</w:t>
      </w:r>
      <w:r w:rsidRPr="00084C83">
        <w:rPr>
          <w:rFonts w:ascii="Calibri Light" w:hAnsi="Calibri Light"/>
          <w:szCs w:val="24"/>
        </w:rPr>
        <w:t xml:space="preserve"> </w:t>
      </w:r>
      <w:r w:rsidR="000F250D" w:rsidRPr="00084C83">
        <w:rPr>
          <w:rFonts w:ascii="Calibri Light" w:hAnsi="Calibri Light"/>
          <w:szCs w:val="24"/>
        </w:rPr>
        <w:t>will</w:t>
      </w:r>
      <w:r w:rsidRPr="00084C83">
        <w:rPr>
          <w:rFonts w:ascii="Calibri Light" w:hAnsi="Calibri Light"/>
          <w:szCs w:val="24"/>
        </w:rPr>
        <w:t xml:space="preserve"> provide students with an understanding of basic</w:t>
      </w:r>
      <w:r w:rsidR="004C2DC3" w:rsidRPr="00084C83">
        <w:rPr>
          <w:rFonts w:ascii="Calibri Light" w:hAnsi="Calibri Light"/>
          <w:szCs w:val="24"/>
        </w:rPr>
        <w:t xml:space="preserve"> and more advanced</w:t>
      </w:r>
      <w:r w:rsidRPr="00084C83">
        <w:rPr>
          <w:rFonts w:ascii="Calibri Light" w:hAnsi="Calibri Light"/>
          <w:szCs w:val="24"/>
        </w:rPr>
        <w:t xml:space="preserve"> concepts in statistics as applied to health sciences. The objective of this course</w:t>
      </w:r>
      <w:r w:rsidR="000F250D" w:rsidRPr="00084C83">
        <w:rPr>
          <w:rFonts w:ascii="Calibri Light" w:hAnsi="Calibri Light"/>
          <w:szCs w:val="24"/>
        </w:rPr>
        <w:t>, MEDB5502,</w:t>
      </w:r>
      <w:r w:rsidRPr="00084C83">
        <w:rPr>
          <w:rFonts w:ascii="Calibri Light" w:hAnsi="Calibri Light"/>
          <w:szCs w:val="24"/>
        </w:rPr>
        <w:t xml:space="preserve"> is to equip students with know</w:t>
      </w:r>
      <w:r w:rsidR="000F250D" w:rsidRPr="00084C83">
        <w:rPr>
          <w:rFonts w:ascii="Calibri Light" w:hAnsi="Calibri Light"/>
          <w:szCs w:val="24"/>
        </w:rPr>
        <w:t>ledge of advanced biostatistics</w:t>
      </w:r>
      <w:r w:rsidRPr="00084C83">
        <w:rPr>
          <w:rFonts w:ascii="Calibri Light" w:hAnsi="Calibri Light"/>
          <w:szCs w:val="24"/>
        </w:rPr>
        <w:t xml:space="preserve"> methods for designing </w:t>
      </w:r>
      <w:r w:rsidR="00D26FF4" w:rsidRPr="00084C83">
        <w:rPr>
          <w:rFonts w:ascii="Calibri Light" w:hAnsi="Calibri Light"/>
          <w:szCs w:val="24"/>
        </w:rPr>
        <w:t xml:space="preserve">studies </w:t>
      </w:r>
      <w:r w:rsidRPr="00084C83">
        <w:rPr>
          <w:rFonts w:ascii="Calibri Light" w:hAnsi="Calibri Light"/>
          <w:szCs w:val="24"/>
        </w:rPr>
        <w:t xml:space="preserve">and analyzing </w:t>
      </w:r>
      <w:r w:rsidR="004C2DC3" w:rsidRPr="00084C83">
        <w:rPr>
          <w:rFonts w:ascii="Calibri Light" w:hAnsi="Calibri Light"/>
          <w:szCs w:val="24"/>
        </w:rPr>
        <w:t xml:space="preserve">data from </w:t>
      </w:r>
      <w:r w:rsidRPr="00084C83">
        <w:rPr>
          <w:rFonts w:ascii="Calibri Light" w:hAnsi="Calibri Light"/>
          <w:szCs w:val="24"/>
        </w:rPr>
        <w:t xml:space="preserve">biomedical, clinical, and </w:t>
      </w:r>
      <w:r w:rsidRPr="00084C83">
        <w:rPr>
          <w:rFonts w:ascii="Calibri Light" w:hAnsi="Calibri Light"/>
          <w:szCs w:val="22"/>
        </w:rPr>
        <w:t xml:space="preserve">public health research studies. This course </w:t>
      </w:r>
      <w:r w:rsidR="000F250D" w:rsidRPr="00084C83">
        <w:rPr>
          <w:rFonts w:ascii="Calibri Light" w:hAnsi="Calibri Light"/>
          <w:szCs w:val="22"/>
        </w:rPr>
        <w:t>will</w:t>
      </w:r>
      <w:r w:rsidRPr="00084C83">
        <w:rPr>
          <w:rFonts w:ascii="Calibri Light" w:hAnsi="Calibri Light"/>
          <w:szCs w:val="22"/>
        </w:rPr>
        <w:t xml:space="preserve"> provide students a foundation for evaluating outcomes of medical and </w:t>
      </w:r>
      <w:r w:rsidR="004C2DC3" w:rsidRPr="00084C83">
        <w:rPr>
          <w:rFonts w:ascii="Calibri Light" w:hAnsi="Calibri Light"/>
          <w:szCs w:val="22"/>
        </w:rPr>
        <w:t xml:space="preserve">clinical research as well as prepare them to be </w:t>
      </w:r>
      <w:r w:rsidR="006E69EF">
        <w:rPr>
          <w:rFonts w:ascii="Calibri Light" w:hAnsi="Calibri Light"/>
          <w:szCs w:val="22"/>
        </w:rPr>
        <w:t>intelligent</w:t>
      </w:r>
      <w:r w:rsidR="004C2DC3" w:rsidRPr="00084C83">
        <w:rPr>
          <w:rFonts w:ascii="Calibri Light" w:hAnsi="Calibri Light"/>
          <w:szCs w:val="22"/>
        </w:rPr>
        <w:t xml:space="preserve"> consumers of the health research literature. This course </w:t>
      </w:r>
      <w:r w:rsidR="000F250D" w:rsidRPr="00084C83">
        <w:rPr>
          <w:rFonts w:ascii="Calibri Light" w:hAnsi="Calibri Light"/>
          <w:szCs w:val="22"/>
        </w:rPr>
        <w:t>will</w:t>
      </w:r>
      <w:r w:rsidR="004C2DC3" w:rsidRPr="00084C83">
        <w:rPr>
          <w:rFonts w:ascii="Calibri Light" w:hAnsi="Calibri Light"/>
          <w:szCs w:val="22"/>
        </w:rPr>
        <w:t xml:space="preserve"> also provide a firm foundation for more advanced and specialized statistical analysis course work if pursued. </w:t>
      </w:r>
    </w:p>
    <w:p w14:paraId="40930876" w14:textId="77777777" w:rsidR="00084C83" w:rsidRDefault="00DA1918" w:rsidP="00084C83">
      <w:pPr>
        <w:pStyle w:val="TOCLEVEL1"/>
        <w:shd w:val="clear" w:color="auto" w:fill="auto"/>
        <w:spacing w:before="0"/>
        <w:ind w:right="0" w:firstLine="0"/>
        <w:contextualSpacing/>
        <w:rPr>
          <w:rFonts w:ascii="Calibri Light" w:hAnsi="Calibri Light"/>
          <w:sz w:val="22"/>
          <w:szCs w:val="22"/>
        </w:rPr>
      </w:pPr>
      <w:r w:rsidRPr="004F7325">
        <w:rPr>
          <w:rFonts w:ascii="Calibri Light" w:hAnsi="Calibri Light"/>
          <w:sz w:val="22"/>
          <w:szCs w:val="22"/>
        </w:rPr>
        <w:t>Student Learning Objectives</w:t>
      </w:r>
      <w:r w:rsidR="00084C83">
        <w:rPr>
          <w:rFonts w:ascii="Calibri Light" w:hAnsi="Calibri Light"/>
          <w:sz w:val="22"/>
          <w:szCs w:val="22"/>
        </w:rPr>
        <w:t>:</w:t>
      </w:r>
    </w:p>
    <w:p w14:paraId="63B87859" w14:textId="77777777" w:rsidR="00DA1918" w:rsidRDefault="00DA1918" w:rsidP="001073DE">
      <w:pPr>
        <w:pStyle w:val="TOCLEVEL1"/>
        <w:shd w:val="clear" w:color="auto" w:fill="auto"/>
        <w:spacing w:before="0"/>
        <w:ind w:right="0" w:firstLine="0"/>
        <w:contextualSpacing/>
        <w:rPr>
          <w:rFonts w:ascii="Calibri Light" w:hAnsi="Calibri Light"/>
          <w:b w:val="0"/>
          <w:sz w:val="22"/>
          <w:szCs w:val="22"/>
        </w:rPr>
      </w:pPr>
      <w:r w:rsidRPr="004F7325">
        <w:rPr>
          <w:rFonts w:ascii="Calibri Light" w:hAnsi="Calibri Light"/>
          <w:b w:val="0"/>
          <w:sz w:val="22"/>
          <w:szCs w:val="22"/>
        </w:rPr>
        <w:t>At the end of this course, students will be able to:</w:t>
      </w:r>
    </w:p>
    <w:p w14:paraId="36EDD43C" w14:textId="77777777" w:rsidR="00F85FE5" w:rsidRPr="004F7325" w:rsidRDefault="00F85FE5" w:rsidP="001073DE">
      <w:pPr>
        <w:numPr>
          <w:ilvl w:val="0"/>
          <w:numId w:val="2"/>
        </w:numPr>
        <w:contextualSpacing/>
        <w:rPr>
          <w:rFonts w:ascii="Calibri Light" w:hAnsi="Calibri Light"/>
          <w:snapToGrid w:val="0"/>
          <w:sz w:val="22"/>
          <w:szCs w:val="22"/>
        </w:rPr>
      </w:pPr>
      <w:r w:rsidRPr="004F7325">
        <w:rPr>
          <w:rFonts w:ascii="Calibri Light" w:hAnsi="Calibri Light"/>
          <w:snapToGrid w:val="0"/>
          <w:sz w:val="22"/>
          <w:szCs w:val="22"/>
        </w:rPr>
        <w:t>Understand and implement the statistical concepts behind diagnostic testing</w:t>
      </w:r>
    </w:p>
    <w:p w14:paraId="5CF3DCD5" w14:textId="77777777" w:rsidR="00F73EC9" w:rsidRPr="004F7325" w:rsidRDefault="00F73EC9" w:rsidP="001073DE">
      <w:pPr>
        <w:numPr>
          <w:ilvl w:val="0"/>
          <w:numId w:val="2"/>
        </w:numPr>
        <w:contextualSpacing/>
        <w:rPr>
          <w:rFonts w:ascii="Calibri Light" w:hAnsi="Calibri Light"/>
          <w:snapToGrid w:val="0"/>
          <w:sz w:val="22"/>
          <w:szCs w:val="22"/>
        </w:rPr>
      </w:pPr>
      <w:r w:rsidRPr="004F7325">
        <w:rPr>
          <w:rFonts w:ascii="Calibri Light" w:hAnsi="Calibri Light"/>
          <w:snapToGrid w:val="0"/>
          <w:sz w:val="22"/>
          <w:szCs w:val="22"/>
        </w:rPr>
        <w:t>Manage and analyze data sets in order to test research hypotheses</w:t>
      </w:r>
    </w:p>
    <w:p w14:paraId="126BCBD2" w14:textId="77777777" w:rsidR="00DA1918" w:rsidRPr="004F7325" w:rsidRDefault="00F73EC9" w:rsidP="001073DE">
      <w:pPr>
        <w:numPr>
          <w:ilvl w:val="0"/>
          <w:numId w:val="2"/>
        </w:numPr>
        <w:contextualSpacing/>
        <w:rPr>
          <w:rFonts w:ascii="Calibri Light" w:hAnsi="Calibri Light"/>
          <w:snapToGrid w:val="0"/>
          <w:sz w:val="22"/>
          <w:szCs w:val="22"/>
        </w:rPr>
      </w:pPr>
      <w:r w:rsidRPr="004F7325">
        <w:rPr>
          <w:rFonts w:ascii="Calibri Light" w:hAnsi="Calibri Light"/>
          <w:snapToGrid w:val="0"/>
          <w:sz w:val="22"/>
          <w:szCs w:val="22"/>
        </w:rPr>
        <w:t>Estimate and summarize data characteristics in order to determine appropriate statistical analysis methods</w:t>
      </w:r>
    </w:p>
    <w:p w14:paraId="4C76F51B" w14:textId="77777777" w:rsidR="00F73EC9" w:rsidRPr="004F7325" w:rsidRDefault="00F73EC9" w:rsidP="00084C83">
      <w:pPr>
        <w:numPr>
          <w:ilvl w:val="0"/>
          <w:numId w:val="2"/>
        </w:numPr>
        <w:contextualSpacing/>
        <w:rPr>
          <w:rFonts w:ascii="Calibri Light" w:hAnsi="Calibri Light"/>
          <w:snapToGrid w:val="0"/>
          <w:sz w:val="22"/>
          <w:szCs w:val="22"/>
        </w:rPr>
      </w:pPr>
      <w:r w:rsidRPr="004F7325">
        <w:rPr>
          <w:rFonts w:ascii="Calibri Light" w:hAnsi="Calibri Light"/>
          <w:snapToGrid w:val="0"/>
          <w:sz w:val="22"/>
          <w:szCs w:val="22"/>
        </w:rPr>
        <w:t xml:space="preserve">Apply statistical methods for analyzing continuous data, </w:t>
      </w:r>
      <w:r w:rsidR="00F85FE5" w:rsidRPr="004F7325">
        <w:rPr>
          <w:rFonts w:ascii="Calibri Light" w:hAnsi="Calibri Light"/>
          <w:snapToGrid w:val="0"/>
          <w:sz w:val="22"/>
          <w:szCs w:val="22"/>
        </w:rPr>
        <w:t>specifically</w:t>
      </w:r>
      <w:r w:rsidRPr="004F7325">
        <w:rPr>
          <w:rFonts w:ascii="Calibri Light" w:hAnsi="Calibri Light"/>
          <w:snapToGrid w:val="0"/>
          <w:sz w:val="22"/>
          <w:szCs w:val="22"/>
        </w:rPr>
        <w:t xml:space="preserve"> analysis of variance</w:t>
      </w:r>
      <w:r w:rsidR="00F85FE5" w:rsidRPr="004F7325">
        <w:rPr>
          <w:rFonts w:ascii="Calibri Light" w:hAnsi="Calibri Light"/>
          <w:snapToGrid w:val="0"/>
          <w:sz w:val="22"/>
          <w:szCs w:val="22"/>
        </w:rPr>
        <w:t>, analysis of covariance, multivariate analysis of variance</w:t>
      </w:r>
      <w:r w:rsidR="00AF3652" w:rsidRPr="004F7325">
        <w:rPr>
          <w:rFonts w:ascii="Calibri Light" w:hAnsi="Calibri Light"/>
          <w:snapToGrid w:val="0"/>
          <w:sz w:val="22"/>
          <w:szCs w:val="22"/>
        </w:rPr>
        <w:t>,</w:t>
      </w:r>
      <w:r w:rsidR="00F85FE5" w:rsidRPr="004F7325">
        <w:rPr>
          <w:rFonts w:ascii="Calibri Light" w:hAnsi="Calibri Light"/>
          <w:snapToGrid w:val="0"/>
          <w:sz w:val="22"/>
          <w:szCs w:val="22"/>
        </w:rPr>
        <w:t xml:space="preserve"> linear regression, and multiple</w:t>
      </w:r>
      <w:r w:rsidRPr="004F7325">
        <w:rPr>
          <w:rFonts w:ascii="Calibri Light" w:hAnsi="Calibri Light"/>
          <w:snapToGrid w:val="0"/>
          <w:sz w:val="22"/>
          <w:szCs w:val="22"/>
        </w:rPr>
        <w:t xml:space="preserve"> regression</w:t>
      </w:r>
    </w:p>
    <w:p w14:paraId="0AA5E108" w14:textId="26670871" w:rsidR="00DA1918" w:rsidRPr="004F7325" w:rsidRDefault="00F73EC9" w:rsidP="00084C83">
      <w:pPr>
        <w:numPr>
          <w:ilvl w:val="0"/>
          <w:numId w:val="2"/>
        </w:numPr>
        <w:contextualSpacing/>
        <w:rPr>
          <w:rFonts w:ascii="Calibri Light" w:hAnsi="Calibri Light"/>
          <w:snapToGrid w:val="0"/>
          <w:sz w:val="22"/>
          <w:szCs w:val="22"/>
        </w:rPr>
      </w:pPr>
      <w:r w:rsidRPr="004F7325">
        <w:rPr>
          <w:rFonts w:ascii="Calibri Light" w:hAnsi="Calibri Light"/>
          <w:snapToGrid w:val="0"/>
          <w:sz w:val="22"/>
          <w:szCs w:val="22"/>
        </w:rPr>
        <w:t>Apply statistical methods for analyzing categorical data, such as logistic regression, survival analys</w:t>
      </w:r>
      <w:r w:rsidR="00F85FE5" w:rsidRPr="004F7325">
        <w:rPr>
          <w:rFonts w:ascii="Calibri Light" w:hAnsi="Calibri Light"/>
          <w:snapToGrid w:val="0"/>
          <w:sz w:val="22"/>
          <w:szCs w:val="22"/>
        </w:rPr>
        <w:t xml:space="preserve">is, and </w:t>
      </w:r>
      <w:r w:rsidR="005E64E9">
        <w:rPr>
          <w:rFonts w:ascii="Calibri Light" w:hAnsi="Calibri Light"/>
          <w:snapToGrid w:val="0"/>
          <w:sz w:val="22"/>
          <w:szCs w:val="22"/>
        </w:rPr>
        <w:t xml:space="preserve">other </w:t>
      </w:r>
      <w:r w:rsidR="00F85FE5" w:rsidRPr="004F7325">
        <w:rPr>
          <w:rFonts w:ascii="Calibri Light" w:hAnsi="Calibri Light"/>
          <w:snapToGrid w:val="0"/>
          <w:sz w:val="22"/>
          <w:szCs w:val="22"/>
        </w:rPr>
        <w:t>nonparametric statistical methods</w:t>
      </w:r>
    </w:p>
    <w:p w14:paraId="18B6A9AE" w14:textId="2947630F" w:rsidR="000F250D" w:rsidRDefault="00C17C0C" w:rsidP="00084C83">
      <w:pPr>
        <w:numPr>
          <w:ilvl w:val="0"/>
          <w:numId w:val="2"/>
        </w:numPr>
        <w:contextualSpacing/>
        <w:rPr>
          <w:rFonts w:ascii="Calibri Light" w:hAnsi="Calibri Light"/>
          <w:snapToGrid w:val="0"/>
          <w:sz w:val="22"/>
          <w:szCs w:val="22"/>
        </w:rPr>
      </w:pPr>
      <w:r w:rsidRPr="004F7325">
        <w:rPr>
          <w:rFonts w:ascii="Calibri Light" w:hAnsi="Calibri Light"/>
          <w:snapToGrid w:val="0"/>
          <w:sz w:val="22"/>
          <w:szCs w:val="22"/>
        </w:rPr>
        <w:t>Understanding the theory of p</w:t>
      </w:r>
      <w:r w:rsidR="000F250D" w:rsidRPr="004F7325">
        <w:rPr>
          <w:rFonts w:ascii="Calibri Light" w:hAnsi="Calibri Light"/>
          <w:snapToGrid w:val="0"/>
          <w:sz w:val="22"/>
          <w:szCs w:val="22"/>
        </w:rPr>
        <w:t xml:space="preserve">ropensity score generation as well as its application to </w:t>
      </w:r>
      <w:r w:rsidRPr="004F7325">
        <w:rPr>
          <w:rFonts w:ascii="Calibri Light" w:hAnsi="Calibri Light"/>
          <w:snapToGrid w:val="0"/>
          <w:sz w:val="22"/>
          <w:szCs w:val="22"/>
        </w:rPr>
        <w:t>research design</w:t>
      </w:r>
    </w:p>
    <w:p w14:paraId="32B006A0" w14:textId="1D7D3BFA" w:rsidR="0072296B" w:rsidRPr="004F7325" w:rsidRDefault="0072296B" w:rsidP="00084C83">
      <w:pPr>
        <w:numPr>
          <w:ilvl w:val="0"/>
          <w:numId w:val="2"/>
        </w:numPr>
        <w:contextualSpacing/>
        <w:rPr>
          <w:rFonts w:ascii="Calibri Light" w:hAnsi="Calibri Light"/>
          <w:snapToGrid w:val="0"/>
          <w:sz w:val="22"/>
          <w:szCs w:val="22"/>
        </w:rPr>
      </w:pPr>
      <w:r>
        <w:rPr>
          <w:rFonts w:ascii="Calibri Light" w:hAnsi="Calibri Light"/>
          <w:snapToGrid w:val="0"/>
          <w:sz w:val="22"/>
          <w:szCs w:val="22"/>
        </w:rPr>
        <w:t>Understand the principles of Evidence Based Medicine</w:t>
      </w:r>
    </w:p>
    <w:p w14:paraId="32982D69" w14:textId="77777777" w:rsidR="00F85FE5" w:rsidRPr="004F7325" w:rsidRDefault="00F85FE5" w:rsidP="00084C83">
      <w:pPr>
        <w:numPr>
          <w:ilvl w:val="0"/>
          <w:numId w:val="2"/>
        </w:numPr>
        <w:contextualSpacing/>
        <w:rPr>
          <w:rFonts w:ascii="Calibri Light" w:hAnsi="Calibri Light"/>
          <w:snapToGrid w:val="0"/>
          <w:sz w:val="22"/>
          <w:szCs w:val="22"/>
        </w:rPr>
      </w:pPr>
      <w:r w:rsidRPr="004F7325">
        <w:rPr>
          <w:rFonts w:ascii="Calibri Light" w:hAnsi="Calibri Light"/>
          <w:snapToGrid w:val="0"/>
          <w:sz w:val="22"/>
          <w:szCs w:val="22"/>
        </w:rPr>
        <w:t>Apply the statistical knowledge gained in this course in a practical manner</w:t>
      </w:r>
    </w:p>
    <w:p w14:paraId="1312EDA3" w14:textId="77777777" w:rsidR="00F73EC9" w:rsidRPr="004F7325" w:rsidRDefault="00F73EC9" w:rsidP="00084C83">
      <w:pPr>
        <w:numPr>
          <w:ilvl w:val="0"/>
          <w:numId w:val="2"/>
        </w:numPr>
        <w:contextualSpacing/>
        <w:rPr>
          <w:rFonts w:ascii="Calibri Light" w:hAnsi="Calibri Light"/>
          <w:snapToGrid w:val="0"/>
          <w:sz w:val="22"/>
          <w:szCs w:val="22"/>
        </w:rPr>
      </w:pPr>
      <w:r w:rsidRPr="004F7325">
        <w:rPr>
          <w:rFonts w:ascii="Calibri Light" w:hAnsi="Calibri Light"/>
          <w:snapToGrid w:val="0"/>
          <w:sz w:val="22"/>
          <w:szCs w:val="22"/>
        </w:rPr>
        <w:t>Undertake further study of statistics if desired</w:t>
      </w:r>
    </w:p>
    <w:p w14:paraId="58334D8C" w14:textId="77777777" w:rsidR="00DA1918" w:rsidRPr="004F7325" w:rsidRDefault="00DA1918" w:rsidP="00084C83">
      <w:pPr>
        <w:contextualSpacing/>
        <w:rPr>
          <w:rFonts w:ascii="Calibri Light" w:hAnsi="Calibri Light"/>
          <w:snapToGrid w:val="0"/>
          <w:color w:val="FF0000"/>
          <w:sz w:val="22"/>
          <w:szCs w:val="22"/>
        </w:rPr>
      </w:pPr>
    </w:p>
    <w:p w14:paraId="4332CAB4" w14:textId="77777777" w:rsidR="001073DE" w:rsidRDefault="00DA1918" w:rsidP="001073DE">
      <w:pPr>
        <w:pStyle w:val="Heading1"/>
        <w:spacing w:after="120"/>
        <w:contextualSpacing/>
        <w:jc w:val="left"/>
        <w:rPr>
          <w:rFonts w:ascii="Calibri Light" w:hAnsi="Calibri Light"/>
          <w:b/>
          <w:szCs w:val="22"/>
          <w:lang w:val="fr-FR"/>
        </w:rPr>
      </w:pPr>
      <w:r w:rsidRPr="004F7325">
        <w:rPr>
          <w:rFonts w:ascii="Calibri Light" w:hAnsi="Calibri Light"/>
          <w:b/>
          <w:szCs w:val="22"/>
          <w:lang w:val="fr-FR"/>
        </w:rPr>
        <w:t xml:space="preserve">Course </w:t>
      </w:r>
      <w:proofErr w:type="gramStart"/>
      <w:r w:rsidRPr="004F7325">
        <w:rPr>
          <w:rFonts w:ascii="Calibri Light" w:hAnsi="Calibri Light"/>
          <w:b/>
          <w:szCs w:val="22"/>
          <w:lang w:val="fr-FR"/>
        </w:rPr>
        <w:t>Framework</w:t>
      </w:r>
      <w:r w:rsidR="001073DE">
        <w:rPr>
          <w:rFonts w:ascii="Calibri Light" w:hAnsi="Calibri Light"/>
          <w:b/>
          <w:szCs w:val="22"/>
          <w:lang w:val="fr-FR"/>
        </w:rPr>
        <w:t>:</w:t>
      </w:r>
      <w:proofErr w:type="gramEnd"/>
    </w:p>
    <w:p w14:paraId="0E9722E0" w14:textId="1AD0A4C9" w:rsidR="00DA1918" w:rsidRPr="001073DE" w:rsidRDefault="00DA1918" w:rsidP="001073DE">
      <w:pPr>
        <w:pStyle w:val="Heading1"/>
        <w:spacing w:after="120"/>
        <w:contextualSpacing/>
        <w:jc w:val="left"/>
        <w:rPr>
          <w:rFonts w:ascii="Calibri Light" w:hAnsi="Calibri Light"/>
          <w:szCs w:val="22"/>
        </w:rPr>
      </w:pPr>
      <w:r w:rsidRPr="001073DE">
        <w:rPr>
          <w:rFonts w:ascii="Calibri Light" w:hAnsi="Calibri Light"/>
          <w:szCs w:val="22"/>
        </w:rPr>
        <w:t xml:space="preserve">There is a long tradition of </w:t>
      </w:r>
      <w:r w:rsidR="000560B3" w:rsidRPr="001073DE">
        <w:rPr>
          <w:rFonts w:ascii="Calibri Light" w:hAnsi="Calibri Light"/>
          <w:szCs w:val="22"/>
        </w:rPr>
        <w:t>data management and statistical analysis</w:t>
      </w:r>
      <w:r w:rsidRPr="001073DE">
        <w:rPr>
          <w:rFonts w:ascii="Calibri Light" w:hAnsi="Calibri Light"/>
          <w:szCs w:val="22"/>
        </w:rPr>
        <w:t xml:space="preserve"> as applied to research on various health topics from </w:t>
      </w:r>
      <w:r w:rsidR="002F4CDB" w:rsidRPr="001073DE">
        <w:rPr>
          <w:rFonts w:ascii="Calibri Light" w:hAnsi="Calibri Light"/>
          <w:szCs w:val="22"/>
        </w:rPr>
        <w:t>multi-</w:t>
      </w:r>
      <w:r w:rsidR="00C17C0C" w:rsidRPr="001073DE">
        <w:rPr>
          <w:rFonts w:ascii="Calibri Light" w:hAnsi="Calibri Light"/>
          <w:szCs w:val="22"/>
        </w:rPr>
        <w:t xml:space="preserve">center </w:t>
      </w:r>
      <w:r w:rsidRPr="001073DE">
        <w:rPr>
          <w:rFonts w:ascii="Calibri Light" w:hAnsi="Calibri Light"/>
          <w:szCs w:val="22"/>
        </w:rPr>
        <w:t>drug development trials to clinical outcomes</w:t>
      </w:r>
      <w:r w:rsidR="00CD6F88">
        <w:rPr>
          <w:rFonts w:ascii="Calibri Light" w:hAnsi="Calibri Light"/>
          <w:szCs w:val="22"/>
        </w:rPr>
        <w:t xml:space="preserve"> studies</w:t>
      </w:r>
      <w:r w:rsidR="00C17C0C" w:rsidRPr="001073DE">
        <w:rPr>
          <w:rFonts w:ascii="Calibri Light" w:hAnsi="Calibri Light"/>
          <w:szCs w:val="22"/>
        </w:rPr>
        <w:t xml:space="preserve"> to small sample clinical research</w:t>
      </w:r>
      <w:r w:rsidRPr="001073DE">
        <w:rPr>
          <w:rFonts w:ascii="Calibri Light" w:hAnsi="Calibri Light"/>
          <w:szCs w:val="22"/>
        </w:rPr>
        <w:t xml:space="preserve">.  Understanding the </w:t>
      </w:r>
      <w:r w:rsidR="000560B3" w:rsidRPr="001073DE">
        <w:rPr>
          <w:rFonts w:ascii="Calibri Light" w:hAnsi="Calibri Light"/>
          <w:szCs w:val="22"/>
        </w:rPr>
        <w:t xml:space="preserve">statistical analysis </w:t>
      </w:r>
      <w:r w:rsidRPr="001073DE">
        <w:rPr>
          <w:rFonts w:ascii="Calibri Light" w:hAnsi="Calibri Light"/>
          <w:szCs w:val="22"/>
        </w:rPr>
        <w:t>methods required to conduct valid research is critic</w:t>
      </w:r>
      <w:r w:rsidR="00CD6F88">
        <w:rPr>
          <w:rFonts w:ascii="Calibri Light" w:hAnsi="Calibri Light"/>
          <w:szCs w:val="22"/>
        </w:rPr>
        <w:t>al as clinical research</w:t>
      </w:r>
      <w:r w:rsidRPr="001073DE">
        <w:rPr>
          <w:rFonts w:ascii="Calibri Light" w:hAnsi="Calibri Light"/>
          <w:szCs w:val="22"/>
        </w:rPr>
        <w:t xml:space="preserve"> play</w:t>
      </w:r>
      <w:r w:rsidR="00CD6F88">
        <w:rPr>
          <w:rFonts w:ascii="Calibri Light" w:hAnsi="Calibri Light"/>
          <w:szCs w:val="22"/>
        </w:rPr>
        <w:t>s</w:t>
      </w:r>
      <w:r w:rsidRPr="001073DE">
        <w:rPr>
          <w:rFonts w:ascii="Calibri Light" w:hAnsi="Calibri Light"/>
          <w:szCs w:val="22"/>
        </w:rPr>
        <w:t xml:space="preserve"> an increasingly significant role in the evolution of our health care system. Results from clinical research studies contribute not only to the development of new drugs</w:t>
      </w:r>
      <w:r w:rsidR="00CD6F88">
        <w:rPr>
          <w:rFonts w:ascii="Calibri Light" w:hAnsi="Calibri Light"/>
          <w:szCs w:val="22"/>
        </w:rPr>
        <w:t>, devices</w:t>
      </w:r>
      <w:r w:rsidRPr="001073DE">
        <w:rPr>
          <w:rFonts w:ascii="Calibri Light" w:hAnsi="Calibri Light"/>
          <w:szCs w:val="22"/>
        </w:rPr>
        <w:t xml:space="preserve"> and treatments but also to the determination of the best treatments for health care providers to offer patients</w:t>
      </w:r>
      <w:r w:rsidR="00CD6F88">
        <w:rPr>
          <w:rFonts w:ascii="Calibri Light" w:hAnsi="Calibri Light"/>
          <w:szCs w:val="22"/>
        </w:rPr>
        <w:t xml:space="preserve"> (best practice)</w:t>
      </w:r>
      <w:r w:rsidRPr="001073DE">
        <w:rPr>
          <w:rFonts w:ascii="Calibri Light" w:hAnsi="Calibri Light"/>
          <w:szCs w:val="22"/>
        </w:rPr>
        <w:t xml:space="preserve">.  The readings, </w:t>
      </w:r>
      <w:r w:rsidR="000560B3" w:rsidRPr="001073DE">
        <w:rPr>
          <w:rFonts w:ascii="Calibri Light" w:hAnsi="Calibri Light"/>
          <w:szCs w:val="22"/>
        </w:rPr>
        <w:t xml:space="preserve">assignments, quizzes, </w:t>
      </w:r>
      <w:r w:rsidR="00125E0E" w:rsidRPr="001073DE">
        <w:rPr>
          <w:rFonts w:ascii="Calibri Light" w:hAnsi="Calibri Light"/>
          <w:szCs w:val="22"/>
        </w:rPr>
        <w:t xml:space="preserve">semester project, </w:t>
      </w:r>
      <w:r w:rsidR="009431A4" w:rsidRPr="001073DE">
        <w:rPr>
          <w:rFonts w:ascii="Calibri Light" w:hAnsi="Calibri Light"/>
          <w:szCs w:val="22"/>
        </w:rPr>
        <w:t xml:space="preserve">and midterm </w:t>
      </w:r>
      <w:r w:rsidR="000560B3" w:rsidRPr="001073DE">
        <w:rPr>
          <w:rFonts w:ascii="Calibri Light" w:hAnsi="Calibri Light"/>
          <w:szCs w:val="22"/>
        </w:rPr>
        <w:t xml:space="preserve">and </w:t>
      </w:r>
      <w:r w:rsidR="00886371" w:rsidRPr="001073DE">
        <w:rPr>
          <w:rFonts w:ascii="Calibri Light" w:hAnsi="Calibri Light"/>
          <w:szCs w:val="22"/>
        </w:rPr>
        <w:t>final exam</w:t>
      </w:r>
      <w:r w:rsidR="009431A4" w:rsidRPr="001073DE">
        <w:rPr>
          <w:rFonts w:ascii="Calibri Light" w:hAnsi="Calibri Light"/>
          <w:szCs w:val="22"/>
        </w:rPr>
        <w:t>s</w:t>
      </w:r>
      <w:r w:rsidR="002F4CDB" w:rsidRPr="001073DE">
        <w:rPr>
          <w:rFonts w:ascii="Calibri Light" w:hAnsi="Calibri Light"/>
          <w:szCs w:val="22"/>
        </w:rPr>
        <w:t xml:space="preserve"> in this course are </w:t>
      </w:r>
      <w:r w:rsidR="000560B3" w:rsidRPr="001073DE">
        <w:rPr>
          <w:rFonts w:ascii="Calibri Light" w:hAnsi="Calibri Light"/>
          <w:szCs w:val="22"/>
        </w:rPr>
        <w:t>designed to be relevant to</w:t>
      </w:r>
      <w:r w:rsidR="00C17C0C" w:rsidRPr="001073DE">
        <w:rPr>
          <w:rFonts w:ascii="Calibri Light" w:hAnsi="Calibri Light"/>
          <w:szCs w:val="22"/>
        </w:rPr>
        <w:t xml:space="preserve"> the application of the knowledge and skills gained in MEDB5502 to</w:t>
      </w:r>
      <w:r w:rsidR="000560B3" w:rsidRPr="001073DE">
        <w:rPr>
          <w:rFonts w:ascii="Calibri Light" w:hAnsi="Calibri Light"/>
          <w:szCs w:val="22"/>
        </w:rPr>
        <w:t xml:space="preserve"> clinical, biomedical, and public health research</w:t>
      </w:r>
      <w:r w:rsidRPr="001073DE">
        <w:rPr>
          <w:rFonts w:ascii="Calibri Light" w:hAnsi="Calibri Light"/>
          <w:szCs w:val="22"/>
        </w:rPr>
        <w:t xml:space="preserve">.   </w:t>
      </w:r>
    </w:p>
    <w:p w14:paraId="5721A9CA" w14:textId="77777777" w:rsidR="004F7325" w:rsidRPr="00252CBD" w:rsidRDefault="004F7325" w:rsidP="004F7325">
      <w:pPr>
        <w:pBdr>
          <w:bottom w:val="single" w:sz="4" w:space="1" w:color="auto"/>
        </w:pBdr>
        <w:contextualSpacing/>
        <w:rPr>
          <w:rFonts w:ascii="Calibri Light" w:hAnsi="Calibri Light"/>
          <w:b/>
          <w:sz w:val="28"/>
          <w:szCs w:val="28"/>
        </w:rPr>
      </w:pPr>
      <w:r>
        <w:rPr>
          <w:rFonts w:ascii="Calibri Light" w:hAnsi="Calibri Light"/>
          <w:b/>
          <w:sz w:val="28"/>
          <w:szCs w:val="28"/>
        </w:rPr>
        <w:t>Instructor</w:t>
      </w:r>
    </w:p>
    <w:p w14:paraId="417B8FFC" w14:textId="77777777" w:rsidR="004F7325" w:rsidRDefault="004F7325" w:rsidP="004F7325">
      <w:pPr>
        <w:spacing w:after="240"/>
        <w:contextualSpacing/>
        <w:rPr>
          <w:rFonts w:ascii="Calibri Light" w:hAnsi="Calibri Light"/>
          <w:b/>
          <w:sz w:val="22"/>
          <w:szCs w:val="22"/>
          <w:lang w:val="fr-FR"/>
        </w:rPr>
      </w:pPr>
    </w:p>
    <w:p w14:paraId="3C4F9C13" w14:textId="77777777" w:rsidR="00DA1918" w:rsidRPr="004F7325" w:rsidRDefault="00D239CC" w:rsidP="004F7325">
      <w:pPr>
        <w:spacing w:after="240"/>
        <w:contextualSpacing/>
        <w:rPr>
          <w:rFonts w:ascii="Calibri Light" w:hAnsi="Calibri Light"/>
          <w:b/>
          <w:sz w:val="22"/>
          <w:szCs w:val="22"/>
          <w:lang w:val="fr-FR"/>
        </w:rPr>
      </w:pPr>
      <w:proofErr w:type="spellStart"/>
      <w:r w:rsidRPr="004F7325">
        <w:rPr>
          <w:rFonts w:ascii="Calibri Light" w:hAnsi="Calibri Light"/>
          <w:b/>
          <w:sz w:val="22"/>
          <w:szCs w:val="22"/>
          <w:lang w:val="fr-FR"/>
        </w:rPr>
        <w:t>Instructor</w:t>
      </w:r>
      <w:proofErr w:type="spellEnd"/>
      <w:r w:rsidR="00D26FF4" w:rsidRPr="004F7325">
        <w:rPr>
          <w:rFonts w:ascii="Calibri Light" w:hAnsi="Calibri Light"/>
          <w:b/>
          <w:sz w:val="22"/>
          <w:szCs w:val="22"/>
          <w:lang w:val="fr-FR"/>
        </w:rPr>
        <w:t> : Monica Gaddis PhD</w:t>
      </w:r>
    </w:p>
    <w:p w14:paraId="55236376" w14:textId="77777777" w:rsidR="00DA1918" w:rsidRPr="004F7325" w:rsidRDefault="00DA1918" w:rsidP="004F7325">
      <w:pPr>
        <w:tabs>
          <w:tab w:val="left" w:pos="990"/>
        </w:tabs>
        <w:contextualSpacing/>
        <w:jc w:val="both"/>
        <w:rPr>
          <w:rFonts w:ascii="Calibri Light" w:hAnsi="Calibri Light"/>
          <w:sz w:val="22"/>
          <w:szCs w:val="22"/>
        </w:rPr>
      </w:pPr>
      <w:r w:rsidRPr="004F7325">
        <w:rPr>
          <w:rFonts w:ascii="Calibri Light" w:hAnsi="Calibri Light"/>
          <w:sz w:val="22"/>
          <w:szCs w:val="22"/>
        </w:rPr>
        <w:t>Phone:</w:t>
      </w:r>
      <w:r w:rsidRPr="004F7325">
        <w:rPr>
          <w:rFonts w:ascii="Calibri Light" w:hAnsi="Calibri Light"/>
          <w:sz w:val="22"/>
          <w:szCs w:val="22"/>
        </w:rPr>
        <w:tab/>
      </w:r>
      <w:r w:rsidRPr="004F7325">
        <w:rPr>
          <w:rFonts w:ascii="Calibri Light" w:hAnsi="Calibri Light"/>
          <w:sz w:val="22"/>
          <w:szCs w:val="22"/>
        </w:rPr>
        <w:tab/>
      </w:r>
      <w:r w:rsidR="00D71E45" w:rsidRPr="004F7325">
        <w:rPr>
          <w:rFonts w:ascii="Calibri Light" w:hAnsi="Calibri Light"/>
          <w:sz w:val="22"/>
          <w:szCs w:val="22"/>
        </w:rPr>
        <w:t>816-235-1779</w:t>
      </w:r>
    </w:p>
    <w:p w14:paraId="49AB888C" w14:textId="77777777" w:rsidR="00DA1918" w:rsidRPr="004F7325" w:rsidRDefault="00DA1918" w:rsidP="004F7325">
      <w:pPr>
        <w:tabs>
          <w:tab w:val="left" w:pos="990"/>
        </w:tabs>
        <w:contextualSpacing/>
        <w:jc w:val="both"/>
        <w:rPr>
          <w:rFonts w:ascii="Calibri Light" w:hAnsi="Calibri Light"/>
          <w:sz w:val="22"/>
          <w:szCs w:val="22"/>
          <w:lang w:val="fr-FR"/>
        </w:rPr>
      </w:pPr>
      <w:proofErr w:type="gramStart"/>
      <w:r w:rsidRPr="004F7325">
        <w:rPr>
          <w:rFonts w:ascii="Calibri Light" w:hAnsi="Calibri Light"/>
          <w:sz w:val="22"/>
          <w:szCs w:val="22"/>
          <w:lang w:val="fr-FR"/>
        </w:rPr>
        <w:t>E-mail:</w:t>
      </w:r>
      <w:proofErr w:type="gramEnd"/>
      <w:r w:rsidRPr="004F7325">
        <w:rPr>
          <w:rFonts w:ascii="Calibri Light" w:hAnsi="Calibri Light"/>
          <w:sz w:val="22"/>
          <w:szCs w:val="22"/>
          <w:lang w:val="fr-FR"/>
        </w:rPr>
        <w:tab/>
      </w:r>
      <w:r w:rsidRPr="004F7325">
        <w:rPr>
          <w:rFonts w:ascii="Calibri Light" w:hAnsi="Calibri Light"/>
          <w:sz w:val="22"/>
          <w:szCs w:val="22"/>
          <w:lang w:val="fr-FR"/>
        </w:rPr>
        <w:tab/>
      </w:r>
      <w:r w:rsidR="009431A4" w:rsidRPr="004F7325">
        <w:rPr>
          <w:rFonts w:ascii="Calibri Light" w:hAnsi="Calibri Light"/>
          <w:sz w:val="22"/>
          <w:szCs w:val="22"/>
          <w:lang w:val="fr-FR"/>
        </w:rPr>
        <w:t>gaddism@umkc.edu</w:t>
      </w:r>
    </w:p>
    <w:p w14:paraId="54A2452A" w14:textId="77777777" w:rsidR="00DA1918" w:rsidRPr="004F7325" w:rsidRDefault="00DA1918" w:rsidP="004F7325">
      <w:pPr>
        <w:tabs>
          <w:tab w:val="left" w:pos="990"/>
        </w:tabs>
        <w:contextualSpacing/>
        <w:jc w:val="both"/>
        <w:rPr>
          <w:rFonts w:ascii="Calibri Light" w:hAnsi="Calibri Light"/>
          <w:sz w:val="22"/>
          <w:szCs w:val="22"/>
        </w:rPr>
      </w:pPr>
      <w:r w:rsidRPr="004F7325">
        <w:rPr>
          <w:rFonts w:ascii="Calibri Light" w:hAnsi="Calibri Light"/>
          <w:sz w:val="22"/>
          <w:szCs w:val="22"/>
        </w:rPr>
        <w:t>Office:</w:t>
      </w:r>
      <w:r w:rsidRPr="004F7325">
        <w:rPr>
          <w:rFonts w:ascii="Calibri Light" w:hAnsi="Calibri Light"/>
          <w:sz w:val="22"/>
          <w:szCs w:val="22"/>
        </w:rPr>
        <w:tab/>
      </w:r>
      <w:r w:rsidRPr="004F7325">
        <w:rPr>
          <w:rFonts w:ascii="Calibri Light" w:hAnsi="Calibri Light"/>
          <w:sz w:val="22"/>
          <w:szCs w:val="22"/>
        </w:rPr>
        <w:tab/>
      </w:r>
      <w:r w:rsidR="002F4CDB" w:rsidRPr="004F7325">
        <w:rPr>
          <w:rFonts w:ascii="Calibri Light" w:hAnsi="Calibri Light"/>
          <w:sz w:val="22"/>
          <w:szCs w:val="22"/>
        </w:rPr>
        <w:t xml:space="preserve">UMKC SOM </w:t>
      </w:r>
    </w:p>
    <w:p w14:paraId="70444215" w14:textId="77777777" w:rsidR="00DA1918" w:rsidRPr="004F7325" w:rsidRDefault="00DA1918" w:rsidP="004F7325">
      <w:pPr>
        <w:tabs>
          <w:tab w:val="left" w:pos="990"/>
        </w:tabs>
        <w:contextualSpacing/>
        <w:jc w:val="both"/>
        <w:rPr>
          <w:rFonts w:ascii="Calibri Light" w:hAnsi="Calibri Light"/>
          <w:sz w:val="22"/>
          <w:szCs w:val="22"/>
        </w:rPr>
      </w:pPr>
      <w:r w:rsidRPr="004F7325">
        <w:rPr>
          <w:rFonts w:ascii="Calibri Light" w:hAnsi="Calibri Light"/>
          <w:sz w:val="22"/>
          <w:szCs w:val="22"/>
        </w:rPr>
        <w:tab/>
      </w:r>
      <w:r w:rsidRPr="004F7325">
        <w:rPr>
          <w:rFonts w:ascii="Calibri Light" w:hAnsi="Calibri Light"/>
          <w:sz w:val="22"/>
          <w:szCs w:val="22"/>
        </w:rPr>
        <w:tab/>
        <w:t xml:space="preserve">Department of </w:t>
      </w:r>
      <w:r w:rsidR="008D728C" w:rsidRPr="004F7325">
        <w:rPr>
          <w:rFonts w:ascii="Calibri Light" w:hAnsi="Calibri Light"/>
          <w:sz w:val="22"/>
          <w:szCs w:val="22"/>
        </w:rPr>
        <w:t>Biomedical and Health Informatics</w:t>
      </w:r>
      <w:r w:rsidR="002F4CDB" w:rsidRPr="004F7325">
        <w:rPr>
          <w:rFonts w:ascii="Calibri Light" w:hAnsi="Calibri Light"/>
          <w:sz w:val="22"/>
          <w:szCs w:val="22"/>
        </w:rPr>
        <w:t>, 5</w:t>
      </w:r>
      <w:r w:rsidR="002F4CDB" w:rsidRPr="004F7325">
        <w:rPr>
          <w:rFonts w:ascii="Calibri Light" w:hAnsi="Calibri Light"/>
          <w:sz w:val="22"/>
          <w:szCs w:val="22"/>
          <w:vertAlign w:val="superscript"/>
        </w:rPr>
        <w:t>th</w:t>
      </w:r>
      <w:r w:rsidR="002F4CDB" w:rsidRPr="004F7325">
        <w:rPr>
          <w:rFonts w:ascii="Calibri Light" w:hAnsi="Calibri Light"/>
          <w:sz w:val="22"/>
          <w:szCs w:val="22"/>
        </w:rPr>
        <w:t xml:space="preserve"> Floor, M5-129</w:t>
      </w:r>
    </w:p>
    <w:p w14:paraId="05A81A11" w14:textId="77777777" w:rsidR="00C17C0C" w:rsidRPr="004F7325" w:rsidRDefault="00C17C0C" w:rsidP="004F7325">
      <w:pPr>
        <w:tabs>
          <w:tab w:val="left" w:pos="990"/>
        </w:tabs>
        <w:contextualSpacing/>
        <w:jc w:val="both"/>
        <w:rPr>
          <w:rFonts w:ascii="Calibri Light" w:hAnsi="Calibri Light"/>
          <w:sz w:val="22"/>
          <w:szCs w:val="22"/>
        </w:rPr>
      </w:pPr>
      <w:r w:rsidRPr="004F7325">
        <w:rPr>
          <w:rFonts w:ascii="Calibri Light" w:hAnsi="Calibri Light"/>
          <w:sz w:val="22"/>
          <w:szCs w:val="22"/>
        </w:rPr>
        <w:tab/>
      </w:r>
      <w:r w:rsidRPr="004F7325">
        <w:rPr>
          <w:rFonts w:ascii="Calibri Light" w:hAnsi="Calibri Light"/>
          <w:sz w:val="22"/>
          <w:szCs w:val="22"/>
        </w:rPr>
        <w:tab/>
        <w:t>Kansas City, MO</w:t>
      </w:r>
    </w:p>
    <w:p w14:paraId="1CFCAA29" w14:textId="77777777" w:rsidR="00DA1918" w:rsidRPr="004F7325" w:rsidRDefault="00DA1918" w:rsidP="004F7325">
      <w:pPr>
        <w:tabs>
          <w:tab w:val="left" w:pos="990"/>
        </w:tabs>
        <w:contextualSpacing/>
        <w:jc w:val="both"/>
        <w:rPr>
          <w:rFonts w:ascii="Calibri Light" w:hAnsi="Calibri Light"/>
          <w:sz w:val="22"/>
          <w:szCs w:val="22"/>
        </w:rPr>
      </w:pPr>
      <w:r w:rsidRPr="004F7325">
        <w:rPr>
          <w:rFonts w:ascii="Calibri Light" w:hAnsi="Calibri Light"/>
          <w:sz w:val="22"/>
          <w:szCs w:val="22"/>
        </w:rPr>
        <w:t>Office hours:</w:t>
      </w:r>
      <w:r w:rsidRPr="004F7325">
        <w:rPr>
          <w:rFonts w:ascii="Calibri Light" w:hAnsi="Calibri Light"/>
          <w:sz w:val="22"/>
          <w:szCs w:val="22"/>
        </w:rPr>
        <w:tab/>
        <w:t>By appointment</w:t>
      </w:r>
    </w:p>
    <w:p w14:paraId="2418B246" w14:textId="77777777" w:rsidR="00DA1918" w:rsidRPr="004F7325" w:rsidRDefault="00DA1918" w:rsidP="004F7325">
      <w:pPr>
        <w:contextualSpacing/>
        <w:rPr>
          <w:rFonts w:ascii="Calibri Light" w:hAnsi="Calibri Light"/>
          <w:sz w:val="22"/>
          <w:szCs w:val="22"/>
        </w:rPr>
      </w:pPr>
    </w:p>
    <w:p w14:paraId="627BF6ED" w14:textId="10891172" w:rsidR="00D50C0F" w:rsidRPr="004F7325" w:rsidRDefault="00DA1918" w:rsidP="004F7325">
      <w:pPr>
        <w:pStyle w:val="TOCLEVEL1"/>
        <w:shd w:val="clear" w:color="auto" w:fill="auto"/>
        <w:spacing w:before="0"/>
        <w:ind w:right="0" w:firstLine="0"/>
        <w:contextualSpacing/>
        <w:rPr>
          <w:rFonts w:ascii="Calibri Light" w:hAnsi="Calibri Light"/>
          <w:b w:val="0"/>
          <w:sz w:val="22"/>
          <w:szCs w:val="22"/>
        </w:rPr>
      </w:pPr>
      <w:r w:rsidRPr="004F7325">
        <w:rPr>
          <w:rFonts w:ascii="Calibri Light" w:hAnsi="Calibri Light"/>
          <w:b w:val="0"/>
          <w:sz w:val="22"/>
          <w:szCs w:val="22"/>
        </w:rPr>
        <w:t>Assistance is available via email</w:t>
      </w:r>
      <w:r w:rsidR="00125E0E" w:rsidRPr="004F7325">
        <w:rPr>
          <w:rFonts w:ascii="Calibri Light" w:hAnsi="Calibri Light"/>
          <w:b w:val="0"/>
          <w:sz w:val="22"/>
          <w:szCs w:val="22"/>
        </w:rPr>
        <w:t>, telephone,</w:t>
      </w:r>
      <w:r w:rsidRPr="004F7325">
        <w:rPr>
          <w:rFonts w:ascii="Calibri Light" w:hAnsi="Calibri Light"/>
          <w:b w:val="0"/>
          <w:sz w:val="22"/>
          <w:szCs w:val="22"/>
        </w:rPr>
        <w:t xml:space="preserve"> </w:t>
      </w:r>
      <w:r w:rsidR="00CD6F88">
        <w:rPr>
          <w:rFonts w:ascii="Calibri Light" w:hAnsi="Calibri Light"/>
          <w:b w:val="0"/>
          <w:sz w:val="22"/>
          <w:szCs w:val="22"/>
        </w:rPr>
        <w:t xml:space="preserve">video conferencing </w:t>
      </w:r>
      <w:r w:rsidRPr="004F7325">
        <w:rPr>
          <w:rFonts w:ascii="Calibri Light" w:hAnsi="Calibri Light"/>
          <w:b w:val="0"/>
          <w:sz w:val="22"/>
          <w:szCs w:val="22"/>
        </w:rPr>
        <w:t>and by pre-arranged appointment.</w:t>
      </w:r>
    </w:p>
    <w:p w14:paraId="743687FF" w14:textId="77777777" w:rsidR="00B70A69" w:rsidRDefault="00B70A69" w:rsidP="004F7325">
      <w:pPr>
        <w:spacing w:after="240"/>
        <w:contextualSpacing/>
        <w:rPr>
          <w:rFonts w:ascii="Calibri Light" w:hAnsi="Calibri Light"/>
          <w:b/>
          <w:sz w:val="22"/>
          <w:szCs w:val="22"/>
          <w:lang w:val="fr-FR"/>
        </w:rPr>
      </w:pPr>
    </w:p>
    <w:p w14:paraId="48BCD796" w14:textId="62F88C98" w:rsidR="00D749C9" w:rsidRDefault="004B2A77" w:rsidP="004F7325">
      <w:pPr>
        <w:spacing w:after="240"/>
        <w:contextualSpacing/>
        <w:rPr>
          <w:rFonts w:ascii="Calibri Light" w:hAnsi="Calibri Light"/>
          <w:b/>
          <w:sz w:val="22"/>
          <w:szCs w:val="22"/>
          <w:lang w:val="fr-FR"/>
        </w:rPr>
      </w:pPr>
      <w:r w:rsidRPr="004F7325">
        <w:rPr>
          <w:rFonts w:ascii="Calibri Light" w:hAnsi="Calibri Light"/>
          <w:b/>
          <w:sz w:val="22"/>
          <w:szCs w:val="22"/>
          <w:lang w:val="fr-FR"/>
        </w:rPr>
        <w:t xml:space="preserve">ALL MATERIALS PRESENTED IN THIS COURSE AND ON THE </w:t>
      </w:r>
      <w:r w:rsidR="00D65E3B">
        <w:rPr>
          <w:rFonts w:ascii="Calibri Light" w:hAnsi="Calibri Light"/>
          <w:b/>
          <w:sz w:val="22"/>
          <w:szCs w:val="22"/>
          <w:lang w:val="fr-FR"/>
        </w:rPr>
        <w:t>CANVAS</w:t>
      </w:r>
      <w:r w:rsidRPr="004F7325">
        <w:rPr>
          <w:rFonts w:ascii="Calibri Light" w:hAnsi="Calibri Light"/>
          <w:b/>
          <w:sz w:val="22"/>
          <w:szCs w:val="22"/>
          <w:lang w:val="fr-FR"/>
        </w:rPr>
        <w:t xml:space="preserve"> </w:t>
      </w:r>
      <w:r w:rsidR="00CD6F88">
        <w:rPr>
          <w:rFonts w:ascii="Calibri Light" w:hAnsi="Calibri Light"/>
          <w:b/>
          <w:sz w:val="22"/>
          <w:szCs w:val="22"/>
          <w:lang w:val="fr-FR"/>
        </w:rPr>
        <w:t xml:space="preserve">OR CANVAS </w:t>
      </w:r>
      <w:r w:rsidRPr="004F7325">
        <w:rPr>
          <w:rFonts w:ascii="Calibri Light" w:hAnsi="Calibri Light"/>
          <w:b/>
          <w:sz w:val="22"/>
          <w:szCs w:val="22"/>
          <w:lang w:val="fr-FR"/>
        </w:rPr>
        <w:t xml:space="preserve">SITE FOR THIS COURSE ARE THE PROPERTY OF THE INSTRUCTOR. MATERIALS MAY NOT BE SHARED, SOLD, OR MADE PUBLIC BY ANY MEANS BY THE STUDENTS IN THIS COURSE OR BY ANYONE WHO MAY HAVE ACCESS TO THE </w:t>
      </w:r>
      <w:r w:rsidR="00D65E3B">
        <w:rPr>
          <w:rFonts w:ascii="Calibri Light" w:hAnsi="Calibri Light"/>
          <w:b/>
          <w:sz w:val="22"/>
          <w:szCs w:val="22"/>
          <w:lang w:val="fr-FR"/>
        </w:rPr>
        <w:t>CANVAS</w:t>
      </w:r>
      <w:r w:rsidRPr="004F7325">
        <w:rPr>
          <w:rFonts w:ascii="Calibri Light" w:hAnsi="Calibri Light"/>
          <w:b/>
          <w:sz w:val="22"/>
          <w:szCs w:val="22"/>
          <w:lang w:val="fr-FR"/>
        </w:rPr>
        <w:t xml:space="preserve"> COURSE SITE. DOING SO WILL RESULT IN FULL LEGAL PROSECUTION. </w:t>
      </w:r>
    </w:p>
    <w:p w14:paraId="6B8D5BC0" w14:textId="77777777" w:rsidR="00084C83" w:rsidRPr="00252CBD" w:rsidRDefault="00D239CC" w:rsidP="00084C83">
      <w:pPr>
        <w:pBdr>
          <w:bottom w:val="single" w:sz="4" w:space="1" w:color="auto"/>
        </w:pBdr>
        <w:contextualSpacing/>
        <w:rPr>
          <w:rFonts w:ascii="Calibri Light" w:hAnsi="Calibri Light"/>
          <w:b/>
          <w:sz w:val="28"/>
          <w:szCs w:val="28"/>
        </w:rPr>
      </w:pPr>
      <w:r w:rsidRPr="004F7325">
        <w:rPr>
          <w:rFonts w:ascii="Calibri Light" w:hAnsi="Calibri Light"/>
          <w:b/>
          <w:sz w:val="28"/>
          <w:szCs w:val="28"/>
          <w:lang w:val="fr-FR"/>
        </w:rPr>
        <w:t>Class Structure</w:t>
      </w:r>
      <w:r w:rsidR="00084C83" w:rsidRPr="00084C83">
        <w:rPr>
          <w:rFonts w:ascii="Calibri Light" w:hAnsi="Calibri Light"/>
          <w:b/>
          <w:sz w:val="28"/>
          <w:szCs w:val="28"/>
        </w:rPr>
        <w:t xml:space="preserve"> </w:t>
      </w:r>
    </w:p>
    <w:p w14:paraId="2905C897" w14:textId="77777777" w:rsidR="00084C83" w:rsidRDefault="00084C83" w:rsidP="00084C83">
      <w:pPr>
        <w:pStyle w:val="TOCLEVEL1"/>
        <w:shd w:val="clear" w:color="auto" w:fill="auto"/>
        <w:spacing w:before="0"/>
        <w:ind w:right="0" w:firstLine="0"/>
        <w:contextualSpacing/>
        <w:rPr>
          <w:rFonts w:ascii="Calibri Light" w:hAnsi="Calibri Light"/>
          <w:b w:val="0"/>
          <w:sz w:val="22"/>
          <w:szCs w:val="22"/>
        </w:rPr>
      </w:pPr>
    </w:p>
    <w:p w14:paraId="3841127E" w14:textId="77777777" w:rsidR="00526FA2" w:rsidRDefault="00DA1918" w:rsidP="00084C83">
      <w:pPr>
        <w:pStyle w:val="TOCLEVEL1"/>
        <w:shd w:val="clear" w:color="auto" w:fill="auto"/>
        <w:spacing w:before="0"/>
        <w:ind w:right="0" w:firstLine="0"/>
        <w:contextualSpacing/>
        <w:rPr>
          <w:rFonts w:ascii="Calibri Light" w:hAnsi="Calibri Light"/>
          <w:b w:val="0"/>
          <w:sz w:val="22"/>
          <w:szCs w:val="22"/>
        </w:rPr>
      </w:pPr>
      <w:r w:rsidRPr="004F7325">
        <w:rPr>
          <w:rFonts w:ascii="Calibri Light" w:hAnsi="Calibri Light"/>
          <w:b w:val="0"/>
          <w:sz w:val="22"/>
          <w:szCs w:val="22"/>
        </w:rPr>
        <w:t xml:space="preserve">In general, each </w:t>
      </w:r>
      <w:r w:rsidR="00F064B8">
        <w:rPr>
          <w:rFonts w:ascii="Calibri Light" w:hAnsi="Calibri Light"/>
          <w:b w:val="0"/>
          <w:sz w:val="22"/>
          <w:szCs w:val="22"/>
        </w:rPr>
        <w:t>Synchronous Zoom</w:t>
      </w:r>
      <w:r w:rsidR="00E35FCD">
        <w:rPr>
          <w:rFonts w:ascii="Calibri Light" w:hAnsi="Calibri Light"/>
          <w:b w:val="0"/>
          <w:sz w:val="22"/>
          <w:szCs w:val="22"/>
        </w:rPr>
        <w:t xml:space="preserve"> Class</w:t>
      </w:r>
      <w:r w:rsidR="00F064B8">
        <w:rPr>
          <w:rFonts w:ascii="Calibri Light" w:hAnsi="Calibri Light"/>
          <w:b w:val="0"/>
          <w:sz w:val="22"/>
          <w:szCs w:val="22"/>
        </w:rPr>
        <w:t>*</w:t>
      </w:r>
      <w:r w:rsidR="002F4CDB" w:rsidRPr="004F7325">
        <w:rPr>
          <w:rFonts w:ascii="Calibri Light" w:hAnsi="Calibri Light"/>
          <w:b w:val="0"/>
          <w:sz w:val="22"/>
          <w:szCs w:val="22"/>
        </w:rPr>
        <w:t xml:space="preserve"> </w:t>
      </w:r>
      <w:r w:rsidRPr="004F7325">
        <w:rPr>
          <w:rFonts w:ascii="Calibri Light" w:hAnsi="Calibri Light"/>
          <w:b w:val="0"/>
          <w:sz w:val="22"/>
          <w:szCs w:val="22"/>
        </w:rPr>
        <w:t xml:space="preserve">class session will consist of </w:t>
      </w:r>
      <w:r w:rsidR="00F064B8">
        <w:rPr>
          <w:rFonts w:ascii="Calibri Light" w:hAnsi="Calibri Light"/>
          <w:b w:val="0"/>
          <w:sz w:val="22"/>
          <w:szCs w:val="22"/>
        </w:rPr>
        <w:t xml:space="preserve">announcements, a </w:t>
      </w:r>
      <w:proofErr w:type="spellStart"/>
      <w:r w:rsidR="00F064B8">
        <w:rPr>
          <w:rFonts w:ascii="Calibri Light" w:hAnsi="Calibri Light"/>
          <w:b w:val="0"/>
          <w:sz w:val="22"/>
          <w:szCs w:val="22"/>
        </w:rPr>
        <w:t>supplimental</w:t>
      </w:r>
      <w:proofErr w:type="spellEnd"/>
      <w:r w:rsidR="00F064B8">
        <w:rPr>
          <w:rFonts w:ascii="Calibri Light" w:hAnsi="Calibri Light"/>
          <w:b w:val="0"/>
          <w:sz w:val="22"/>
          <w:szCs w:val="22"/>
        </w:rPr>
        <w:t xml:space="preserve"> lecture presentation by the instructor, peer teaching presentations by the students and a Questions and Answer period. Additional application activities may be included.</w:t>
      </w:r>
    </w:p>
    <w:p w14:paraId="5DED1BCD" w14:textId="6707FB50" w:rsidR="00AF3652" w:rsidRDefault="00F064B8" w:rsidP="00084C83">
      <w:pPr>
        <w:pStyle w:val="TOCLEVEL1"/>
        <w:shd w:val="clear" w:color="auto" w:fill="auto"/>
        <w:spacing w:before="0"/>
        <w:ind w:right="0" w:firstLine="0"/>
        <w:contextualSpacing/>
        <w:rPr>
          <w:rFonts w:ascii="Calibri Light" w:hAnsi="Calibri Light"/>
          <w:b w:val="0"/>
          <w:sz w:val="22"/>
          <w:szCs w:val="22"/>
        </w:rPr>
      </w:pPr>
      <w:r>
        <w:rPr>
          <w:rFonts w:ascii="Calibri Light" w:hAnsi="Calibri Light"/>
          <w:b w:val="0"/>
          <w:sz w:val="22"/>
          <w:szCs w:val="22"/>
        </w:rPr>
        <w:t xml:space="preserve"> </w:t>
      </w:r>
    </w:p>
    <w:p w14:paraId="112D563D" w14:textId="6646F6A8" w:rsidR="0072296B" w:rsidRPr="00E35FCD" w:rsidRDefault="0072296B" w:rsidP="00084C83">
      <w:pPr>
        <w:pStyle w:val="TOCLEVEL1"/>
        <w:shd w:val="clear" w:color="auto" w:fill="auto"/>
        <w:spacing w:before="0"/>
        <w:ind w:right="0" w:firstLine="0"/>
        <w:contextualSpacing/>
        <w:rPr>
          <w:rFonts w:ascii="Calibri Light" w:hAnsi="Calibri Light"/>
          <w:bCs/>
          <w:color w:val="C00000"/>
          <w:sz w:val="22"/>
          <w:szCs w:val="22"/>
        </w:rPr>
      </w:pPr>
      <w:r w:rsidRPr="00E35FCD">
        <w:rPr>
          <w:rFonts w:ascii="Calibri Light" w:hAnsi="Calibri Light"/>
          <w:bCs/>
          <w:color w:val="C00000"/>
          <w:sz w:val="22"/>
          <w:szCs w:val="22"/>
        </w:rPr>
        <w:t>*</w:t>
      </w:r>
      <w:r w:rsidR="00F064B8">
        <w:rPr>
          <w:rFonts w:ascii="Calibri Light" w:hAnsi="Calibri Light"/>
          <w:bCs/>
          <w:color w:val="C00000"/>
          <w:sz w:val="22"/>
          <w:szCs w:val="22"/>
        </w:rPr>
        <w:t>Synchronous Zoom Section (-0001)</w:t>
      </w:r>
      <w:r w:rsidR="0048217E">
        <w:rPr>
          <w:rFonts w:ascii="Calibri Light" w:hAnsi="Calibri Light"/>
          <w:bCs/>
          <w:color w:val="C00000"/>
          <w:sz w:val="22"/>
          <w:szCs w:val="22"/>
        </w:rPr>
        <w:t xml:space="preserve"> and </w:t>
      </w:r>
      <w:proofErr w:type="spellStart"/>
      <w:r w:rsidR="0048217E">
        <w:rPr>
          <w:rFonts w:ascii="Calibri Light" w:hAnsi="Calibri Light"/>
          <w:bCs/>
          <w:color w:val="C00000"/>
          <w:sz w:val="22"/>
          <w:szCs w:val="22"/>
        </w:rPr>
        <w:t>Inperson</w:t>
      </w:r>
      <w:proofErr w:type="spellEnd"/>
      <w:r w:rsidR="0048217E">
        <w:rPr>
          <w:rFonts w:ascii="Calibri Light" w:hAnsi="Calibri Light"/>
          <w:bCs/>
          <w:color w:val="C00000"/>
          <w:sz w:val="22"/>
          <w:szCs w:val="22"/>
        </w:rPr>
        <w:t xml:space="preserve"> section (-0003)</w:t>
      </w:r>
      <w:r w:rsidRPr="00E35FCD">
        <w:rPr>
          <w:rFonts w:ascii="Calibri Light" w:hAnsi="Calibri Light"/>
          <w:bCs/>
          <w:color w:val="C00000"/>
          <w:sz w:val="22"/>
          <w:szCs w:val="22"/>
        </w:rPr>
        <w:t xml:space="preserve">: All students enrolled in </w:t>
      </w:r>
      <w:r w:rsidR="0048217E">
        <w:rPr>
          <w:rFonts w:ascii="Calibri Light" w:hAnsi="Calibri Light"/>
          <w:bCs/>
          <w:color w:val="C00000"/>
          <w:sz w:val="22"/>
          <w:szCs w:val="22"/>
        </w:rPr>
        <w:t xml:space="preserve">sections </w:t>
      </w:r>
      <w:r w:rsidRPr="00E35FCD">
        <w:rPr>
          <w:rFonts w:ascii="Calibri Light" w:hAnsi="Calibri Light"/>
          <w:bCs/>
          <w:color w:val="C00000"/>
          <w:sz w:val="22"/>
          <w:szCs w:val="22"/>
        </w:rPr>
        <w:t>0001</w:t>
      </w:r>
      <w:r w:rsidR="0048217E">
        <w:rPr>
          <w:rFonts w:ascii="Calibri Light" w:hAnsi="Calibri Light"/>
          <w:bCs/>
          <w:color w:val="C00000"/>
          <w:sz w:val="22"/>
          <w:szCs w:val="22"/>
        </w:rPr>
        <w:t xml:space="preserve"> and 0003 </w:t>
      </w:r>
      <w:r w:rsidRPr="00E35FCD">
        <w:rPr>
          <w:rFonts w:ascii="Calibri Light" w:hAnsi="Calibri Light"/>
          <w:bCs/>
          <w:color w:val="C00000"/>
          <w:sz w:val="22"/>
          <w:szCs w:val="22"/>
        </w:rPr>
        <w:t xml:space="preserve">will be required to attend class </w:t>
      </w:r>
      <w:r w:rsidR="00F064B8">
        <w:rPr>
          <w:rFonts w:ascii="Calibri Light" w:hAnsi="Calibri Light"/>
          <w:bCs/>
          <w:color w:val="C00000"/>
          <w:sz w:val="22"/>
          <w:szCs w:val="22"/>
        </w:rPr>
        <w:t xml:space="preserve">via zoom </w:t>
      </w:r>
      <w:r w:rsidRPr="00E35FCD">
        <w:rPr>
          <w:rFonts w:ascii="Calibri Light" w:hAnsi="Calibri Light"/>
          <w:bCs/>
          <w:color w:val="C00000"/>
          <w:sz w:val="22"/>
          <w:szCs w:val="22"/>
        </w:rPr>
        <w:t xml:space="preserve">and fully participate. All students enrolled in </w:t>
      </w:r>
      <w:r w:rsidR="0048217E">
        <w:rPr>
          <w:rFonts w:ascii="Calibri Light" w:hAnsi="Calibri Light"/>
          <w:bCs/>
          <w:color w:val="C00000"/>
          <w:sz w:val="22"/>
          <w:szCs w:val="22"/>
        </w:rPr>
        <w:t xml:space="preserve">section     -0002, </w:t>
      </w:r>
      <w:r w:rsidRPr="00E35FCD">
        <w:rPr>
          <w:rFonts w:ascii="Calibri Light" w:hAnsi="Calibri Light"/>
          <w:bCs/>
          <w:color w:val="C00000"/>
          <w:sz w:val="22"/>
          <w:szCs w:val="22"/>
        </w:rPr>
        <w:t>the online section</w:t>
      </w:r>
      <w:r w:rsidR="0048217E">
        <w:rPr>
          <w:rFonts w:ascii="Calibri Light" w:hAnsi="Calibri Light"/>
          <w:bCs/>
          <w:color w:val="C00000"/>
          <w:sz w:val="22"/>
          <w:szCs w:val="22"/>
        </w:rPr>
        <w:t>,</w:t>
      </w:r>
      <w:r w:rsidRPr="00E35FCD">
        <w:rPr>
          <w:rFonts w:ascii="Calibri Light" w:hAnsi="Calibri Light"/>
          <w:bCs/>
          <w:color w:val="C00000"/>
          <w:sz w:val="22"/>
          <w:szCs w:val="22"/>
        </w:rPr>
        <w:t xml:space="preserve"> will be welcomed and encouraged to “attend” the Zoom synchronous course presentations should their schedule and time permit. </w:t>
      </w:r>
      <w:r w:rsidR="00E21648">
        <w:rPr>
          <w:rFonts w:ascii="Calibri Light" w:hAnsi="Calibri Light"/>
          <w:bCs/>
          <w:color w:val="C00000"/>
          <w:sz w:val="22"/>
          <w:szCs w:val="22"/>
        </w:rPr>
        <w:t xml:space="preserve">All students in Section -0003 </w:t>
      </w:r>
      <w:r w:rsidR="00526FA2" w:rsidRPr="00E35FCD">
        <w:rPr>
          <w:rFonts w:ascii="Calibri Light" w:hAnsi="Calibri Light"/>
          <w:bCs/>
          <w:color w:val="C00000"/>
          <w:sz w:val="22"/>
          <w:szCs w:val="22"/>
        </w:rPr>
        <w:t xml:space="preserve">will be required to attend class </w:t>
      </w:r>
      <w:r w:rsidR="00526FA2">
        <w:rPr>
          <w:rFonts w:ascii="Calibri Light" w:hAnsi="Calibri Light"/>
          <w:bCs/>
          <w:color w:val="C00000"/>
          <w:sz w:val="22"/>
          <w:szCs w:val="22"/>
        </w:rPr>
        <w:t xml:space="preserve">via zoom </w:t>
      </w:r>
      <w:r w:rsidR="00526FA2" w:rsidRPr="00E35FCD">
        <w:rPr>
          <w:rFonts w:ascii="Calibri Light" w:hAnsi="Calibri Light"/>
          <w:bCs/>
          <w:color w:val="C00000"/>
          <w:sz w:val="22"/>
          <w:szCs w:val="22"/>
        </w:rPr>
        <w:t>and fully participate</w:t>
      </w:r>
      <w:r w:rsidR="00526FA2">
        <w:rPr>
          <w:rFonts w:ascii="Calibri Light" w:hAnsi="Calibri Light"/>
          <w:bCs/>
          <w:color w:val="C00000"/>
          <w:sz w:val="22"/>
          <w:szCs w:val="22"/>
        </w:rPr>
        <w:t xml:space="preserve"> as well as attend a weekly in-person course meeting.</w:t>
      </w:r>
    </w:p>
    <w:p w14:paraId="6C50643B" w14:textId="77777777" w:rsidR="00084C83" w:rsidRPr="00252CBD" w:rsidRDefault="00D239CC" w:rsidP="00084C83">
      <w:pPr>
        <w:pBdr>
          <w:bottom w:val="single" w:sz="4" w:space="1" w:color="auto"/>
        </w:pBdr>
        <w:rPr>
          <w:rFonts w:ascii="Calibri Light" w:hAnsi="Calibri Light"/>
          <w:b/>
          <w:sz w:val="28"/>
          <w:szCs w:val="28"/>
        </w:rPr>
      </w:pPr>
      <w:bookmarkStart w:id="3" w:name="_Toc60814057"/>
      <w:r w:rsidRPr="004F7325">
        <w:rPr>
          <w:rFonts w:ascii="Calibri Light" w:hAnsi="Calibri Light"/>
          <w:b/>
          <w:sz w:val="28"/>
          <w:szCs w:val="28"/>
        </w:rPr>
        <w:t>Course Policies</w:t>
      </w:r>
      <w:r w:rsidR="00084C83" w:rsidRPr="00084C83">
        <w:rPr>
          <w:rFonts w:ascii="Calibri Light" w:hAnsi="Calibri Light"/>
          <w:b/>
          <w:sz w:val="28"/>
          <w:szCs w:val="28"/>
        </w:rPr>
        <w:t xml:space="preserve"> </w:t>
      </w:r>
    </w:p>
    <w:p w14:paraId="632226B0" w14:textId="77777777" w:rsidR="00436ED3" w:rsidRPr="004F7325" w:rsidRDefault="00436ED3" w:rsidP="00084C83">
      <w:pPr>
        <w:contextualSpacing/>
        <w:rPr>
          <w:rFonts w:ascii="Calibri Light" w:hAnsi="Calibri Light"/>
          <w:sz w:val="22"/>
          <w:szCs w:val="22"/>
        </w:rPr>
      </w:pPr>
    </w:p>
    <w:p w14:paraId="30332680" w14:textId="080278A5" w:rsidR="00436ED3" w:rsidRPr="004F7325" w:rsidRDefault="00436ED3" w:rsidP="00084C83">
      <w:pPr>
        <w:tabs>
          <w:tab w:val="left" w:pos="720"/>
          <w:tab w:val="left" w:pos="1440"/>
          <w:tab w:val="left" w:pos="2160"/>
        </w:tabs>
        <w:ind w:left="2160" w:hanging="2160"/>
        <w:contextualSpacing/>
        <w:rPr>
          <w:rFonts w:ascii="Calibri Light" w:hAnsi="Calibri Light"/>
          <w:sz w:val="22"/>
          <w:szCs w:val="22"/>
        </w:rPr>
      </w:pPr>
      <w:r w:rsidRPr="004F7325">
        <w:rPr>
          <w:rFonts w:ascii="Calibri Light" w:hAnsi="Calibri Light"/>
          <w:sz w:val="22"/>
          <w:szCs w:val="22"/>
        </w:rPr>
        <w:t>1.</w:t>
      </w:r>
      <w:r w:rsidRPr="004F7325">
        <w:rPr>
          <w:rFonts w:ascii="Calibri Light" w:hAnsi="Calibri Light"/>
          <w:sz w:val="22"/>
          <w:szCs w:val="22"/>
        </w:rPr>
        <w:tab/>
        <w:t>Attendance:</w:t>
      </w:r>
      <w:r w:rsidRPr="004F7325">
        <w:rPr>
          <w:rFonts w:ascii="Calibri Light" w:hAnsi="Calibri Light"/>
          <w:sz w:val="22"/>
          <w:szCs w:val="22"/>
        </w:rPr>
        <w:tab/>
        <w:t xml:space="preserve">Classroom activities are designed to build on and extend the basic information available from textbooks.  In order to benefit from these sessions, </w:t>
      </w:r>
      <w:r w:rsidR="00F064B8">
        <w:rPr>
          <w:rFonts w:ascii="Calibri Light" w:hAnsi="Calibri Light"/>
          <w:sz w:val="22"/>
          <w:szCs w:val="22"/>
          <w:u w:val="single"/>
        </w:rPr>
        <w:t>Synchronous</w:t>
      </w:r>
      <w:r w:rsidR="000A2275" w:rsidRPr="004F7325">
        <w:rPr>
          <w:rFonts w:ascii="Calibri Light" w:hAnsi="Calibri Light"/>
          <w:sz w:val="22"/>
          <w:szCs w:val="22"/>
          <w:u w:val="single"/>
        </w:rPr>
        <w:t xml:space="preserve"> section students</w:t>
      </w:r>
      <w:r w:rsidRPr="004F7325">
        <w:rPr>
          <w:rFonts w:ascii="Calibri Light" w:hAnsi="Calibri Light"/>
          <w:sz w:val="22"/>
          <w:szCs w:val="22"/>
          <w:u w:val="single"/>
        </w:rPr>
        <w:t xml:space="preserve"> are required to attend all </w:t>
      </w:r>
      <w:r w:rsidR="00F064B8">
        <w:rPr>
          <w:rFonts w:ascii="Calibri Light" w:hAnsi="Calibri Light"/>
          <w:sz w:val="22"/>
          <w:szCs w:val="22"/>
          <w:u w:val="single"/>
        </w:rPr>
        <w:t xml:space="preserve">Zoom </w:t>
      </w:r>
      <w:r w:rsidRPr="004F7325">
        <w:rPr>
          <w:rFonts w:ascii="Calibri Light" w:hAnsi="Calibri Light"/>
          <w:sz w:val="22"/>
          <w:szCs w:val="22"/>
          <w:u w:val="single"/>
        </w:rPr>
        <w:t>class sessions</w:t>
      </w:r>
      <w:r w:rsidRPr="004F7325">
        <w:rPr>
          <w:rFonts w:ascii="Calibri Light" w:hAnsi="Calibri Light"/>
          <w:sz w:val="22"/>
          <w:szCs w:val="22"/>
        </w:rPr>
        <w:t xml:space="preserve">.  In </w:t>
      </w:r>
      <w:r w:rsidR="002F4CDB" w:rsidRPr="004F7325">
        <w:rPr>
          <w:rFonts w:ascii="Calibri Light" w:hAnsi="Calibri Light"/>
          <w:sz w:val="22"/>
          <w:szCs w:val="22"/>
        </w:rPr>
        <w:t xml:space="preserve">the </w:t>
      </w:r>
      <w:r w:rsidRPr="004F7325">
        <w:rPr>
          <w:rFonts w:ascii="Calibri Light" w:hAnsi="Calibri Light"/>
          <w:sz w:val="22"/>
          <w:szCs w:val="22"/>
        </w:rPr>
        <w:t>case of an unavoidable absence, please notify the course director. It is the student's responsibility to make up for activities missed during an absence.  Unexcused absence beyond 20% of the course may result in course failure.</w:t>
      </w:r>
    </w:p>
    <w:p w14:paraId="3558B9F1" w14:textId="77777777" w:rsidR="00436ED3" w:rsidRPr="004F7325" w:rsidRDefault="00436ED3" w:rsidP="00084C83">
      <w:pPr>
        <w:tabs>
          <w:tab w:val="left" w:pos="720"/>
          <w:tab w:val="left" w:pos="1440"/>
          <w:tab w:val="left" w:pos="2160"/>
        </w:tabs>
        <w:ind w:left="2160" w:hanging="2160"/>
        <w:contextualSpacing/>
        <w:rPr>
          <w:rFonts w:ascii="Calibri Light" w:hAnsi="Calibri Light"/>
          <w:sz w:val="22"/>
          <w:szCs w:val="22"/>
        </w:rPr>
      </w:pPr>
    </w:p>
    <w:p w14:paraId="27E22A4B" w14:textId="7694847A" w:rsidR="00436ED3" w:rsidRPr="004F7325" w:rsidRDefault="00436ED3" w:rsidP="00084C83">
      <w:pPr>
        <w:tabs>
          <w:tab w:val="left" w:pos="720"/>
          <w:tab w:val="left" w:pos="1440"/>
          <w:tab w:val="left" w:pos="2160"/>
        </w:tabs>
        <w:ind w:left="2160" w:hanging="2160"/>
        <w:contextualSpacing/>
        <w:rPr>
          <w:rFonts w:ascii="Calibri Light" w:hAnsi="Calibri Light"/>
          <w:sz w:val="22"/>
          <w:szCs w:val="22"/>
        </w:rPr>
      </w:pPr>
      <w:r w:rsidRPr="004F7325">
        <w:rPr>
          <w:rFonts w:ascii="Calibri Light" w:hAnsi="Calibri Light"/>
          <w:sz w:val="22"/>
          <w:szCs w:val="22"/>
        </w:rPr>
        <w:t>2.</w:t>
      </w:r>
      <w:r w:rsidRPr="004F7325">
        <w:rPr>
          <w:rFonts w:ascii="Calibri Light" w:hAnsi="Calibri Light"/>
          <w:sz w:val="22"/>
          <w:szCs w:val="22"/>
        </w:rPr>
        <w:tab/>
        <w:t>Promptness:</w:t>
      </w:r>
      <w:r w:rsidRPr="004F7325">
        <w:rPr>
          <w:rFonts w:ascii="Calibri Light" w:hAnsi="Calibri Light"/>
          <w:sz w:val="22"/>
          <w:szCs w:val="22"/>
        </w:rPr>
        <w:tab/>
        <w:t xml:space="preserve">As </w:t>
      </w:r>
      <w:r w:rsidR="006B0F53" w:rsidRPr="004F7325">
        <w:rPr>
          <w:rFonts w:ascii="Calibri Light" w:hAnsi="Calibri Light"/>
          <w:sz w:val="22"/>
          <w:szCs w:val="22"/>
        </w:rPr>
        <w:t xml:space="preserve">a requirement and </w:t>
      </w:r>
      <w:r w:rsidRPr="004F7325">
        <w:rPr>
          <w:rFonts w:ascii="Calibri Light" w:hAnsi="Calibri Light"/>
          <w:sz w:val="22"/>
          <w:szCs w:val="22"/>
        </w:rPr>
        <w:t xml:space="preserve">a courtesy to faculty and classmates, </w:t>
      </w:r>
      <w:r w:rsidRPr="00710907">
        <w:rPr>
          <w:rFonts w:ascii="Calibri Light" w:hAnsi="Calibri Light"/>
          <w:sz w:val="22"/>
          <w:szCs w:val="22"/>
          <w:u w:val="single"/>
        </w:rPr>
        <w:t xml:space="preserve">please be prompt to all </w:t>
      </w:r>
      <w:r w:rsidR="00C0046D">
        <w:rPr>
          <w:rFonts w:ascii="Calibri Light" w:hAnsi="Calibri Light"/>
          <w:sz w:val="22"/>
          <w:szCs w:val="22"/>
          <w:u w:val="single"/>
        </w:rPr>
        <w:t xml:space="preserve">Zoom </w:t>
      </w:r>
      <w:r w:rsidRPr="00710907">
        <w:rPr>
          <w:rFonts w:ascii="Calibri Light" w:hAnsi="Calibri Light"/>
          <w:sz w:val="22"/>
          <w:szCs w:val="22"/>
          <w:u w:val="single"/>
        </w:rPr>
        <w:t>class sessions</w:t>
      </w:r>
      <w:r w:rsidRPr="004F7325">
        <w:rPr>
          <w:rFonts w:ascii="Calibri Light" w:hAnsi="Calibri Light"/>
          <w:sz w:val="22"/>
          <w:szCs w:val="22"/>
        </w:rPr>
        <w:t xml:space="preserve">.  </w:t>
      </w:r>
      <w:r w:rsidR="00125E0E" w:rsidRPr="004F7325">
        <w:rPr>
          <w:rFonts w:ascii="Calibri Light" w:hAnsi="Calibri Light"/>
          <w:sz w:val="22"/>
          <w:szCs w:val="22"/>
        </w:rPr>
        <w:t>Late arrival without prior arrangement will be counted as an unexcused absence.</w:t>
      </w:r>
    </w:p>
    <w:p w14:paraId="2A7D4D9F" w14:textId="77777777" w:rsidR="00436ED3" w:rsidRPr="004F7325" w:rsidRDefault="00436ED3" w:rsidP="00084C83">
      <w:pPr>
        <w:contextualSpacing/>
        <w:rPr>
          <w:rFonts w:ascii="Calibri Light" w:hAnsi="Calibri Light"/>
          <w:sz w:val="22"/>
          <w:szCs w:val="22"/>
        </w:rPr>
      </w:pPr>
    </w:p>
    <w:p w14:paraId="2417A674" w14:textId="3AAB2F56" w:rsidR="00436ED3" w:rsidRPr="004F7325" w:rsidRDefault="00436ED3" w:rsidP="00436ED3">
      <w:pPr>
        <w:tabs>
          <w:tab w:val="left" w:pos="720"/>
          <w:tab w:val="left" w:pos="1440"/>
          <w:tab w:val="left" w:pos="2160"/>
        </w:tabs>
        <w:spacing w:line="215" w:lineRule="auto"/>
        <w:ind w:left="2160" w:hanging="2160"/>
        <w:rPr>
          <w:rFonts w:ascii="Calibri Light" w:hAnsi="Calibri Light"/>
          <w:sz w:val="22"/>
          <w:szCs w:val="22"/>
        </w:rPr>
      </w:pPr>
      <w:r w:rsidRPr="004F7325">
        <w:rPr>
          <w:rFonts w:ascii="Calibri Light" w:hAnsi="Calibri Light"/>
          <w:sz w:val="22"/>
          <w:szCs w:val="22"/>
        </w:rPr>
        <w:t>3.</w:t>
      </w:r>
      <w:r w:rsidRPr="004F7325">
        <w:rPr>
          <w:rFonts w:ascii="Calibri Light" w:hAnsi="Calibri Light"/>
          <w:sz w:val="22"/>
          <w:szCs w:val="22"/>
        </w:rPr>
        <w:tab/>
        <w:t>Participation:</w:t>
      </w:r>
      <w:r w:rsidRPr="004F7325">
        <w:rPr>
          <w:rFonts w:ascii="Calibri Light" w:hAnsi="Calibri Light"/>
          <w:sz w:val="22"/>
          <w:szCs w:val="22"/>
        </w:rPr>
        <w:tab/>
        <w:t xml:space="preserve">Learning activities in this course are designed to enhance understanding of concepts.  </w:t>
      </w:r>
      <w:r w:rsidR="00905461" w:rsidRPr="004F7325">
        <w:rPr>
          <w:rFonts w:ascii="Calibri Light" w:hAnsi="Calibri Light"/>
          <w:sz w:val="22"/>
          <w:szCs w:val="22"/>
        </w:rPr>
        <w:t xml:space="preserve">It is expected that each </w:t>
      </w:r>
      <w:r w:rsidR="00C0046D">
        <w:rPr>
          <w:rFonts w:ascii="Calibri Light" w:hAnsi="Calibri Light"/>
          <w:sz w:val="22"/>
          <w:szCs w:val="22"/>
        </w:rPr>
        <w:t>Synchronous</w:t>
      </w:r>
      <w:r w:rsidR="008608D4" w:rsidRPr="004F7325">
        <w:rPr>
          <w:rFonts w:ascii="Calibri Light" w:hAnsi="Calibri Light"/>
          <w:sz w:val="22"/>
          <w:szCs w:val="22"/>
        </w:rPr>
        <w:t xml:space="preserve"> section </w:t>
      </w:r>
      <w:r w:rsidR="00905461" w:rsidRPr="004F7325">
        <w:rPr>
          <w:rFonts w:ascii="Calibri Light" w:hAnsi="Calibri Light"/>
          <w:sz w:val="22"/>
          <w:szCs w:val="22"/>
        </w:rPr>
        <w:t xml:space="preserve">student will </w:t>
      </w:r>
      <w:r w:rsidRPr="004F7325">
        <w:rPr>
          <w:rFonts w:ascii="Calibri Light" w:hAnsi="Calibri Light"/>
          <w:sz w:val="22"/>
          <w:szCs w:val="22"/>
        </w:rPr>
        <w:t>be prepared to participate in a professional manner in all group discussions and computer lab exercises.</w:t>
      </w:r>
    </w:p>
    <w:p w14:paraId="3A5973E0" w14:textId="77777777" w:rsidR="00436ED3" w:rsidRPr="004F7325" w:rsidRDefault="00436ED3" w:rsidP="00436ED3">
      <w:pPr>
        <w:spacing w:line="215" w:lineRule="auto"/>
        <w:rPr>
          <w:rFonts w:ascii="Calibri Light" w:hAnsi="Calibri Light"/>
          <w:sz w:val="22"/>
          <w:szCs w:val="22"/>
        </w:rPr>
      </w:pPr>
    </w:p>
    <w:p w14:paraId="14BF3A02" w14:textId="77777777" w:rsidR="00436ED3" w:rsidRPr="004F7325" w:rsidRDefault="00436ED3" w:rsidP="00436ED3">
      <w:pPr>
        <w:tabs>
          <w:tab w:val="left" w:pos="720"/>
          <w:tab w:val="left" w:pos="1440"/>
          <w:tab w:val="left" w:pos="2160"/>
        </w:tabs>
        <w:spacing w:line="215" w:lineRule="auto"/>
        <w:ind w:left="2160" w:hanging="2160"/>
        <w:rPr>
          <w:rFonts w:ascii="Calibri Light" w:hAnsi="Calibri Light"/>
          <w:sz w:val="22"/>
          <w:szCs w:val="22"/>
        </w:rPr>
      </w:pPr>
      <w:r w:rsidRPr="004F7325">
        <w:rPr>
          <w:rFonts w:ascii="Calibri Light" w:hAnsi="Calibri Light"/>
          <w:sz w:val="22"/>
          <w:szCs w:val="22"/>
        </w:rPr>
        <w:t>4.</w:t>
      </w:r>
      <w:r w:rsidRPr="004F7325">
        <w:rPr>
          <w:rFonts w:ascii="Calibri Light" w:hAnsi="Calibri Light"/>
          <w:sz w:val="22"/>
          <w:szCs w:val="22"/>
        </w:rPr>
        <w:tab/>
        <w:t>Assignments:</w:t>
      </w:r>
      <w:r w:rsidRPr="004F7325">
        <w:rPr>
          <w:rFonts w:ascii="Calibri Light" w:hAnsi="Calibri Light"/>
          <w:sz w:val="22"/>
          <w:szCs w:val="22"/>
        </w:rPr>
        <w:tab/>
      </w:r>
      <w:r w:rsidR="002F4CDB" w:rsidRPr="004F7325">
        <w:rPr>
          <w:rFonts w:ascii="Calibri Light" w:hAnsi="Calibri Light"/>
          <w:sz w:val="22"/>
          <w:szCs w:val="22"/>
        </w:rPr>
        <w:t xml:space="preserve">All Students </w:t>
      </w:r>
      <w:r w:rsidRPr="004F7325">
        <w:rPr>
          <w:rFonts w:ascii="Calibri Light" w:hAnsi="Calibri Light"/>
          <w:sz w:val="22"/>
          <w:szCs w:val="22"/>
        </w:rPr>
        <w:t xml:space="preserve">are responsible for all assignments </w:t>
      </w:r>
      <w:r w:rsidR="000A2275" w:rsidRPr="004F7325">
        <w:rPr>
          <w:rFonts w:ascii="Calibri Light" w:hAnsi="Calibri Light"/>
          <w:sz w:val="22"/>
          <w:szCs w:val="22"/>
        </w:rPr>
        <w:t xml:space="preserve">presented </w:t>
      </w:r>
      <w:r w:rsidRPr="004F7325">
        <w:rPr>
          <w:rFonts w:ascii="Calibri Light" w:hAnsi="Calibri Light"/>
          <w:sz w:val="22"/>
          <w:szCs w:val="22"/>
        </w:rPr>
        <w:t>in th</w:t>
      </w:r>
      <w:r w:rsidR="000A2275" w:rsidRPr="004F7325">
        <w:rPr>
          <w:rFonts w:ascii="Calibri Light" w:hAnsi="Calibri Light"/>
          <w:sz w:val="22"/>
          <w:szCs w:val="22"/>
        </w:rPr>
        <w:t>is</w:t>
      </w:r>
      <w:r w:rsidRPr="004F7325">
        <w:rPr>
          <w:rFonts w:ascii="Calibri Light" w:hAnsi="Calibri Light"/>
          <w:sz w:val="22"/>
          <w:szCs w:val="22"/>
        </w:rPr>
        <w:t xml:space="preserve"> course</w:t>
      </w:r>
      <w:r w:rsidR="000A2275" w:rsidRPr="004F7325">
        <w:rPr>
          <w:rFonts w:ascii="Calibri Light" w:hAnsi="Calibri Light"/>
          <w:sz w:val="22"/>
          <w:szCs w:val="22"/>
        </w:rPr>
        <w:t xml:space="preserve">. </w:t>
      </w:r>
      <w:r w:rsidRPr="004F7325">
        <w:rPr>
          <w:rFonts w:ascii="Calibri Light" w:hAnsi="Calibri Light"/>
          <w:sz w:val="22"/>
          <w:szCs w:val="22"/>
        </w:rPr>
        <w:t xml:space="preserve">Focus on learning key concepts and terminology from the reading assignments in advance of the classroom period. </w:t>
      </w:r>
      <w:r w:rsidRPr="004F7325">
        <w:rPr>
          <w:rFonts w:ascii="Calibri Light" w:hAnsi="Calibri Light"/>
          <w:b/>
          <w:sz w:val="22"/>
          <w:szCs w:val="22"/>
        </w:rPr>
        <w:t>Students are expected to do their own work on graded assignments. Any evidence of shared work, cheating or plagiarism on any project assigned as an individual graded assignment will result in a grade of "0" for that event.</w:t>
      </w:r>
      <w:r w:rsidRPr="004F7325">
        <w:rPr>
          <w:rFonts w:ascii="Calibri Light" w:hAnsi="Calibri Light"/>
          <w:sz w:val="22"/>
          <w:szCs w:val="22"/>
        </w:rPr>
        <w:t xml:space="preserve"> </w:t>
      </w:r>
    </w:p>
    <w:p w14:paraId="07212C35" w14:textId="77777777" w:rsidR="00436ED3" w:rsidRPr="004F7325" w:rsidRDefault="00436ED3" w:rsidP="00436ED3">
      <w:pPr>
        <w:spacing w:line="215" w:lineRule="auto"/>
        <w:rPr>
          <w:rFonts w:ascii="Calibri Light" w:hAnsi="Calibri Light"/>
          <w:sz w:val="22"/>
          <w:szCs w:val="22"/>
        </w:rPr>
      </w:pPr>
    </w:p>
    <w:p w14:paraId="1EA999B0" w14:textId="5F3C72A0" w:rsidR="00436ED3" w:rsidRPr="004F7325" w:rsidRDefault="00436ED3" w:rsidP="00436ED3">
      <w:pPr>
        <w:tabs>
          <w:tab w:val="left" w:pos="720"/>
          <w:tab w:val="left" w:pos="1440"/>
          <w:tab w:val="left" w:pos="2160"/>
        </w:tabs>
        <w:spacing w:line="215" w:lineRule="auto"/>
        <w:ind w:left="2160" w:hanging="2160"/>
        <w:rPr>
          <w:rFonts w:ascii="Calibri Light" w:hAnsi="Calibri Light"/>
          <w:sz w:val="22"/>
          <w:szCs w:val="22"/>
        </w:rPr>
      </w:pPr>
      <w:r w:rsidRPr="004F7325">
        <w:rPr>
          <w:rFonts w:ascii="Calibri Light" w:hAnsi="Calibri Light"/>
          <w:sz w:val="22"/>
          <w:szCs w:val="22"/>
        </w:rPr>
        <w:t>5.</w:t>
      </w:r>
      <w:r w:rsidRPr="004F7325">
        <w:rPr>
          <w:rFonts w:ascii="Calibri Light" w:hAnsi="Calibri Light"/>
          <w:sz w:val="22"/>
          <w:szCs w:val="22"/>
        </w:rPr>
        <w:tab/>
        <w:t>Assistance:</w:t>
      </w:r>
      <w:r w:rsidRPr="004F7325">
        <w:rPr>
          <w:rFonts w:ascii="Calibri Light" w:hAnsi="Calibri Light"/>
          <w:sz w:val="22"/>
          <w:szCs w:val="22"/>
        </w:rPr>
        <w:tab/>
        <w:t xml:space="preserve">The format of the class will be </w:t>
      </w:r>
      <w:r w:rsidR="005D0B8B" w:rsidRPr="004F7325">
        <w:rPr>
          <w:rFonts w:ascii="Calibri Light" w:hAnsi="Calibri Light"/>
          <w:sz w:val="22"/>
          <w:szCs w:val="22"/>
        </w:rPr>
        <w:t>presentation/</w:t>
      </w:r>
      <w:r w:rsidRPr="004F7325">
        <w:rPr>
          <w:rFonts w:ascii="Calibri Light" w:hAnsi="Calibri Light"/>
          <w:sz w:val="22"/>
          <w:szCs w:val="22"/>
        </w:rPr>
        <w:t xml:space="preserve">interactive. If </w:t>
      </w:r>
      <w:r w:rsidR="00C0046D">
        <w:rPr>
          <w:rFonts w:ascii="Calibri Light" w:hAnsi="Calibri Light"/>
          <w:sz w:val="22"/>
          <w:szCs w:val="22"/>
        </w:rPr>
        <w:t>students</w:t>
      </w:r>
      <w:r w:rsidRPr="004F7325">
        <w:rPr>
          <w:rFonts w:ascii="Calibri Light" w:hAnsi="Calibri Light"/>
          <w:sz w:val="22"/>
          <w:szCs w:val="22"/>
        </w:rPr>
        <w:t xml:space="preserve"> have questions, please ask them during the </w:t>
      </w:r>
      <w:r w:rsidR="00C0046D">
        <w:rPr>
          <w:rFonts w:ascii="Calibri Light" w:hAnsi="Calibri Light"/>
          <w:sz w:val="22"/>
          <w:szCs w:val="22"/>
        </w:rPr>
        <w:t xml:space="preserve">Zoom </w:t>
      </w:r>
      <w:r w:rsidRPr="004F7325">
        <w:rPr>
          <w:rFonts w:ascii="Calibri Light" w:hAnsi="Calibri Light"/>
          <w:sz w:val="22"/>
          <w:szCs w:val="22"/>
        </w:rPr>
        <w:t>class period.</w:t>
      </w:r>
      <w:r w:rsidR="008608D4" w:rsidRPr="004F7325">
        <w:rPr>
          <w:rFonts w:ascii="Calibri Light" w:hAnsi="Calibri Light"/>
          <w:sz w:val="22"/>
          <w:szCs w:val="22"/>
        </w:rPr>
        <w:t xml:space="preserve"> (</w:t>
      </w:r>
      <w:r w:rsidR="00C0046D">
        <w:rPr>
          <w:rFonts w:ascii="Calibri Light" w:hAnsi="Calibri Light"/>
          <w:sz w:val="22"/>
          <w:szCs w:val="22"/>
        </w:rPr>
        <w:t>Asynchronous</w:t>
      </w:r>
      <w:r w:rsidR="008608D4" w:rsidRPr="004F7325">
        <w:rPr>
          <w:rFonts w:ascii="Calibri Light" w:hAnsi="Calibri Light"/>
          <w:sz w:val="22"/>
          <w:szCs w:val="22"/>
        </w:rPr>
        <w:t xml:space="preserve"> students should c</w:t>
      </w:r>
      <w:r w:rsidR="00B5056F">
        <w:rPr>
          <w:rFonts w:ascii="Calibri Light" w:hAnsi="Calibri Light"/>
          <w:sz w:val="22"/>
          <w:szCs w:val="22"/>
        </w:rPr>
        <w:t>ontact</w:t>
      </w:r>
      <w:r w:rsidR="008608D4" w:rsidRPr="004F7325">
        <w:rPr>
          <w:rFonts w:ascii="Calibri Light" w:hAnsi="Calibri Light"/>
          <w:sz w:val="22"/>
          <w:szCs w:val="22"/>
        </w:rPr>
        <w:t xml:space="preserve"> the instructor </w:t>
      </w:r>
      <w:r w:rsidR="00B5056F">
        <w:rPr>
          <w:rFonts w:ascii="Calibri Light" w:hAnsi="Calibri Light"/>
          <w:sz w:val="22"/>
          <w:szCs w:val="22"/>
        </w:rPr>
        <w:t>with</w:t>
      </w:r>
      <w:r w:rsidR="008608D4" w:rsidRPr="004F7325">
        <w:rPr>
          <w:rFonts w:ascii="Calibri Light" w:hAnsi="Calibri Light"/>
          <w:sz w:val="22"/>
          <w:szCs w:val="22"/>
        </w:rPr>
        <w:t xml:space="preserve"> questions).</w:t>
      </w:r>
      <w:r w:rsidRPr="004F7325">
        <w:rPr>
          <w:rFonts w:ascii="Calibri Light" w:hAnsi="Calibri Light"/>
          <w:sz w:val="22"/>
          <w:szCs w:val="22"/>
        </w:rPr>
        <w:t xml:space="preserve"> If there is something </w:t>
      </w:r>
      <w:r w:rsidR="008608D4" w:rsidRPr="004F7325">
        <w:rPr>
          <w:rFonts w:ascii="Calibri Light" w:hAnsi="Calibri Light"/>
          <w:sz w:val="22"/>
          <w:szCs w:val="22"/>
        </w:rPr>
        <w:t>not understood</w:t>
      </w:r>
      <w:r w:rsidRPr="004F7325">
        <w:rPr>
          <w:rFonts w:ascii="Calibri Light" w:hAnsi="Calibri Light"/>
          <w:sz w:val="22"/>
          <w:szCs w:val="22"/>
        </w:rPr>
        <w:t>, others will likely have that as a question, too. If more in-depth assistance</w:t>
      </w:r>
      <w:r w:rsidR="008608D4" w:rsidRPr="004F7325">
        <w:rPr>
          <w:rFonts w:ascii="Calibri Light" w:hAnsi="Calibri Light"/>
          <w:sz w:val="22"/>
          <w:szCs w:val="22"/>
        </w:rPr>
        <w:t xml:space="preserve"> is required</w:t>
      </w:r>
      <w:r w:rsidRPr="004F7325">
        <w:rPr>
          <w:rFonts w:ascii="Calibri Light" w:hAnsi="Calibri Light"/>
          <w:sz w:val="22"/>
          <w:szCs w:val="22"/>
        </w:rPr>
        <w:t xml:space="preserve">, make an appointment to meet at a time outside of class with </w:t>
      </w:r>
      <w:r w:rsidR="009431A4" w:rsidRPr="004F7325">
        <w:rPr>
          <w:rFonts w:ascii="Calibri Light" w:hAnsi="Calibri Light"/>
          <w:sz w:val="22"/>
          <w:szCs w:val="22"/>
        </w:rPr>
        <w:t>the instructor</w:t>
      </w:r>
      <w:r w:rsidRPr="004F7325">
        <w:rPr>
          <w:rFonts w:ascii="Calibri Light" w:hAnsi="Calibri Light"/>
          <w:sz w:val="22"/>
          <w:szCs w:val="22"/>
        </w:rPr>
        <w:t>.</w:t>
      </w:r>
    </w:p>
    <w:p w14:paraId="6B79C3C2" w14:textId="77777777" w:rsidR="00436ED3" w:rsidRPr="004F7325" w:rsidRDefault="00436ED3" w:rsidP="00436ED3">
      <w:pPr>
        <w:tabs>
          <w:tab w:val="left" w:pos="720"/>
          <w:tab w:val="left" w:pos="1440"/>
          <w:tab w:val="left" w:pos="2160"/>
        </w:tabs>
        <w:spacing w:line="215" w:lineRule="auto"/>
        <w:ind w:left="2160" w:hanging="2160"/>
        <w:rPr>
          <w:rFonts w:ascii="Calibri Light" w:hAnsi="Calibri Light"/>
          <w:sz w:val="22"/>
          <w:szCs w:val="22"/>
        </w:rPr>
      </w:pPr>
    </w:p>
    <w:p w14:paraId="3957ECFA" w14:textId="39E9F195" w:rsidR="00436ED3" w:rsidRPr="004F7325" w:rsidRDefault="00436ED3" w:rsidP="00436ED3">
      <w:pPr>
        <w:tabs>
          <w:tab w:val="left" w:pos="720"/>
          <w:tab w:val="left" w:pos="1440"/>
          <w:tab w:val="left" w:pos="2160"/>
        </w:tabs>
        <w:spacing w:line="215" w:lineRule="auto"/>
        <w:ind w:left="2160" w:hanging="2160"/>
        <w:rPr>
          <w:rFonts w:ascii="Calibri Light" w:hAnsi="Calibri Light"/>
          <w:sz w:val="22"/>
          <w:szCs w:val="22"/>
        </w:rPr>
      </w:pPr>
      <w:r w:rsidRPr="004F7325">
        <w:rPr>
          <w:rFonts w:ascii="Calibri Light" w:hAnsi="Calibri Light"/>
          <w:sz w:val="22"/>
          <w:szCs w:val="22"/>
        </w:rPr>
        <w:t>6.</w:t>
      </w:r>
      <w:r w:rsidRPr="004F7325">
        <w:rPr>
          <w:rFonts w:ascii="Calibri Light" w:hAnsi="Calibri Light"/>
          <w:sz w:val="22"/>
          <w:szCs w:val="22"/>
        </w:rPr>
        <w:tab/>
        <w:t>Exams:</w:t>
      </w:r>
      <w:r w:rsidRPr="004F7325">
        <w:rPr>
          <w:rFonts w:ascii="Calibri Light" w:hAnsi="Calibri Light"/>
          <w:sz w:val="22"/>
          <w:szCs w:val="22"/>
        </w:rPr>
        <w:tab/>
      </w:r>
      <w:r w:rsidRPr="004F7325">
        <w:rPr>
          <w:rFonts w:ascii="Calibri Light" w:hAnsi="Calibri Light"/>
          <w:sz w:val="22"/>
          <w:szCs w:val="22"/>
        </w:rPr>
        <w:tab/>
      </w:r>
      <w:r w:rsidR="000A2275" w:rsidRPr="004F7325">
        <w:rPr>
          <w:rFonts w:ascii="Calibri Light" w:hAnsi="Calibri Light"/>
          <w:sz w:val="22"/>
          <w:szCs w:val="22"/>
        </w:rPr>
        <w:t xml:space="preserve">Exams for all students in </w:t>
      </w:r>
      <w:r w:rsidR="0072296B">
        <w:rPr>
          <w:rFonts w:ascii="Calibri Light" w:hAnsi="Calibri Light"/>
          <w:sz w:val="22"/>
          <w:szCs w:val="22"/>
        </w:rPr>
        <w:t>both</w:t>
      </w:r>
      <w:r w:rsidR="000A2275" w:rsidRPr="004F7325">
        <w:rPr>
          <w:rFonts w:ascii="Calibri Light" w:hAnsi="Calibri Light"/>
          <w:sz w:val="22"/>
          <w:szCs w:val="22"/>
        </w:rPr>
        <w:t xml:space="preserve"> sections will be </w:t>
      </w:r>
      <w:r w:rsidR="0072296B">
        <w:rPr>
          <w:rFonts w:ascii="Calibri Light" w:hAnsi="Calibri Light"/>
          <w:sz w:val="22"/>
          <w:szCs w:val="22"/>
        </w:rPr>
        <w:t xml:space="preserve">administered based on conditions set by </w:t>
      </w:r>
      <w:r w:rsidR="00C0046D">
        <w:rPr>
          <w:rFonts w:ascii="Calibri Light" w:hAnsi="Calibri Light"/>
          <w:sz w:val="22"/>
          <w:szCs w:val="22"/>
        </w:rPr>
        <w:t>characteristics of the Zoom course presentation.</w:t>
      </w:r>
      <w:r w:rsidR="0072296B">
        <w:rPr>
          <w:rFonts w:ascii="Calibri Light" w:hAnsi="Calibri Light"/>
          <w:sz w:val="22"/>
          <w:szCs w:val="22"/>
        </w:rPr>
        <w:t xml:space="preserve"> Exam dates are provided</w:t>
      </w:r>
      <w:r w:rsidR="00096B78">
        <w:rPr>
          <w:rFonts w:ascii="Calibri Light" w:hAnsi="Calibri Light"/>
          <w:sz w:val="22"/>
          <w:szCs w:val="22"/>
        </w:rPr>
        <w:t xml:space="preserve"> in the Syllabus Schedule.</w:t>
      </w:r>
      <w:r w:rsidR="000A2275" w:rsidRPr="004F7325">
        <w:rPr>
          <w:rFonts w:ascii="Calibri Light" w:hAnsi="Calibri Light"/>
          <w:sz w:val="22"/>
          <w:szCs w:val="22"/>
        </w:rPr>
        <w:t xml:space="preserve"> </w:t>
      </w:r>
      <w:r w:rsidR="000A2275" w:rsidRPr="004F7325">
        <w:rPr>
          <w:rFonts w:ascii="Calibri Light" w:hAnsi="Calibri Light"/>
          <w:b/>
          <w:color w:val="FF0000"/>
          <w:sz w:val="22"/>
          <w:szCs w:val="22"/>
        </w:rPr>
        <w:t>All students should schedule this time into their calendar.</w:t>
      </w:r>
      <w:r w:rsidRPr="004F7325">
        <w:rPr>
          <w:rFonts w:ascii="Calibri Light" w:hAnsi="Calibri Light"/>
          <w:sz w:val="22"/>
          <w:szCs w:val="22"/>
        </w:rPr>
        <w:tab/>
      </w:r>
      <w:r w:rsidRPr="004F7325">
        <w:rPr>
          <w:rFonts w:ascii="Calibri Light" w:hAnsi="Calibri Light"/>
          <w:sz w:val="22"/>
          <w:szCs w:val="22"/>
        </w:rPr>
        <w:tab/>
      </w:r>
      <w:r w:rsidRPr="004F7325">
        <w:rPr>
          <w:rFonts w:ascii="Calibri Light" w:hAnsi="Calibri Light"/>
          <w:sz w:val="22"/>
          <w:szCs w:val="22"/>
        </w:rPr>
        <w:tab/>
      </w:r>
    </w:p>
    <w:p w14:paraId="7D2B0444" w14:textId="77777777" w:rsidR="00436ED3" w:rsidRPr="004F7325" w:rsidRDefault="00436ED3" w:rsidP="00436ED3">
      <w:pPr>
        <w:tabs>
          <w:tab w:val="left" w:pos="720"/>
          <w:tab w:val="left" w:pos="1440"/>
          <w:tab w:val="left" w:pos="2160"/>
        </w:tabs>
        <w:spacing w:line="215" w:lineRule="auto"/>
        <w:ind w:left="2160" w:hanging="2160"/>
        <w:rPr>
          <w:rFonts w:ascii="Calibri Light" w:hAnsi="Calibri Light"/>
          <w:sz w:val="22"/>
          <w:szCs w:val="22"/>
        </w:rPr>
      </w:pPr>
      <w:r w:rsidRPr="004F7325">
        <w:rPr>
          <w:rFonts w:ascii="Calibri Light" w:hAnsi="Calibri Light"/>
          <w:sz w:val="22"/>
          <w:szCs w:val="22"/>
        </w:rPr>
        <w:tab/>
      </w:r>
      <w:r w:rsidRPr="004F7325">
        <w:rPr>
          <w:rFonts w:ascii="Calibri Light" w:hAnsi="Calibri Light"/>
          <w:sz w:val="22"/>
          <w:szCs w:val="22"/>
        </w:rPr>
        <w:tab/>
      </w:r>
      <w:r w:rsidRPr="004F7325">
        <w:rPr>
          <w:rFonts w:ascii="Calibri Light" w:hAnsi="Calibri Light"/>
          <w:sz w:val="22"/>
          <w:szCs w:val="22"/>
        </w:rPr>
        <w:tab/>
        <w:t xml:space="preserve">Make-up examinations will be given at the discretion of the course director, but only in case of emergency.  Otherwise, missed examinations will be assigned a grade of zero.  Documentation supporting the emergency </w:t>
      </w:r>
      <w:r w:rsidR="000A2275" w:rsidRPr="004F7325">
        <w:rPr>
          <w:rFonts w:ascii="Calibri Light" w:hAnsi="Calibri Light"/>
          <w:sz w:val="22"/>
          <w:szCs w:val="22"/>
        </w:rPr>
        <w:t>will</w:t>
      </w:r>
      <w:r w:rsidRPr="004F7325">
        <w:rPr>
          <w:rFonts w:ascii="Calibri Light" w:hAnsi="Calibri Light"/>
          <w:sz w:val="22"/>
          <w:szCs w:val="22"/>
        </w:rPr>
        <w:t xml:space="preserve"> be requested by the director.</w:t>
      </w:r>
    </w:p>
    <w:p w14:paraId="6542EEF5" w14:textId="26365964" w:rsidR="00920A36" w:rsidRPr="004F7325" w:rsidRDefault="00C0046D" w:rsidP="0072296B">
      <w:pPr>
        <w:spacing w:after="240"/>
        <w:contextualSpacing/>
        <w:rPr>
          <w:rFonts w:ascii="Calibri Light" w:hAnsi="Calibri Light"/>
          <w:sz w:val="22"/>
          <w:szCs w:val="22"/>
          <w:lang w:val="fr-FR"/>
        </w:rPr>
      </w:pPr>
      <w:proofErr w:type="spellStart"/>
      <w:r>
        <w:rPr>
          <w:rFonts w:ascii="Calibri Light" w:hAnsi="Calibri Light"/>
          <w:b/>
          <w:color w:val="FF0000"/>
          <w:sz w:val="22"/>
          <w:szCs w:val="22"/>
          <w:u w:val="single"/>
          <w:lang w:val="fr-FR"/>
        </w:rPr>
        <w:t>Asynchronous</w:t>
      </w:r>
      <w:proofErr w:type="spellEnd"/>
      <w:r>
        <w:rPr>
          <w:rFonts w:ascii="Calibri Light" w:hAnsi="Calibri Light"/>
          <w:b/>
          <w:color w:val="FF0000"/>
          <w:sz w:val="22"/>
          <w:szCs w:val="22"/>
          <w:u w:val="single"/>
          <w:lang w:val="fr-FR"/>
        </w:rPr>
        <w:t xml:space="preserve"> </w:t>
      </w:r>
      <w:proofErr w:type="gramStart"/>
      <w:r w:rsidR="00920A36" w:rsidRPr="004F7325">
        <w:rPr>
          <w:rFonts w:ascii="Calibri Light" w:hAnsi="Calibri Light"/>
          <w:b/>
          <w:color w:val="FF0000"/>
          <w:sz w:val="22"/>
          <w:szCs w:val="22"/>
          <w:u w:val="single"/>
        </w:rPr>
        <w:t>Students</w:t>
      </w:r>
      <w:r w:rsidR="00920A36" w:rsidRPr="004F7325">
        <w:rPr>
          <w:rFonts w:ascii="Calibri Light" w:hAnsi="Calibri Light"/>
          <w:b/>
          <w:color w:val="FF0000"/>
          <w:sz w:val="22"/>
          <w:szCs w:val="22"/>
          <w:u w:val="single"/>
          <w:lang w:val="fr-FR"/>
        </w:rPr>
        <w:t>:</w:t>
      </w:r>
      <w:proofErr w:type="gramEnd"/>
      <w:r w:rsidR="00920A36" w:rsidRPr="004F7325">
        <w:rPr>
          <w:rFonts w:ascii="Calibri Light" w:hAnsi="Calibri Light"/>
          <w:color w:val="FF0000"/>
          <w:sz w:val="22"/>
          <w:szCs w:val="22"/>
          <w:lang w:val="fr-FR"/>
        </w:rPr>
        <w:t xml:space="preserve"> </w:t>
      </w:r>
      <w:r w:rsidR="008608D4" w:rsidRPr="004F7325">
        <w:rPr>
          <w:rFonts w:ascii="Calibri Light" w:hAnsi="Calibri Light"/>
          <w:sz w:val="22"/>
          <w:szCs w:val="22"/>
          <w:lang w:val="fr-FR"/>
        </w:rPr>
        <w:t>All</w:t>
      </w:r>
      <w:r w:rsidR="008608D4" w:rsidRPr="004F7325">
        <w:rPr>
          <w:rFonts w:ascii="Calibri Light" w:hAnsi="Calibri Light"/>
          <w:sz w:val="22"/>
          <w:szCs w:val="22"/>
        </w:rPr>
        <w:t xml:space="preserve"> students</w:t>
      </w:r>
      <w:r w:rsidR="00920A36" w:rsidRPr="004F7325">
        <w:rPr>
          <w:rFonts w:ascii="Calibri Light" w:hAnsi="Calibri Light"/>
          <w:sz w:val="22"/>
          <w:szCs w:val="22"/>
          <w:lang w:val="fr-FR"/>
        </w:rPr>
        <w:t xml:space="preserve"> are</w:t>
      </w:r>
      <w:r w:rsidR="00920A36" w:rsidRPr="004F7325">
        <w:rPr>
          <w:rFonts w:ascii="Calibri Light" w:hAnsi="Calibri Light"/>
          <w:sz w:val="22"/>
          <w:szCs w:val="22"/>
        </w:rPr>
        <w:t xml:space="preserve"> expected</w:t>
      </w:r>
      <w:r w:rsidR="00920A36" w:rsidRPr="004F7325">
        <w:rPr>
          <w:rFonts w:ascii="Calibri Light" w:hAnsi="Calibri Light"/>
          <w:sz w:val="22"/>
          <w:szCs w:val="22"/>
          <w:lang w:val="fr-FR"/>
        </w:rPr>
        <w:t xml:space="preserve"> to</w:t>
      </w:r>
      <w:r w:rsidR="00920A36" w:rsidRPr="004F7325">
        <w:rPr>
          <w:rFonts w:ascii="Calibri Light" w:hAnsi="Calibri Light"/>
          <w:sz w:val="22"/>
          <w:szCs w:val="22"/>
        </w:rPr>
        <w:t xml:space="preserve"> follow</w:t>
      </w:r>
      <w:r w:rsidR="00920A36" w:rsidRPr="004F7325">
        <w:rPr>
          <w:rFonts w:ascii="Calibri Light" w:hAnsi="Calibri Light"/>
          <w:sz w:val="22"/>
          <w:szCs w:val="22"/>
          <w:lang w:val="fr-FR"/>
        </w:rPr>
        <w:t xml:space="preserve"> the</w:t>
      </w:r>
      <w:r w:rsidR="00920A36" w:rsidRPr="004F7325">
        <w:rPr>
          <w:rFonts w:ascii="Calibri Light" w:hAnsi="Calibri Light"/>
          <w:sz w:val="22"/>
          <w:szCs w:val="22"/>
        </w:rPr>
        <w:t xml:space="preserve"> weekly schedule</w:t>
      </w:r>
      <w:r w:rsidR="00920A36" w:rsidRPr="004F7325">
        <w:rPr>
          <w:rFonts w:ascii="Calibri Light" w:hAnsi="Calibri Light"/>
          <w:sz w:val="22"/>
          <w:szCs w:val="22"/>
          <w:lang w:val="fr-FR"/>
        </w:rPr>
        <w:t xml:space="preserve"> of the class.  </w:t>
      </w:r>
      <w:proofErr w:type="spellStart"/>
      <w:r w:rsidR="0005790A" w:rsidRPr="004F7325">
        <w:rPr>
          <w:rFonts w:ascii="Calibri Light" w:hAnsi="Calibri Light"/>
          <w:sz w:val="22"/>
          <w:szCs w:val="22"/>
          <w:lang w:val="fr-FR"/>
        </w:rPr>
        <w:t>Panapto</w:t>
      </w:r>
      <w:proofErr w:type="spellEnd"/>
      <w:r w:rsidR="00920A36" w:rsidRPr="004F7325">
        <w:rPr>
          <w:rFonts w:ascii="Calibri Light" w:hAnsi="Calibri Light"/>
          <w:sz w:val="22"/>
          <w:szCs w:val="22"/>
          <w:lang w:val="fr-FR"/>
        </w:rPr>
        <w:t xml:space="preserve"> </w:t>
      </w:r>
      <w:proofErr w:type="spellStart"/>
      <w:r w:rsidR="00920A36" w:rsidRPr="004F7325">
        <w:rPr>
          <w:rFonts w:ascii="Calibri Light" w:hAnsi="Calibri Light"/>
          <w:sz w:val="22"/>
          <w:szCs w:val="22"/>
          <w:lang w:val="fr-FR"/>
        </w:rPr>
        <w:t>recorded</w:t>
      </w:r>
      <w:proofErr w:type="spellEnd"/>
      <w:r w:rsidR="00920A36" w:rsidRPr="004F7325">
        <w:rPr>
          <w:rFonts w:ascii="Calibri Light" w:hAnsi="Calibri Light"/>
          <w:sz w:val="22"/>
          <w:szCs w:val="22"/>
          <w:lang w:val="fr-FR"/>
        </w:rPr>
        <w:t xml:space="preserve"> sessions </w:t>
      </w:r>
      <w:r w:rsidR="0005790A" w:rsidRPr="004F7325">
        <w:rPr>
          <w:rFonts w:ascii="Calibri Light" w:hAnsi="Calibri Light"/>
          <w:sz w:val="22"/>
          <w:szCs w:val="22"/>
          <w:lang w:val="fr-FR"/>
        </w:rPr>
        <w:t>and</w:t>
      </w:r>
      <w:r w:rsidR="0005790A" w:rsidRPr="004F7325">
        <w:rPr>
          <w:rFonts w:ascii="Calibri Light" w:hAnsi="Calibri Light"/>
          <w:sz w:val="22"/>
          <w:szCs w:val="22"/>
        </w:rPr>
        <w:t xml:space="preserve"> weekly materials</w:t>
      </w:r>
      <w:r w:rsidR="0005790A" w:rsidRPr="004F7325">
        <w:rPr>
          <w:rFonts w:ascii="Calibri Light" w:hAnsi="Calibri Light"/>
          <w:sz w:val="22"/>
          <w:szCs w:val="22"/>
          <w:lang w:val="fr-FR"/>
        </w:rPr>
        <w:t xml:space="preserve"> </w:t>
      </w:r>
      <w:proofErr w:type="spellStart"/>
      <w:r w:rsidR="00920A36" w:rsidRPr="004F7325">
        <w:rPr>
          <w:rFonts w:ascii="Calibri Light" w:hAnsi="Calibri Light"/>
          <w:sz w:val="22"/>
          <w:szCs w:val="22"/>
          <w:lang w:val="fr-FR"/>
        </w:rPr>
        <w:t>will</w:t>
      </w:r>
      <w:proofErr w:type="spellEnd"/>
      <w:r w:rsidR="00920A36" w:rsidRPr="004F7325">
        <w:rPr>
          <w:rFonts w:ascii="Calibri Light" w:hAnsi="Calibri Light"/>
          <w:sz w:val="22"/>
          <w:szCs w:val="22"/>
          <w:lang w:val="fr-FR"/>
        </w:rPr>
        <w:t xml:space="preserve"> </w:t>
      </w:r>
      <w:proofErr w:type="spellStart"/>
      <w:r w:rsidR="00920A36" w:rsidRPr="004F7325">
        <w:rPr>
          <w:rFonts w:ascii="Calibri Light" w:hAnsi="Calibri Light"/>
          <w:sz w:val="22"/>
          <w:szCs w:val="22"/>
          <w:lang w:val="fr-FR"/>
        </w:rPr>
        <w:t>be</w:t>
      </w:r>
      <w:proofErr w:type="spellEnd"/>
      <w:r w:rsidR="00920A36" w:rsidRPr="004F7325">
        <w:rPr>
          <w:rFonts w:ascii="Calibri Light" w:hAnsi="Calibri Light"/>
          <w:sz w:val="22"/>
          <w:szCs w:val="22"/>
          <w:lang w:val="fr-FR"/>
        </w:rPr>
        <w:t xml:space="preserve"> </w:t>
      </w:r>
      <w:proofErr w:type="spellStart"/>
      <w:r w:rsidR="00920A36" w:rsidRPr="004F7325">
        <w:rPr>
          <w:rFonts w:ascii="Calibri Light" w:hAnsi="Calibri Light"/>
          <w:sz w:val="22"/>
          <w:szCs w:val="22"/>
          <w:lang w:val="fr-FR"/>
        </w:rPr>
        <w:t>posted</w:t>
      </w:r>
      <w:proofErr w:type="spellEnd"/>
      <w:r w:rsidR="00920A36" w:rsidRPr="004F7325">
        <w:rPr>
          <w:rFonts w:ascii="Calibri Light" w:hAnsi="Calibri Light"/>
          <w:sz w:val="22"/>
          <w:szCs w:val="22"/>
          <w:lang w:val="fr-FR"/>
        </w:rPr>
        <w:t xml:space="preserve"> </w:t>
      </w:r>
      <w:r w:rsidR="0005790A" w:rsidRPr="004F7325">
        <w:rPr>
          <w:rFonts w:ascii="Calibri Light" w:hAnsi="Calibri Light"/>
          <w:sz w:val="22"/>
          <w:szCs w:val="22"/>
          <w:lang w:val="fr-FR"/>
        </w:rPr>
        <w:t xml:space="preserve">no </w:t>
      </w:r>
      <w:proofErr w:type="spellStart"/>
      <w:r w:rsidR="0005790A" w:rsidRPr="004F7325">
        <w:rPr>
          <w:rFonts w:ascii="Calibri Light" w:hAnsi="Calibri Light"/>
          <w:sz w:val="22"/>
          <w:szCs w:val="22"/>
          <w:lang w:val="fr-FR"/>
        </w:rPr>
        <w:t>later</w:t>
      </w:r>
      <w:proofErr w:type="spellEnd"/>
      <w:r w:rsidR="0005790A" w:rsidRPr="004F7325">
        <w:rPr>
          <w:rFonts w:ascii="Calibri Light" w:hAnsi="Calibri Light"/>
          <w:sz w:val="22"/>
          <w:szCs w:val="22"/>
          <w:lang w:val="fr-FR"/>
        </w:rPr>
        <w:t xml:space="preserve"> </w:t>
      </w:r>
      <w:proofErr w:type="spellStart"/>
      <w:r w:rsidR="0005790A" w:rsidRPr="004F7325">
        <w:rPr>
          <w:rFonts w:ascii="Calibri Light" w:hAnsi="Calibri Light"/>
          <w:sz w:val="22"/>
          <w:szCs w:val="22"/>
          <w:lang w:val="fr-FR"/>
        </w:rPr>
        <w:t>than</w:t>
      </w:r>
      <w:proofErr w:type="spellEnd"/>
      <w:r w:rsidR="00920A36" w:rsidRPr="004F7325">
        <w:rPr>
          <w:rFonts w:ascii="Calibri Light" w:hAnsi="Calibri Light"/>
          <w:sz w:val="22"/>
          <w:szCs w:val="22"/>
          <w:lang w:val="fr-FR"/>
        </w:rPr>
        <w:t xml:space="preserve"> the </w:t>
      </w:r>
      <w:r w:rsidR="00096B78">
        <w:rPr>
          <w:rFonts w:ascii="Calibri Light" w:hAnsi="Calibri Light"/>
          <w:sz w:val="22"/>
          <w:szCs w:val="22"/>
          <w:lang w:val="fr-FR"/>
        </w:rPr>
        <w:t>Friday</w:t>
      </w:r>
      <w:r w:rsidR="0005790A" w:rsidRPr="004F7325">
        <w:rPr>
          <w:rFonts w:ascii="Calibri Light" w:hAnsi="Calibri Light"/>
          <w:sz w:val="22"/>
          <w:szCs w:val="22"/>
          <w:lang w:val="fr-FR"/>
        </w:rPr>
        <w:t xml:space="preserve"> </w:t>
      </w:r>
      <w:proofErr w:type="spellStart"/>
      <w:r w:rsidR="0005790A" w:rsidRPr="004F7325">
        <w:rPr>
          <w:rFonts w:ascii="Calibri Light" w:hAnsi="Calibri Light"/>
          <w:sz w:val="22"/>
          <w:szCs w:val="22"/>
          <w:lang w:val="fr-FR"/>
        </w:rPr>
        <w:t>morning</w:t>
      </w:r>
      <w:proofErr w:type="spellEnd"/>
      <w:r w:rsidR="0005790A" w:rsidRPr="004F7325">
        <w:rPr>
          <w:rFonts w:ascii="Calibri Light" w:hAnsi="Calibri Light"/>
          <w:sz w:val="22"/>
          <w:szCs w:val="22"/>
          <w:lang w:val="fr-FR"/>
        </w:rPr>
        <w:t xml:space="preserve"> </w:t>
      </w:r>
      <w:proofErr w:type="spellStart"/>
      <w:r w:rsidR="0005790A" w:rsidRPr="004F7325">
        <w:rPr>
          <w:rFonts w:ascii="Calibri Light" w:hAnsi="Calibri Light"/>
          <w:sz w:val="22"/>
          <w:szCs w:val="22"/>
          <w:lang w:val="fr-FR"/>
        </w:rPr>
        <w:t>prior</w:t>
      </w:r>
      <w:proofErr w:type="spellEnd"/>
      <w:r w:rsidR="0005790A" w:rsidRPr="004F7325">
        <w:rPr>
          <w:rFonts w:ascii="Calibri Light" w:hAnsi="Calibri Light"/>
          <w:sz w:val="22"/>
          <w:szCs w:val="22"/>
          <w:lang w:val="fr-FR"/>
        </w:rPr>
        <w:t xml:space="preserve"> to the </w:t>
      </w:r>
      <w:r w:rsidR="008608D4" w:rsidRPr="004F7325">
        <w:rPr>
          <w:rFonts w:ascii="Calibri Light" w:hAnsi="Calibri Light"/>
          <w:sz w:val="22"/>
          <w:szCs w:val="22"/>
          <w:lang w:val="fr-FR"/>
        </w:rPr>
        <w:t>Tuesday</w:t>
      </w:r>
      <w:r w:rsidR="0005790A" w:rsidRPr="004F7325">
        <w:rPr>
          <w:rFonts w:ascii="Calibri Light" w:hAnsi="Calibri Light"/>
          <w:sz w:val="22"/>
          <w:szCs w:val="22"/>
          <w:lang w:val="fr-FR"/>
        </w:rPr>
        <w:t xml:space="preserve"> </w:t>
      </w:r>
      <w:proofErr w:type="spellStart"/>
      <w:r w:rsidR="0005790A" w:rsidRPr="004F7325">
        <w:rPr>
          <w:rFonts w:ascii="Calibri Light" w:hAnsi="Calibri Light"/>
          <w:sz w:val="22"/>
          <w:szCs w:val="22"/>
          <w:lang w:val="fr-FR"/>
        </w:rPr>
        <w:t>designated</w:t>
      </w:r>
      <w:proofErr w:type="spellEnd"/>
      <w:r w:rsidR="0005790A" w:rsidRPr="004F7325">
        <w:rPr>
          <w:rFonts w:ascii="Calibri Light" w:hAnsi="Calibri Light"/>
          <w:sz w:val="22"/>
          <w:szCs w:val="22"/>
          <w:lang w:val="fr-FR"/>
        </w:rPr>
        <w:t xml:space="preserve"> for the </w:t>
      </w:r>
      <w:proofErr w:type="spellStart"/>
      <w:r w:rsidR="0005790A" w:rsidRPr="004F7325">
        <w:rPr>
          <w:rFonts w:ascii="Calibri Light" w:hAnsi="Calibri Light"/>
          <w:sz w:val="22"/>
          <w:szCs w:val="22"/>
          <w:lang w:val="fr-FR"/>
        </w:rPr>
        <w:t>presentation</w:t>
      </w:r>
      <w:proofErr w:type="spellEnd"/>
      <w:r w:rsidR="0005790A" w:rsidRPr="004F7325">
        <w:rPr>
          <w:rFonts w:ascii="Calibri Light" w:hAnsi="Calibri Light"/>
          <w:sz w:val="22"/>
          <w:szCs w:val="22"/>
          <w:lang w:val="fr-FR"/>
        </w:rPr>
        <w:t xml:space="preserve"> of </w:t>
      </w:r>
      <w:proofErr w:type="spellStart"/>
      <w:r w:rsidR="0005790A" w:rsidRPr="004F7325">
        <w:rPr>
          <w:rFonts w:ascii="Calibri Light" w:hAnsi="Calibri Light"/>
          <w:sz w:val="22"/>
          <w:szCs w:val="22"/>
          <w:lang w:val="fr-FR"/>
        </w:rPr>
        <w:t>that</w:t>
      </w:r>
      <w:proofErr w:type="spellEnd"/>
      <w:r w:rsidR="0005790A" w:rsidRPr="004F7325">
        <w:rPr>
          <w:rFonts w:ascii="Calibri Light" w:hAnsi="Calibri Light"/>
          <w:sz w:val="22"/>
          <w:szCs w:val="22"/>
          <w:lang w:val="fr-FR"/>
        </w:rPr>
        <w:t xml:space="preserve"> </w:t>
      </w:r>
      <w:proofErr w:type="spellStart"/>
      <w:r w:rsidR="0005790A" w:rsidRPr="004F7325">
        <w:rPr>
          <w:rFonts w:ascii="Calibri Light" w:hAnsi="Calibri Light"/>
          <w:sz w:val="22"/>
          <w:szCs w:val="22"/>
          <w:lang w:val="fr-FR"/>
        </w:rPr>
        <w:t>material</w:t>
      </w:r>
      <w:proofErr w:type="spellEnd"/>
      <w:r w:rsidR="008608D4" w:rsidRPr="004F7325">
        <w:rPr>
          <w:rFonts w:ascii="Calibri Light" w:hAnsi="Calibri Light"/>
          <w:sz w:val="22"/>
          <w:szCs w:val="22"/>
          <w:lang w:val="fr-FR"/>
        </w:rPr>
        <w:t xml:space="preserve"> for the Online section</w:t>
      </w:r>
      <w:r w:rsidR="0005790A" w:rsidRPr="004F7325">
        <w:rPr>
          <w:rFonts w:ascii="Calibri Light" w:hAnsi="Calibri Light"/>
          <w:sz w:val="22"/>
          <w:szCs w:val="22"/>
          <w:lang w:val="fr-FR"/>
        </w:rPr>
        <w:t>.</w:t>
      </w:r>
      <w:r w:rsidR="00AF3652" w:rsidRPr="004F7325">
        <w:rPr>
          <w:rFonts w:ascii="Calibri Light" w:hAnsi="Calibri Light"/>
          <w:sz w:val="22"/>
          <w:szCs w:val="22"/>
          <w:lang w:val="fr-FR"/>
        </w:rPr>
        <w:t xml:space="preserve"> </w:t>
      </w:r>
      <w:r w:rsidR="008608D4" w:rsidRPr="004F7325">
        <w:rPr>
          <w:rFonts w:ascii="Calibri Light" w:hAnsi="Calibri Light"/>
          <w:sz w:val="22"/>
          <w:szCs w:val="22"/>
          <w:lang w:val="fr-FR"/>
        </w:rPr>
        <w:t xml:space="preserve">The </w:t>
      </w:r>
      <w:r>
        <w:rPr>
          <w:rFonts w:ascii="Calibri Light" w:hAnsi="Calibri Light"/>
          <w:sz w:val="22"/>
          <w:szCs w:val="22"/>
          <w:lang w:val="fr-FR"/>
        </w:rPr>
        <w:t xml:space="preserve">Zoom class </w:t>
      </w:r>
      <w:proofErr w:type="spellStart"/>
      <w:r w:rsidR="008608D4" w:rsidRPr="004F7325">
        <w:rPr>
          <w:rFonts w:ascii="Calibri Light" w:hAnsi="Calibri Light"/>
          <w:sz w:val="22"/>
          <w:szCs w:val="22"/>
          <w:lang w:val="fr-FR"/>
        </w:rPr>
        <w:t>videos</w:t>
      </w:r>
      <w:proofErr w:type="spellEnd"/>
      <w:r w:rsidR="008608D4" w:rsidRPr="004F7325">
        <w:rPr>
          <w:rFonts w:ascii="Calibri Light" w:hAnsi="Calibri Light"/>
          <w:sz w:val="22"/>
          <w:szCs w:val="22"/>
          <w:lang w:val="fr-FR"/>
        </w:rPr>
        <w:t xml:space="preserve"> </w:t>
      </w:r>
      <w:proofErr w:type="spellStart"/>
      <w:r w:rsidR="008608D4" w:rsidRPr="004F7325">
        <w:rPr>
          <w:rFonts w:ascii="Calibri Light" w:hAnsi="Calibri Light"/>
          <w:sz w:val="22"/>
          <w:szCs w:val="22"/>
          <w:lang w:val="fr-FR"/>
        </w:rPr>
        <w:t>will</w:t>
      </w:r>
      <w:proofErr w:type="spellEnd"/>
      <w:r w:rsidR="008608D4" w:rsidRPr="004F7325">
        <w:rPr>
          <w:rFonts w:ascii="Calibri Light" w:hAnsi="Calibri Light"/>
          <w:sz w:val="22"/>
          <w:szCs w:val="22"/>
          <w:lang w:val="fr-FR"/>
        </w:rPr>
        <w:t xml:space="preserve"> post </w:t>
      </w:r>
      <w:proofErr w:type="spellStart"/>
      <w:r w:rsidR="008608D4" w:rsidRPr="004F7325">
        <w:rPr>
          <w:rFonts w:ascii="Calibri Light" w:hAnsi="Calibri Light"/>
          <w:sz w:val="22"/>
          <w:szCs w:val="22"/>
          <w:lang w:val="fr-FR"/>
        </w:rPr>
        <w:t>after</w:t>
      </w:r>
      <w:proofErr w:type="spellEnd"/>
      <w:r w:rsidR="008608D4" w:rsidRPr="004F7325">
        <w:rPr>
          <w:rFonts w:ascii="Calibri Light" w:hAnsi="Calibri Light"/>
          <w:sz w:val="22"/>
          <w:szCs w:val="22"/>
          <w:lang w:val="fr-FR"/>
        </w:rPr>
        <w:t xml:space="preserve"> </w:t>
      </w:r>
      <w:r w:rsidR="00096B78">
        <w:rPr>
          <w:rFonts w:ascii="Calibri Light" w:hAnsi="Calibri Light"/>
          <w:sz w:val="22"/>
          <w:szCs w:val="22"/>
          <w:lang w:val="fr-FR"/>
        </w:rPr>
        <w:t>t</w:t>
      </w:r>
      <w:r>
        <w:rPr>
          <w:rFonts w:ascii="Calibri Light" w:hAnsi="Calibri Light"/>
          <w:sz w:val="22"/>
          <w:szCs w:val="22"/>
          <w:lang w:val="fr-FR"/>
        </w:rPr>
        <w:t>he</w:t>
      </w:r>
      <w:r w:rsidR="00096B78">
        <w:rPr>
          <w:rFonts w:ascii="Calibri Light" w:hAnsi="Calibri Light"/>
          <w:sz w:val="22"/>
          <w:szCs w:val="22"/>
          <w:lang w:val="fr-FR"/>
        </w:rPr>
        <w:t xml:space="preserve"> Tuesday Zoom class </w:t>
      </w:r>
      <w:proofErr w:type="gramStart"/>
      <w:r w:rsidR="00096B78">
        <w:rPr>
          <w:rFonts w:ascii="Calibri Light" w:hAnsi="Calibri Light"/>
          <w:sz w:val="22"/>
          <w:szCs w:val="22"/>
          <w:lang w:val="fr-FR"/>
        </w:rPr>
        <w:t>meeting</w:t>
      </w:r>
      <w:proofErr w:type="gramEnd"/>
      <w:r w:rsidR="008608D4" w:rsidRPr="004F7325">
        <w:rPr>
          <w:rFonts w:ascii="Calibri Light" w:hAnsi="Calibri Light"/>
          <w:sz w:val="22"/>
          <w:szCs w:val="22"/>
          <w:lang w:val="fr-FR"/>
        </w:rPr>
        <w:t xml:space="preserve">. </w:t>
      </w:r>
      <w:proofErr w:type="spellStart"/>
      <w:r>
        <w:rPr>
          <w:rFonts w:ascii="Calibri Light" w:hAnsi="Calibri Light"/>
          <w:sz w:val="22"/>
          <w:szCs w:val="22"/>
          <w:lang w:val="fr-FR"/>
        </w:rPr>
        <w:t>Students</w:t>
      </w:r>
      <w:proofErr w:type="spellEnd"/>
      <w:r>
        <w:rPr>
          <w:rFonts w:ascii="Calibri Light" w:hAnsi="Calibri Light"/>
          <w:sz w:val="22"/>
          <w:szCs w:val="22"/>
          <w:lang w:val="fr-FR"/>
        </w:rPr>
        <w:t xml:space="preserve"> are</w:t>
      </w:r>
      <w:r w:rsidR="00AF3652" w:rsidRPr="004F7325">
        <w:rPr>
          <w:rFonts w:ascii="Calibri Light" w:hAnsi="Calibri Light"/>
          <w:sz w:val="22"/>
          <w:szCs w:val="22"/>
          <w:lang w:val="fr-FR"/>
        </w:rPr>
        <w:t xml:space="preserve"> </w:t>
      </w:r>
      <w:proofErr w:type="spellStart"/>
      <w:r w:rsidR="00AF3652" w:rsidRPr="004F7325">
        <w:rPr>
          <w:rFonts w:ascii="Calibri Light" w:hAnsi="Calibri Light"/>
          <w:sz w:val="22"/>
          <w:szCs w:val="22"/>
          <w:lang w:val="fr-FR"/>
        </w:rPr>
        <w:t>responsible</w:t>
      </w:r>
      <w:proofErr w:type="spellEnd"/>
      <w:r w:rsidR="00AF3652" w:rsidRPr="004F7325">
        <w:rPr>
          <w:rFonts w:ascii="Calibri Light" w:hAnsi="Calibri Light"/>
          <w:sz w:val="22"/>
          <w:szCs w:val="22"/>
          <w:lang w:val="fr-FR"/>
        </w:rPr>
        <w:t xml:space="preserve"> for all </w:t>
      </w:r>
      <w:proofErr w:type="spellStart"/>
      <w:r w:rsidR="00AF3652" w:rsidRPr="004F7325">
        <w:rPr>
          <w:rFonts w:ascii="Calibri Light" w:hAnsi="Calibri Light"/>
          <w:sz w:val="22"/>
          <w:szCs w:val="22"/>
          <w:lang w:val="fr-FR"/>
        </w:rPr>
        <w:t>readings</w:t>
      </w:r>
      <w:proofErr w:type="spellEnd"/>
      <w:r w:rsidR="00AF3652" w:rsidRPr="004F7325">
        <w:rPr>
          <w:rFonts w:ascii="Calibri Light" w:hAnsi="Calibri Light"/>
          <w:sz w:val="22"/>
          <w:szCs w:val="22"/>
          <w:lang w:val="fr-FR"/>
        </w:rPr>
        <w:t>, lectures</w:t>
      </w:r>
      <w:r w:rsidR="00B5056F">
        <w:rPr>
          <w:rFonts w:ascii="Calibri Light" w:hAnsi="Calibri Light"/>
          <w:sz w:val="22"/>
          <w:szCs w:val="22"/>
          <w:lang w:val="fr-FR"/>
        </w:rPr>
        <w:t xml:space="preserve"> (</w:t>
      </w:r>
      <w:proofErr w:type="spellStart"/>
      <w:r w:rsidR="00B5056F">
        <w:rPr>
          <w:rFonts w:ascii="Calibri Light" w:hAnsi="Calibri Light"/>
          <w:sz w:val="22"/>
          <w:szCs w:val="22"/>
          <w:lang w:val="fr-FR"/>
        </w:rPr>
        <w:t>including</w:t>
      </w:r>
      <w:proofErr w:type="spellEnd"/>
      <w:r w:rsidR="00B5056F">
        <w:rPr>
          <w:rFonts w:ascii="Calibri Light" w:hAnsi="Calibri Light"/>
          <w:sz w:val="22"/>
          <w:szCs w:val="22"/>
          <w:lang w:val="fr-FR"/>
        </w:rPr>
        <w:t xml:space="preserve"> the lectures </w:t>
      </w:r>
      <w:proofErr w:type="spellStart"/>
      <w:r w:rsidR="00B5056F">
        <w:rPr>
          <w:rFonts w:ascii="Calibri Light" w:hAnsi="Calibri Light"/>
          <w:sz w:val="22"/>
          <w:szCs w:val="22"/>
          <w:lang w:val="fr-FR"/>
        </w:rPr>
        <w:t>presented</w:t>
      </w:r>
      <w:proofErr w:type="spellEnd"/>
      <w:r w:rsidR="00B5056F">
        <w:rPr>
          <w:rFonts w:ascii="Calibri Light" w:hAnsi="Calibri Light"/>
          <w:sz w:val="22"/>
          <w:szCs w:val="22"/>
          <w:lang w:val="fr-FR"/>
        </w:rPr>
        <w:t xml:space="preserve"> in the Zoom class </w:t>
      </w:r>
      <w:proofErr w:type="gramStart"/>
      <w:r w:rsidR="00B5056F">
        <w:rPr>
          <w:rFonts w:ascii="Calibri Light" w:hAnsi="Calibri Light"/>
          <w:sz w:val="22"/>
          <w:szCs w:val="22"/>
          <w:lang w:val="fr-FR"/>
        </w:rPr>
        <w:t>meeting</w:t>
      </w:r>
      <w:proofErr w:type="gramEnd"/>
      <w:r w:rsidR="00B5056F">
        <w:rPr>
          <w:rFonts w:ascii="Calibri Light" w:hAnsi="Calibri Light"/>
          <w:sz w:val="22"/>
          <w:szCs w:val="22"/>
          <w:lang w:val="fr-FR"/>
        </w:rPr>
        <w:t>)</w:t>
      </w:r>
      <w:r w:rsidR="00AF3652" w:rsidRPr="004F7325">
        <w:rPr>
          <w:rFonts w:ascii="Calibri Light" w:hAnsi="Calibri Light"/>
          <w:sz w:val="22"/>
          <w:szCs w:val="22"/>
          <w:lang w:val="fr-FR"/>
        </w:rPr>
        <w:t xml:space="preserve">, </w:t>
      </w:r>
      <w:proofErr w:type="spellStart"/>
      <w:r w:rsidR="0005790A" w:rsidRPr="004F7325">
        <w:rPr>
          <w:rFonts w:ascii="Calibri Light" w:hAnsi="Calibri Light"/>
          <w:sz w:val="22"/>
          <w:szCs w:val="22"/>
          <w:lang w:val="fr-FR"/>
        </w:rPr>
        <w:t>quizes</w:t>
      </w:r>
      <w:proofErr w:type="spellEnd"/>
      <w:r w:rsidR="00B5056F">
        <w:rPr>
          <w:rFonts w:ascii="Calibri Light" w:hAnsi="Calibri Light"/>
          <w:sz w:val="22"/>
          <w:szCs w:val="22"/>
          <w:lang w:val="fr-FR"/>
        </w:rPr>
        <w:t xml:space="preserve">, </w:t>
      </w:r>
      <w:proofErr w:type="spellStart"/>
      <w:r w:rsidR="00B5056F">
        <w:rPr>
          <w:rFonts w:ascii="Calibri Light" w:hAnsi="Calibri Light"/>
          <w:sz w:val="22"/>
          <w:szCs w:val="22"/>
          <w:lang w:val="fr-FR"/>
        </w:rPr>
        <w:t>projects</w:t>
      </w:r>
      <w:proofErr w:type="spellEnd"/>
      <w:r w:rsidR="00B5056F">
        <w:rPr>
          <w:rFonts w:ascii="Calibri Light" w:hAnsi="Calibri Light"/>
          <w:sz w:val="22"/>
          <w:szCs w:val="22"/>
          <w:lang w:val="fr-FR"/>
        </w:rPr>
        <w:t xml:space="preserve">, discussions, participation </w:t>
      </w:r>
      <w:proofErr w:type="spellStart"/>
      <w:r w:rsidR="00B5056F">
        <w:rPr>
          <w:rFonts w:ascii="Calibri Light" w:hAnsi="Calibri Light"/>
          <w:sz w:val="22"/>
          <w:szCs w:val="22"/>
          <w:lang w:val="fr-FR"/>
        </w:rPr>
        <w:t>requirements</w:t>
      </w:r>
      <w:proofErr w:type="spellEnd"/>
      <w:r w:rsidR="0005790A" w:rsidRPr="004F7325">
        <w:rPr>
          <w:rFonts w:ascii="Calibri Light" w:hAnsi="Calibri Light"/>
          <w:sz w:val="22"/>
          <w:szCs w:val="22"/>
          <w:lang w:val="fr-FR"/>
        </w:rPr>
        <w:t xml:space="preserve"> </w:t>
      </w:r>
      <w:r w:rsidR="00AF3652" w:rsidRPr="004F7325">
        <w:rPr>
          <w:rFonts w:ascii="Calibri Light" w:hAnsi="Calibri Light"/>
          <w:sz w:val="22"/>
          <w:szCs w:val="22"/>
          <w:lang w:val="fr-FR"/>
        </w:rPr>
        <w:t xml:space="preserve">and </w:t>
      </w:r>
      <w:proofErr w:type="spellStart"/>
      <w:r w:rsidR="00AF3652" w:rsidRPr="004F7325">
        <w:rPr>
          <w:rFonts w:ascii="Calibri Light" w:hAnsi="Calibri Light"/>
          <w:sz w:val="22"/>
          <w:szCs w:val="22"/>
          <w:lang w:val="fr-FR"/>
        </w:rPr>
        <w:t>assignments</w:t>
      </w:r>
      <w:proofErr w:type="spellEnd"/>
      <w:r w:rsidR="00AF3652" w:rsidRPr="004F7325">
        <w:rPr>
          <w:rFonts w:ascii="Calibri Light" w:hAnsi="Calibri Light"/>
          <w:sz w:val="22"/>
          <w:szCs w:val="22"/>
          <w:lang w:val="fr-FR"/>
        </w:rPr>
        <w:t xml:space="preserve">. </w:t>
      </w:r>
      <w:proofErr w:type="spellStart"/>
      <w:r>
        <w:rPr>
          <w:rFonts w:ascii="Calibri Light" w:hAnsi="Calibri Light"/>
          <w:sz w:val="22"/>
          <w:szCs w:val="22"/>
          <w:lang w:val="fr-FR"/>
        </w:rPr>
        <w:t>Students</w:t>
      </w:r>
      <w:proofErr w:type="spellEnd"/>
      <w:r w:rsidR="0005790A" w:rsidRPr="004F7325">
        <w:rPr>
          <w:rFonts w:ascii="Calibri Light" w:hAnsi="Calibri Light"/>
          <w:sz w:val="22"/>
          <w:szCs w:val="22"/>
          <w:lang w:val="fr-FR"/>
        </w:rPr>
        <w:t xml:space="preserve"> must </w:t>
      </w:r>
      <w:proofErr w:type="spellStart"/>
      <w:r w:rsidR="0005790A" w:rsidRPr="004F7325">
        <w:rPr>
          <w:rFonts w:ascii="Calibri Light" w:hAnsi="Calibri Light"/>
          <w:sz w:val="22"/>
          <w:szCs w:val="22"/>
          <w:lang w:val="fr-FR"/>
        </w:rPr>
        <w:t>view</w:t>
      </w:r>
      <w:proofErr w:type="spellEnd"/>
      <w:r w:rsidR="0005790A" w:rsidRPr="004F7325">
        <w:rPr>
          <w:rFonts w:ascii="Calibri Light" w:hAnsi="Calibri Light"/>
          <w:sz w:val="22"/>
          <w:szCs w:val="22"/>
          <w:lang w:val="fr-FR"/>
        </w:rPr>
        <w:t xml:space="preserve"> </w:t>
      </w:r>
      <w:r w:rsidR="00B5056F">
        <w:rPr>
          <w:rFonts w:ascii="Calibri Light" w:hAnsi="Calibri Light"/>
          <w:sz w:val="22"/>
          <w:szCs w:val="22"/>
          <w:lang w:val="fr-FR"/>
        </w:rPr>
        <w:t>all</w:t>
      </w:r>
      <w:r w:rsidR="0005790A" w:rsidRPr="004F7325">
        <w:rPr>
          <w:rFonts w:ascii="Calibri Light" w:hAnsi="Calibri Light"/>
          <w:sz w:val="22"/>
          <w:szCs w:val="22"/>
          <w:lang w:val="fr-FR"/>
        </w:rPr>
        <w:t xml:space="preserve"> </w:t>
      </w:r>
      <w:proofErr w:type="spellStart"/>
      <w:r w:rsidR="0005790A" w:rsidRPr="004F7325">
        <w:rPr>
          <w:rFonts w:ascii="Calibri Light" w:hAnsi="Calibri Light"/>
          <w:sz w:val="22"/>
          <w:szCs w:val="22"/>
          <w:lang w:val="fr-FR"/>
        </w:rPr>
        <w:t>videos</w:t>
      </w:r>
      <w:proofErr w:type="spellEnd"/>
      <w:r w:rsidR="0005790A" w:rsidRPr="004F7325">
        <w:rPr>
          <w:rFonts w:ascii="Calibri Light" w:hAnsi="Calibri Light"/>
          <w:sz w:val="22"/>
          <w:szCs w:val="22"/>
          <w:lang w:val="fr-FR"/>
        </w:rPr>
        <w:t xml:space="preserve"> and </w:t>
      </w:r>
      <w:proofErr w:type="spellStart"/>
      <w:r w:rsidR="0005790A" w:rsidRPr="004F7325">
        <w:rPr>
          <w:rFonts w:ascii="Calibri Light" w:hAnsi="Calibri Light"/>
          <w:sz w:val="22"/>
          <w:szCs w:val="22"/>
          <w:lang w:val="fr-FR"/>
        </w:rPr>
        <w:t>complete</w:t>
      </w:r>
      <w:proofErr w:type="spellEnd"/>
      <w:r w:rsidR="0005790A" w:rsidRPr="004F7325">
        <w:rPr>
          <w:rFonts w:ascii="Calibri Light" w:hAnsi="Calibri Light"/>
          <w:sz w:val="22"/>
          <w:szCs w:val="22"/>
          <w:lang w:val="fr-FR"/>
        </w:rPr>
        <w:t xml:space="preserve"> </w:t>
      </w:r>
      <w:proofErr w:type="spellStart"/>
      <w:r w:rsidR="0005790A" w:rsidRPr="004F7325">
        <w:rPr>
          <w:rFonts w:ascii="Calibri Light" w:hAnsi="Calibri Light"/>
          <w:sz w:val="22"/>
          <w:szCs w:val="22"/>
          <w:lang w:val="fr-FR"/>
        </w:rPr>
        <w:t>any</w:t>
      </w:r>
      <w:proofErr w:type="spellEnd"/>
      <w:r w:rsidR="0005790A" w:rsidRPr="004F7325">
        <w:rPr>
          <w:rFonts w:ascii="Calibri Light" w:hAnsi="Calibri Light"/>
          <w:sz w:val="22"/>
          <w:szCs w:val="22"/>
          <w:lang w:val="fr-FR"/>
        </w:rPr>
        <w:t xml:space="preserve"> </w:t>
      </w:r>
      <w:proofErr w:type="spellStart"/>
      <w:r w:rsidR="0005790A" w:rsidRPr="004F7325">
        <w:rPr>
          <w:rFonts w:ascii="Calibri Light" w:hAnsi="Calibri Light"/>
          <w:sz w:val="22"/>
          <w:szCs w:val="22"/>
          <w:lang w:val="fr-FR"/>
        </w:rPr>
        <w:t>assignments</w:t>
      </w:r>
      <w:proofErr w:type="spellEnd"/>
      <w:r w:rsidR="0005790A" w:rsidRPr="004F7325">
        <w:rPr>
          <w:rFonts w:ascii="Calibri Light" w:hAnsi="Calibri Light"/>
          <w:sz w:val="22"/>
          <w:szCs w:val="22"/>
          <w:lang w:val="fr-FR"/>
        </w:rPr>
        <w:t xml:space="preserve"> to </w:t>
      </w:r>
      <w:proofErr w:type="spellStart"/>
      <w:r w:rsidR="0005790A" w:rsidRPr="004F7325">
        <w:rPr>
          <w:rFonts w:ascii="Calibri Light" w:hAnsi="Calibri Light"/>
          <w:sz w:val="22"/>
          <w:szCs w:val="22"/>
          <w:lang w:val="fr-FR"/>
        </w:rPr>
        <w:t>receive</w:t>
      </w:r>
      <w:proofErr w:type="spellEnd"/>
      <w:r w:rsidR="0005790A" w:rsidRPr="004F7325">
        <w:rPr>
          <w:rFonts w:ascii="Calibri Light" w:hAnsi="Calibri Light"/>
          <w:sz w:val="22"/>
          <w:szCs w:val="22"/>
          <w:lang w:val="fr-FR"/>
        </w:rPr>
        <w:t xml:space="preserve"> the </w:t>
      </w:r>
      <w:proofErr w:type="spellStart"/>
      <w:r w:rsidR="0005790A" w:rsidRPr="004F7325">
        <w:rPr>
          <w:rFonts w:ascii="Calibri Light" w:hAnsi="Calibri Light"/>
          <w:sz w:val="22"/>
          <w:szCs w:val="22"/>
          <w:lang w:val="fr-FR"/>
        </w:rPr>
        <w:t>associated</w:t>
      </w:r>
      <w:proofErr w:type="spellEnd"/>
      <w:r w:rsidR="0005790A" w:rsidRPr="004F7325">
        <w:rPr>
          <w:rFonts w:ascii="Calibri Light" w:hAnsi="Calibri Light"/>
          <w:sz w:val="22"/>
          <w:szCs w:val="22"/>
          <w:lang w:val="fr-FR"/>
        </w:rPr>
        <w:t xml:space="preserve"> </w:t>
      </w:r>
      <w:proofErr w:type="spellStart"/>
      <w:r w:rsidR="0005790A" w:rsidRPr="004F7325">
        <w:rPr>
          <w:rFonts w:ascii="Calibri Light" w:hAnsi="Calibri Light"/>
          <w:sz w:val="22"/>
          <w:szCs w:val="22"/>
          <w:lang w:val="fr-FR"/>
        </w:rPr>
        <w:t>weekly</w:t>
      </w:r>
      <w:proofErr w:type="spellEnd"/>
      <w:r w:rsidR="0005790A" w:rsidRPr="004F7325">
        <w:rPr>
          <w:rFonts w:ascii="Calibri Light" w:hAnsi="Calibri Light"/>
          <w:sz w:val="22"/>
          <w:szCs w:val="22"/>
          <w:lang w:val="fr-FR"/>
        </w:rPr>
        <w:t xml:space="preserve"> participation points</w:t>
      </w:r>
      <w:r w:rsidR="00B5056F">
        <w:rPr>
          <w:rFonts w:ascii="Calibri Light" w:hAnsi="Calibri Light"/>
          <w:sz w:val="22"/>
          <w:szCs w:val="22"/>
          <w:lang w:val="fr-FR"/>
        </w:rPr>
        <w:t xml:space="preserve"> if </w:t>
      </w:r>
      <w:proofErr w:type="spellStart"/>
      <w:r w:rsidR="00B5056F">
        <w:rPr>
          <w:rFonts w:ascii="Calibri Light" w:hAnsi="Calibri Light"/>
          <w:sz w:val="22"/>
          <w:szCs w:val="22"/>
          <w:lang w:val="fr-FR"/>
        </w:rPr>
        <w:t>indicated</w:t>
      </w:r>
      <w:proofErr w:type="spellEnd"/>
      <w:r w:rsidR="0005790A" w:rsidRPr="004F7325">
        <w:rPr>
          <w:rFonts w:ascii="Calibri Light" w:hAnsi="Calibri Light"/>
          <w:sz w:val="22"/>
          <w:szCs w:val="22"/>
          <w:lang w:val="fr-FR"/>
        </w:rPr>
        <w:t xml:space="preserve">. </w:t>
      </w:r>
      <w:r w:rsidR="00AF3652" w:rsidRPr="004F7325">
        <w:rPr>
          <w:rFonts w:ascii="Calibri Light" w:hAnsi="Calibri Light"/>
          <w:sz w:val="22"/>
          <w:szCs w:val="22"/>
          <w:lang w:val="fr-FR"/>
        </w:rPr>
        <w:t xml:space="preserve">Assistance </w:t>
      </w:r>
      <w:proofErr w:type="spellStart"/>
      <w:r w:rsidR="00AF3652" w:rsidRPr="004F7325">
        <w:rPr>
          <w:rFonts w:ascii="Calibri Light" w:hAnsi="Calibri Light"/>
          <w:sz w:val="22"/>
          <w:szCs w:val="22"/>
          <w:lang w:val="fr-FR"/>
        </w:rPr>
        <w:t>is</w:t>
      </w:r>
      <w:proofErr w:type="spellEnd"/>
      <w:r w:rsidR="00AF3652" w:rsidRPr="004F7325">
        <w:rPr>
          <w:rFonts w:ascii="Calibri Light" w:hAnsi="Calibri Light"/>
          <w:sz w:val="22"/>
          <w:szCs w:val="22"/>
          <w:lang w:val="fr-FR"/>
        </w:rPr>
        <w:t xml:space="preserve"> </w:t>
      </w:r>
      <w:proofErr w:type="spellStart"/>
      <w:r w:rsidR="00AF3652" w:rsidRPr="004F7325">
        <w:rPr>
          <w:rFonts w:ascii="Calibri Light" w:hAnsi="Calibri Light"/>
          <w:sz w:val="22"/>
          <w:szCs w:val="22"/>
          <w:lang w:val="fr-FR"/>
        </w:rPr>
        <w:t>available</w:t>
      </w:r>
      <w:proofErr w:type="spellEnd"/>
      <w:r w:rsidR="00AF3652" w:rsidRPr="004F7325">
        <w:rPr>
          <w:rFonts w:ascii="Calibri Light" w:hAnsi="Calibri Light"/>
          <w:sz w:val="22"/>
          <w:szCs w:val="22"/>
          <w:lang w:val="fr-FR"/>
        </w:rPr>
        <w:t xml:space="preserve"> via </w:t>
      </w:r>
      <w:proofErr w:type="gramStart"/>
      <w:r w:rsidR="00AF3652" w:rsidRPr="004F7325">
        <w:rPr>
          <w:rFonts w:ascii="Calibri Light" w:hAnsi="Calibri Light"/>
          <w:sz w:val="22"/>
          <w:szCs w:val="22"/>
          <w:lang w:val="fr-FR"/>
        </w:rPr>
        <w:t>email</w:t>
      </w:r>
      <w:proofErr w:type="gramEnd"/>
      <w:r w:rsidR="00AF3652" w:rsidRPr="004F7325">
        <w:rPr>
          <w:rFonts w:ascii="Calibri Light" w:hAnsi="Calibri Light"/>
          <w:sz w:val="22"/>
          <w:szCs w:val="22"/>
          <w:lang w:val="fr-FR"/>
        </w:rPr>
        <w:t xml:space="preserve"> and </w:t>
      </w:r>
      <w:proofErr w:type="spellStart"/>
      <w:r w:rsidR="00AF3652" w:rsidRPr="004F7325">
        <w:rPr>
          <w:rFonts w:ascii="Calibri Light" w:hAnsi="Calibri Light"/>
          <w:sz w:val="22"/>
          <w:szCs w:val="22"/>
          <w:lang w:val="fr-FR"/>
        </w:rPr>
        <w:t>appointment</w:t>
      </w:r>
      <w:proofErr w:type="spellEnd"/>
      <w:r w:rsidR="00AF3652" w:rsidRPr="004F7325">
        <w:rPr>
          <w:rFonts w:ascii="Calibri Light" w:hAnsi="Calibri Light"/>
          <w:sz w:val="22"/>
          <w:szCs w:val="22"/>
          <w:lang w:val="fr-FR"/>
        </w:rPr>
        <w:t>.</w:t>
      </w:r>
      <w:r w:rsidR="00A55F5B" w:rsidRPr="004F7325">
        <w:rPr>
          <w:rFonts w:ascii="Calibri Light" w:hAnsi="Calibri Light"/>
          <w:sz w:val="22"/>
          <w:szCs w:val="22"/>
          <w:lang w:val="fr-FR"/>
        </w:rPr>
        <w:t xml:space="preserve"> Rules and </w:t>
      </w:r>
      <w:proofErr w:type="spellStart"/>
      <w:r w:rsidR="00A55F5B" w:rsidRPr="004F7325">
        <w:rPr>
          <w:rFonts w:ascii="Calibri Light" w:hAnsi="Calibri Light"/>
          <w:sz w:val="22"/>
          <w:szCs w:val="22"/>
          <w:lang w:val="fr-FR"/>
        </w:rPr>
        <w:t>policies</w:t>
      </w:r>
      <w:proofErr w:type="spellEnd"/>
      <w:r w:rsidR="00A55F5B" w:rsidRPr="004F7325">
        <w:rPr>
          <w:rFonts w:ascii="Calibri Light" w:hAnsi="Calibri Light"/>
          <w:sz w:val="22"/>
          <w:szCs w:val="22"/>
          <w:lang w:val="fr-FR"/>
        </w:rPr>
        <w:t xml:space="preserve"> </w:t>
      </w:r>
      <w:proofErr w:type="spellStart"/>
      <w:r w:rsidR="00A55F5B" w:rsidRPr="004F7325">
        <w:rPr>
          <w:rFonts w:ascii="Calibri Light" w:hAnsi="Calibri Light"/>
          <w:sz w:val="22"/>
          <w:szCs w:val="22"/>
          <w:lang w:val="fr-FR"/>
        </w:rPr>
        <w:t>defined</w:t>
      </w:r>
      <w:proofErr w:type="spellEnd"/>
      <w:r w:rsidR="00A55F5B" w:rsidRPr="004F7325">
        <w:rPr>
          <w:rFonts w:ascii="Calibri Light" w:hAnsi="Calibri Light"/>
          <w:sz w:val="22"/>
          <w:szCs w:val="22"/>
          <w:lang w:val="fr-FR"/>
        </w:rPr>
        <w:t xml:space="preserve"> </w:t>
      </w:r>
      <w:proofErr w:type="spellStart"/>
      <w:r w:rsidR="00A55F5B" w:rsidRPr="004F7325">
        <w:rPr>
          <w:rFonts w:ascii="Calibri Light" w:hAnsi="Calibri Light"/>
          <w:sz w:val="22"/>
          <w:szCs w:val="22"/>
          <w:lang w:val="fr-FR"/>
        </w:rPr>
        <w:t>above</w:t>
      </w:r>
      <w:proofErr w:type="spellEnd"/>
      <w:r w:rsidR="0005790A" w:rsidRPr="004F7325">
        <w:rPr>
          <w:rFonts w:ascii="Calibri Light" w:hAnsi="Calibri Light"/>
          <w:sz w:val="22"/>
          <w:szCs w:val="22"/>
          <w:lang w:val="fr-FR"/>
        </w:rPr>
        <w:t xml:space="preserve"> in </w:t>
      </w:r>
      <w:proofErr w:type="spellStart"/>
      <w:r w:rsidR="00A55F5B" w:rsidRPr="004F7325">
        <w:rPr>
          <w:rFonts w:ascii="Calibri Light" w:hAnsi="Calibri Light"/>
          <w:sz w:val="22"/>
          <w:szCs w:val="22"/>
          <w:lang w:val="fr-FR"/>
        </w:rPr>
        <w:t>also</w:t>
      </w:r>
      <w:proofErr w:type="spellEnd"/>
      <w:r w:rsidR="00A55F5B" w:rsidRPr="004F7325">
        <w:rPr>
          <w:rFonts w:ascii="Calibri Light" w:hAnsi="Calibri Light"/>
          <w:sz w:val="22"/>
          <w:szCs w:val="22"/>
          <w:lang w:val="fr-FR"/>
        </w:rPr>
        <w:t xml:space="preserve"> </w:t>
      </w:r>
      <w:proofErr w:type="spellStart"/>
      <w:r w:rsidR="00A55F5B" w:rsidRPr="004F7325">
        <w:rPr>
          <w:rFonts w:ascii="Calibri Light" w:hAnsi="Calibri Light"/>
          <w:sz w:val="22"/>
          <w:szCs w:val="22"/>
          <w:lang w:val="fr-FR"/>
        </w:rPr>
        <w:t>apply</w:t>
      </w:r>
      <w:proofErr w:type="spellEnd"/>
      <w:r w:rsidR="00A55F5B" w:rsidRPr="004F7325">
        <w:rPr>
          <w:rFonts w:ascii="Calibri Light" w:hAnsi="Calibri Light"/>
          <w:sz w:val="22"/>
          <w:szCs w:val="22"/>
          <w:lang w:val="fr-FR"/>
        </w:rPr>
        <w:t xml:space="preserve"> to </w:t>
      </w:r>
      <w:proofErr w:type="spellStart"/>
      <w:r>
        <w:rPr>
          <w:rFonts w:ascii="Calibri Light" w:hAnsi="Calibri Light"/>
          <w:sz w:val="22"/>
          <w:szCs w:val="22"/>
          <w:lang w:val="fr-FR"/>
        </w:rPr>
        <w:t>Asynchronous</w:t>
      </w:r>
      <w:proofErr w:type="spellEnd"/>
      <w:r w:rsidR="00A55F5B" w:rsidRPr="004F7325">
        <w:rPr>
          <w:rFonts w:ascii="Calibri Light" w:hAnsi="Calibri Light"/>
          <w:sz w:val="22"/>
          <w:szCs w:val="22"/>
          <w:lang w:val="fr-FR"/>
        </w:rPr>
        <w:t xml:space="preserve"> </w:t>
      </w:r>
      <w:proofErr w:type="spellStart"/>
      <w:r w:rsidR="00A55F5B" w:rsidRPr="004F7325">
        <w:rPr>
          <w:rFonts w:ascii="Calibri Light" w:hAnsi="Calibri Light"/>
          <w:sz w:val="22"/>
          <w:szCs w:val="22"/>
          <w:lang w:val="fr-FR"/>
        </w:rPr>
        <w:t>students</w:t>
      </w:r>
      <w:proofErr w:type="spellEnd"/>
      <w:r w:rsidR="00360A04" w:rsidRPr="004F7325">
        <w:rPr>
          <w:rFonts w:ascii="Calibri Light" w:hAnsi="Calibri Light"/>
          <w:sz w:val="22"/>
          <w:szCs w:val="22"/>
          <w:lang w:val="fr-FR"/>
        </w:rPr>
        <w:t>.</w:t>
      </w:r>
    </w:p>
    <w:p w14:paraId="53D62C02" w14:textId="6809BA27" w:rsidR="002469CA" w:rsidRPr="00B5056F" w:rsidRDefault="002469CA" w:rsidP="0072296B">
      <w:pPr>
        <w:spacing w:after="240"/>
        <w:contextualSpacing/>
        <w:rPr>
          <w:rFonts w:ascii="Calibri Light" w:hAnsi="Calibri Light"/>
          <w:b/>
          <w:bCs/>
          <w:color w:val="FF0000"/>
          <w:sz w:val="22"/>
          <w:szCs w:val="22"/>
          <w:lang w:val="fr-FR"/>
        </w:rPr>
      </w:pPr>
      <w:r w:rsidRPr="00B5056F">
        <w:rPr>
          <w:rFonts w:ascii="Calibri Light" w:hAnsi="Calibri Light"/>
          <w:b/>
          <w:bCs/>
          <w:color w:val="FF0000"/>
          <w:sz w:val="22"/>
          <w:szCs w:val="22"/>
          <w:lang w:val="fr-FR"/>
        </w:rPr>
        <w:t xml:space="preserve">All </w:t>
      </w:r>
      <w:proofErr w:type="spellStart"/>
      <w:r w:rsidR="00C0046D" w:rsidRPr="00B5056F">
        <w:rPr>
          <w:rFonts w:ascii="Calibri Light" w:hAnsi="Calibri Light"/>
          <w:b/>
          <w:bCs/>
          <w:color w:val="FF0000"/>
          <w:sz w:val="22"/>
          <w:szCs w:val="22"/>
          <w:lang w:val="fr-FR"/>
        </w:rPr>
        <w:t>Asynchronous</w:t>
      </w:r>
      <w:proofErr w:type="spellEnd"/>
      <w:r w:rsidRPr="00B5056F">
        <w:rPr>
          <w:rFonts w:ascii="Calibri Light" w:hAnsi="Calibri Light"/>
          <w:b/>
          <w:bCs/>
          <w:color w:val="FF0000"/>
          <w:sz w:val="22"/>
          <w:szCs w:val="22"/>
          <w:lang w:val="fr-FR"/>
        </w:rPr>
        <w:t xml:space="preserve"> section </w:t>
      </w:r>
      <w:proofErr w:type="spellStart"/>
      <w:r w:rsidRPr="00B5056F">
        <w:rPr>
          <w:rFonts w:ascii="Calibri Light" w:hAnsi="Calibri Light"/>
          <w:b/>
          <w:bCs/>
          <w:color w:val="FF0000"/>
          <w:sz w:val="22"/>
          <w:szCs w:val="22"/>
          <w:lang w:val="fr-FR"/>
        </w:rPr>
        <w:t>students</w:t>
      </w:r>
      <w:proofErr w:type="spellEnd"/>
      <w:r w:rsidRPr="00B5056F">
        <w:rPr>
          <w:rFonts w:ascii="Calibri Light" w:hAnsi="Calibri Light"/>
          <w:b/>
          <w:bCs/>
          <w:color w:val="FF0000"/>
          <w:sz w:val="22"/>
          <w:szCs w:val="22"/>
          <w:lang w:val="fr-FR"/>
        </w:rPr>
        <w:t xml:space="preserve"> </w:t>
      </w:r>
      <w:proofErr w:type="spellStart"/>
      <w:r w:rsidRPr="00B5056F">
        <w:rPr>
          <w:rFonts w:ascii="Calibri Light" w:hAnsi="Calibri Light"/>
          <w:b/>
          <w:bCs/>
          <w:color w:val="FF0000"/>
          <w:sz w:val="22"/>
          <w:szCs w:val="22"/>
          <w:lang w:val="fr-FR"/>
        </w:rPr>
        <w:t>may</w:t>
      </w:r>
      <w:proofErr w:type="spellEnd"/>
      <w:r w:rsidRPr="00B5056F">
        <w:rPr>
          <w:rFonts w:ascii="Calibri Light" w:hAnsi="Calibri Light"/>
          <w:b/>
          <w:bCs/>
          <w:color w:val="FF0000"/>
          <w:sz w:val="22"/>
          <w:szCs w:val="22"/>
          <w:lang w:val="fr-FR"/>
        </w:rPr>
        <w:t xml:space="preserve"> attend the </w:t>
      </w:r>
      <w:proofErr w:type="spellStart"/>
      <w:r w:rsidR="00C0046D" w:rsidRPr="00B5056F">
        <w:rPr>
          <w:rFonts w:ascii="Calibri Light" w:hAnsi="Calibri Light"/>
          <w:b/>
          <w:bCs/>
          <w:color w:val="FF0000"/>
          <w:sz w:val="22"/>
          <w:szCs w:val="22"/>
          <w:lang w:val="fr-FR"/>
        </w:rPr>
        <w:t>Synchronous</w:t>
      </w:r>
      <w:proofErr w:type="spellEnd"/>
      <w:r w:rsidR="00C0046D" w:rsidRPr="00B5056F">
        <w:rPr>
          <w:rFonts w:ascii="Calibri Light" w:hAnsi="Calibri Light"/>
          <w:b/>
          <w:bCs/>
          <w:color w:val="FF0000"/>
          <w:sz w:val="22"/>
          <w:szCs w:val="22"/>
          <w:lang w:val="fr-FR"/>
        </w:rPr>
        <w:t xml:space="preserve"> Zoom</w:t>
      </w:r>
      <w:r w:rsidRPr="00B5056F">
        <w:rPr>
          <w:rFonts w:ascii="Calibri Light" w:hAnsi="Calibri Light"/>
          <w:b/>
          <w:bCs/>
          <w:color w:val="FF0000"/>
          <w:sz w:val="22"/>
          <w:szCs w:val="22"/>
          <w:lang w:val="fr-FR"/>
        </w:rPr>
        <w:t xml:space="preserve"> lectures at </w:t>
      </w:r>
      <w:proofErr w:type="spellStart"/>
      <w:r w:rsidRPr="00B5056F">
        <w:rPr>
          <w:rFonts w:ascii="Calibri Light" w:hAnsi="Calibri Light"/>
          <w:b/>
          <w:bCs/>
          <w:color w:val="FF0000"/>
          <w:sz w:val="22"/>
          <w:szCs w:val="22"/>
          <w:lang w:val="fr-FR"/>
        </w:rPr>
        <w:t>any</w:t>
      </w:r>
      <w:proofErr w:type="spellEnd"/>
      <w:r w:rsidRPr="00B5056F">
        <w:rPr>
          <w:rFonts w:ascii="Calibri Light" w:hAnsi="Calibri Light"/>
          <w:b/>
          <w:bCs/>
          <w:color w:val="FF0000"/>
          <w:sz w:val="22"/>
          <w:szCs w:val="22"/>
          <w:lang w:val="fr-FR"/>
        </w:rPr>
        <w:t xml:space="preserve"> time.</w:t>
      </w:r>
    </w:p>
    <w:p w14:paraId="5A631DFE" w14:textId="1566E006" w:rsidR="00360A04" w:rsidRPr="004F7325" w:rsidRDefault="0005790A" w:rsidP="0072296B">
      <w:pPr>
        <w:spacing w:after="240"/>
        <w:contextualSpacing/>
        <w:rPr>
          <w:rFonts w:ascii="Calibri Light" w:hAnsi="Calibri Light"/>
          <w:b/>
          <w:color w:val="FF0000"/>
          <w:sz w:val="22"/>
          <w:szCs w:val="22"/>
          <w:lang w:val="fr-FR"/>
        </w:rPr>
      </w:pPr>
      <w:proofErr w:type="spellStart"/>
      <w:r w:rsidRPr="004F7325">
        <w:rPr>
          <w:rFonts w:ascii="Calibri Light" w:hAnsi="Calibri Light"/>
          <w:b/>
          <w:sz w:val="22"/>
          <w:szCs w:val="22"/>
          <w:lang w:val="fr-FR"/>
        </w:rPr>
        <w:t>Panapto</w:t>
      </w:r>
      <w:proofErr w:type="spellEnd"/>
      <w:r w:rsidR="00360A04" w:rsidRPr="004F7325">
        <w:rPr>
          <w:rFonts w:ascii="Calibri Light" w:hAnsi="Calibri Light"/>
          <w:b/>
          <w:sz w:val="22"/>
          <w:szCs w:val="22"/>
          <w:lang w:val="fr-FR"/>
        </w:rPr>
        <w:t xml:space="preserve"> reports </w:t>
      </w:r>
      <w:proofErr w:type="spellStart"/>
      <w:r w:rsidR="00360A04" w:rsidRPr="004F7325">
        <w:rPr>
          <w:rFonts w:ascii="Calibri Light" w:hAnsi="Calibri Light"/>
          <w:b/>
          <w:sz w:val="22"/>
          <w:szCs w:val="22"/>
          <w:lang w:val="fr-FR"/>
        </w:rPr>
        <w:t>will</w:t>
      </w:r>
      <w:proofErr w:type="spellEnd"/>
      <w:r w:rsidR="00360A04" w:rsidRPr="004F7325">
        <w:rPr>
          <w:rFonts w:ascii="Calibri Light" w:hAnsi="Calibri Light"/>
          <w:b/>
          <w:sz w:val="22"/>
          <w:szCs w:val="22"/>
          <w:lang w:val="fr-FR"/>
        </w:rPr>
        <w:t xml:space="preserve"> </w:t>
      </w:r>
      <w:proofErr w:type="spellStart"/>
      <w:r w:rsidR="00360A04" w:rsidRPr="004F7325">
        <w:rPr>
          <w:rFonts w:ascii="Calibri Light" w:hAnsi="Calibri Light"/>
          <w:b/>
          <w:sz w:val="22"/>
          <w:szCs w:val="22"/>
          <w:lang w:val="fr-FR"/>
        </w:rPr>
        <w:t>be</w:t>
      </w:r>
      <w:proofErr w:type="spellEnd"/>
      <w:r w:rsidR="00360A04" w:rsidRPr="004F7325">
        <w:rPr>
          <w:rFonts w:ascii="Calibri Light" w:hAnsi="Calibri Light"/>
          <w:b/>
          <w:sz w:val="22"/>
          <w:szCs w:val="22"/>
          <w:lang w:val="fr-FR"/>
        </w:rPr>
        <w:t xml:space="preserve"> </w:t>
      </w:r>
      <w:proofErr w:type="spellStart"/>
      <w:r w:rsidR="00360A04" w:rsidRPr="004F7325">
        <w:rPr>
          <w:rFonts w:ascii="Calibri Light" w:hAnsi="Calibri Light"/>
          <w:b/>
          <w:sz w:val="22"/>
          <w:szCs w:val="22"/>
          <w:lang w:val="fr-FR"/>
        </w:rPr>
        <w:t>obtained</w:t>
      </w:r>
      <w:proofErr w:type="spellEnd"/>
      <w:r w:rsidR="00360A04" w:rsidRPr="004F7325">
        <w:rPr>
          <w:rFonts w:ascii="Calibri Light" w:hAnsi="Calibri Light"/>
          <w:b/>
          <w:sz w:val="22"/>
          <w:szCs w:val="22"/>
          <w:lang w:val="fr-FR"/>
        </w:rPr>
        <w:t xml:space="preserve"> by the </w:t>
      </w:r>
      <w:proofErr w:type="spellStart"/>
      <w:r w:rsidR="00360A04" w:rsidRPr="004F7325">
        <w:rPr>
          <w:rFonts w:ascii="Calibri Light" w:hAnsi="Calibri Light"/>
          <w:b/>
          <w:sz w:val="22"/>
          <w:szCs w:val="22"/>
          <w:lang w:val="fr-FR"/>
        </w:rPr>
        <w:t>instructor</w:t>
      </w:r>
      <w:proofErr w:type="spellEnd"/>
      <w:r w:rsidR="00073B07">
        <w:rPr>
          <w:rFonts w:ascii="Calibri Light" w:hAnsi="Calibri Light"/>
          <w:b/>
          <w:sz w:val="22"/>
          <w:szCs w:val="22"/>
          <w:lang w:val="fr-FR"/>
        </w:rPr>
        <w:t xml:space="preserve"> and </w:t>
      </w:r>
      <w:proofErr w:type="spellStart"/>
      <w:r w:rsidR="00073B07">
        <w:rPr>
          <w:rFonts w:ascii="Calibri Light" w:hAnsi="Calibri Light"/>
          <w:b/>
          <w:sz w:val="22"/>
          <w:szCs w:val="22"/>
          <w:lang w:val="fr-FR"/>
        </w:rPr>
        <w:t>used</w:t>
      </w:r>
      <w:proofErr w:type="spellEnd"/>
      <w:r w:rsidR="00073B07">
        <w:rPr>
          <w:rFonts w:ascii="Calibri Light" w:hAnsi="Calibri Light"/>
          <w:b/>
          <w:sz w:val="22"/>
          <w:szCs w:val="22"/>
          <w:lang w:val="fr-FR"/>
        </w:rPr>
        <w:t xml:space="preserve"> to grade participation</w:t>
      </w:r>
      <w:r w:rsidR="00360A04" w:rsidRPr="004F7325">
        <w:rPr>
          <w:rFonts w:ascii="Calibri Light" w:hAnsi="Calibri Light"/>
          <w:b/>
          <w:sz w:val="22"/>
          <w:szCs w:val="22"/>
          <w:lang w:val="fr-FR"/>
        </w:rPr>
        <w:t xml:space="preserve">. </w:t>
      </w:r>
      <w:proofErr w:type="spellStart"/>
      <w:r w:rsidR="00C0046D">
        <w:rPr>
          <w:rFonts w:ascii="Calibri Light" w:hAnsi="Calibri Light"/>
          <w:b/>
          <w:sz w:val="22"/>
          <w:szCs w:val="22"/>
          <w:lang w:val="fr-FR"/>
        </w:rPr>
        <w:t>Students</w:t>
      </w:r>
      <w:proofErr w:type="spellEnd"/>
      <w:r w:rsidR="00C0046D">
        <w:rPr>
          <w:rFonts w:ascii="Calibri Light" w:hAnsi="Calibri Light"/>
          <w:b/>
          <w:sz w:val="22"/>
          <w:szCs w:val="22"/>
          <w:lang w:val="fr-FR"/>
        </w:rPr>
        <w:t xml:space="preserve"> </w:t>
      </w:r>
      <w:r w:rsidR="00360A04" w:rsidRPr="004F7325">
        <w:rPr>
          <w:rFonts w:ascii="Calibri Light" w:hAnsi="Calibri Light"/>
          <w:b/>
          <w:sz w:val="22"/>
          <w:szCs w:val="22"/>
          <w:lang w:val="fr-FR"/>
        </w:rPr>
        <w:t xml:space="preserve">are </w:t>
      </w:r>
      <w:proofErr w:type="spellStart"/>
      <w:r w:rsidR="00360A04" w:rsidRPr="004F7325">
        <w:rPr>
          <w:rFonts w:ascii="Calibri Light" w:hAnsi="Calibri Light"/>
          <w:b/>
          <w:sz w:val="22"/>
          <w:szCs w:val="22"/>
          <w:lang w:val="fr-FR"/>
        </w:rPr>
        <w:t>expected</w:t>
      </w:r>
      <w:proofErr w:type="spellEnd"/>
      <w:r w:rsidR="00360A04" w:rsidRPr="004F7325">
        <w:rPr>
          <w:rFonts w:ascii="Calibri Light" w:hAnsi="Calibri Light"/>
          <w:b/>
          <w:sz w:val="22"/>
          <w:szCs w:val="22"/>
          <w:lang w:val="fr-FR"/>
        </w:rPr>
        <w:t xml:space="preserve"> to </w:t>
      </w:r>
      <w:proofErr w:type="spellStart"/>
      <w:r w:rsidR="00360A04" w:rsidRPr="004F7325">
        <w:rPr>
          <w:rFonts w:ascii="Calibri Light" w:hAnsi="Calibri Light"/>
          <w:b/>
          <w:sz w:val="22"/>
          <w:szCs w:val="22"/>
          <w:lang w:val="fr-FR"/>
        </w:rPr>
        <w:t>listen</w:t>
      </w:r>
      <w:proofErr w:type="spellEnd"/>
      <w:r w:rsidR="00360A04" w:rsidRPr="004F7325">
        <w:rPr>
          <w:rFonts w:ascii="Calibri Light" w:hAnsi="Calibri Light"/>
          <w:b/>
          <w:sz w:val="22"/>
          <w:szCs w:val="22"/>
          <w:lang w:val="fr-FR"/>
        </w:rPr>
        <w:t xml:space="preserve"> to </w:t>
      </w:r>
      <w:r w:rsidR="00C0046D">
        <w:rPr>
          <w:rFonts w:ascii="Calibri Light" w:hAnsi="Calibri Light"/>
          <w:b/>
          <w:sz w:val="22"/>
          <w:szCs w:val="22"/>
          <w:lang w:val="fr-FR"/>
        </w:rPr>
        <w:t xml:space="preserve">all </w:t>
      </w:r>
      <w:proofErr w:type="spellStart"/>
      <w:r w:rsidR="00360A04" w:rsidRPr="004F7325">
        <w:rPr>
          <w:rFonts w:ascii="Calibri Light" w:hAnsi="Calibri Light"/>
          <w:b/>
          <w:sz w:val="22"/>
          <w:szCs w:val="22"/>
          <w:lang w:val="fr-FR"/>
        </w:rPr>
        <w:t>recordings</w:t>
      </w:r>
      <w:proofErr w:type="spellEnd"/>
      <w:r w:rsidR="00C0046D">
        <w:rPr>
          <w:rFonts w:ascii="Calibri Light" w:hAnsi="Calibri Light"/>
          <w:b/>
          <w:sz w:val="22"/>
          <w:szCs w:val="22"/>
          <w:lang w:val="fr-FR"/>
        </w:rPr>
        <w:t>/</w:t>
      </w:r>
      <w:proofErr w:type="spellStart"/>
      <w:r w:rsidR="00C0046D">
        <w:rPr>
          <w:rFonts w:ascii="Calibri Light" w:hAnsi="Calibri Light"/>
          <w:b/>
          <w:sz w:val="22"/>
          <w:szCs w:val="22"/>
          <w:lang w:val="fr-FR"/>
        </w:rPr>
        <w:t>videos</w:t>
      </w:r>
      <w:proofErr w:type="spellEnd"/>
      <w:r w:rsidR="00360A04" w:rsidRPr="004F7325">
        <w:rPr>
          <w:rFonts w:ascii="Calibri Light" w:hAnsi="Calibri Light"/>
          <w:b/>
          <w:sz w:val="22"/>
          <w:szCs w:val="22"/>
          <w:lang w:val="fr-FR"/>
        </w:rPr>
        <w:t xml:space="preserve"> in </w:t>
      </w:r>
      <w:proofErr w:type="spellStart"/>
      <w:r w:rsidR="00360A04" w:rsidRPr="004F7325">
        <w:rPr>
          <w:rFonts w:ascii="Calibri Light" w:hAnsi="Calibri Light"/>
          <w:b/>
          <w:sz w:val="22"/>
          <w:szCs w:val="22"/>
          <w:lang w:val="fr-FR"/>
        </w:rPr>
        <w:t>their</w:t>
      </w:r>
      <w:proofErr w:type="spellEnd"/>
      <w:r w:rsidR="00360A04" w:rsidRPr="004F7325">
        <w:rPr>
          <w:rFonts w:ascii="Calibri Light" w:hAnsi="Calibri Light"/>
          <w:b/>
          <w:sz w:val="22"/>
          <w:szCs w:val="22"/>
          <w:lang w:val="fr-FR"/>
        </w:rPr>
        <w:t xml:space="preserve"> </w:t>
      </w:r>
      <w:proofErr w:type="spellStart"/>
      <w:r w:rsidR="00360A04" w:rsidRPr="004F7325">
        <w:rPr>
          <w:rFonts w:ascii="Calibri Light" w:hAnsi="Calibri Light"/>
          <w:b/>
          <w:sz w:val="22"/>
          <w:szCs w:val="22"/>
          <w:lang w:val="fr-FR"/>
        </w:rPr>
        <w:t>entirity</w:t>
      </w:r>
      <w:proofErr w:type="spellEnd"/>
      <w:r w:rsidR="00360A04" w:rsidRPr="004F7325">
        <w:rPr>
          <w:rFonts w:ascii="Calibri Light" w:hAnsi="Calibri Light"/>
          <w:b/>
          <w:sz w:val="22"/>
          <w:szCs w:val="22"/>
          <w:lang w:val="fr-FR"/>
        </w:rPr>
        <w:t xml:space="preserve">. </w:t>
      </w:r>
    </w:p>
    <w:bookmarkEnd w:id="3"/>
    <w:p w14:paraId="4EA4977D" w14:textId="77777777" w:rsidR="00073B07" w:rsidRDefault="00073B07" w:rsidP="00084C83">
      <w:pPr>
        <w:pBdr>
          <w:bottom w:val="single" w:sz="4" w:space="1" w:color="auto"/>
        </w:pBdr>
        <w:contextualSpacing/>
        <w:rPr>
          <w:rFonts w:ascii="Calibri Light" w:hAnsi="Calibri Light"/>
          <w:b/>
          <w:sz w:val="28"/>
          <w:szCs w:val="28"/>
          <w:lang w:val="fr-FR"/>
        </w:rPr>
      </w:pPr>
    </w:p>
    <w:p w14:paraId="56978264" w14:textId="01770918" w:rsidR="00084C83" w:rsidRPr="00252CBD" w:rsidRDefault="00F21F2B" w:rsidP="00084C83">
      <w:pPr>
        <w:pBdr>
          <w:bottom w:val="single" w:sz="4" w:space="1" w:color="auto"/>
        </w:pBdr>
        <w:contextualSpacing/>
        <w:rPr>
          <w:rFonts w:ascii="Calibri Light" w:hAnsi="Calibri Light"/>
          <w:b/>
          <w:sz w:val="28"/>
          <w:szCs w:val="28"/>
        </w:rPr>
      </w:pPr>
      <w:r w:rsidRPr="004F7325">
        <w:rPr>
          <w:rFonts w:ascii="Calibri Light" w:hAnsi="Calibri Light"/>
          <w:b/>
          <w:sz w:val="28"/>
          <w:szCs w:val="28"/>
          <w:lang w:val="fr-FR"/>
        </w:rPr>
        <w:t>Course Work</w:t>
      </w:r>
      <w:r w:rsidR="00084C83" w:rsidRPr="00084C83">
        <w:rPr>
          <w:rFonts w:ascii="Calibri Light" w:hAnsi="Calibri Light"/>
          <w:b/>
          <w:sz w:val="28"/>
          <w:szCs w:val="28"/>
        </w:rPr>
        <w:t xml:space="preserve"> </w:t>
      </w:r>
    </w:p>
    <w:p w14:paraId="0D721411" w14:textId="77777777" w:rsidR="00B5138B" w:rsidRPr="004F7325" w:rsidRDefault="00B5138B" w:rsidP="00084C83">
      <w:pPr>
        <w:pStyle w:val="TOCLEVEL1"/>
        <w:shd w:val="clear" w:color="auto" w:fill="auto"/>
        <w:spacing w:before="0"/>
        <w:ind w:right="0" w:firstLine="0"/>
        <w:contextualSpacing/>
        <w:rPr>
          <w:rFonts w:ascii="Calibri Light" w:hAnsi="Calibri Light"/>
          <w:sz w:val="22"/>
          <w:szCs w:val="22"/>
        </w:rPr>
      </w:pPr>
      <w:r w:rsidRPr="004F7325">
        <w:rPr>
          <w:rFonts w:ascii="Calibri Light" w:hAnsi="Calibri Light"/>
          <w:sz w:val="22"/>
          <w:szCs w:val="22"/>
        </w:rPr>
        <w:t>Participation:</w:t>
      </w:r>
    </w:p>
    <w:p w14:paraId="6C788C91" w14:textId="087A93F4" w:rsidR="0026650D" w:rsidRPr="004F7325" w:rsidRDefault="00DA1918" w:rsidP="00084C83">
      <w:pPr>
        <w:pStyle w:val="TOCLEVEL1"/>
        <w:shd w:val="clear" w:color="auto" w:fill="auto"/>
        <w:spacing w:before="0"/>
        <w:ind w:right="0" w:firstLine="0"/>
        <w:contextualSpacing/>
        <w:rPr>
          <w:rFonts w:ascii="Calibri Light" w:hAnsi="Calibri Light"/>
          <w:b w:val="0"/>
          <w:sz w:val="22"/>
          <w:szCs w:val="22"/>
        </w:rPr>
      </w:pPr>
      <w:r w:rsidRPr="004F7325">
        <w:rPr>
          <w:rFonts w:ascii="Calibri Light" w:hAnsi="Calibri Light"/>
          <w:b w:val="0"/>
          <w:sz w:val="22"/>
          <w:szCs w:val="22"/>
        </w:rPr>
        <w:t xml:space="preserve">All students </w:t>
      </w:r>
      <w:r w:rsidR="00C0046D">
        <w:rPr>
          <w:rFonts w:ascii="Calibri Light" w:hAnsi="Calibri Light"/>
          <w:b w:val="0"/>
          <w:sz w:val="22"/>
          <w:szCs w:val="22"/>
        </w:rPr>
        <w:t xml:space="preserve">attending the Zoom class </w:t>
      </w:r>
      <w:r w:rsidRPr="004F7325">
        <w:rPr>
          <w:rFonts w:ascii="Calibri Light" w:hAnsi="Calibri Light"/>
          <w:b w:val="0"/>
          <w:sz w:val="22"/>
          <w:szCs w:val="22"/>
        </w:rPr>
        <w:t>are expected to come prepared for</w:t>
      </w:r>
      <w:r w:rsidR="0026650D" w:rsidRPr="004F7325">
        <w:rPr>
          <w:rFonts w:ascii="Calibri Light" w:hAnsi="Calibri Light"/>
          <w:b w:val="0"/>
          <w:sz w:val="22"/>
          <w:szCs w:val="22"/>
        </w:rPr>
        <w:t xml:space="preserve"> lecture,</w:t>
      </w:r>
      <w:r w:rsidRPr="004F7325">
        <w:rPr>
          <w:rFonts w:ascii="Calibri Light" w:hAnsi="Calibri Light"/>
          <w:b w:val="0"/>
          <w:sz w:val="22"/>
          <w:szCs w:val="22"/>
        </w:rPr>
        <w:t xml:space="preserve"> discussio</w:t>
      </w:r>
      <w:r w:rsidR="00DD20AE">
        <w:rPr>
          <w:rFonts w:ascii="Calibri Light" w:hAnsi="Calibri Light"/>
          <w:b w:val="0"/>
          <w:sz w:val="22"/>
          <w:szCs w:val="22"/>
        </w:rPr>
        <w:t>n</w:t>
      </w:r>
      <w:r w:rsidR="00310BA5" w:rsidRPr="004F7325">
        <w:rPr>
          <w:rFonts w:ascii="Calibri Light" w:hAnsi="Calibri Light"/>
          <w:b w:val="0"/>
          <w:sz w:val="22"/>
          <w:szCs w:val="22"/>
        </w:rPr>
        <w:t xml:space="preserve"> and computer lab work</w:t>
      </w:r>
      <w:r w:rsidRPr="004F7325">
        <w:rPr>
          <w:rFonts w:ascii="Calibri Light" w:hAnsi="Calibri Light"/>
          <w:b w:val="0"/>
          <w:sz w:val="22"/>
          <w:szCs w:val="22"/>
        </w:rPr>
        <w:t>.</w:t>
      </w:r>
      <w:r w:rsidR="0026650D" w:rsidRPr="004F7325">
        <w:rPr>
          <w:rFonts w:ascii="Calibri Light" w:hAnsi="Calibri Light"/>
          <w:b w:val="0"/>
          <w:sz w:val="22"/>
          <w:szCs w:val="22"/>
        </w:rPr>
        <w:t xml:space="preserve"> </w:t>
      </w:r>
      <w:r w:rsidR="005E64E9">
        <w:rPr>
          <w:rFonts w:ascii="Calibri Light" w:hAnsi="Calibri Light"/>
          <w:b w:val="0"/>
          <w:sz w:val="22"/>
          <w:szCs w:val="22"/>
        </w:rPr>
        <w:t>P</w:t>
      </w:r>
      <w:r w:rsidR="0026650D" w:rsidRPr="004F7325">
        <w:rPr>
          <w:rFonts w:ascii="Calibri Light" w:hAnsi="Calibri Light"/>
          <w:b w:val="0"/>
          <w:sz w:val="22"/>
          <w:szCs w:val="22"/>
        </w:rPr>
        <w:t>oints will be awarded from “quiz” questions</w:t>
      </w:r>
      <w:r w:rsidRPr="004F7325">
        <w:rPr>
          <w:rFonts w:ascii="Calibri Light" w:hAnsi="Calibri Light"/>
          <w:b w:val="0"/>
          <w:sz w:val="22"/>
          <w:szCs w:val="22"/>
        </w:rPr>
        <w:t xml:space="preserve"> </w:t>
      </w:r>
      <w:r w:rsidR="00C27C23" w:rsidRPr="004F7325">
        <w:rPr>
          <w:rFonts w:ascii="Calibri Light" w:hAnsi="Calibri Light"/>
          <w:b w:val="0"/>
          <w:sz w:val="22"/>
          <w:szCs w:val="22"/>
        </w:rPr>
        <w:t>or active assignments</w:t>
      </w:r>
      <w:r w:rsidR="005E64E9">
        <w:rPr>
          <w:rFonts w:ascii="Calibri Light" w:hAnsi="Calibri Light"/>
          <w:b w:val="0"/>
          <w:sz w:val="22"/>
          <w:szCs w:val="22"/>
        </w:rPr>
        <w:t xml:space="preserve"> or discussions </w:t>
      </w:r>
      <w:r w:rsidR="00C27C23" w:rsidRPr="004F7325">
        <w:rPr>
          <w:rFonts w:ascii="Calibri Light" w:hAnsi="Calibri Light"/>
          <w:b w:val="0"/>
          <w:sz w:val="22"/>
          <w:szCs w:val="22"/>
        </w:rPr>
        <w:t>in</w:t>
      </w:r>
      <w:r w:rsidR="0026650D" w:rsidRPr="004F7325">
        <w:rPr>
          <w:rFonts w:ascii="Calibri Light" w:hAnsi="Calibri Light"/>
          <w:b w:val="0"/>
          <w:sz w:val="22"/>
          <w:szCs w:val="22"/>
        </w:rPr>
        <w:t xml:space="preserve"> class.</w:t>
      </w:r>
      <w:r w:rsidR="00C27C23" w:rsidRPr="004F7325">
        <w:rPr>
          <w:rFonts w:ascii="Calibri Light" w:hAnsi="Calibri Light"/>
          <w:b w:val="0"/>
          <w:sz w:val="22"/>
          <w:szCs w:val="22"/>
        </w:rPr>
        <w:t xml:space="preserve"> </w:t>
      </w:r>
      <w:proofErr w:type="spellStart"/>
      <w:r w:rsidR="00073B07">
        <w:rPr>
          <w:rFonts w:ascii="Calibri Light" w:hAnsi="Calibri Light"/>
          <w:b w:val="0"/>
          <w:sz w:val="22"/>
          <w:szCs w:val="22"/>
        </w:rPr>
        <w:t>Synchrounous</w:t>
      </w:r>
      <w:proofErr w:type="spellEnd"/>
      <w:r w:rsidR="00073B07">
        <w:rPr>
          <w:rFonts w:ascii="Calibri Light" w:hAnsi="Calibri Light"/>
          <w:b w:val="0"/>
          <w:sz w:val="22"/>
          <w:szCs w:val="22"/>
        </w:rPr>
        <w:t xml:space="preserve"> </w:t>
      </w:r>
      <w:r w:rsidR="00C0046D">
        <w:rPr>
          <w:rFonts w:ascii="Calibri Light" w:hAnsi="Calibri Light"/>
          <w:b w:val="0"/>
          <w:sz w:val="22"/>
          <w:szCs w:val="22"/>
        </w:rPr>
        <w:t>section</w:t>
      </w:r>
      <w:r w:rsidR="00AA2A47" w:rsidRPr="004F7325">
        <w:rPr>
          <w:rFonts w:ascii="Calibri Light" w:hAnsi="Calibri Light"/>
          <w:b w:val="0"/>
          <w:sz w:val="22"/>
          <w:szCs w:val="22"/>
        </w:rPr>
        <w:t xml:space="preserve"> s</w:t>
      </w:r>
      <w:r w:rsidR="00C27C23" w:rsidRPr="004F7325">
        <w:rPr>
          <w:rFonts w:ascii="Calibri Light" w:hAnsi="Calibri Light"/>
          <w:b w:val="0"/>
          <w:sz w:val="22"/>
          <w:szCs w:val="22"/>
        </w:rPr>
        <w:t>tudent</w:t>
      </w:r>
      <w:r w:rsidR="005C35E8" w:rsidRPr="004F7325">
        <w:rPr>
          <w:rFonts w:ascii="Calibri Light" w:hAnsi="Calibri Light"/>
          <w:b w:val="0"/>
          <w:sz w:val="22"/>
          <w:szCs w:val="22"/>
        </w:rPr>
        <w:t>s</w:t>
      </w:r>
      <w:r w:rsidR="00C27C23" w:rsidRPr="004F7325">
        <w:rPr>
          <w:rFonts w:ascii="Calibri Light" w:hAnsi="Calibri Light"/>
          <w:b w:val="0"/>
          <w:sz w:val="22"/>
          <w:szCs w:val="22"/>
        </w:rPr>
        <w:t xml:space="preserve"> </w:t>
      </w:r>
      <w:r w:rsidR="00073B07">
        <w:rPr>
          <w:rFonts w:ascii="Calibri Light" w:hAnsi="Calibri Light"/>
          <w:b w:val="0"/>
          <w:sz w:val="22"/>
          <w:szCs w:val="22"/>
        </w:rPr>
        <w:t xml:space="preserve">will also be assessed using Panapto and Canvas analytics for participation before and after the class meeting. </w:t>
      </w:r>
      <w:r w:rsidR="00C0046D">
        <w:rPr>
          <w:rFonts w:ascii="Calibri Light" w:hAnsi="Calibri Light"/>
          <w:b w:val="0"/>
          <w:sz w:val="22"/>
          <w:szCs w:val="22"/>
        </w:rPr>
        <w:t>Synchronous section</w:t>
      </w:r>
      <w:r w:rsidR="00073B07">
        <w:rPr>
          <w:rFonts w:ascii="Calibri Light" w:hAnsi="Calibri Light"/>
          <w:b w:val="0"/>
          <w:sz w:val="22"/>
          <w:szCs w:val="22"/>
        </w:rPr>
        <w:t xml:space="preserve"> students must view the lecture video(s) in their entirety prior to the Tuesday class meeting</w:t>
      </w:r>
      <w:r w:rsidR="00DD20AE">
        <w:rPr>
          <w:rFonts w:ascii="Calibri Light" w:hAnsi="Calibri Light"/>
          <w:b w:val="0"/>
          <w:sz w:val="22"/>
          <w:szCs w:val="22"/>
        </w:rPr>
        <w:t xml:space="preserve"> for which the unit is assigned.</w:t>
      </w:r>
    </w:p>
    <w:p w14:paraId="67B57FF3" w14:textId="77777777" w:rsidR="0026650D" w:rsidRDefault="0026650D" w:rsidP="00084C83">
      <w:pPr>
        <w:pStyle w:val="TOCLEVEL1"/>
        <w:shd w:val="clear" w:color="auto" w:fill="auto"/>
        <w:spacing w:before="0"/>
        <w:ind w:right="0" w:firstLine="0"/>
        <w:contextualSpacing/>
        <w:rPr>
          <w:b w:val="0"/>
          <w:sz w:val="22"/>
          <w:szCs w:val="22"/>
        </w:rPr>
      </w:pPr>
    </w:p>
    <w:p w14:paraId="38FA6F0F" w14:textId="7205836D" w:rsidR="00132A73" w:rsidRPr="00084C83" w:rsidRDefault="00C0046D" w:rsidP="00084C83">
      <w:pPr>
        <w:pStyle w:val="TOCLEVEL1"/>
        <w:shd w:val="clear" w:color="auto" w:fill="auto"/>
        <w:spacing w:before="0"/>
        <w:ind w:right="0" w:firstLine="0"/>
        <w:contextualSpacing/>
        <w:rPr>
          <w:rFonts w:ascii="Calibri Light" w:hAnsi="Calibri Light"/>
          <w:b w:val="0"/>
          <w:sz w:val="22"/>
          <w:szCs w:val="22"/>
        </w:rPr>
      </w:pPr>
      <w:r>
        <w:rPr>
          <w:rFonts w:ascii="Calibri Light" w:hAnsi="Calibri Light"/>
          <w:color w:val="FF0000"/>
          <w:sz w:val="22"/>
          <w:szCs w:val="22"/>
          <w:u w:val="single"/>
        </w:rPr>
        <w:t>Asynchronous</w:t>
      </w:r>
      <w:r w:rsidR="00B5138B" w:rsidRPr="00084C83">
        <w:rPr>
          <w:rFonts w:ascii="Calibri Light" w:hAnsi="Calibri Light"/>
          <w:color w:val="FF0000"/>
          <w:sz w:val="22"/>
          <w:szCs w:val="22"/>
          <w:u w:val="single"/>
        </w:rPr>
        <w:t xml:space="preserve"> Students:</w:t>
      </w:r>
      <w:r w:rsidR="00B5138B" w:rsidRPr="00084C83">
        <w:rPr>
          <w:rFonts w:ascii="Calibri Light" w:hAnsi="Calibri Light"/>
          <w:b w:val="0"/>
          <w:color w:val="FF0000"/>
          <w:sz w:val="22"/>
          <w:szCs w:val="22"/>
        </w:rPr>
        <w:t xml:space="preserve"> </w:t>
      </w:r>
      <w:r w:rsidR="006A0288" w:rsidRPr="00084C83">
        <w:rPr>
          <w:rFonts w:ascii="Calibri Light" w:hAnsi="Calibri Light"/>
          <w:b w:val="0"/>
          <w:sz w:val="22"/>
          <w:szCs w:val="22"/>
        </w:rPr>
        <w:t>Participation Points can</w:t>
      </w:r>
      <w:r w:rsidR="00C27C23" w:rsidRPr="00084C83">
        <w:rPr>
          <w:rFonts w:ascii="Calibri Light" w:hAnsi="Calibri Light"/>
          <w:b w:val="0"/>
          <w:sz w:val="22"/>
          <w:szCs w:val="22"/>
        </w:rPr>
        <w:t xml:space="preserve"> be </w:t>
      </w:r>
      <w:r w:rsidR="006A0288" w:rsidRPr="00084C83">
        <w:rPr>
          <w:rFonts w:ascii="Calibri Light" w:hAnsi="Calibri Light"/>
          <w:b w:val="0"/>
          <w:sz w:val="22"/>
          <w:szCs w:val="22"/>
        </w:rPr>
        <w:t>assessed and assigned</w:t>
      </w:r>
      <w:r w:rsidR="00C27C23" w:rsidRPr="00084C83">
        <w:rPr>
          <w:rFonts w:ascii="Calibri Light" w:hAnsi="Calibri Light"/>
          <w:b w:val="0"/>
          <w:sz w:val="22"/>
          <w:szCs w:val="22"/>
        </w:rPr>
        <w:t xml:space="preserve"> by any method chosen by the course instructor and communicated to the student. </w:t>
      </w:r>
      <w:r w:rsidR="00B5138B" w:rsidRPr="00084C83">
        <w:rPr>
          <w:rFonts w:ascii="Calibri Light" w:hAnsi="Calibri Light"/>
          <w:b w:val="0"/>
          <w:sz w:val="22"/>
          <w:szCs w:val="22"/>
        </w:rPr>
        <w:t xml:space="preserve">The instructor </w:t>
      </w:r>
      <w:r w:rsidR="006A0288" w:rsidRPr="00084C83">
        <w:rPr>
          <w:rFonts w:ascii="Calibri Light" w:hAnsi="Calibri Light"/>
          <w:b w:val="0"/>
          <w:sz w:val="22"/>
          <w:szCs w:val="22"/>
        </w:rPr>
        <w:t>can</w:t>
      </w:r>
      <w:r w:rsidR="00B5138B" w:rsidRPr="00084C83">
        <w:rPr>
          <w:rFonts w:ascii="Calibri Light" w:hAnsi="Calibri Light"/>
          <w:b w:val="0"/>
          <w:sz w:val="22"/>
          <w:szCs w:val="22"/>
        </w:rPr>
        <w:t xml:space="preserve"> access the </w:t>
      </w:r>
      <w:r w:rsidR="00C27C23" w:rsidRPr="00084C83">
        <w:rPr>
          <w:rFonts w:ascii="Calibri Light" w:hAnsi="Calibri Light"/>
          <w:b w:val="0"/>
          <w:sz w:val="22"/>
          <w:szCs w:val="22"/>
        </w:rPr>
        <w:t>Panapto</w:t>
      </w:r>
      <w:r w:rsidR="003475EB" w:rsidRPr="00084C83">
        <w:rPr>
          <w:rFonts w:ascii="Calibri Light" w:hAnsi="Calibri Light"/>
          <w:b w:val="0"/>
          <w:sz w:val="22"/>
          <w:szCs w:val="22"/>
        </w:rPr>
        <w:t>/</w:t>
      </w:r>
      <w:r w:rsidR="00B5138B" w:rsidRPr="00084C83">
        <w:rPr>
          <w:rFonts w:ascii="Calibri Light" w:hAnsi="Calibri Light"/>
          <w:b w:val="0"/>
          <w:sz w:val="22"/>
          <w:szCs w:val="22"/>
        </w:rPr>
        <w:t xml:space="preserve"> reports </w:t>
      </w:r>
      <w:r w:rsidR="00C27C23" w:rsidRPr="00084C83">
        <w:rPr>
          <w:rFonts w:ascii="Calibri Light" w:hAnsi="Calibri Light"/>
          <w:b w:val="0"/>
          <w:sz w:val="22"/>
          <w:szCs w:val="22"/>
        </w:rPr>
        <w:t>(</w:t>
      </w:r>
      <w:r w:rsidR="00C27C23" w:rsidRPr="00084C83">
        <w:rPr>
          <w:rFonts w:ascii="Calibri Light" w:hAnsi="Calibri Light"/>
          <w:sz w:val="22"/>
          <w:szCs w:val="22"/>
        </w:rPr>
        <w:t xml:space="preserve">The minimum viewing time required is the published time length of the Panapto recording) </w:t>
      </w:r>
      <w:r w:rsidR="00C27C23" w:rsidRPr="00084C83">
        <w:rPr>
          <w:rFonts w:ascii="Calibri Light" w:hAnsi="Calibri Light"/>
          <w:b w:val="0"/>
          <w:sz w:val="22"/>
          <w:szCs w:val="22"/>
        </w:rPr>
        <w:t xml:space="preserve">or </w:t>
      </w:r>
      <w:r w:rsidR="00D65E3B">
        <w:rPr>
          <w:rFonts w:ascii="Calibri Light" w:hAnsi="Calibri Light"/>
          <w:b w:val="0"/>
          <w:sz w:val="22"/>
          <w:szCs w:val="22"/>
        </w:rPr>
        <w:t>Canvas</w:t>
      </w:r>
      <w:r w:rsidR="00C27C23" w:rsidRPr="00084C83">
        <w:rPr>
          <w:rFonts w:ascii="Calibri Light" w:hAnsi="Calibri Light"/>
          <w:b w:val="0"/>
          <w:sz w:val="22"/>
          <w:szCs w:val="22"/>
        </w:rPr>
        <w:t xml:space="preserve"> analytics </w:t>
      </w:r>
      <w:r w:rsidR="00B5138B" w:rsidRPr="00084C83">
        <w:rPr>
          <w:rFonts w:ascii="Calibri Light" w:hAnsi="Calibri Light"/>
          <w:b w:val="0"/>
          <w:sz w:val="22"/>
          <w:szCs w:val="22"/>
        </w:rPr>
        <w:t>to assess this participation</w:t>
      </w:r>
      <w:r w:rsidR="006A0288" w:rsidRPr="00084C83">
        <w:rPr>
          <w:rFonts w:ascii="Calibri Light" w:hAnsi="Calibri Light"/>
          <w:b w:val="0"/>
          <w:sz w:val="22"/>
          <w:szCs w:val="22"/>
        </w:rPr>
        <w:t xml:space="preserve"> and assign points</w:t>
      </w:r>
      <w:r w:rsidR="005C35E8" w:rsidRPr="00084C83">
        <w:rPr>
          <w:rFonts w:ascii="Calibri Light" w:hAnsi="Calibri Light"/>
          <w:b w:val="0"/>
          <w:sz w:val="22"/>
          <w:szCs w:val="22"/>
        </w:rPr>
        <w:t xml:space="preserve"> accordingly</w:t>
      </w:r>
      <w:r w:rsidR="00B5138B" w:rsidRPr="00084C83">
        <w:rPr>
          <w:rFonts w:ascii="Calibri Light" w:hAnsi="Calibri Light"/>
          <w:b w:val="0"/>
          <w:sz w:val="22"/>
          <w:szCs w:val="22"/>
        </w:rPr>
        <w:t xml:space="preserve">. </w:t>
      </w:r>
    </w:p>
    <w:p w14:paraId="7A836DDC" w14:textId="77777777" w:rsidR="00125E0E" w:rsidRPr="00084C83" w:rsidRDefault="00125E0E" w:rsidP="00084C83">
      <w:pPr>
        <w:pStyle w:val="TOCLEVEL1"/>
        <w:shd w:val="clear" w:color="auto" w:fill="auto"/>
        <w:spacing w:before="0"/>
        <w:ind w:right="0" w:firstLine="0"/>
        <w:contextualSpacing/>
        <w:rPr>
          <w:rFonts w:ascii="Calibri Light" w:hAnsi="Calibri Light"/>
          <w:b w:val="0"/>
          <w:sz w:val="22"/>
          <w:szCs w:val="22"/>
        </w:rPr>
      </w:pPr>
    </w:p>
    <w:p w14:paraId="1F1A81D7" w14:textId="77777777" w:rsidR="00B5138B" w:rsidRPr="00084C83" w:rsidRDefault="00B5138B" w:rsidP="00084C83">
      <w:pPr>
        <w:pStyle w:val="TOCLEVEL1"/>
        <w:shd w:val="clear" w:color="auto" w:fill="auto"/>
        <w:spacing w:before="0"/>
        <w:ind w:right="0" w:firstLine="0"/>
        <w:contextualSpacing/>
        <w:rPr>
          <w:rFonts w:ascii="Calibri Light" w:hAnsi="Calibri Light"/>
          <w:sz w:val="22"/>
          <w:szCs w:val="22"/>
        </w:rPr>
      </w:pPr>
      <w:r w:rsidRPr="00084C83">
        <w:rPr>
          <w:rFonts w:ascii="Calibri Light" w:hAnsi="Calibri Light"/>
          <w:sz w:val="22"/>
          <w:szCs w:val="22"/>
        </w:rPr>
        <w:t>Assignments:</w:t>
      </w:r>
    </w:p>
    <w:p w14:paraId="56F3E4C1" w14:textId="01B40337" w:rsidR="00070ACE" w:rsidRPr="00084C83" w:rsidRDefault="00DA1918" w:rsidP="00084C83">
      <w:pPr>
        <w:pStyle w:val="TOCLEVEL1"/>
        <w:shd w:val="clear" w:color="auto" w:fill="auto"/>
        <w:spacing w:before="0"/>
        <w:ind w:right="0" w:firstLine="0"/>
        <w:contextualSpacing/>
        <w:rPr>
          <w:rFonts w:ascii="Calibri Light" w:hAnsi="Calibri Light"/>
          <w:b w:val="0"/>
          <w:sz w:val="22"/>
          <w:szCs w:val="22"/>
        </w:rPr>
      </w:pPr>
      <w:r w:rsidRPr="00084C83">
        <w:rPr>
          <w:rFonts w:ascii="Calibri Light" w:hAnsi="Calibri Light"/>
          <w:b w:val="0"/>
          <w:sz w:val="22"/>
          <w:szCs w:val="22"/>
        </w:rPr>
        <w:t xml:space="preserve">The course will require students to complete assignments that are designed to </w:t>
      </w:r>
      <w:r w:rsidR="00310BA5" w:rsidRPr="00084C83">
        <w:rPr>
          <w:rFonts w:ascii="Calibri Light" w:hAnsi="Calibri Light"/>
          <w:b w:val="0"/>
          <w:sz w:val="22"/>
          <w:szCs w:val="22"/>
        </w:rPr>
        <w:t>provide them with the opportunity to apply the knowledge gained from the readings</w:t>
      </w:r>
      <w:r w:rsidR="001D2E85" w:rsidRPr="00084C83">
        <w:rPr>
          <w:rFonts w:ascii="Calibri Light" w:hAnsi="Calibri Light"/>
          <w:b w:val="0"/>
          <w:sz w:val="22"/>
          <w:szCs w:val="22"/>
        </w:rPr>
        <w:t>,</w:t>
      </w:r>
      <w:r w:rsidR="00310BA5" w:rsidRPr="00084C83">
        <w:rPr>
          <w:rFonts w:ascii="Calibri Light" w:hAnsi="Calibri Light"/>
          <w:b w:val="0"/>
          <w:sz w:val="22"/>
          <w:szCs w:val="22"/>
        </w:rPr>
        <w:t xml:space="preserve"> discussion</w:t>
      </w:r>
      <w:r w:rsidR="001D2E85" w:rsidRPr="00084C83">
        <w:rPr>
          <w:rFonts w:ascii="Calibri Light" w:hAnsi="Calibri Light"/>
          <w:b w:val="0"/>
          <w:sz w:val="22"/>
          <w:szCs w:val="22"/>
        </w:rPr>
        <w:t>, and lab work</w:t>
      </w:r>
      <w:r w:rsidR="00310BA5" w:rsidRPr="00084C83">
        <w:rPr>
          <w:rFonts w:ascii="Calibri Light" w:hAnsi="Calibri Light"/>
          <w:b w:val="0"/>
          <w:sz w:val="22"/>
          <w:szCs w:val="22"/>
        </w:rPr>
        <w:t xml:space="preserve">. </w:t>
      </w:r>
      <w:r w:rsidRPr="00084C83">
        <w:rPr>
          <w:rFonts w:ascii="Calibri Light" w:hAnsi="Calibri Light"/>
          <w:b w:val="0"/>
          <w:sz w:val="22"/>
          <w:szCs w:val="22"/>
        </w:rPr>
        <w:t xml:space="preserve">The requirements for each assignment will be explained </w:t>
      </w:r>
      <w:r w:rsidR="001D2E85" w:rsidRPr="00084C83">
        <w:rPr>
          <w:rFonts w:ascii="Calibri Light" w:hAnsi="Calibri Light"/>
          <w:b w:val="0"/>
          <w:sz w:val="22"/>
          <w:szCs w:val="22"/>
        </w:rPr>
        <w:t>at the time they are assigned</w:t>
      </w:r>
      <w:r w:rsidRPr="00084C83">
        <w:rPr>
          <w:rFonts w:ascii="Calibri Light" w:hAnsi="Calibri Light"/>
          <w:b w:val="0"/>
          <w:sz w:val="22"/>
          <w:szCs w:val="22"/>
        </w:rPr>
        <w:t xml:space="preserve">. </w:t>
      </w:r>
      <w:r w:rsidR="003475EB" w:rsidRPr="00C958A1">
        <w:rPr>
          <w:rFonts w:ascii="Calibri Light" w:hAnsi="Calibri Light"/>
          <w:color w:val="FF0000"/>
          <w:sz w:val="22"/>
          <w:szCs w:val="22"/>
        </w:rPr>
        <w:t>All assignme</w:t>
      </w:r>
      <w:r w:rsidR="00D749C9" w:rsidRPr="00C958A1">
        <w:rPr>
          <w:rFonts w:ascii="Calibri Light" w:hAnsi="Calibri Light"/>
          <w:color w:val="FF0000"/>
          <w:sz w:val="22"/>
          <w:szCs w:val="22"/>
        </w:rPr>
        <w:t xml:space="preserve">nts are due via </w:t>
      </w:r>
      <w:r w:rsidR="00710907" w:rsidRPr="00C958A1">
        <w:rPr>
          <w:rFonts w:ascii="Calibri Light" w:hAnsi="Calibri Light"/>
          <w:color w:val="FF0000"/>
          <w:sz w:val="22"/>
          <w:szCs w:val="22"/>
        </w:rPr>
        <w:t>Canvas</w:t>
      </w:r>
      <w:r w:rsidR="003475EB" w:rsidRPr="00C958A1">
        <w:rPr>
          <w:rFonts w:ascii="Calibri Light" w:hAnsi="Calibri Light"/>
          <w:color w:val="FF0000"/>
          <w:sz w:val="22"/>
          <w:szCs w:val="22"/>
        </w:rPr>
        <w:t xml:space="preserve">. </w:t>
      </w:r>
      <w:r w:rsidRPr="00C958A1">
        <w:rPr>
          <w:rFonts w:ascii="Calibri Light" w:hAnsi="Calibri Light"/>
          <w:color w:val="FF0000"/>
          <w:sz w:val="22"/>
          <w:szCs w:val="22"/>
        </w:rPr>
        <w:t xml:space="preserve">All assignments will be due </w:t>
      </w:r>
      <w:r w:rsidR="003475EB" w:rsidRPr="00C958A1">
        <w:rPr>
          <w:rFonts w:ascii="Calibri Light" w:hAnsi="Calibri Light"/>
          <w:color w:val="FF0000"/>
          <w:sz w:val="22"/>
          <w:szCs w:val="22"/>
        </w:rPr>
        <w:t>by</w:t>
      </w:r>
      <w:r w:rsidRPr="00C958A1">
        <w:rPr>
          <w:rFonts w:ascii="Calibri Light" w:hAnsi="Calibri Light"/>
          <w:color w:val="FF0000"/>
          <w:sz w:val="22"/>
          <w:szCs w:val="22"/>
        </w:rPr>
        <w:t xml:space="preserve"> the next class session</w:t>
      </w:r>
      <w:r w:rsidR="00153E80" w:rsidRPr="00C958A1">
        <w:rPr>
          <w:rFonts w:ascii="Calibri Light" w:hAnsi="Calibri Light"/>
          <w:color w:val="FF0000"/>
          <w:sz w:val="22"/>
          <w:szCs w:val="22"/>
        </w:rPr>
        <w:t xml:space="preserve"> </w:t>
      </w:r>
      <w:r w:rsidR="003475EB" w:rsidRPr="00C958A1">
        <w:rPr>
          <w:rFonts w:ascii="Calibri Light" w:hAnsi="Calibri Light"/>
          <w:color w:val="FF0000"/>
          <w:sz w:val="22"/>
          <w:szCs w:val="22"/>
        </w:rPr>
        <w:t>by</w:t>
      </w:r>
      <w:r w:rsidR="00153E80" w:rsidRPr="00C958A1">
        <w:rPr>
          <w:rFonts w:ascii="Calibri Light" w:hAnsi="Calibri Light"/>
          <w:color w:val="FF0000"/>
          <w:sz w:val="22"/>
          <w:szCs w:val="22"/>
        </w:rPr>
        <w:t xml:space="preserve"> 1</w:t>
      </w:r>
      <w:r w:rsidR="00B66578">
        <w:rPr>
          <w:rFonts w:ascii="Calibri Light" w:hAnsi="Calibri Light"/>
          <w:color w:val="FF0000"/>
          <w:sz w:val="22"/>
          <w:szCs w:val="22"/>
        </w:rPr>
        <w:t xml:space="preserve">2 </w:t>
      </w:r>
      <w:r w:rsidR="00153E80" w:rsidRPr="00C958A1">
        <w:rPr>
          <w:rFonts w:ascii="Calibri Light" w:hAnsi="Calibri Light"/>
          <w:color w:val="FF0000"/>
          <w:sz w:val="22"/>
          <w:szCs w:val="22"/>
        </w:rPr>
        <w:t>pm</w:t>
      </w:r>
      <w:r w:rsidR="00B66578">
        <w:rPr>
          <w:rFonts w:ascii="Calibri Light" w:hAnsi="Calibri Light"/>
          <w:color w:val="FF0000"/>
          <w:sz w:val="22"/>
          <w:szCs w:val="22"/>
        </w:rPr>
        <w:t xml:space="preserve"> noon</w:t>
      </w:r>
      <w:r w:rsidRPr="00C958A1">
        <w:rPr>
          <w:rFonts w:ascii="Calibri Light" w:hAnsi="Calibri Light"/>
          <w:color w:val="FF0000"/>
          <w:sz w:val="22"/>
          <w:szCs w:val="22"/>
        </w:rPr>
        <w:t xml:space="preserve">. </w:t>
      </w:r>
      <w:r w:rsidRPr="00084C83">
        <w:rPr>
          <w:rFonts w:ascii="Calibri Light" w:hAnsi="Calibri Light"/>
          <w:b w:val="0"/>
          <w:sz w:val="22"/>
          <w:szCs w:val="22"/>
        </w:rPr>
        <w:t xml:space="preserve">Full credit can only be earned on assignments that are turned in </w:t>
      </w:r>
      <w:r w:rsidR="001D2E85" w:rsidRPr="00084C83">
        <w:rPr>
          <w:rFonts w:ascii="Calibri Light" w:hAnsi="Calibri Light"/>
          <w:b w:val="0"/>
          <w:sz w:val="22"/>
          <w:szCs w:val="22"/>
        </w:rPr>
        <w:t>on the</w:t>
      </w:r>
      <w:r w:rsidR="00070ACE" w:rsidRPr="00084C83">
        <w:rPr>
          <w:rFonts w:ascii="Calibri Light" w:hAnsi="Calibri Light"/>
          <w:b w:val="0"/>
          <w:sz w:val="22"/>
          <w:szCs w:val="22"/>
        </w:rPr>
        <w:t xml:space="preserve"> date of the next class session</w:t>
      </w:r>
      <w:r w:rsidR="00153E80" w:rsidRPr="00084C83">
        <w:rPr>
          <w:rFonts w:ascii="Calibri Light" w:hAnsi="Calibri Light"/>
          <w:b w:val="0"/>
          <w:sz w:val="22"/>
          <w:szCs w:val="22"/>
        </w:rPr>
        <w:t xml:space="preserve"> </w:t>
      </w:r>
      <w:r w:rsidR="003475EB" w:rsidRPr="00084C83">
        <w:rPr>
          <w:rFonts w:ascii="Calibri Light" w:hAnsi="Calibri Light"/>
          <w:b w:val="0"/>
          <w:sz w:val="22"/>
          <w:szCs w:val="22"/>
        </w:rPr>
        <w:t>by</w:t>
      </w:r>
      <w:r w:rsidR="00153E80" w:rsidRPr="00084C83">
        <w:rPr>
          <w:rFonts w:ascii="Calibri Light" w:hAnsi="Calibri Light"/>
          <w:b w:val="0"/>
          <w:sz w:val="22"/>
          <w:szCs w:val="22"/>
        </w:rPr>
        <w:t xml:space="preserve"> 1</w:t>
      </w:r>
      <w:r w:rsidR="00B66578">
        <w:rPr>
          <w:rFonts w:ascii="Calibri Light" w:hAnsi="Calibri Light"/>
          <w:b w:val="0"/>
          <w:sz w:val="22"/>
          <w:szCs w:val="22"/>
        </w:rPr>
        <w:t>2</w:t>
      </w:r>
      <w:r w:rsidR="00153E80" w:rsidRPr="00084C83">
        <w:rPr>
          <w:rFonts w:ascii="Calibri Light" w:hAnsi="Calibri Light"/>
          <w:b w:val="0"/>
          <w:sz w:val="22"/>
          <w:szCs w:val="22"/>
        </w:rPr>
        <w:t xml:space="preserve"> pm</w:t>
      </w:r>
      <w:r w:rsidR="00B66578">
        <w:rPr>
          <w:rFonts w:ascii="Calibri Light" w:hAnsi="Calibri Light"/>
          <w:b w:val="0"/>
          <w:sz w:val="22"/>
          <w:szCs w:val="22"/>
        </w:rPr>
        <w:t xml:space="preserve"> noon</w:t>
      </w:r>
      <w:r w:rsidR="00070ACE" w:rsidRPr="00084C83">
        <w:rPr>
          <w:rFonts w:ascii="Calibri Light" w:hAnsi="Calibri Light"/>
          <w:b w:val="0"/>
          <w:sz w:val="22"/>
          <w:szCs w:val="22"/>
        </w:rPr>
        <w:t>.</w:t>
      </w:r>
      <w:r w:rsidR="001D2E85" w:rsidRPr="00084C83">
        <w:rPr>
          <w:rFonts w:ascii="Calibri Light" w:hAnsi="Calibri Light"/>
          <w:b w:val="0"/>
          <w:sz w:val="22"/>
          <w:szCs w:val="22"/>
        </w:rPr>
        <w:t xml:space="preserve"> </w:t>
      </w:r>
      <w:r w:rsidR="00070ACE" w:rsidRPr="00084C83">
        <w:rPr>
          <w:rFonts w:ascii="Calibri Light" w:hAnsi="Calibri Light"/>
          <w:b w:val="0"/>
          <w:sz w:val="22"/>
          <w:szCs w:val="22"/>
        </w:rPr>
        <w:t>A</w:t>
      </w:r>
      <w:r w:rsidRPr="00084C83">
        <w:rPr>
          <w:rFonts w:ascii="Calibri Light" w:hAnsi="Calibri Light"/>
          <w:b w:val="0"/>
          <w:sz w:val="22"/>
          <w:szCs w:val="22"/>
        </w:rPr>
        <w:t xml:space="preserve">ssignments can be turned in after the </w:t>
      </w:r>
      <w:r w:rsidR="00B02D93" w:rsidRPr="00084C83">
        <w:rPr>
          <w:rFonts w:ascii="Calibri Light" w:hAnsi="Calibri Light"/>
          <w:b w:val="0"/>
          <w:sz w:val="22"/>
          <w:szCs w:val="22"/>
        </w:rPr>
        <w:t>due date</w:t>
      </w:r>
      <w:r w:rsidR="003475EB" w:rsidRPr="00084C83">
        <w:rPr>
          <w:rFonts w:ascii="Calibri Light" w:hAnsi="Calibri Light"/>
          <w:b w:val="0"/>
          <w:sz w:val="22"/>
          <w:szCs w:val="22"/>
        </w:rPr>
        <w:t>/time</w:t>
      </w:r>
      <w:r w:rsidR="00B02D93" w:rsidRPr="00084C83">
        <w:rPr>
          <w:rFonts w:ascii="Calibri Light" w:hAnsi="Calibri Light"/>
          <w:b w:val="0"/>
          <w:sz w:val="22"/>
          <w:szCs w:val="22"/>
        </w:rPr>
        <w:t xml:space="preserve"> </w:t>
      </w:r>
      <w:r w:rsidRPr="00084C83">
        <w:rPr>
          <w:rFonts w:ascii="Calibri Light" w:hAnsi="Calibri Light"/>
          <w:b w:val="0"/>
          <w:sz w:val="22"/>
          <w:szCs w:val="22"/>
        </w:rPr>
        <w:t>for partial credit.</w:t>
      </w:r>
      <w:r w:rsidR="00070ACE" w:rsidRPr="00084C83">
        <w:rPr>
          <w:rFonts w:ascii="Calibri Light" w:hAnsi="Calibri Light"/>
          <w:b w:val="0"/>
          <w:sz w:val="22"/>
          <w:szCs w:val="22"/>
        </w:rPr>
        <w:t xml:space="preserve"> 2 points will be deducted for homework turned in late but within 24 hours of the due date and time</w:t>
      </w:r>
      <w:r w:rsidR="00153E80" w:rsidRPr="00084C83">
        <w:rPr>
          <w:rFonts w:ascii="Calibri Light" w:hAnsi="Calibri Light"/>
          <w:b w:val="0"/>
          <w:sz w:val="22"/>
          <w:szCs w:val="22"/>
        </w:rPr>
        <w:t>.</w:t>
      </w:r>
      <w:r w:rsidR="00070ACE" w:rsidRPr="00084C83">
        <w:rPr>
          <w:rFonts w:ascii="Calibri Light" w:hAnsi="Calibri Light"/>
          <w:b w:val="0"/>
          <w:sz w:val="22"/>
          <w:szCs w:val="22"/>
        </w:rPr>
        <w:t xml:space="preserve"> For each additional day </w:t>
      </w:r>
      <w:r w:rsidR="00153E80" w:rsidRPr="00084C83">
        <w:rPr>
          <w:rFonts w:ascii="Calibri Light" w:hAnsi="Calibri Light"/>
          <w:b w:val="0"/>
          <w:sz w:val="22"/>
          <w:szCs w:val="22"/>
        </w:rPr>
        <w:t xml:space="preserve">late, </w:t>
      </w:r>
      <w:r w:rsidR="00070ACE" w:rsidRPr="00084C83">
        <w:rPr>
          <w:rFonts w:ascii="Calibri Light" w:hAnsi="Calibri Light"/>
          <w:b w:val="0"/>
          <w:sz w:val="22"/>
          <w:szCs w:val="22"/>
        </w:rPr>
        <w:t>an additional point w</w:t>
      </w:r>
      <w:r w:rsidR="00E54673" w:rsidRPr="00084C83">
        <w:rPr>
          <w:rFonts w:ascii="Calibri Light" w:hAnsi="Calibri Light"/>
          <w:b w:val="0"/>
          <w:sz w:val="22"/>
          <w:szCs w:val="22"/>
        </w:rPr>
        <w:t>ill be deducted</w:t>
      </w:r>
      <w:r w:rsidR="00070ACE" w:rsidRPr="00084C83">
        <w:rPr>
          <w:rFonts w:ascii="Calibri Light" w:hAnsi="Calibri Light"/>
          <w:b w:val="0"/>
          <w:sz w:val="22"/>
          <w:szCs w:val="22"/>
        </w:rPr>
        <w:t xml:space="preserve">. </w:t>
      </w:r>
      <w:r w:rsidR="00AD0819" w:rsidRPr="00084C83">
        <w:rPr>
          <w:rFonts w:ascii="Calibri Light" w:hAnsi="Calibri Light"/>
          <w:b w:val="0"/>
          <w:sz w:val="22"/>
          <w:szCs w:val="22"/>
        </w:rPr>
        <w:t xml:space="preserve"> </w:t>
      </w:r>
      <w:r w:rsidR="00E54673" w:rsidRPr="00084C83">
        <w:rPr>
          <w:rFonts w:ascii="Calibri Light" w:hAnsi="Calibri Light"/>
          <w:b w:val="0"/>
          <w:sz w:val="22"/>
          <w:szCs w:val="22"/>
        </w:rPr>
        <w:t xml:space="preserve">Example: </w:t>
      </w:r>
      <w:r w:rsidR="00070ACE" w:rsidRPr="00084C83">
        <w:rPr>
          <w:rFonts w:ascii="Calibri Light" w:hAnsi="Calibri Light"/>
          <w:b w:val="0"/>
          <w:sz w:val="22"/>
          <w:szCs w:val="22"/>
        </w:rPr>
        <w:t xml:space="preserve">This means that if homework is late by 24 hours plus 3 days, the maximum amount of points earnable is 5 points. </w:t>
      </w:r>
      <w:r w:rsidR="00070ACE" w:rsidRPr="009E78B0">
        <w:rPr>
          <w:rFonts w:ascii="Calibri Light" w:hAnsi="Calibri Light"/>
          <w:b w:val="0"/>
          <w:sz w:val="22"/>
          <w:szCs w:val="22"/>
          <w:u w:val="single"/>
        </w:rPr>
        <w:t xml:space="preserve">No </w:t>
      </w:r>
      <w:proofErr w:type="gramStart"/>
      <w:r w:rsidR="00070ACE" w:rsidRPr="009E78B0">
        <w:rPr>
          <w:rFonts w:ascii="Calibri Light" w:hAnsi="Calibri Light"/>
          <w:b w:val="0"/>
          <w:sz w:val="22"/>
          <w:szCs w:val="22"/>
          <w:u w:val="single"/>
        </w:rPr>
        <w:t>home work</w:t>
      </w:r>
      <w:proofErr w:type="gramEnd"/>
      <w:r w:rsidR="00070ACE" w:rsidRPr="009E78B0">
        <w:rPr>
          <w:rFonts w:ascii="Calibri Light" w:hAnsi="Calibri Light"/>
          <w:b w:val="0"/>
          <w:sz w:val="22"/>
          <w:szCs w:val="22"/>
          <w:u w:val="single"/>
        </w:rPr>
        <w:t xml:space="preserve"> will be accepted if one week or more late unless arranged with the </w:t>
      </w:r>
      <w:r w:rsidR="00132A73" w:rsidRPr="009E78B0">
        <w:rPr>
          <w:rFonts w:ascii="Calibri Light" w:hAnsi="Calibri Light"/>
          <w:b w:val="0"/>
          <w:sz w:val="22"/>
          <w:szCs w:val="22"/>
          <w:u w:val="single"/>
        </w:rPr>
        <w:t>instructor</w:t>
      </w:r>
      <w:r w:rsidR="00070ACE" w:rsidRPr="009E78B0">
        <w:rPr>
          <w:rFonts w:ascii="Calibri Light" w:hAnsi="Calibri Light"/>
          <w:b w:val="0"/>
          <w:sz w:val="22"/>
          <w:szCs w:val="22"/>
          <w:u w:val="single"/>
        </w:rPr>
        <w:t xml:space="preserve"> </w:t>
      </w:r>
      <w:r w:rsidR="00B66578">
        <w:rPr>
          <w:rFonts w:ascii="Calibri Light" w:hAnsi="Calibri Light"/>
          <w:b w:val="0"/>
          <w:sz w:val="22"/>
          <w:szCs w:val="22"/>
          <w:u w:val="single"/>
        </w:rPr>
        <w:t xml:space="preserve">(and grader) </w:t>
      </w:r>
      <w:r w:rsidR="00070ACE" w:rsidRPr="009E78B0">
        <w:rPr>
          <w:rFonts w:ascii="Calibri Light" w:hAnsi="Calibri Light"/>
          <w:b w:val="0"/>
          <w:sz w:val="22"/>
          <w:szCs w:val="22"/>
          <w:u w:val="single"/>
        </w:rPr>
        <w:t>prior to the assignment</w:t>
      </w:r>
      <w:r w:rsidR="00125E0E" w:rsidRPr="009E78B0">
        <w:rPr>
          <w:rFonts w:ascii="Calibri Light" w:hAnsi="Calibri Light"/>
          <w:b w:val="0"/>
          <w:sz w:val="22"/>
          <w:szCs w:val="22"/>
          <w:u w:val="single"/>
        </w:rPr>
        <w:t xml:space="preserve">. </w:t>
      </w:r>
      <w:r w:rsidR="00125E0E" w:rsidRPr="009E78B0">
        <w:rPr>
          <w:rFonts w:ascii="Calibri Light" w:hAnsi="Calibri Light"/>
          <w:color w:val="FF0000"/>
          <w:sz w:val="22"/>
          <w:szCs w:val="22"/>
          <w:u w:val="single"/>
        </w:rPr>
        <w:t>Homework received by the instructor, one week or more late will be graded as 0 points.</w:t>
      </w:r>
      <w:r w:rsidR="00070ACE" w:rsidRPr="00084C83">
        <w:rPr>
          <w:rFonts w:ascii="Calibri Light" w:hAnsi="Calibri Light"/>
          <w:b w:val="0"/>
          <w:sz w:val="22"/>
          <w:szCs w:val="22"/>
        </w:rPr>
        <w:t xml:space="preserve"> </w:t>
      </w:r>
    </w:p>
    <w:p w14:paraId="659B9D2C" w14:textId="77777777" w:rsidR="00084C83" w:rsidRPr="00084C83" w:rsidRDefault="00084C83" w:rsidP="00084C83">
      <w:pPr>
        <w:pStyle w:val="TOCLEVEL1"/>
        <w:shd w:val="clear" w:color="auto" w:fill="auto"/>
        <w:spacing w:before="0"/>
        <w:ind w:right="0" w:firstLine="0"/>
        <w:contextualSpacing/>
        <w:rPr>
          <w:rFonts w:ascii="Calibri Light" w:hAnsi="Calibri Light"/>
          <w:sz w:val="22"/>
          <w:szCs w:val="22"/>
        </w:rPr>
      </w:pPr>
    </w:p>
    <w:p w14:paraId="1DE991C1" w14:textId="77777777" w:rsidR="006B0F53" w:rsidRPr="00084C83" w:rsidRDefault="00B5138B" w:rsidP="00084C83">
      <w:pPr>
        <w:pStyle w:val="TOCLEVEL1"/>
        <w:shd w:val="clear" w:color="auto" w:fill="auto"/>
        <w:spacing w:before="0"/>
        <w:ind w:right="0" w:firstLine="0"/>
        <w:contextualSpacing/>
        <w:rPr>
          <w:rFonts w:ascii="Calibri Light" w:hAnsi="Calibri Light"/>
          <w:sz w:val="22"/>
          <w:szCs w:val="22"/>
        </w:rPr>
      </w:pPr>
      <w:r w:rsidRPr="00084C83">
        <w:rPr>
          <w:rFonts w:ascii="Calibri Light" w:hAnsi="Calibri Light"/>
          <w:sz w:val="22"/>
          <w:szCs w:val="22"/>
        </w:rPr>
        <w:t>Semester Project:</w:t>
      </w:r>
    </w:p>
    <w:p w14:paraId="24895AC1" w14:textId="1BE82BF3" w:rsidR="00AD0819" w:rsidRPr="00084C83" w:rsidRDefault="00B66578" w:rsidP="00084C83">
      <w:pPr>
        <w:pStyle w:val="TOCLEVEL1"/>
        <w:shd w:val="clear" w:color="auto" w:fill="auto"/>
        <w:spacing w:before="0"/>
        <w:ind w:right="0" w:firstLine="0"/>
        <w:contextualSpacing/>
        <w:rPr>
          <w:rFonts w:ascii="Calibri Light" w:hAnsi="Calibri Light"/>
          <w:b w:val="0"/>
          <w:sz w:val="22"/>
          <w:szCs w:val="22"/>
        </w:rPr>
      </w:pPr>
      <w:r>
        <w:rPr>
          <w:rFonts w:ascii="Calibri Light" w:hAnsi="Calibri Light"/>
          <w:b w:val="0"/>
          <w:sz w:val="22"/>
          <w:szCs w:val="22"/>
        </w:rPr>
        <w:t>One project</w:t>
      </w:r>
      <w:r w:rsidR="00AD0819" w:rsidRPr="00084C83">
        <w:rPr>
          <w:rFonts w:ascii="Calibri Light" w:hAnsi="Calibri Light"/>
          <w:b w:val="0"/>
          <w:sz w:val="22"/>
          <w:szCs w:val="22"/>
        </w:rPr>
        <w:t xml:space="preserve"> will be as</w:t>
      </w:r>
      <w:r w:rsidR="00781AF8" w:rsidRPr="00084C83">
        <w:rPr>
          <w:rFonts w:ascii="Calibri Light" w:hAnsi="Calibri Light"/>
          <w:b w:val="0"/>
          <w:sz w:val="22"/>
          <w:szCs w:val="22"/>
        </w:rPr>
        <w:t>signed during the semester. E</w:t>
      </w:r>
      <w:r w:rsidR="00AD0819" w:rsidRPr="00084C83">
        <w:rPr>
          <w:rFonts w:ascii="Calibri Light" w:hAnsi="Calibri Light"/>
          <w:b w:val="0"/>
          <w:sz w:val="22"/>
          <w:szCs w:val="22"/>
        </w:rPr>
        <w:t xml:space="preserve">ach student will be responsible </w:t>
      </w:r>
      <w:r w:rsidR="00B5056F">
        <w:rPr>
          <w:rFonts w:ascii="Calibri Light" w:hAnsi="Calibri Light"/>
          <w:b w:val="0"/>
          <w:sz w:val="22"/>
          <w:szCs w:val="22"/>
        </w:rPr>
        <w:t>for this semester project.</w:t>
      </w:r>
      <w:r w:rsidR="00BF7235" w:rsidRPr="00084C83">
        <w:rPr>
          <w:rFonts w:ascii="Calibri Light" w:hAnsi="Calibri Light"/>
          <w:b w:val="0"/>
          <w:sz w:val="22"/>
          <w:szCs w:val="22"/>
        </w:rPr>
        <w:t xml:space="preserve"> The student will receive a detailed set of instructions for th</w:t>
      </w:r>
      <w:r w:rsidR="00B5056F">
        <w:rPr>
          <w:rFonts w:ascii="Calibri Light" w:hAnsi="Calibri Light"/>
          <w:b w:val="0"/>
          <w:sz w:val="22"/>
          <w:szCs w:val="22"/>
        </w:rPr>
        <w:t>is</w:t>
      </w:r>
      <w:r w:rsidR="00BF7235" w:rsidRPr="00084C83">
        <w:rPr>
          <w:rFonts w:ascii="Calibri Light" w:hAnsi="Calibri Light"/>
          <w:b w:val="0"/>
          <w:sz w:val="22"/>
          <w:szCs w:val="22"/>
        </w:rPr>
        <w:t xml:space="preserve"> </w:t>
      </w:r>
      <w:r w:rsidR="00B5056F">
        <w:rPr>
          <w:rFonts w:ascii="Calibri Light" w:hAnsi="Calibri Light"/>
          <w:b w:val="0"/>
          <w:sz w:val="22"/>
          <w:szCs w:val="22"/>
        </w:rPr>
        <w:t>project</w:t>
      </w:r>
      <w:r w:rsidR="00BF7235" w:rsidRPr="00084C83">
        <w:rPr>
          <w:rFonts w:ascii="Calibri Light" w:hAnsi="Calibri Light"/>
          <w:b w:val="0"/>
          <w:sz w:val="22"/>
          <w:szCs w:val="22"/>
        </w:rPr>
        <w:t>.</w:t>
      </w:r>
      <w:r w:rsidR="00852E73" w:rsidRPr="00084C83">
        <w:rPr>
          <w:rFonts w:ascii="Calibri Light" w:hAnsi="Calibri Light"/>
          <w:b w:val="0"/>
          <w:sz w:val="22"/>
          <w:szCs w:val="22"/>
        </w:rPr>
        <w:t xml:space="preserve"> </w:t>
      </w:r>
    </w:p>
    <w:p w14:paraId="4FBCAD0F" w14:textId="77777777" w:rsidR="00B70A69" w:rsidRDefault="00B70A69" w:rsidP="00084C83">
      <w:pPr>
        <w:pStyle w:val="TOCLEVEL1"/>
        <w:shd w:val="clear" w:color="auto" w:fill="auto"/>
        <w:spacing w:before="0"/>
        <w:ind w:right="0" w:firstLine="0"/>
        <w:contextualSpacing/>
        <w:rPr>
          <w:rFonts w:ascii="Calibri Light" w:hAnsi="Calibri Light"/>
          <w:sz w:val="22"/>
          <w:szCs w:val="22"/>
        </w:rPr>
      </w:pPr>
    </w:p>
    <w:p w14:paraId="64D257C4" w14:textId="6B0C3E3D" w:rsidR="00B5138B" w:rsidRPr="00084C83" w:rsidRDefault="00B5138B" w:rsidP="00084C83">
      <w:pPr>
        <w:pStyle w:val="TOCLEVEL1"/>
        <w:shd w:val="clear" w:color="auto" w:fill="auto"/>
        <w:spacing w:before="0"/>
        <w:ind w:right="0" w:firstLine="0"/>
        <w:contextualSpacing/>
        <w:rPr>
          <w:rFonts w:ascii="Calibri Light" w:hAnsi="Calibri Light"/>
          <w:sz w:val="22"/>
          <w:szCs w:val="22"/>
        </w:rPr>
      </w:pPr>
      <w:r w:rsidRPr="00084C83">
        <w:rPr>
          <w:rFonts w:ascii="Calibri Light" w:hAnsi="Calibri Light"/>
          <w:sz w:val="22"/>
          <w:szCs w:val="22"/>
        </w:rPr>
        <w:t>Midterm Exam</w:t>
      </w:r>
      <w:r w:rsidR="00084C83" w:rsidRPr="00084C83">
        <w:rPr>
          <w:rFonts w:ascii="Calibri Light" w:hAnsi="Calibri Light"/>
          <w:sz w:val="22"/>
          <w:szCs w:val="22"/>
        </w:rPr>
        <w:t>:</w:t>
      </w:r>
    </w:p>
    <w:p w14:paraId="747DE8DF" w14:textId="6580A021" w:rsidR="00D90B8F" w:rsidRDefault="00D90B8F" w:rsidP="00084C83">
      <w:pPr>
        <w:pStyle w:val="TOCLEVEL1"/>
        <w:shd w:val="clear" w:color="auto" w:fill="auto"/>
        <w:spacing w:before="0"/>
        <w:ind w:right="0" w:firstLine="0"/>
        <w:contextualSpacing/>
        <w:rPr>
          <w:rFonts w:ascii="Calibri Light" w:hAnsi="Calibri Light"/>
          <w:b w:val="0"/>
          <w:sz w:val="22"/>
          <w:szCs w:val="22"/>
        </w:rPr>
      </w:pPr>
      <w:r w:rsidRPr="00084C83">
        <w:rPr>
          <w:rFonts w:ascii="Calibri Light" w:hAnsi="Calibri Light"/>
          <w:b w:val="0"/>
          <w:sz w:val="22"/>
          <w:szCs w:val="22"/>
        </w:rPr>
        <w:t xml:space="preserve">A midterm exam will be completed. The midterm exam will provide an opportunity for students to demonstrate what they have learned in the course thus far. The exam will require that students conduct appropriate analyses to address a specified research question/hypothesis, document the results </w:t>
      </w:r>
      <w:r w:rsidR="008550CF" w:rsidRPr="00084C83">
        <w:rPr>
          <w:rFonts w:ascii="Calibri Light" w:hAnsi="Calibri Light"/>
          <w:b w:val="0"/>
          <w:sz w:val="22"/>
          <w:szCs w:val="22"/>
        </w:rPr>
        <w:t>from</w:t>
      </w:r>
      <w:r w:rsidRPr="00084C83">
        <w:rPr>
          <w:rFonts w:ascii="Calibri Light" w:hAnsi="Calibri Light"/>
          <w:b w:val="0"/>
          <w:sz w:val="22"/>
          <w:szCs w:val="22"/>
        </w:rPr>
        <w:t xml:space="preserve"> the analysis output, and prepare a written interpretation of that analysis output. Additionally, the exam may include questions assessing the knowledge gained from this course.</w:t>
      </w:r>
      <w:r w:rsidR="007C5B96">
        <w:rPr>
          <w:rFonts w:ascii="Calibri Light" w:hAnsi="Calibri Light"/>
          <w:b w:val="0"/>
          <w:sz w:val="22"/>
          <w:szCs w:val="22"/>
        </w:rPr>
        <w:t xml:space="preserve"> </w:t>
      </w:r>
    </w:p>
    <w:p w14:paraId="6DCCD126" w14:textId="77777777" w:rsidR="009E78B0" w:rsidRPr="00084C83" w:rsidRDefault="009E78B0" w:rsidP="009E78B0">
      <w:pPr>
        <w:pStyle w:val="TOCLEVEL1"/>
        <w:shd w:val="clear" w:color="auto" w:fill="auto"/>
        <w:spacing w:before="0"/>
        <w:ind w:right="0" w:firstLine="0"/>
        <w:contextualSpacing/>
        <w:rPr>
          <w:rFonts w:ascii="Calibri Light" w:hAnsi="Calibri Light"/>
          <w:b w:val="0"/>
          <w:sz w:val="22"/>
          <w:szCs w:val="22"/>
        </w:rPr>
      </w:pPr>
      <w:r>
        <w:rPr>
          <w:rFonts w:ascii="Calibri Light" w:hAnsi="Calibri Light"/>
          <w:b w:val="0"/>
          <w:sz w:val="22"/>
          <w:szCs w:val="22"/>
        </w:rPr>
        <w:t>All students will take the exam via a take home option if exercised by the instructor.</w:t>
      </w:r>
      <w:r w:rsidRPr="00084C83">
        <w:rPr>
          <w:rFonts w:ascii="Calibri Light" w:hAnsi="Calibri Light"/>
          <w:b w:val="0"/>
          <w:sz w:val="22"/>
          <w:szCs w:val="22"/>
        </w:rPr>
        <w:t xml:space="preserve"> </w:t>
      </w:r>
    </w:p>
    <w:p w14:paraId="5DD8261D" w14:textId="77777777" w:rsidR="00084C83" w:rsidRPr="00084C83" w:rsidRDefault="00084C83" w:rsidP="00084C83">
      <w:pPr>
        <w:pStyle w:val="TOCLEVEL1"/>
        <w:shd w:val="clear" w:color="auto" w:fill="auto"/>
        <w:spacing w:before="0"/>
        <w:ind w:right="0" w:firstLine="0"/>
        <w:contextualSpacing/>
        <w:rPr>
          <w:rFonts w:ascii="Calibri Light" w:hAnsi="Calibri Light"/>
          <w:sz w:val="22"/>
          <w:szCs w:val="22"/>
        </w:rPr>
      </w:pPr>
    </w:p>
    <w:p w14:paraId="483B102F" w14:textId="77777777" w:rsidR="00B5138B" w:rsidRPr="00084C83" w:rsidRDefault="00B5138B" w:rsidP="00084C83">
      <w:pPr>
        <w:pStyle w:val="TOCLEVEL1"/>
        <w:shd w:val="clear" w:color="auto" w:fill="auto"/>
        <w:spacing w:before="0"/>
        <w:ind w:right="0" w:firstLine="0"/>
        <w:contextualSpacing/>
        <w:rPr>
          <w:rFonts w:ascii="Calibri Light" w:hAnsi="Calibri Light"/>
          <w:sz w:val="22"/>
          <w:szCs w:val="22"/>
        </w:rPr>
      </w:pPr>
      <w:r w:rsidRPr="00084C83">
        <w:rPr>
          <w:rFonts w:ascii="Calibri Light" w:hAnsi="Calibri Light"/>
          <w:sz w:val="22"/>
          <w:szCs w:val="22"/>
        </w:rPr>
        <w:t>Final Exam</w:t>
      </w:r>
      <w:r w:rsidR="00084C83" w:rsidRPr="00084C83">
        <w:rPr>
          <w:rFonts w:ascii="Calibri Light" w:hAnsi="Calibri Light"/>
          <w:sz w:val="22"/>
          <w:szCs w:val="22"/>
        </w:rPr>
        <w:t>:</w:t>
      </w:r>
    </w:p>
    <w:p w14:paraId="048B9064" w14:textId="77777777" w:rsidR="007C5B96" w:rsidRDefault="008E04D6" w:rsidP="00084C83">
      <w:pPr>
        <w:pStyle w:val="TOCLEVEL1"/>
        <w:shd w:val="clear" w:color="auto" w:fill="auto"/>
        <w:spacing w:before="0"/>
        <w:ind w:right="0" w:firstLine="0"/>
        <w:contextualSpacing/>
        <w:rPr>
          <w:rFonts w:ascii="Calibri Light" w:hAnsi="Calibri Light"/>
          <w:b w:val="0"/>
          <w:sz w:val="22"/>
          <w:szCs w:val="22"/>
        </w:rPr>
      </w:pPr>
      <w:r w:rsidRPr="00084C83">
        <w:rPr>
          <w:rFonts w:ascii="Calibri Light" w:hAnsi="Calibri Light"/>
          <w:b w:val="0"/>
          <w:sz w:val="22"/>
          <w:szCs w:val="22"/>
        </w:rPr>
        <w:t xml:space="preserve">A </w:t>
      </w:r>
      <w:r w:rsidR="00AD0819" w:rsidRPr="00084C83">
        <w:rPr>
          <w:rFonts w:ascii="Calibri Light" w:hAnsi="Calibri Light"/>
          <w:b w:val="0"/>
          <w:sz w:val="22"/>
          <w:szCs w:val="22"/>
        </w:rPr>
        <w:t xml:space="preserve">final </w:t>
      </w:r>
      <w:r w:rsidRPr="00084C83">
        <w:rPr>
          <w:rFonts w:ascii="Calibri Light" w:hAnsi="Calibri Light"/>
          <w:b w:val="0"/>
          <w:sz w:val="22"/>
          <w:szCs w:val="22"/>
        </w:rPr>
        <w:t xml:space="preserve">exam will be </w:t>
      </w:r>
      <w:r w:rsidR="00AD0819" w:rsidRPr="00084C83">
        <w:rPr>
          <w:rFonts w:ascii="Calibri Light" w:hAnsi="Calibri Light"/>
          <w:b w:val="0"/>
          <w:sz w:val="22"/>
          <w:szCs w:val="22"/>
        </w:rPr>
        <w:t>completed. The final exam will provide an opportunity for students to demonstrate what they have learned in the course. The exam will require that students conduct appropriate analyses</w:t>
      </w:r>
      <w:r w:rsidR="00F818DB" w:rsidRPr="00084C83">
        <w:rPr>
          <w:rFonts w:ascii="Calibri Light" w:hAnsi="Calibri Light"/>
          <w:b w:val="0"/>
          <w:sz w:val="22"/>
          <w:szCs w:val="22"/>
        </w:rPr>
        <w:t xml:space="preserve"> to address a specified research question/hypothesis</w:t>
      </w:r>
      <w:r w:rsidR="00AD0819" w:rsidRPr="00084C83">
        <w:rPr>
          <w:rFonts w:ascii="Calibri Light" w:hAnsi="Calibri Light"/>
          <w:b w:val="0"/>
          <w:sz w:val="22"/>
          <w:szCs w:val="22"/>
        </w:rPr>
        <w:t>, document the results</w:t>
      </w:r>
      <w:r w:rsidR="00F818DB" w:rsidRPr="00084C83">
        <w:rPr>
          <w:rFonts w:ascii="Calibri Light" w:hAnsi="Calibri Light"/>
          <w:b w:val="0"/>
          <w:sz w:val="22"/>
          <w:szCs w:val="22"/>
        </w:rPr>
        <w:t xml:space="preserve"> </w:t>
      </w:r>
      <w:r w:rsidR="008550CF" w:rsidRPr="00084C83">
        <w:rPr>
          <w:rFonts w:ascii="Calibri Light" w:hAnsi="Calibri Light"/>
          <w:b w:val="0"/>
          <w:sz w:val="22"/>
          <w:szCs w:val="22"/>
        </w:rPr>
        <w:t>from</w:t>
      </w:r>
      <w:r w:rsidR="00F818DB" w:rsidRPr="00084C83">
        <w:rPr>
          <w:rFonts w:ascii="Calibri Light" w:hAnsi="Calibri Light"/>
          <w:b w:val="0"/>
          <w:sz w:val="22"/>
          <w:szCs w:val="22"/>
        </w:rPr>
        <w:t xml:space="preserve"> the analysis output</w:t>
      </w:r>
      <w:r w:rsidR="00AD0819" w:rsidRPr="00084C83">
        <w:rPr>
          <w:rFonts w:ascii="Calibri Light" w:hAnsi="Calibri Light"/>
          <w:b w:val="0"/>
          <w:sz w:val="22"/>
          <w:szCs w:val="22"/>
        </w:rPr>
        <w:t xml:space="preserve">, and </w:t>
      </w:r>
      <w:r w:rsidR="00F818DB" w:rsidRPr="00084C83">
        <w:rPr>
          <w:rFonts w:ascii="Calibri Light" w:hAnsi="Calibri Light"/>
          <w:b w:val="0"/>
          <w:sz w:val="22"/>
          <w:szCs w:val="22"/>
        </w:rPr>
        <w:t xml:space="preserve">prepare a written </w:t>
      </w:r>
      <w:r w:rsidR="00D90B8F" w:rsidRPr="00084C83">
        <w:rPr>
          <w:rFonts w:ascii="Calibri Light" w:hAnsi="Calibri Light"/>
          <w:b w:val="0"/>
          <w:sz w:val="22"/>
          <w:szCs w:val="22"/>
        </w:rPr>
        <w:t>interpretation of that analysis output.</w:t>
      </w:r>
      <w:r w:rsidR="009431A4" w:rsidRPr="00084C83">
        <w:rPr>
          <w:rFonts w:ascii="Calibri Light" w:hAnsi="Calibri Light"/>
          <w:b w:val="0"/>
          <w:sz w:val="22"/>
          <w:szCs w:val="22"/>
        </w:rPr>
        <w:t xml:space="preserve"> Additionally, the final exam may include questions assessing the knowledge gained from this course</w:t>
      </w:r>
      <w:r w:rsidR="00BF7235" w:rsidRPr="00084C83">
        <w:rPr>
          <w:rFonts w:ascii="Calibri Light" w:hAnsi="Calibri Light"/>
          <w:b w:val="0"/>
          <w:sz w:val="22"/>
          <w:szCs w:val="22"/>
        </w:rPr>
        <w:t>. The final exam will be comprehensive</w:t>
      </w:r>
      <w:r w:rsidR="00FF2A00" w:rsidRPr="00084C83">
        <w:rPr>
          <w:rFonts w:ascii="Calibri Light" w:hAnsi="Calibri Light"/>
          <w:b w:val="0"/>
          <w:sz w:val="22"/>
          <w:szCs w:val="22"/>
        </w:rPr>
        <w:t>, but with weighted emphasis on material presented during the second half of the semester.</w:t>
      </w:r>
    </w:p>
    <w:p w14:paraId="1CE8B943" w14:textId="2D11DB98" w:rsidR="00852E73" w:rsidRPr="00084C83" w:rsidRDefault="009E78B0" w:rsidP="00084C83">
      <w:pPr>
        <w:pStyle w:val="TOCLEVEL1"/>
        <w:shd w:val="clear" w:color="auto" w:fill="auto"/>
        <w:spacing w:before="0"/>
        <w:ind w:right="0" w:firstLine="0"/>
        <w:contextualSpacing/>
        <w:rPr>
          <w:rFonts w:ascii="Calibri Light" w:hAnsi="Calibri Light"/>
          <w:b w:val="0"/>
          <w:sz w:val="22"/>
          <w:szCs w:val="22"/>
        </w:rPr>
      </w:pPr>
      <w:r>
        <w:rPr>
          <w:rFonts w:ascii="Calibri Light" w:hAnsi="Calibri Light"/>
          <w:b w:val="0"/>
          <w:sz w:val="22"/>
          <w:szCs w:val="22"/>
        </w:rPr>
        <w:t>All</w:t>
      </w:r>
      <w:r w:rsidR="007C5B96">
        <w:rPr>
          <w:rFonts w:ascii="Calibri Light" w:hAnsi="Calibri Light"/>
          <w:b w:val="0"/>
          <w:sz w:val="22"/>
          <w:szCs w:val="22"/>
        </w:rPr>
        <w:t xml:space="preserve"> </w:t>
      </w:r>
      <w:r>
        <w:rPr>
          <w:rFonts w:ascii="Calibri Light" w:hAnsi="Calibri Light"/>
          <w:b w:val="0"/>
          <w:sz w:val="22"/>
          <w:szCs w:val="22"/>
        </w:rPr>
        <w:t>s</w:t>
      </w:r>
      <w:r w:rsidR="007C5B96">
        <w:rPr>
          <w:rFonts w:ascii="Calibri Light" w:hAnsi="Calibri Light"/>
          <w:b w:val="0"/>
          <w:sz w:val="22"/>
          <w:szCs w:val="22"/>
        </w:rPr>
        <w:t>tudents will take the exam via a take home option if exercised by the instructor.</w:t>
      </w:r>
      <w:r w:rsidR="00F818DB" w:rsidRPr="00084C83">
        <w:rPr>
          <w:rFonts w:ascii="Calibri Light" w:hAnsi="Calibri Light"/>
          <w:b w:val="0"/>
          <w:sz w:val="22"/>
          <w:szCs w:val="22"/>
        </w:rPr>
        <w:t xml:space="preserve"> </w:t>
      </w:r>
    </w:p>
    <w:p w14:paraId="66229945" w14:textId="585ECDD9" w:rsidR="00B5056F" w:rsidRDefault="00B5056F" w:rsidP="007C5B96">
      <w:pPr>
        <w:pStyle w:val="TOCLEVEL1"/>
        <w:shd w:val="clear" w:color="auto" w:fill="auto"/>
        <w:spacing w:before="0"/>
        <w:ind w:right="0" w:firstLine="0"/>
        <w:contextualSpacing/>
        <w:rPr>
          <w:rFonts w:ascii="Calibri Light" w:hAnsi="Calibri Light"/>
          <w:b w:val="0"/>
          <w:sz w:val="22"/>
          <w:szCs w:val="22"/>
        </w:rPr>
      </w:pPr>
    </w:p>
    <w:p w14:paraId="480BD93F" w14:textId="6CA28066" w:rsidR="00B5056F" w:rsidRPr="00B5056F" w:rsidRDefault="00B5056F" w:rsidP="007C5B96">
      <w:pPr>
        <w:pStyle w:val="TOCLEVEL1"/>
        <w:shd w:val="clear" w:color="auto" w:fill="auto"/>
        <w:spacing w:before="0"/>
        <w:ind w:right="0" w:firstLine="0"/>
        <w:contextualSpacing/>
        <w:rPr>
          <w:rFonts w:ascii="Calibri Light" w:hAnsi="Calibri Light"/>
          <w:bCs/>
          <w:sz w:val="22"/>
          <w:szCs w:val="22"/>
        </w:rPr>
      </w:pPr>
      <w:r w:rsidRPr="00B5056F">
        <w:rPr>
          <w:rFonts w:ascii="Calibri Light" w:hAnsi="Calibri Light"/>
          <w:bCs/>
          <w:sz w:val="22"/>
          <w:szCs w:val="22"/>
        </w:rPr>
        <w:t>Peer Teaching:</w:t>
      </w:r>
    </w:p>
    <w:p w14:paraId="3124CB6E" w14:textId="5584CAEA" w:rsidR="00B5056F" w:rsidRDefault="00B5056F" w:rsidP="007C5B96">
      <w:pPr>
        <w:pStyle w:val="TOCLEVEL1"/>
        <w:shd w:val="clear" w:color="auto" w:fill="auto"/>
        <w:spacing w:before="0"/>
        <w:ind w:right="0" w:firstLine="0"/>
        <w:contextualSpacing/>
        <w:rPr>
          <w:rFonts w:ascii="Calibri Light" w:hAnsi="Calibri Light"/>
          <w:b w:val="0"/>
          <w:sz w:val="22"/>
          <w:szCs w:val="22"/>
        </w:rPr>
      </w:pPr>
      <w:r>
        <w:rPr>
          <w:rFonts w:ascii="Calibri Light" w:hAnsi="Calibri Light"/>
          <w:b w:val="0"/>
          <w:sz w:val="22"/>
          <w:szCs w:val="22"/>
        </w:rPr>
        <w:t xml:space="preserve">All students will be assigned a peer teaching date for presentation. </w:t>
      </w:r>
      <w:r w:rsidR="00D54FBE">
        <w:rPr>
          <w:rFonts w:ascii="Calibri Light" w:hAnsi="Calibri Light"/>
          <w:b w:val="0"/>
          <w:sz w:val="22"/>
          <w:szCs w:val="22"/>
        </w:rPr>
        <w:t xml:space="preserve">The Peer </w:t>
      </w:r>
      <w:r w:rsidR="00BD3DC8">
        <w:rPr>
          <w:rFonts w:ascii="Calibri Light" w:hAnsi="Calibri Light"/>
          <w:b w:val="0"/>
          <w:sz w:val="22"/>
          <w:szCs w:val="22"/>
        </w:rPr>
        <w:t>T</w:t>
      </w:r>
      <w:r w:rsidR="00D54FBE">
        <w:rPr>
          <w:rFonts w:ascii="Calibri Light" w:hAnsi="Calibri Light"/>
          <w:b w:val="0"/>
          <w:sz w:val="22"/>
          <w:szCs w:val="22"/>
        </w:rPr>
        <w:t xml:space="preserve">eaching assignment is a component of the Semester Project. </w:t>
      </w:r>
      <w:r>
        <w:rPr>
          <w:rFonts w:ascii="Calibri Light" w:hAnsi="Calibri Light"/>
          <w:b w:val="0"/>
          <w:sz w:val="22"/>
          <w:szCs w:val="22"/>
        </w:rPr>
        <w:t xml:space="preserve">The peer teaching presentation is scheduled, outlined and defined in the Canvas Course site. All students are expected to access this Module/Page in Canvas to find their scheduled time, topic and question. </w:t>
      </w:r>
    </w:p>
    <w:p w14:paraId="1FD9D38C" w14:textId="77777777" w:rsidR="009E78B0" w:rsidRPr="00084C83" w:rsidRDefault="009E78B0" w:rsidP="007C5B96">
      <w:pPr>
        <w:pStyle w:val="TOCLEVEL1"/>
        <w:shd w:val="clear" w:color="auto" w:fill="auto"/>
        <w:spacing w:before="0"/>
        <w:ind w:right="0" w:firstLine="0"/>
        <w:contextualSpacing/>
        <w:rPr>
          <w:rFonts w:ascii="Calibri Light" w:hAnsi="Calibri Light"/>
          <w:b w:val="0"/>
          <w:sz w:val="22"/>
          <w:szCs w:val="22"/>
        </w:rPr>
      </w:pPr>
    </w:p>
    <w:p w14:paraId="5EA55842" w14:textId="37680C57" w:rsidR="00084C83" w:rsidRPr="00084C83" w:rsidRDefault="00DD20AE" w:rsidP="00DD20AE">
      <w:pPr>
        <w:pBdr>
          <w:bottom w:val="single" w:sz="4" w:space="1" w:color="auto"/>
        </w:pBdr>
        <w:contextualSpacing/>
        <w:rPr>
          <w:rFonts w:ascii="Calibri Light" w:hAnsi="Calibri Light"/>
          <w:b/>
          <w:sz w:val="28"/>
          <w:szCs w:val="28"/>
        </w:rPr>
      </w:pPr>
      <w:proofErr w:type="spellStart"/>
      <w:r>
        <w:rPr>
          <w:rFonts w:ascii="Calibri Light" w:hAnsi="Calibri Light"/>
          <w:b/>
          <w:sz w:val="28"/>
          <w:szCs w:val="28"/>
          <w:lang w:val="fr-FR"/>
        </w:rPr>
        <w:t>Grading</w:t>
      </w:r>
      <w:proofErr w:type="spellEnd"/>
    </w:p>
    <w:p w14:paraId="0837BFEF" w14:textId="77777777" w:rsidR="00084C83" w:rsidRPr="00084C83" w:rsidRDefault="00084C83" w:rsidP="00084C83">
      <w:pPr>
        <w:pStyle w:val="TOCLEVEL1"/>
        <w:shd w:val="clear" w:color="auto" w:fill="auto"/>
        <w:spacing w:before="0"/>
        <w:ind w:right="0" w:firstLine="0"/>
        <w:contextualSpacing/>
        <w:rPr>
          <w:rFonts w:ascii="Calibri Light" w:hAnsi="Calibri Light"/>
          <w:b w:val="0"/>
          <w:sz w:val="22"/>
          <w:szCs w:val="22"/>
        </w:rPr>
      </w:pPr>
    </w:p>
    <w:p w14:paraId="5DCAF323" w14:textId="4EE88AC0" w:rsidR="00DA1918" w:rsidRDefault="00DA1918" w:rsidP="00084C83">
      <w:pPr>
        <w:pStyle w:val="TOCLEVEL1"/>
        <w:shd w:val="clear" w:color="auto" w:fill="auto"/>
        <w:spacing w:before="0"/>
        <w:ind w:right="0" w:firstLine="0"/>
        <w:contextualSpacing/>
        <w:rPr>
          <w:rFonts w:ascii="Calibri Light" w:hAnsi="Calibri Light"/>
          <w:b w:val="0"/>
          <w:sz w:val="22"/>
          <w:szCs w:val="22"/>
        </w:rPr>
      </w:pPr>
      <w:r w:rsidRPr="00084C83">
        <w:rPr>
          <w:rFonts w:ascii="Calibri Light" w:hAnsi="Calibri Light"/>
          <w:b w:val="0"/>
          <w:sz w:val="22"/>
          <w:szCs w:val="22"/>
        </w:rPr>
        <w:t xml:space="preserve">Students can earn </w:t>
      </w:r>
      <w:r w:rsidR="007F6E37" w:rsidRPr="00084C83">
        <w:rPr>
          <w:rFonts w:ascii="Calibri Light" w:hAnsi="Calibri Light"/>
          <w:b w:val="0"/>
          <w:sz w:val="22"/>
          <w:szCs w:val="22"/>
        </w:rPr>
        <w:t>points in the course as follows. The course instructor reserves the right to adjust possible points earned.</w:t>
      </w:r>
    </w:p>
    <w:p w14:paraId="4A1FB719" w14:textId="77777777" w:rsidR="00C037F5" w:rsidRPr="00084C83" w:rsidRDefault="00C037F5" w:rsidP="00084C83">
      <w:pPr>
        <w:pStyle w:val="TOCLEVEL1"/>
        <w:shd w:val="clear" w:color="auto" w:fill="auto"/>
        <w:spacing w:before="0"/>
        <w:ind w:right="0" w:firstLine="0"/>
        <w:contextualSpacing/>
        <w:rPr>
          <w:rFonts w:ascii="Calibri Light" w:hAnsi="Calibri Light"/>
          <w:b w:val="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4"/>
        <w:gridCol w:w="4284"/>
      </w:tblGrid>
      <w:tr w:rsidR="00DA1918" w:rsidRPr="00084C83" w14:paraId="79686823" w14:textId="77777777">
        <w:trPr>
          <w:jc w:val="center"/>
        </w:trPr>
        <w:tc>
          <w:tcPr>
            <w:tcW w:w="4464" w:type="dxa"/>
          </w:tcPr>
          <w:p w14:paraId="4DDE7236" w14:textId="77777777" w:rsidR="00DA1918" w:rsidRPr="00084C83" w:rsidRDefault="00DA1918" w:rsidP="00084C83">
            <w:pPr>
              <w:pStyle w:val="TOCLEVEL1"/>
              <w:shd w:val="clear" w:color="auto" w:fill="auto"/>
              <w:spacing w:before="0" w:after="0"/>
              <w:ind w:right="0" w:firstLine="0"/>
              <w:contextualSpacing/>
              <w:jc w:val="center"/>
              <w:rPr>
                <w:rFonts w:ascii="Calibri Light" w:hAnsi="Calibri Light"/>
                <w:sz w:val="22"/>
                <w:szCs w:val="22"/>
              </w:rPr>
            </w:pPr>
            <w:r w:rsidRPr="00084C83">
              <w:rPr>
                <w:rFonts w:ascii="Calibri Light" w:hAnsi="Calibri Light"/>
                <w:sz w:val="22"/>
                <w:szCs w:val="22"/>
              </w:rPr>
              <w:t>Evaluation Criteria</w:t>
            </w:r>
          </w:p>
        </w:tc>
        <w:tc>
          <w:tcPr>
            <w:tcW w:w="4284" w:type="dxa"/>
          </w:tcPr>
          <w:p w14:paraId="69D05C0E" w14:textId="77777777" w:rsidR="00DA1918" w:rsidRPr="00084C83" w:rsidRDefault="00DA1918" w:rsidP="00084C83">
            <w:pPr>
              <w:pStyle w:val="TOCLEVEL1"/>
              <w:shd w:val="clear" w:color="auto" w:fill="auto"/>
              <w:spacing w:before="0" w:after="0"/>
              <w:ind w:right="0" w:firstLine="0"/>
              <w:contextualSpacing/>
              <w:jc w:val="center"/>
              <w:rPr>
                <w:rFonts w:ascii="Calibri Light" w:hAnsi="Calibri Light"/>
                <w:sz w:val="22"/>
                <w:szCs w:val="22"/>
              </w:rPr>
            </w:pPr>
            <w:r w:rsidRPr="00084C83">
              <w:rPr>
                <w:rFonts w:ascii="Calibri Light" w:hAnsi="Calibri Light"/>
                <w:sz w:val="22"/>
                <w:szCs w:val="22"/>
              </w:rPr>
              <w:t>Total Possible Points</w:t>
            </w:r>
          </w:p>
        </w:tc>
      </w:tr>
      <w:tr w:rsidR="00DA1918" w:rsidRPr="00084C83" w14:paraId="2ADF07C2" w14:textId="77777777" w:rsidTr="00C465E5">
        <w:trPr>
          <w:trHeight w:hRule="exact" w:val="568"/>
          <w:jc w:val="center"/>
        </w:trPr>
        <w:tc>
          <w:tcPr>
            <w:tcW w:w="4464" w:type="dxa"/>
            <w:vAlign w:val="center"/>
          </w:tcPr>
          <w:p w14:paraId="66690D76" w14:textId="77777777" w:rsidR="00DA1918" w:rsidRPr="00084C83" w:rsidRDefault="00F80855" w:rsidP="00084C83">
            <w:pPr>
              <w:pStyle w:val="TOCLEVEL1"/>
              <w:shd w:val="clear" w:color="auto" w:fill="auto"/>
              <w:spacing w:before="0" w:after="0"/>
              <w:ind w:right="0" w:firstLine="0"/>
              <w:contextualSpacing/>
              <w:rPr>
                <w:rFonts w:ascii="Calibri Light" w:hAnsi="Calibri Light"/>
                <w:b w:val="0"/>
                <w:sz w:val="22"/>
                <w:szCs w:val="22"/>
              </w:rPr>
            </w:pPr>
            <w:r w:rsidRPr="00084C83">
              <w:rPr>
                <w:rFonts w:ascii="Calibri Light" w:hAnsi="Calibri Light"/>
                <w:b w:val="0"/>
                <w:sz w:val="22"/>
                <w:szCs w:val="22"/>
              </w:rPr>
              <w:t xml:space="preserve">Computer Lab/Written </w:t>
            </w:r>
            <w:r w:rsidR="00DA1918" w:rsidRPr="00084C83">
              <w:rPr>
                <w:rFonts w:ascii="Calibri Light" w:hAnsi="Calibri Light"/>
                <w:b w:val="0"/>
                <w:sz w:val="22"/>
                <w:szCs w:val="22"/>
              </w:rPr>
              <w:t>Assignments</w:t>
            </w:r>
          </w:p>
        </w:tc>
        <w:tc>
          <w:tcPr>
            <w:tcW w:w="4284" w:type="dxa"/>
            <w:vAlign w:val="center"/>
          </w:tcPr>
          <w:p w14:paraId="6736581C" w14:textId="33A1BB47" w:rsidR="00DA1918" w:rsidRPr="00084C83" w:rsidRDefault="00D25B46" w:rsidP="00084C83">
            <w:pPr>
              <w:pStyle w:val="TOCLEVEL1"/>
              <w:shd w:val="clear" w:color="auto" w:fill="auto"/>
              <w:spacing w:before="0" w:after="0"/>
              <w:ind w:right="0" w:firstLine="0"/>
              <w:contextualSpacing/>
              <w:rPr>
                <w:rFonts w:ascii="Calibri Light" w:hAnsi="Calibri Light"/>
                <w:b w:val="0"/>
                <w:sz w:val="22"/>
                <w:szCs w:val="22"/>
              </w:rPr>
            </w:pPr>
            <w:r w:rsidRPr="00084C83">
              <w:rPr>
                <w:rFonts w:ascii="Calibri Light" w:hAnsi="Calibri Light"/>
                <w:b w:val="0"/>
                <w:sz w:val="22"/>
                <w:szCs w:val="22"/>
              </w:rPr>
              <w:t>1</w:t>
            </w:r>
            <w:r w:rsidR="0089242C">
              <w:rPr>
                <w:rFonts w:ascii="Calibri Light" w:hAnsi="Calibri Light"/>
                <w:b w:val="0"/>
                <w:sz w:val="22"/>
                <w:szCs w:val="22"/>
              </w:rPr>
              <w:t>3</w:t>
            </w:r>
            <w:r w:rsidR="00200FAF" w:rsidRPr="00084C83">
              <w:rPr>
                <w:rFonts w:ascii="Calibri Light" w:hAnsi="Calibri Light"/>
                <w:b w:val="0"/>
                <w:sz w:val="22"/>
                <w:szCs w:val="22"/>
              </w:rPr>
              <w:t>0</w:t>
            </w:r>
            <w:r w:rsidR="00C465E5" w:rsidRPr="00084C83">
              <w:rPr>
                <w:rFonts w:ascii="Calibri Light" w:hAnsi="Calibri Light"/>
                <w:b w:val="0"/>
                <w:sz w:val="22"/>
                <w:szCs w:val="22"/>
              </w:rPr>
              <w:t xml:space="preserve"> (minimum) </w:t>
            </w:r>
            <w:r w:rsidR="00CB5406" w:rsidRPr="00084C83">
              <w:rPr>
                <w:rFonts w:ascii="Calibri Light" w:hAnsi="Calibri Light"/>
                <w:b w:val="0"/>
                <w:sz w:val="22"/>
                <w:szCs w:val="22"/>
              </w:rPr>
              <w:t xml:space="preserve">  (</w:t>
            </w:r>
            <w:r w:rsidR="00710907">
              <w:rPr>
                <w:rFonts w:ascii="Calibri Light" w:hAnsi="Calibri Light"/>
                <w:b w:val="0"/>
                <w:sz w:val="22"/>
                <w:szCs w:val="22"/>
              </w:rPr>
              <w:t xml:space="preserve">A minimum of </w:t>
            </w:r>
            <w:r w:rsidRPr="00084C83">
              <w:rPr>
                <w:rFonts w:ascii="Calibri Light" w:hAnsi="Calibri Light"/>
                <w:b w:val="0"/>
                <w:sz w:val="22"/>
                <w:szCs w:val="22"/>
              </w:rPr>
              <w:t>1</w:t>
            </w:r>
            <w:r w:rsidR="0089242C">
              <w:rPr>
                <w:rFonts w:ascii="Calibri Light" w:hAnsi="Calibri Light"/>
                <w:b w:val="0"/>
                <w:sz w:val="22"/>
                <w:szCs w:val="22"/>
              </w:rPr>
              <w:t>3</w:t>
            </w:r>
            <w:r w:rsidR="00CB5406" w:rsidRPr="00084C83">
              <w:rPr>
                <w:rFonts w:ascii="Calibri Light" w:hAnsi="Calibri Light"/>
                <w:b w:val="0"/>
                <w:sz w:val="22"/>
                <w:szCs w:val="22"/>
              </w:rPr>
              <w:t xml:space="preserve"> assignments at </w:t>
            </w:r>
            <w:r w:rsidR="00C465E5" w:rsidRPr="00084C83">
              <w:rPr>
                <w:rFonts w:ascii="Calibri Light" w:hAnsi="Calibri Light"/>
                <w:b w:val="0"/>
                <w:sz w:val="22"/>
                <w:szCs w:val="22"/>
              </w:rPr>
              <w:t xml:space="preserve">minimum of </w:t>
            </w:r>
            <w:r w:rsidR="00CB5406" w:rsidRPr="00084C83">
              <w:rPr>
                <w:rFonts w:ascii="Calibri Light" w:hAnsi="Calibri Light"/>
                <w:b w:val="0"/>
                <w:sz w:val="22"/>
                <w:szCs w:val="22"/>
              </w:rPr>
              <w:t>10 points each)</w:t>
            </w:r>
          </w:p>
        </w:tc>
      </w:tr>
      <w:tr w:rsidR="00F80855" w:rsidRPr="00084C83" w14:paraId="7F0B51CB" w14:textId="77777777" w:rsidTr="009E78B0">
        <w:trPr>
          <w:trHeight w:hRule="exact" w:val="640"/>
          <w:jc w:val="center"/>
        </w:trPr>
        <w:tc>
          <w:tcPr>
            <w:tcW w:w="4464" w:type="dxa"/>
            <w:vAlign w:val="center"/>
          </w:tcPr>
          <w:p w14:paraId="4939724C" w14:textId="31043942" w:rsidR="00F80855" w:rsidRPr="00084C83" w:rsidRDefault="007C5B96" w:rsidP="00084C83">
            <w:pPr>
              <w:pStyle w:val="TOCLEVEL1"/>
              <w:shd w:val="clear" w:color="auto" w:fill="auto"/>
              <w:spacing w:before="0" w:after="0"/>
              <w:ind w:right="0" w:firstLine="0"/>
              <w:contextualSpacing/>
              <w:rPr>
                <w:rFonts w:ascii="Calibri Light" w:hAnsi="Calibri Light"/>
                <w:b w:val="0"/>
                <w:sz w:val="22"/>
                <w:szCs w:val="22"/>
              </w:rPr>
            </w:pPr>
            <w:r>
              <w:rPr>
                <w:rFonts w:ascii="Calibri Light" w:hAnsi="Calibri Light"/>
                <w:b w:val="0"/>
                <w:sz w:val="22"/>
                <w:szCs w:val="22"/>
              </w:rPr>
              <w:t>Semester Project</w:t>
            </w:r>
            <w:r w:rsidR="00F80855" w:rsidRPr="00084C83">
              <w:rPr>
                <w:rFonts w:ascii="Calibri Light" w:hAnsi="Calibri Light"/>
                <w:b w:val="0"/>
                <w:sz w:val="22"/>
                <w:szCs w:val="22"/>
              </w:rPr>
              <w:t xml:space="preserve"> </w:t>
            </w:r>
            <w:r w:rsidR="009E78B0">
              <w:rPr>
                <w:rFonts w:ascii="Calibri Light" w:hAnsi="Calibri Light"/>
                <w:b w:val="0"/>
                <w:sz w:val="22"/>
                <w:szCs w:val="22"/>
              </w:rPr>
              <w:t>with Peer Teaching component</w:t>
            </w:r>
          </w:p>
        </w:tc>
        <w:tc>
          <w:tcPr>
            <w:tcW w:w="4284" w:type="dxa"/>
            <w:vAlign w:val="center"/>
          </w:tcPr>
          <w:p w14:paraId="3BE298C3" w14:textId="6213EF26" w:rsidR="00F80855" w:rsidRPr="00084C83" w:rsidRDefault="009E78B0" w:rsidP="00084C83">
            <w:pPr>
              <w:pStyle w:val="TOCLEVEL1"/>
              <w:shd w:val="clear" w:color="auto" w:fill="auto"/>
              <w:spacing w:before="0" w:after="0"/>
              <w:ind w:right="0" w:firstLine="0"/>
              <w:contextualSpacing/>
              <w:rPr>
                <w:rFonts w:ascii="Calibri Light" w:hAnsi="Calibri Light"/>
                <w:b w:val="0"/>
                <w:sz w:val="22"/>
                <w:szCs w:val="22"/>
              </w:rPr>
            </w:pPr>
            <w:r>
              <w:rPr>
                <w:rFonts w:ascii="Calibri Light" w:hAnsi="Calibri Light"/>
                <w:b w:val="0"/>
                <w:sz w:val="22"/>
                <w:szCs w:val="22"/>
              </w:rPr>
              <w:t>80 (Peer Teaching 30 points, Paper 50 points)</w:t>
            </w:r>
          </w:p>
        </w:tc>
      </w:tr>
      <w:tr w:rsidR="00BF7235" w:rsidRPr="00084C83" w14:paraId="127C4436" w14:textId="77777777">
        <w:trPr>
          <w:trHeight w:hRule="exact" w:val="432"/>
          <w:jc w:val="center"/>
        </w:trPr>
        <w:tc>
          <w:tcPr>
            <w:tcW w:w="4464" w:type="dxa"/>
            <w:vAlign w:val="center"/>
          </w:tcPr>
          <w:p w14:paraId="704DDA98" w14:textId="77777777" w:rsidR="00BF7235" w:rsidRPr="00084C83" w:rsidRDefault="00BF7235" w:rsidP="00084C83">
            <w:pPr>
              <w:pStyle w:val="TOCLEVEL1"/>
              <w:shd w:val="clear" w:color="auto" w:fill="auto"/>
              <w:spacing w:before="0" w:after="0"/>
              <w:ind w:right="0" w:firstLine="0"/>
              <w:contextualSpacing/>
              <w:rPr>
                <w:rFonts w:ascii="Calibri Light" w:hAnsi="Calibri Light"/>
                <w:b w:val="0"/>
                <w:sz w:val="22"/>
                <w:szCs w:val="22"/>
              </w:rPr>
            </w:pPr>
            <w:r w:rsidRPr="00084C83">
              <w:rPr>
                <w:rFonts w:ascii="Calibri Light" w:hAnsi="Calibri Light"/>
                <w:b w:val="0"/>
                <w:sz w:val="22"/>
                <w:szCs w:val="22"/>
              </w:rPr>
              <w:t>Midterm Exam</w:t>
            </w:r>
          </w:p>
        </w:tc>
        <w:tc>
          <w:tcPr>
            <w:tcW w:w="4284" w:type="dxa"/>
            <w:vAlign w:val="center"/>
          </w:tcPr>
          <w:p w14:paraId="75C7F12D" w14:textId="77777777" w:rsidR="00BF7235" w:rsidRPr="00084C83" w:rsidRDefault="00CB5406" w:rsidP="00084C83">
            <w:pPr>
              <w:pStyle w:val="TOCLEVEL1"/>
              <w:shd w:val="clear" w:color="auto" w:fill="auto"/>
              <w:spacing w:before="0" w:after="0"/>
              <w:ind w:right="0" w:firstLine="0"/>
              <w:contextualSpacing/>
              <w:rPr>
                <w:rFonts w:ascii="Calibri Light" w:hAnsi="Calibri Light"/>
                <w:b w:val="0"/>
                <w:sz w:val="22"/>
                <w:szCs w:val="22"/>
              </w:rPr>
            </w:pPr>
            <w:r w:rsidRPr="00084C83">
              <w:rPr>
                <w:rFonts w:ascii="Calibri Light" w:hAnsi="Calibri Light"/>
                <w:b w:val="0"/>
                <w:sz w:val="22"/>
                <w:szCs w:val="22"/>
              </w:rPr>
              <w:t>100</w:t>
            </w:r>
          </w:p>
        </w:tc>
      </w:tr>
      <w:tr w:rsidR="00DA1918" w:rsidRPr="00084C83" w14:paraId="59E7935F" w14:textId="77777777">
        <w:trPr>
          <w:trHeight w:hRule="exact" w:val="432"/>
          <w:jc w:val="center"/>
        </w:trPr>
        <w:tc>
          <w:tcPr>
            <w:tcW w:w="4464" w:type="dxa"/>
            <w:vAlign w:val="center"/>
          </w:tcPr>
          <w:p w14:paraId="44517EA5" w14:textId="77777777" w:rsidR="00DA1918" w:rsidRPr="00084C83" w:rsidRDefault="008D69C2" w:rsidP="00084C83">
            <w:pPr>
              <w:pStyle w:val="TOCLEVEL1"/>
              <w:shd w:val="clear" w:color="auto" w:fill="auto"/>
              <w:spacing w:before="0" w:after="0"/>
              <w:ind w:right="0" w:firstLine="0"/>
              <w:contextualSpacing/>
              <w:rPr>
                <w:rFonts w:ascii="Calibri Light" w:hAnsi="Calibri Light"/>
                <w:b w:val="0"/>
                <w:sz w:val="22"/>
                <w:szCs w:val="22"/>
              </w:rPr>
            </w:pPr>
            <w:r w:rsidRPr="00084C83">
              <w:rPr>
                <w:rFonts w:ascii="Calibri Light" w:hAnsi="Calibri Light"/>
                <w:b w:val="0"/>
                <w:sz w:val="22"/>
                <w:szCs w:val="22"/>
              </w:rPr>
              <w:t>Final exam</w:t>
            </w:r>
          </w:p>
        </w:tc>
        <w:tc>
          <w:tcPr>
            <w:tcW w:w="4284" w:type="dxa"/>
            <w:vAlign w:val="center"/>
          </w:tcPr>
          <w:p w14:paraId="05744E2C" w14:textId="77777777" w:rsidR="00DA1918" w:rsidRPr="00084C83" w:rsidRDefault="00CB5406" w:rsidP="00084C83">
            <w:pPr>
              <w:pStyle w:val="TOCLEVEL1"/>
              <w:shd w:val="clear" w:color="auto" w:fill="auto"/>
              <w:spacing w:before="0" w:after="0"/>
              <w:ind w:right="0" w:firstLine="0"/>
              <w:contextualSpacing/>
              <w:rPr>
                <w:rFonts w:ascii="Calibri Light" w:hAnsi="Calibri Light"/>
                <w:b w:val="0"/>
                <w:sz w:val="22"/>
                <w:szCs w:val="22"/>
              </w:rPr>
            </w:pPr>
            <w:r w:rsidRPr="00084C83">
              <w:rPr>
                <w:rFonts w:ascii="Calibri Light" w:hAnsi="Calibri Light"/>
                <w:b w:val="0"/>
                <w:sz w:val="22"/>
                <w:szCs w:val="22"/>
              </w:rPr>
              <w:t>100</w:t>
            </w:r>
          </w:p>
        </w:tc>
      </w:tr>
      <w:tr w:rsidR="00C465E5" w:rsidRPr="00084C83" w14:paraId="3E0EACC9" w14:textId="77777777" w:rsidTr="00C465E5">
        <w:trPr>
          <w:trHeight w:hRule="exact" w:val="847"/>
          <w:jc w:val="center"/>
        </w:trPr>
        <w:tc>
          <w:tcPr>
            <w:tcW w:w="4464" w:type="dxa"/>
            <w:vAlign w:val="center"/>
          </w:tcPr>
          <w:p w14:paraId="240D95DB" w14:textId="77777777" w:rsidR="00C465E5" w:rsidRPr="00084C83" w:rsidRDefault="00C465E5" w:rsidP="00084C83">
            <w:pPr>
              <w:pStyle w:val="TOCLEVEL1"/>
              <w:shd w:val="clear" w:color="auto" w:fill="auto"/>
              <w:spacing w:before="0" w:after="0"/>
              <w:ind w:right="0" w:firstLine="0"/>
              <w:contextualSpacing/>
              <w:rPr>
                <w:rFonts w:ascii="Calibri Light" w:hAnsi="Calibri Light"/>
                <w:b w:val="0"/>
                <w:sz w:val="22"/>
                <w:szCs w:val="22"/>
              </w:rPr>
            </w:pPr>
            <w:r w:rsidRPr="00084C83">
              <w:rPr>
                <w:rFonts w:ascii="Calibri Light" w:hAnsi="Calibri Light"/>
                <w:b w:val="0"/>
                <w:sz w:val="22"/>
                <w:szCs w:val="22"/>
              </w:rPr>
              <w:t xml:space="preserve">Additional points possible at the discretion of the instructor. Earned as </w:t>
            </w:r>
            <w:r w:rsidR="00132A73" w:rsidRPr="00084C83">
              <w:rPr>
                <w:rFonts w:ascii="Calibri Light" w:hAnsi="Calibri Light"/>
                <w:b w:val="0"/>
                <w:sz w:val="22"/>
                <w:szCs w:val="22"/>
              </w:rPr>
              <w:t>Quiz points, Extra Credit points…</w:t>
            </w:r>
          </w:p>
        </w:tc>
        <w:tc>
          <w:tcPr>
            <w:tcW w:w="4284" w:type="dxa"/>
            <w:vAlign w:val="center"/>
          </w:tcPr>
          <w:p w14:paraId="383AAD14" w14:textId="77777777" w:rsidR="00C465E5" w:rsidRPr="00084C83" w:rsidRDefault="00D25B46" w:rsidP="00084C83">
            <w:pPr>
              <w:pStyle w:val="TOCLEVEL1"/>
              <w:shd w:val="clear" w:color="auto" w:fill="auto"/>
              <w:spacing w:before="0" w:after="0"/>
              <w:ind w:right="0" w:firstLine="0"/>
              <w:contextualSpacing/>
              <w:rPr>
                <w:rFonts w:ascii="Calibri Light" w:hAnsi="Calibri Light"/>
                <w:b w:val="0"/>
                <w:sz w:val="22"/>
                <w:szCs w:val="22"/>
              </w:rPr>
            </w:pPr>
            <w:r w:rsidRPr="00084C83">
              <w:rPr>
                <w:rFonts w:ascii="Calibri Light" w:hAnsi="Calibri Light"/>
                <w:b w:val="0"/>
                <w:sz w:val="22"/>
                <w:szCs w:val="22"/>
              </w:rPr>
              <w:t>0-50</w:t>
            </w:r>
          </w:p>
        </w:tc>
      </w:tr>
    </w:tbl>
    <w:p w14:paraId="540770A9" w14:textId="77777777" w:rsidR="00DA1918" w:rsidRPr="00084C83" w:rsidRDefault="00DA1918" w:rsidP="00084C83">
      <w:pPr>
        <w:pStyle w:val="TOCLEVEL1"/>
        <w:shd w:val="clear" w:color="auto" w:fill="auto"/>
        <w:spacing w:before="0"/>
        <w:ind w:right="0" w:firstLine="0"/>
        <w:contextualSpacing/>
        <w:rPr>
          <w:rFonts w:ascii="Calibri Light" w:hAnsi="Calibri Light"/>
          <w:b w:val="0"/>
          <w:sz w:val="22"/>
          <w:szCs w:val="22"/>
        </w:rPr>
      </w:pPr>
    </w:p>
    <w:p w14:paraId="5119892C" w14:textId="77777777" w:rsidR="00B70A69" w:rsidRDefault="00B70A69" w:rsidP="00084C83">
      <w:pPr>
        <w:pStyle w:val="TOCLEVEL1"/>
        <w:shd w:val="clear" w:color="auto" w:fill="auto"/>
        <w:spacing w:before="0"/>
        <w:ind w:right="0" w:firstLine="0"/>
        <w:contextualSpacing/>
        <w:rPr>
          <w:rFonts w:ascii="Calibri Light" w:hAnsi="Calibri Light"/>
          <w:b w:val="0"/>
          <w:sz w:val="22"/>
          <w:szCs w:val="22"/>
        </w:rPr>
      </w:pPr>
    </w:p>
    <w:p w14:paraId="12146FC0" w14:textId="3DC021A2" w:rsidR="00B70A69" w:rsidRDefault="00B70A69" w:rsidP="00084C83">
      <w:pPr>
        <w:pStyle w:val="TOCLEVEL1"/>
        <w:shd w:val="clear" w:color="auto" w:fill="auto"/>
        <w:spacing w:before="0"/>
        <w:ind w:right="0" w:firstLine="0"/>
        <w:contextualSpacing/>
        <w:rPr>
          <w:rFonts w:ascii="Calibri Light" w:hAnsi="Calibri Light"/>
          <w:b w:val="0"/>
          <w:sz w:val="22"/>
          <w:szCs w:val="22"/>
        </w:rPr>
      </w:pPr>
    </w:p>
    <w:p w14:paraId="0ED71EBE" w14:textId="6DC31F29" w:rsidR="00C037F5" w:rsidRDefault="00C037F5" w:rsidP="00084C83">
      <w:pPr>
        <w:pStyle w:val="TOCLEVEL1"/>
        <w:shd w:val="clear" w:color="auto" w:fill="auto"/>
        <w:spacing w:before="0"/>
        <w:ind w:right="0" w:firstLine="0"/>
        <w:contextualSpacing/>
        <w:rPr>
          <w:rFonts w:ascii="Calibri Light" w:hAnsi="Calibri Light"/>
          <w:b w:val="0"/>
          <w:sz w:val="22"/>
          <w:szCs w:val="22"/>
        </w:rPr>
      </w:pPr>
    </w:p>
    <w:p w14:paraId="718F5450" w14:textId="22A27AF9" w:rsidR="00C037F5" w:rsidRDefault="00C037F5" w:rsidP="00084C83">
      <w:pPr>
        <w:pStyle w:val="TOCLEVEL1"/>
        <w:shd w:val="clear" w:color="auto" w:fill="auto"/>
        <w:spacing w:before="0"/>
        <w:ind w:right="0" w:firstLine="0"/>
        <w:contextualSpacing/>
        <w:rPr>
          <w:rFonts w:ascii="Calibri Light" w:hAnsi="Calibri Light"/>
          <w:b w:val="0"/>
          <w:sz w:val="22"/>
          <w:szCs w:val="22"/>
        </w:rPr>
      </w:pPr>
    </w:p>
    <w:p w14:paraId="4E546A50" w14:textId="177F6052" w:rsidR="00C037F5" w:rsidRDefault="00C037F5" w:rsidP="00084C83">
      <w:pPr>
        <w:pStyle w:val="TOCLEVEL1"/>
        <w:shd w:val="clear" w:color="auto" w:fill="auto"/>
        <w:spacing w:before="0"/>
        <w:ind w:right="0" w:firstLine="0"/>
        <w:contextualSpacing/>
        <w:rPr>
          <w:rFonts w:ascii="Calibri Light" w:hAnsi="Calibri Light"/>
          <w:b w:val="0"/>
          <w:sz w:val="22"/>
          <w:szCs w:val="22"/>
        </w:rPr>
      </w:pPr>
    </w:p>
    <w:p w14:paraId="0C9EFACA" w14:textId="4A07D86C" w:rsidR="00C037F5" w:rsidRDefault="00C037F5" w:rsidP="00084C83">
      <w:pPr>
        <w:pStyle w:val="TOCLEVEL1"/>
        <w:shd w:val="clear" w:color="auto" w:fill="auto"/>
        <w:spacing w:before="0"/>
        <w:ind w:right="0" w:firstLine="0"/>
        <w:contextualSpacing/>
        <w:rPr>
          <w:rFonts w:ascii="Calibri Light" w:hAnsi="Calibri Light"/>
          <w:b w:val="0"/>
          <w:sz w:val="22"/>
          <w:szCs w:val="22"/>
        </w:rPr>
      </w:pPr>
    </w:p>
    <w:p w14:paraId="2A067430" w14:textId="54A41DD1" w:rsidR="00C037F5" w:rsidRDefault="00C037F5" w:rsidP="00084C83">
      <w:pPr>
        <w:pStyle w:val="TOCLEVEL1"/>
        <w:shd w:val="clear" w:color="auto" w:fill="auto"/>
        <w:spacing w:before="0"/>
        <w:ind w:right="0" w:firstLine="0"/>
        <w:contextualSpacing/>
        <w:rPr>
          <w:rFonts w:ascii="Calibri Light" w:hAnsi="Calibri Light"/>
          <w:b w:val="0"/>
          <w:sz w:val="22"/>
          <w:szCs w:val="22"/>
        </w:rPr>
      </w:pPr>
    </w:p>
    <w:p w14:paraId="3718C699" w14:textId="4C87B618" w:rsidR="00C037F5" w:rsidRDefault="00C037F5" w:rsidP="00084C83">
      <w:pPr>
        <w:pStyle w:val="TOCLEVEL1"/>
        <w:shd w:val="clear" w:color="auto" w:fill="auto"/>
        <w:spacing w:before="0"/>
        <w:ind w:right="0" w:firstLine="0"/>
        <w:contextualSpacing/>
        <w:rPr>
          <w:rFonts w:ascii="Calibri Light" w:hAnsi="Calibri Light"/>
          <w:b w:val="0"/>
          <w:sz w:val="22"/>
          <w:szCs w:val="22"/>
        </w:rPr>
      </w:pPr>
    </w:p>
    <w:p w14:paraId="0D61A0BF" w14:textId="77777777" w:rsidR="00C037F5" w:rsidRDefault="00C037F5" w:rsidP="00084C83">
      <w:pPr>
        <w:pStyle w:val="TOCLEVEL1"/>
        <w:shd w:val="clear" w:color="auto" w:fill="auto"/>
        <w:spacing w:before="0"/>
        <w:ind w:right="0" w:firstLine="0"/>
        <w:contextualSpacing/>
        <w:rPr>
          <w:rFonts w:ascii="Calibri Light" w:hAnsi="Calibri Light"/>
          <w:b w:val="0"/>
          <w:sz w:val="22"/>
          <w:szCs w:val="22"/>
        </w:rPr>
      </w:pPr>
    </w:p>
    <w:p w14:paraId="78E55EA1" w14:textId="126C42DF" w:rsidR="00B70A69" w:rsidRDefault="00B70A69" w:rsidP="00084C83">
      <w:pPr>
        <w:pStyle w:val="TOCLEVEL1"/>
        <w:shd w:val="clear" w:color="auto" w:fill="auto"/>
        <w:spacing w:before="0"/>
        <w:ind w:right="0" w:firstLine="0"/>
        <w:contextualSpacing/>
        <w:rPr>
          <w:rFonts w:ascii="Calibri Light" w:hAnsi="Calibri Light"/>
          <w:b w:val="0"/>
          <w:sz w:val="22"/>
          <w:szCs w:val="22"/>
        </w:rPr>
      </w:pPr>
    </w:p>
    <w:p w14:paraId="5E4E2C91" w14:textId="7810A26B" w:rsidR="00B70A69" w:rsidRDefault="00B70A69" w:rsidP="00084C83">
      <w:pPr>
        <w:pStyle w:val="TOCLEVEL1"/>
        <w:shd w:val="clear" w:color="auto" w:fill="auto"/>
        <w:spacing w:before="0"/>
        <w:ind w:right="0" w:firstLine="0"/>
        <w:contextualSpacing/>
        <w:rPr>
          <w:rFonts w:ascii="Calibri Light" w:hAnsi="Calibri Light"/>
          <w:b w:val="0"/>
          <w:sz w:val="22"/>
          <w:szCs w:val="22"/>
        </w:rPr>
      </w:pPr>
    </w:p>
    <w:p w14:paraId="3133EAB8" w14:textId="2FC05476" w:rsidR="00B70A69" w:rsidRDefault="00B70A69" w:rsidP="00084C83">
      <w:pPr>
        <w:pStyle w:val="TOCLEVEL1"/>
        <w:shd w:val="clear" w:color="auto" w:fill="auto"/>
        <w:spacing w:before="0"/>
        <w:ind w:right="0" w:firstLine="0"/>
        <w:contextualSpacing/>
        <w:rPr>
          <w:rFonts w:ascii="Calibri Light" w:hAnsi="Calibri Light"/>
          <w:b w:val="0"/>
          <w:sz w:val="22"/>
          <w:szCs w:val="22"/>
        </w:rPr>
      </w:pPr>
    </w:p>
    <w:p w14:paraId="0074EE84" w14:textId="77777777" w:rsidR="00B70A69" w:rsidRDefault="00B70A69" w:rsidP="00084C83">
      <w:pPr>
        <w:pStyle w:val="TOCLEVEL1"/>
        <w:shd w:val="clear" w:color="auto" w:fill="auto"/>
        <w:spacing w:before="0"/>
        <w:ind w:right="0" w:firstLine="0"/>
        <w:contextualSpacing/>
        <w:rPr>
          <w:rFonts w:ascii="Calibri Light" w:hAnsi="Calibri Light"/>
          <w:b w:val="0"/>
          <w:sz w:val="22"/>
          <w:szCs w:val="22"/>
        </w:rPr>
      </w:pPr>
    </w:p>
    <w:p w14:paraId="3B14B37E" w14:textId="77777777" w:rsidR="00B70A69" w:rsidRDefault="00B70A69" w:rsidP="00084C83">
      <w:pPr>
        <w:pStyle w:val="TOCLEVEL1"/>
        <w:shd w:val="clear" w:color="auto" w:fill="auto"/>
        <w:spacing w:before="0"/>
        <w:ind w:right="0" w:firstLine="0"/>
        <w:contextualSpacing/>
        <w:rPr>
          <w:rFonts w:ascii="Calibri Light" w:hAnsi="Calibri Light"/>
          <w:b w:val="0"/>
          <w:sz w:val="22"/>
          <w:szCs w:val="22"/>
        </w:rPr>
      </w:pPr>
    </w:p>
    <w:p w14:paraId="61C6CA5F" w14:textId="77777777" w:rsidR="00B70A69" w:rsidRDefault="00B70A69" w:rsidP="00084C83">
      <w:pPr>
        <w:pStyle w:val="TOCLEVEL1"/>
        <w:shd w:val="clear" w:color="auto" w:fill="auto"/>
        <w:spacing w:before="0"/>
        <w:ind w:right="0" w:firstLine="0"/>
        <w:contextualSpacing/>
        <w:rPr>
          <w:rFonts w:ascii="Calibri Light" w:hAnsi="Calibri Light"/>
          <w:b w:val="0"/>
          <w:sz w:val="22"/>
          <w:szCs w:val="22"/>
        </w:rPr>
      </w:pPr>
    </w:p>
    <w:p w14:paraId="3C79F4D6" w14:textId="2436B4E7" w:rsidR="00DA1918" w:rsidRDefault="00DA1918" w:rsidP="00084C83">
      <w:pPr>
        <w:pStyle w:val="TOCLEVEL1"/>
        <w:shd w:val="clear" w:color="auto" w:fill="auto"/>
        <w:spacing w:before="0"/>
        <w:ind w:right="0" w:firstLine="0"/>
        <w:contextualSpacing/>
        <w:rPr>
          <w:rFonts w:ascii="Calibri Light" w:hAnsi="Calibri Light"/>
          <w:b w:val="0"/>
          <w:sz w:val="22"/>
          <w:szCs w:val="22"/>
        </w:rPr>
      </w:pPr>
      <w:r w:rsidRPr="00084C83">
        <w:rPr>
          <w:rFonts w:ascii="Calibri Light" w:hAnsi="Calibri Light"/>
          <w:b w:val="0"/>
          <w:sz w:val="22"/>
          <w:szCs w:val="22"/>
        </w:rPr>
        <w:t>The student’s grade for the class will be based on the percentage of possible points the student has earned. A letter grade will be assigned based on the following scale:</w:t>
      </w:r>
    </w:p>
    <w:p w14:paraId="4C56CEB9" w14:textId="77777777" w:rsidR="007C5B96" w:rsidRPr="00084C83" w:rsidRDefault="007C5B96" w:rsidP="00084C83">
      <w:pPr>
        <w:pStyle w:val="TOCLEVEL1"/>
        <w:shd w:val="clear" w:color="auto" w:fill="auto"/>
        <w:spacing w:before="0"/>
        <w:ind w:right="0" w:firstLine="0"/>
        <w:contextualSpacing/>
        <w:rPr>
          <w:rFonts w:ascii="Calibri Light" w:hAnsi="Calibri Light"/>
          <w:b w:val="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980"/>
        <w:gridCol w:w="1980"/>
      </w:tblGrid>
      <w:tr w:rsidR="001C454C" w:rsidRPr="00084C83" w14:paraId="153E11EB" w14:textId="77777777" w:rsidTr="00CD6F88">
        <w:trPr>
          <w:jc w:val="center"/>
        </w:trPr>
        <w:tc>
          <w:tcPr>
            <w:tcW w:w="3060" w:type="dxa"/>
          </w:tcPr>
          <w:p w14:paraId="2DB28FBC" w14:textId="77777777" w:rsidR="001C454C" w:rsidRPr="00084C83" w:rsidRDefault="001C454C" w:rsidP="00084C83">
            <w:pPr>
              <w:pStyle w:val="TOCLEVEL1"/>
              <w:shd w:val="clear" w:color="auto" w:fill="auto"/>
              <w:spacing w:before="0" w:after="0"/>
              <w:ind w:right="0" w:firstLine="0"/>
              <w:contextualSpacing/>
              <w:jc w:val="center"/>
              <w:rPr>
                <w:rFonts w:ascii="Calibri Light" w:hAnsi="Calibri Light"/>
                <w:sz w:val="22"/>
                <w:szCs w:val="22"/>
              </w:rPr>
            </w:pPr>
            <w:r w:rsidRPr="00084C83">
              <w:rPr>
                <w:rFonts w:ascii="Calibri Light" w:hAnsi="Calibri Light"/>
                <w:sz w:val="22"/>
                <w:szCs w:val="22"/>
              </w:rPr>
              <w:t>% of Possible Points</w:t>
            </w:r>
          </w:p>
        </w:tc>
        <w:tc>
          <w:tcPr>
            <w:tcW w:w="1980" w:type="dxa"/>
          </w:tcPr>
          <w:p w14:paraId="3640D88B" w14:textId="77777777" w:rsidR="001C454C" w:rsidRPr="00084C83" w:rsidRDefault="001C454C" w:rsidP="00084C83">
            <w:pPr>
              <w:pStyle w:val="TOCLEVEL1"/>
              <w:shd w:val="clear" w:color="auto" w:fill="auto"/>
              <w:spacing w:before="0" w:after="0"/>
              <w:ind w:right="0" w:firstLine="0"/>
              <w:contextualSpacing/>
              <w:jc w:val="center"/>
              <w:rPr>
                <w:rFonts w:ascii="Calibri Light" w:hAnsi="Calibri Light"/>
                <w:sz w:val="22"/>
                <w:szCs w:val="22"/>
              </w:rPr>
            </w:pPr>
            <w:r w:rsidRPr="00084C83">
              <w:rPr>
                <w:rFonts w:ascii="Calibri Light" w:hAnsi="Calibri Light"/>
                <w:sz w:val="22"/>
                <w:szCs w:val="22"/>
              </w:rPr>
              <w:t>Letter Grade</w:t>
            </w:r>
          </w:p>
        </w:tc>
        <w:tc>
          <w:tcPr>
            <w:tcW w:w="1980" w:type="dxa"/>
          </w:tcPr>
          <w:p w14:paraId="70C01DA4" w14:textId="77777777" w:rsidR="001C454C" w:rsidRPr="00084C83" w:rsidRDefault="001C454C" w:rsidP="00084C83">
            <w:pPr>
              <w:pStyle w:val="TOCLEVEL1"/>
              <w:shd w:val="clear" w:color="auto" w:fill="auto"/>
              <w:spacing w:before="0" w:after="0"/>
              <w:ind w:right="0" w:firstLine="0"/>
              <w:contextualSpacing/>
              <w:jc w:val="center"/>
              <w:rPr>
                <w:rFonts w:ascii="Calibri Light" w:hAnsi="Calibri Light"/>
                <w:sz w:val="22"/>
                <w:szCs w:val="22"/>
              </w:rPr>
            </w:pPr>
            <w:r>
              <w:rPr>
                <w:rFonts w:ascii="Calibri Light" w:hAnsi="Calibri Light"/>
                <w:sz w:val="22"/>
                <w:szCs w:val="22"/>
              </w:rPr>
              <w:t>GPA Equivalent</w:t>
            </w:r>
          </w:p>
        </w:tc>
      </w:tr>
      <w:tr w:rsidR="001C454C" w:rsidRPr="00084C83" w14:paraId="781CE9E1" w14:textId="77777777" w:rsidTr="001C454C">
        <w:trPr>
          <w:trHeight w:hRule="exact" w:val="432"/>
          <w:jc w:val="center"/>
        </w:trPr>
        <w:tc>
          <w:tcPr>
            <w:tcW w:w="3060" w:type="dxa"/>
            <w:vAlign w:val="center"/>
          </w:tcPr>
          <w:p w14:paraId="0942293C"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94 – 100</w:t>
            </w:r>
          </w:p>
        </w:tc>
        <w:tc>
          <w:tcPr>
            <w:tcW w:w="1980" w:type="dxa"/>
            <w:vAlign w:val="center"/>
          </w:tcPr>
          <w:p w14:paraId="4A349380"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A</w:t>
            </w:r>
          </w:p>
        </w:tc>
        <w:tc>
          <w:tcPr>
            <w:tcW w:w="1980" w:type="dxa"/>
            <w:vAlign w:val="center"/>
          </w:tcPr>
          <w:p w14:paraId="5E0B71E3"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Pr>
                <w:rFonts w:ascii="Calibri Light" w:hAnsi="Calibri Light"/>
                <w:b w:val="0"/>
                <w:sz w:val="22"/>
                <w:szCs w:val="22"/>
              </w:rPr>
              <w:t>4.0</w:t>
            </w:r>
          </w:p>
        </w:tc>
      </w:tr>
      <w:tr w:rsidR="001C454C" w:rsidRPr="00084C83" w14:paraId="23B33942" w14:textId="77777777" w:rsidTr="001C454C">
        <w:trPr>
          <w:trHeight w:hRule="exact" w:val="432"/>
          <w:jc w:val="center"/>
        </w:trPr>
        <w:tc>
          <w:tcPr>
            <w:tcW w:w="3060" w:type="dxa"/>
            <w:vAlign w:val="center"/>
          </w:tcPr>
          <w:p w14:paraId="08454378"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90 – 93</w:t>
            </w:r>
          </w:p>
        </w:tc>
        <w:tc>
          <w:tcPr>
            <w:tcW w:w="1980" w:type="dxa"/>
            <w:vAlign w:val="center"/>
          </w:tcPr>
          <w:p w14:paraId="643A0744"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A-</w:t>
            </w:r>
          </w:p>
        </w:tc>
        <w:tc>
          <w:tcPr>
            <w:tcW w:w="1980" w:type="dxa"/>
            <w:vAlign w:val="center"/>
          </w:tcPr>
          <w:p w14:paraId="2135B025"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Pr>
                <w:rFonts w:ascii="Calibri Light" w:hAnsi="Calibri Light"/>
                <w:b w:val="0"/>
                <w:sz w:val="22"/>
                <w:szCs w:val="22"/>
              </w:rPr>
              <w:t>3.7</w:t>
            </w:r>
          </w:p>
        </w:tc>
      </w:tr>
      <w:tr w:rsidR="001C454C" w:rsidRPr="00084C83" w14:paraId="4B124279" w14:textId="77777777" w:rsidTr="001C454C">
        <w:trPr>
          <w:trHeight w:hRule="exact" w:val="432"/>
          <w:jc w:val="center"/>
        </w:trPr>
        <w:tc>
          <w:tcPr>
            <w:tcW w:w="3060" w:type="dxa"/>
            <w:vAlign w:val="center"/>
          </w:tcPr>
          <w:p w14:paraId="2DA86D33"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87 – 89</w:t>
            </w:r>
          </w:p>
        </w:tc>
        <w:tc>
          <w:tcPr>
            <w:tcW w:w="1980" w:type="dxa"/>
            <w:vAlign w:val="center"/>
          </w:tcPr>
          <w:p w14:paraId="3171F74C"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B+</w:t>
            </w:r>
          </w:p>
        </w:tc>
        <w:tc>
          <w:tcPr>
            <w:tcW w:w="1980" w:type="dxa"/>
            <w:vAlign w:val="center"/>
          </w:tcPr>
          <w:p w14:paraId="7C28FA2B"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Pr>
                <w:rFonts w:ascii="Calibri Light" w:hAnsi="Calibri Light"/>
                <w:b w:val="0"/>
                <w:sz w:val="22"/>
                <w:szCs w:val="22"/>
              </w:rPr>
              <w:t>3.3</w:t>
            </w:r>
          </w:p>
        </w:tc>
      </w:tr>
      <w:tr w:rsidR="001C454C" w:rsidRPr="00084C83" w14:paraId="7B64BE84" w14:textId="77777777" w:rsidTr="001C454C">
        <w:trPr>
          <w:trHeight w:hRule="exact" w:val="432"/>
          <w:jc w:val="center"/>
        </w:trPr>
        <w:tc>
          <w:tcPr>
            <w:tcW w:w="3060" w:type="dxa"/>
            <w:vAlign w:val="center"/>
          </w:tcPr>
          <w:p w14:paraId="168D09BB"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Pr>
                <w:rFonts w:ascii="Calibri Light" w:hAnsi="Calibri Light"/>
                <w:b w:val="0"/>
                <w:sz w:val="22"/>
                <w:szCs w:val="22"/>
              </w:rPr>
              <w:t>84</w:t>
            </w:r>
            <w:r w:rsidRPr="00084C83">
              <w:rPr>
                <w:rFonts w:ascii="Calibri Light" w:hAnsi="Calibri Light"/>
                <w:b w:val="0"/>
                <w:sz w:val="22"/>
                <w:szCs w:val="22"/>
              </w:rPr>
              <w:t xml:space="preserve"> – 86</w:t>
            </w:r>
          </w:p>
        </w:tc>
        <w:tc>
          <w:tcPr>
            <w:tcW w:w="1980" w:type="dxa"/>
            <w:vAlign w:val="center"/>
          </w:tcPr>
          <w:p w14:paraId="3BBB0262"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B</w:t>
            </w:r>
          </w:p>
        </w:tc>
        <w:tc>
          <w:tcPr>
            <w:tcW w:w="1980" w:type="dxa"/>
            <w:vAlign w:val="center"/>
          </w:tcPr>
          <w:p w14:paraId="10572CF7"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Pr>
                <w:rFonts w:ascii="Calibri Light" w:hAnsi="Calibri Light"/>
                <w:b w:val="0"/>
                <w:sz w:val="22"/>
                <w:szCs w:val="22"/>
              </w:rPr>
              <w:t>3.0</w:t>
            </w:r>
          </w:p>
        </w:tc>
      </w:tr>
      <w:tr w:rsidR="001C454C" w:rsidRPr="00084C83" w14:paraId="31EA6294" w14:textId="77777777" w:rsidTr="001C454C">
        <w:trPr>
          <w:trHeight w:hRule="exact" w:val="432"/>
          <w:jc w:val="center"/>
        </w:trPr>
        <w:tc>
          <w:tcPr>
            <w:tcW w:w="3060" w:type="dxa"/>
            <w:vAlign w:val="center"/>
          </w:tcPr>
          <w:p w14:paraId="62EDD665"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80 - 8</w:t>
            </w:r>
            <w:r>
              <w:rPr>
                <w:rFonts w:ascii="Calibri Light" w:hAnsi="Calibri Light"/>
                <w:b w:val="0"/>
                <w:sz w:val="22"/>
                <w:szCs w:val="22"/>
              </w:rPr>
              <w:t>3</w:t>
            </w:r>
          </w:p>
        </w:tc>
        <w:tc>
          <w:tcPr>
            <w:tcW w:w="1980" w:type="dxa"/>
            <w:vAlign w:val="center"/>
          </w:tcPr>
          <w:p w14:paraId="5946D80D"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B-</w:t>
            </w:r>
          </w:p>
        </w:tc>
        <w:tc>
          <w:tcPr>
            <w:tcW w:w="1980" w:type="dxa"/>
            <w:vAlign w:val="center"/>
          </w:tcPr>
          <w:p w14:paraId="0DDB5221"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Pr>
                <w:rFonts w:ascii="Calibri Light" w:hAnsi="Calibri Light"/>
                <w:b w:val="0"/>
                <w:sz w:val="22"/>
                <w:szCs w:val="22"/>
              </w:rPr>
              <w:t>2.7</w:t>
            </w:r>
          </w:p>
        </w:tc>
      </w:tr>
      <w:tr w:rsidR="001C454C" w:rsidRPr="00084C83" w14:paraId="11E17C63" w14:textId="77777777" w:rsidTr="001C454C">
        <w:trPr>
          <w:trHeight w:hRule="exact" w:val="432"/>
          <w:jc w:val="center"/>
        </w:trPr>
        <w:tc>
          <w:tcPr>
            <w:tcW w:w="3060" w:type="dxa"/>
            <w:vAlign w:val="center"/>
          </w:tcPr>
          <w:p w14:paraId="07D49026"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77 – 79</w:t>
            </w:r>
          </w:p>
        </w:tc>
        <w:tc>
          <w:tcPr>
            <w:tcW w:w="1980" w:type="dxa"/>
            <w:vAlign w:val="center"/>
          </w:tcPr>
          <w:p w14:paraId="00AAC71E"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C+</w:t>
            </w:r>
          </w:p>
        </w:tc>
        <w:tc>
          <w:tcPr>
            <w:tcW w:w="1980" w:type="dxa"/>
            <w:vAlign w:val="center"/>
          </w:tcPr>
          <w:p w14:paraId="32A57E0D"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Pr>
                <w:rFonts w:ascii="Calibri Light" w:hAnsi="Calibri Light"/>
                <w:b w:val="0"/>
                <w:sz w:val="22"/>
                <w:szCs w:val="22"/>
              </w:rPr>
              <w:t>2.3</w:t>
            </w:r>
          </w:p>
        </w:tc>
      </w:tr>
      <w:tr w:rsidR="001C454C" w:rsidRPr="00084C83" w14:paraId="25BDF82A" w14:textId="77777777" w:rsidTr="001C454C">
        <w:trPr>
          <w:trHeight w:hRule="exact" w:val="432"/>
          <w:jc w:val="center"/>
        </w:trPr>
        <w:tc>
          <w:tcPr>
            <w:tcW w:w="3060" w:type="dxa"/>
            <w:vAlign w:val="center"/>
          </w:tcPr>
          <w:p w14:paraId="126DA1C5"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Pr>
                <w:rFonts w:ascii="Calibri Light" w:hAnsi="Calibri Light"/>
                <w:b w:val="0"/>
                <w:sz w:val="22"/>
                <w:szCs w:val="22"/>
              </w:rPr>
              <w:t>74</w:t>
            </w:r>
            <w:r w:rsidRPr="00084C83">
              <w:rPr>
                <w:rFonts w:ascii="Calibri Light" w:hAnsi="Calibri Light"/>
                <w:b w:val="0"/>
                <w:sz w:val="22"/>
                <w:szCs w:val="22"/>
              </w:rPr>
              <w:t xml:space="preserve"> - 76</w:t>
            </w:r>
          </w:p>
        </w:tc>
        <w:tc>
          <w:tcPr>
            <w:tcW w:w="1980" w:type="dxa"/>
            <w:vAlign w:val="center"/>
          </w:tcPr>
          <w:p w14:paraId="12E3BC74"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C</w:t>
            </w:r>
          </w:p>
        </w:tc>
        <w:tc>
          <w:tcPr>
            <w:tcW w:w="1980" w:type="dxa"/>
            <w:vAlign w:val="center"/>
          </w:tcPr>
          <w:p w14:paraId="45C15A9C"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Pr>
                <w:rFonts w:ascii="Calibri Light" w:hAnsi="Calibri Light"/>
                <w:b w:val="0"/>
                <w:sz w:val="22"/>
                <w:szCs w:val="22"/>
              </w:rPr>
              <w:t>2.0</w:t>
            </w:r>
          </w:p>
        </w:tc>
      </w:tr>
      <w:tr w:rsidR="001C454C" w:rsidRPr="00084C83" w14:paraId="3CC414A1" w14:textId="77777777" w:rsidTr="001C454C">
        <w:trPr>
          <w:trHeight w:hRule="exact" w:val="432"/>
          <w:jc w:val="center"/>
        </w:trPr>
        <w:tc>
          <w:tcPr>
            <w:tcW w:w="3060" w:type="dxa"/>
            <w:vAlign w:val="center"/>
          </w:tcPr>
          <w:p w14:paraId="03E62B31"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70 - 7</w:t>
            </w:r>
            <w:r>
              <w:rPr>
                <w:rFonts w:ascii="Calibri Light" w:hAnsi="Calibri Light"/>
                <w:b w:val="0"/>
                <w:sz w:val="22"/>
                <w:szCs w:val="22"/>
              </w:rPr>
              <w:t>3</w:t>
            </w:r>
          </w:p>
        </w:tc>
        <w:tc>
          <w:tcPr>
            <w:tcW w:w="1980" w:type="dxa"/>
            <w:vAlign w:val="center"/>
          </w:tcPr>
          <w:p w14:paraId="3013B8AA"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C-</w:t>
            </w:r>
          </w:p>
        </w:tc>
        <w:tc>
          <w:tcPr>
            <w:tcW w:w="1980" w:type="dxa"/>
            <w:vAlign w:val="center"/>
          </w:tcPr>
          <w:p w14:paraId="7FA01EA1"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Pr>
                <w:rFonts w:ascii="Calibri Light" w:hAnsi="Calibri Light"/>
                <w:b w:val="0"/>
                <w:sz w:val="22"/>
                <w:szCs w:val="22"/>
              </w:rPr>
              <w:t>1.7</w:t>
            </w:r>
          </w:p>
        </w:tc>
      </w:tr>
      <w:tr w:rsidR="001C454C" w:rsidRPr="00084C83" w14:paraId="35D7C70A" w14:textId="77777777" w:rsidTr="001C454C">
        <w:trPr>
          <w:trHeight w:hRule="exact" w:val="432"/>
          <w:jc w:val="center"/>
        </w:trPr>
        <w:tc>
          <w:tcPr>
            <w:tcW w:w="3060" w:type="dxa"/>
            <w:vAlign w:val="center"/>
          </w:tcPr>
          <w:p w14:paraId="49582DFE"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67 - 69</w:t>
            </w:r>
          </w:p>
        </w:tc>
        <w:tc>
          <w:tcPr>
            <w:tcW w:w="1980" w:type="dxa"/>
            <w:vAlign w:val="center"/>
          </w:tcPr>
          <w:p w14:paraId="56E94A61"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D+</w:t>
            </w:r>
          </w:p>
        </w:tc>
        <w:tc>
          <w:tcPr>
            <w:tcW w:w="1980" w:type="dxa"/>
            <w:vAlign w:val="center"/>
          </w:tcPr>
          <w:p w14:paraId="4ED754A9"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Pr>
                <w:rFonts w:ascii="Calibri Light" w:hAnsi="Calibri Light"/>
                <w:b w:val="0"/>
                <w:sz w:val="22"/>
                <w:szCs w:val="22"/>
              </w:rPr>
              <w:t>1.3</w:t>
            </w:r>
          </w:p>
        </w:tc>
      </w:tr>
      <w:tr w:rsidR="001C454C" w:rsidRPr="00084C83" w14:paraId="4C0FF50F" w14:textId="77777777" w:rsidTr="001C454C">
        <w:trPr>
          <w:trHeight w:hRule="exact" w:val="432"/>
          <w:jc w:val="center"/>
        </w:trPr>
        <w:tc>
          <w:tcPr>
            <w:tcW w:w="3060" w:type="dxa"/>
            <w:vAlign w:val="center"/>
          </w:tcPr>
          <w:p w14:paraId="31FB96D6"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Pr>
                <w:rFonts w:ascii="Calibri Light" w:hAnsi="Calibri Light"/>
                <w:b w:val="0"/>
                <w:sz w:val="22"/>
                <w:szCs w:val="22"/>
              </w:rPr>
              <w:t>64</w:t>
            </w:r>
            <w:r w:rsidRPr="00084C83">
              <w:rPr>
                <w:rFonts w:ascii="Calibri Light" w:hAnsi="Calibri Light"/>
                <w:b w:val="0"/>
                <w:sz w:val="22"/>
                <w:szCs w:val="22"/>
              </w:rPr>
              <w:t xml:space="preserve"> – 66</w:t>
            </w:r>
          </w:p>
        </w:tc>
        <w:tc>
          <w:tcPr>
            <w:tcW w:w="1980" w:type="dxa"/>
            <w:vAlign w:val="center"/>
          </w:tcPr>
          <w:p w14:paraId="1BD65F2B"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D</w:t>
            </w:r>
          </w:p>
        </w:tc>
        <w:tc>
          <w:tcPr>
            <w:tcW w:w="1980" w:type="dxa"/>
            <w:vAlign w:val="center"/>
          </w:tcPr>
          <w:p w14:paraId="0A0DBCC8"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Pr>
                <w:rFonts w:ascii="Calibri Light" w:hAnsi="Calibri Light"/>
                <w:b w:val="0"/>
                <w:sz w:val="22"/>
                <w:szCs w:val="22"/>
              </w:rPr>
              <w:t>1.0</w:t>
            </w:r>
          </w:p>
        </w:tc>
      </w:tr>
      <w:tr w:rsidR="001C454C" w:rsidRPr="00084C83" w14:paraId="5BB11266" w14:textId="77777777" w:rsidTr="001C454C">
        <w:trPr>
          <w:trHeight w:hRule="exact" w:val="432"/>
          <w:jc w:val="center"/>
        </w:trPr>
        <w:tc>
          <w:tcPr>
            <w:tcW w:w="3060" w:type="dxa"/>
            <w:vAlign w:val="center"/>
          </w:tcPr>
          <w:p w14:paraId="1B392754"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60 - 6</w:t>
            </w:r>
            <w:r>
              <w:rPr>
                <w:rFonts w:ascii="Calibri Light" w:hAnsi="Calibri Light"/>
                <w:b w:val="0"/>
                <w:sz w:val="22"/>
                <w:szCs w:val="22"/>
              </w:rPr>
              <w:t>3</w:t>
            </w:r>
          </w:p>
        </w:tc>
        <w:tc>
          <w:tcPr>
            <w:tcW w:w="1980" w:type="dxa"/>
            <w:vAlign w:val="center"/>
          </w:tcPr>
          <w:p w14:paraId="7AA6840C"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D-</w:t>
            </w:r>
          </w:p>
        </w:tc>
        <w:tc>
          <w:tcPr>
            <w:tcW w:w="1980" w:type="dxa"/>
            <w:vAlign w:val="center"/>
          </w:tcPr>
          <w:p w14:paraId="6124CBF3"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Pr>
                <w:rFonts w:ascii="Calibri Light" w:hAnsi="Calibri Light"/>
                <w:b w:val="0"/>
                <w:sz w:val="22"/>
                <w:szCs w:val="22"/>
              </w:rPr>
              <w:t>0.7</w:t>
            </w:r>
          </w:p>
        </w:tc>
      </w:tr>
      <w:tr w:rsidR="001C454C" w:rsidRPr="00084C83" w14:paraId="3F048B77" w14:textId="77777777" w:rsidTr="001C454C">
        <w:trPr>
          <w:trHeight w:hRule="exact" w:val="432"/>
          <w:jc w:val="center"/>
        </w:trPr>
        <w:tc>
          <w:tcPr>
            <w:tcW w:w="3060" w:type="dxa"/>
            <w:vAlign w:val="center"/>
          </w:tcPr>
          <w:p w14:paraId="331BCD30"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&lt; 60</w:t>
            </w:r>
          </w:p>
        </w:tc>
        <w:tc>
          <w:tcPr>
            <w:tcW w:w="1980" w:type="dxa"/>
            <w:vAlign w:val="center"/>
          </w:tcPr>
          <w:p w14:paraId="4C9B8720"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sidRPr="00084C83">
              <w:rPr>
                <w:rFonts w:ascii="Calibri Light" w:hAnsi="Calibri Light"/>
                <w:b w:val="0"/>
                <w:sz w:val="22"/>
                <w:szCs w:val="22"/>
              </w:rPr>
              <w:t>F</w:t>
            </w:r>
          </w:p>
        </w:tc>
        <w:tc>
          <w:tcPr>
            <w:tcW w:w="1980" w:type="dxa"/>
            <w:vAlign w:val="center"/>
          </w:tcPr>
          <w:p w14:paraId="059BA48E" w14:textId="77777777" w:rsidR="001C454C" w:rsidRPr="00084C83" w:rsidRDefault="001C454C" w:rsidP="001C454C">
            <w:pPr>
              <w:pStyle w:val="TOCLEVEL1"/>
              <w:shd w:val="clear" w:color="auto" w:fill="auto"/>
              <w:spacing w:before="0" w:after="0"/>
              <w:ind w:right="0" w:firstLine="0"/>
              <w:contextualSpacing/>
              <w:jc w:val="center"/>
              <w:rPr>
                <w:rFonts w:ascii="Calibri Light" w:hAnsi="Calibri Light"/>
                <w:b w:val="0"/>
                <w:sz w:val="22"/>
                <w:szCs w:val="22"/>
              </w:rPr>
            </w:pPr>
            <w:r>
              <w:rPr>
                <w:rFonts w:ascii="Calibri Light" w:hAnsi="Calibri Light"/>
                <w:b w:val="0"/>
                <w:sz w:val="22"/>
                <w:szCs w:val="22"/>
              </w:rPr>
              <w:t>0</w:t>
            </w:r>
          </w:p>
        </w:tc>
      </w:tr>
    </w:tbl>
    <w:p w14:paraId="2C6730B2" w14:textId="77777777" w:rsidR="00DA1918" w:rsidRPr="00084C83" w:rsidRDefault="00DA1918" w:rsidP="00084C83">
      <w:pPr>
        <w:contextualSpacing/>
        <w:rPr>
          <w:rFonts w:ascii="Calibri Light" w:hAnsi="Calibri Light"/>
          <w:sz w:val="22"/>
          <w:szCs w:val="22"/>
          <w:lang w:val="fr-FR"/>
        </w:rPr>
      </w:pPr>
    </w:p>
    <w:p w14:paraId="0DC3D5B0" w14:textId="77777777" w:rsidR="00DA1918" w:rsidRPr="00084C83" w:rsidRDefault="00DA1918" w:rsidP="00084C83">
      <w:pPr>
        <w:contextualSpacing/>
        <w:rPr>
          <w:rFonts w:ascii="Calibri Light" w:hAnsi="Calibri Light"/>
          <w:sz w:val="22"/>
          <w:szCs w:val="22"/>
        </w:rPr>
      </w:pPr>
      <w:r w:rsidRPr="00084C83">
        <w:rPr>
          <w:rFonts w:ascii="Calibri Light" w:hAnsi="Calibri Light"/>
          <w:sz w:val="22"/>
          <w:szCs w:val="22"/>
          <w:lang w:val="fr-FR"/>
        </w:rPr>
        <w:t xml:space="preserve">If a </w:t>
      </w:r>
      <w:proofErr w:type="spellStart"/>
      <w:r w:rsidRPr="00084C83">
        <w:rPr>
          <w:rFonts w:ascii="Calibri Light" w:hAnsi="Calibri Light"/>
          <w:sz w:val="22"/>
          <w:szCs w:val="22"/>
          <w:lang w:val="fr-FR"/>
        </w:rPr>
        <w:t>student</w:t>
      </w:r>
      <w:proofErr w:type="spellEnd"/>
      <w:r w:rsidRPr="00084C83">
        <w:rPr>
          <w:rFonts w:ascii="Calibri Light" w:hAnsi="Calibri Light"/>
          <w:sz w:val="22"/>
          <w:szCs w:val="22"/>
          <w:lang w:val="fr-FR"/>
        </w:rPr>
        <w:t xml:space="preserve"> </w:t>
      </w:r>
      <w:proofErr w:type="spellStart"/>
      <w:r w:rsidRPr="00084C83">
        <w:rPr>
          <w:rFonts w:ascii="Calibri Light" w:hAnsi="Calibri Light"/>
          <w:sz w:val="22"/>
          <w:szCs w:val="22"/>
          <w:lang w:val="fr-FR"/>
        </w:rPr>
        <w:t>feels</w:t>
      </w:r>
      <w:proofErr w:type="spellEnd"/>
      <w:r w:rsidRPr="00084C83">
        <w:rPr>
          <w:rFonts w:ascii="Calibri Light" w:hAnsi="Calibri Light"/>
          <w:sz w:val="22"/>
          <w:szCs w:val="22"/>
          <w:lang w:val="fr-FR"/>
        </w:rPr>
        <w:t xml:space="preserve"> </w:t>
      </w:r>
      <w:proofErr w:type="spellStart"/>
      <w:r w:rsidRPr="00084C83">
        <w:rPr>
          <w:rFonts w:ascii="Calibri Light" w:hAnsi="Calibri Light"/>
          <w:sz w:val="22"/>
          <w:szCs w:val="22"/>
          <w:lang w:val="fr-FR"/>
        </w:rPr>
        <w:t>that</w:t>
      </w:r>
      <w:proofErr w:type="spellEnd"/>
      <w:r w:rsidRPr="00084C83">
        <w:rPr>
          <w:rFonts w:ascii="Calibri Light" w:hAnsi="Calibri Light"/>
          <w:sz w:val="22"/>
          <w:szCs w:val="22"/>
          <w:lang w:val="fr-FR"/>
        </w:rPr>
        <w:t xml:space="preserve"> </w:t>
      </w:r>
      <w:proofErr w:type="spellStart"/>
      <w:r w:rsidRPr="00084C83">
        <w:rPr>
          <w:rFonts w:ascii="Calibri Light" w:hAnsi="Calibri Light"/>
          <w:sz w:val="22"/>
          <w:szCs w:val="22"/>
          <w:lang w:val="fr-FR"/>
        </w:rPr>
        <w:t>he</w:t>
      </w:r>
      <w:proofErr w:type="spellEnd"/>
      <w:r w:rsidRPr="00084C83">
        <w:rPr>
          <w:rFonts w:ascii="Calibri Light" w:hAnsi="Calibri Light"/>
          <w:sz w:val="22"/>
          <w:szCs w:val="22"/>
          <w:lang w:val="fr-FR"/>
        </w:rPr>
        <w:t>/</w:t>
      </w:r>
      <w:proofErr w:type="spellStart"/>
      <w:r w:rsidRPr="00084C83">
        <w:rPr>
          <w:rFonts w:ascii="Calibri Light" w:hAnsi="Calibri Light"/>
          <w:sz w:val="22"/>
          <w:szCs w:val="22"/>
          <w:lang w:val="fr-FR"/>
        </w:rPr>
        <w:t>she</w:t>
      </w:r>
      <w:proofErr w:type="spellEnd"/>
      <w:r w:rsidRPr="00084C83">
        <w:rPr>
          <w:rFonts w:ascii="Calibri Light" w:hAnsi="Calibri Light"/>
          <w:sz w:val="22"/>
          <w:szCs w:val="22"/>
          <w:lang w:val="fr-FR"/>
        </w:rPr>
        <w:t xml:space="preserve"> has been</w:t>
      </w:r>
      <w:r w:rsidR="00771A80" w:rsidRPr="00084C83">
        <w:rPr>
          <w:rFonts w:ascii="Calibri Light" w:hAnsi="Calibri Light"/>
          <w:sz w:val="22"/>
          <w:szCs w:val="22"/>
          <w:lang w:val="fr-FR"/>
        </w:rPr>
        <w:t xml:space="preserve"> </w:t>
      </w:r>
      <w:proofErr w:type="spellStart"/>
      <w:r w:rsidRPr="00084C83">
        <w:rPr>
          <w:rFonts w:ascii="Calibri Light" w:hAnsi="Calibri Light"/>
          <w:sz w:val="22"/>
          <w:szCs w:val="22"/>
          <w:lang w:val="fr-FR"/>
        </w:rPr>
        <w:t>unfairly</w:t>
      </w:r>
      <w:proofErr w:type="spellEnd"/>
      <w:r w:rsidR="00F17D56" w:rsidRPr="00084C83">
        <w:rPr>
          <w:rFonts w:ascii="Calibri Light" w:hAnsi="Calibri Light"/>
          <w:sz w:val="22"/>
          <w:szCs w:val="22"/>
          <w:lang w:val="fr-FR"/>
        </w:rPr>
        <w:t xml:space="preserve"> </w:t>
      </w:r>
      <w:proofErr w:type="spellStart"/>
      <w:r w:rsidR="00F17D56" w:rsidRPr="00084C83">
        <w:rPr>
          <w:rFonts w:ascii="Calibri Light" w:hAnsi="Calibri Light"/>
          <w:sz w:val="22"/>
          <w:szCs w:val="22"/>
          <w:lang w:val="fr-FR"/>
        </w:rPr>
        <w:t>graded</w:t>
      </w:r>
      <w:proofErr w:type="spellEnd"/>
      <w:r w:rsidRPr="00084C83">
        <w:rPr>
          <w:rFonts w:ascii="Calibri Light" w:hAnsi="Calibri Light"/>
          <w:sz w:val="22"/>
          <w:szCs w:val="22"/>
          <w:lang w:val="fr-FR"/>
        </w:rPr>
        <w:t xml:space="preserve">, information on the </w:t>
      </w:r>
      <w:proofErr w:type="spellStart"/>
      <w:r w:rsidRPr="00084C83">
        <w:rPr>
          <w:rFonts w:ascii="Calibri Light" w:hAnsi="Calibri Light"/>
          <w:sz w:val="22"/>
          <w:szCs w:val="22"/>
          <w:lang w:val="fr-FR"/>
        </w:rPr>
        <w:t>appeal</w:t>
      </w:r>
      <w:proofErr w:type="spellEnd"/>
      <w:r w:rsidRPr="00084C83">
        <w:rPr>
          <w:rFonts w:ascii="Calibri Light" w:hAnsi="Calibri Light"/>
          <w:sz w:val="22"/>
          <w:szCs w:val="22"/>
          <w:lang w:val="fr-FR"/>
        </w:rPr>
        <w:t xml:space="preserve"> process can </w:t>
      </w:r>
      <w:proofErr w:type="spellStart"/>
      <w:r w:rsidRPr="00084C83">
        <w:rPr>
          <w:rFonts w:ascii="Calibri Light" w:hAnsi="Calibri Light"/>
          <w:sz w:val="22"/>
          <w:szCs w:val="22"/>
          <w:lang w:val="fr-FR"/>
        </w:rPr>
        <w:t>be</w:t>
      </w:r>
      <w:proofErr w:type="spellEnd"/>
      <w:r w:rsidRPr="00084C83">
        <w:rPr>
          <w:rFonts w:ascii="Calibri Light" w:hAnsi="Calibri Light"/>
          <w:sz w:val="22"/>
          <w:szCs w:val="22"/>
          <w:lang w:val="fr-FR"/>
        </w:rPr>
        <w:t xml:space="preserve"> </w:t>
      </w:r>
      <w:proofErr w:type="spellStart"/>
      <w:r w:rsidRPr="00084C83">
        <w:rPr>
          <w:rFonts w:ascii="Calibri Light" w:hAnsi="Calibri Light"/>
          <w:sz w:val="22"/>
          <w:szCs w:val="22"/>
          <w:lang w:val="fr-FR"/>
        </w:rPr>
        <w:t>found</w:t>
      </w:r>
      <w:proofErr w:type="spellEnd"/>
      <w:r w:rsidRPr="00084C83">
        <w:rPr>
          <w:rFonts w:ascii="Calibri Light" w:hAnsi="Calibri Light"/>
          <w:sz w:val="22"/>
          <w:szCs w:val="22"/>
          <w:lang w:val="fr-FR"/>
        </w:rPr>
        <w:t xml:space="preserve"> in the </w:t>
      </w:r>
      <w:proofErr w:type="spellStart"/>
      <w:r w:rsidRPr="00084C83">
        <w:rPr>
          <w:rFonts w:ascii="Calibri Light" w:hAnsi="Calibri Light"/>
          <w:sz w:val="22"/>
          <w:szCs w:val="22"/>
          <w:lang w:val="fr-FR"/>
        </w:rPr>
        <w:t>academic</w:t>
      </w:r>
      <w:proofErr w:type="spellEnd"/>
      <w:r w:rsidRPr="00084C83">
        <w:rPr>
          <w:rFonts w:ascii="Calibri Light" w:hAnsi="Calibri Light"/>
          <w:sz w:val="22"/>
          <w:szCs w:val="22"/>
          <w:lang w:val="fr-FR"/>
        </w:rPr>
        <w:t xml:space="preserve"> </w:t>
      </w:r>
      <w:proofErr w:type="spellStart"/>
      <w:r w:rsidRPr="00084C83">
        <w:rPr>
          <w:rFonts w:ascii="Calibri Light" w:hAnsi="Calibri Light"/>
          <w:sz w:val="22"/>
          <w:szCs w:val="22"/>
          <w:lang w:val="fr-FR"/>
        </w:rPr>
        <w:t>regulations</w:t>
      </w:r>
      <w:proofErr w:type="spellEnd"/>
      <w:r w:rsidRPr="00084C83">
        <w:rPr>
          <w:rFonts w:ascii="Calibri Light" w:hAnsi="Calibri Light"/>
          <w:sz w:val="22"/>
          <w:szCs w:val="22"/>
          <w:lang w:val="fr-FR"/>
        </w:rPr>
        <w:t xml:space="preserve"> information (</w:t>
      </w:r>
      <w:hyperlink r:id="rId8" w:history="1">
        <w:r w:rsidR="00EE0B1A" w:rsidRPr="00084C83">
          <w:rPr>
            <w:rStyle w:val="Hyperlink"/>
            <w:rFonts w:ascii="Calibri Light" w:hAnsi="Calibri Light"/>
            <w:sz w:val="22"/>
            <w:szCs w:val="22"/>
          </w:rPr>
          <w:t>http://www.umkc.edu/catalog/Procedure_for_Appeal_of_Grades.html</w:t>
        </w:r>
      </w:hyperlink>
      <w:r w:rsidRPr="00084C83">
        <w:rPr>
          <w:rFonts w:ascii="Calibri Light" w:hAnsi="Calibri Light"/>
          <w:sz w:val="22"/>
          <w:szCs w:val="22"/>
        </w:rPr>
        <w:t>).</w:t>
      </w:r>
    </w:p>
    <w:p w14:paraId="2CE97D2E" w14:textId="77777777" w:rsidR="00EE0B1A" w:rsidRPr="00084C83" w:rsidRDefault="00EE0B1A" w:rsidP="00084C83">
      <w:pPr>
        <w:contextualSpacing/>
        <w:rPr>
          <w:rFonts w:ascii="Calibri Light" w:hAnsi="Calibri Light"/>
          <w:sz w:val="22"/>
          <w:szCs w:val="22"/>
        </w:rPr>
      </w:pPr>
    </w:p>
    <w:p w14:paraId="1474290D" w14:textId="77777777" w:rsidR="00E0398E" w:rsidRPr="00084C83" w:rsidRDefault="00E0398E" w:rsidP="00084C83">
      <w:pPr>
        <w:contextualSpacing/>
        <w:rPr>
          <w:rFonts w:ascii="Calibri Light" w:hAnsi="Calibri Light"/>
          <w:sz w:val="22"/>
          <w:szCs w:val="22"/>
        </w:rPr>
      </w:pPr>
    </w:p>
    <w:p w14:paraId="70C358BE" w14:textId="77777777" w:rsidR="00084C83" w:rsidRPr="00252CBD" w:rsidRDefault="00DA1918" w:rsidP="00084C83">
      <w:pPr>
        <w:pBdr>
          <w:bottom w:val="single" w:sz="4" w:space="1" w:color="auto"/>
        </w:pBdr>
        <w:rPr>
          <w:rFonts w:ascii="Calibri Light" w:hAnsi="Calibri Light"/>
          <w:b/>
          <w:sz w:val="28"/>
          <w:szCs w:val="28"/>
        </w:rPr>
      </w:pPr>
      <w:r w:rsidRPr="00084C83">
        <w:rPr>
          <w:rFonts w:ascii="Calibri Light" w:hAnsi="Calibri Light"/>
          <w:b/>
          <w:sz w:val="28"/>
          <w:szCs w:val="28"/>
          <w:lang w:val="fr-FR"/>
        </w:rPr>
        <w:t>C</w:t>
      </w:r>
      <w:r w:rsidR="00D239CC" w:rsidRPr="00084C83">
        <w:rPr>
          <w:rFonts w:ascii="Calibri Light" w:hAnsi="Calibri Light"/>
          <w:b/>
          <w:sz w:val="28"/>
          <w:szCs w:val="28"/>
          <w:lang w:val="fr-FR"/>
        </w:rPr>
        <w:t>ourse Evaluation</w:t>
      </w:r>
      <w:r w:rsidR="00084C83" w:rsidRPr="00084C83">
        <w:rPr>
          <w:rFonts w:ascii="Calibri Light" w:hAnsi="Calibri Light"/>
          <w:b/>
          <w:sz w:val="28"/>
          <w:szCs w:val="28"/>
        </w:rPr>
        <w:t xml:space="preserve"> </w:t>
      </w:r>
    </w:p>
    <w:p w14:paraId="113057FA" w14:textId="77777777" w:rsidR="00084C83" w:rsidRDefault="00084C83" w:rsidP="00084C83">
      <w:pPr>
        <w:pStyle w:val="TOCLEVEL1"/>
        <w:shd w:val="clear" w:color="auto" w:fill="auto"/>
        <w:spacing w:before="0"/>
        <w:ind w:right="0" w:firstLine="0"/>
        <w:contextualSpacing/>
        <w:rPr>
          <w:rFonts w:ascii="Calibri Light" w:hAnsi="Calibri Light"/>
          <w:b w:val="0"/>
          <w:sz w:val="22"/>
          <w:szCs w:val="22"/>
        </w:rPr>
      </w:pPr>
    </w:p>
    <w:p w14:paraId="06ABDB7B" w14:textId="57BC23C0" w:rsidR="00DA1918" w:rsidRPr="00084C83" w:rsidRDefault="00DA1918" w:rsidP="00084C83">
      <w:pPr>
        <w:pStyle w:val="TOCLEVEL1"/>
        <w:shd w:val="clear" w:color="auto" w:fill="auto"/>
        <w:spacing w:before="0"/>
        <w:ind w:right="0" w:firstLine="0"/>
        <w:contextualSpacing/>
        <w:rPr>
          <w:rFonts w:ascii="Calibri Light" w:hAnsi="Calibri Light"/>
          <w:b w:val="0"/>
          <w:sz w:val="22"/>
          <w:szCs w:val="22"/>
        </w:rPr>
      </w:pPr>
      <w:r w:rsidRPr="00084C83">
        <w:rPr>
          <w:rFonts w:ascii="Calibri Light" w:hAnsi="Calibri Light"/>
          <w:b w:val="0"/>
          <w:sz w:val="22"/>
          <w:szCs w:val="22"/>
        </w:rPr>
        <w:t xml:space="preserve">Completion of the confidential evaluation at the end of the semester is available for the course. The evaluation will be completed through </w:t>
      </w:r>
      <w:r w:rsidR="00DD20AE">
        <w:rPr>
          <w:rFonts w:ascii="Calibri Light" w:hAnsi="Calibri Light"/>
          <w:b w:val="0"/>
          <w:sz w:val="22"/>
          <w:szCs w:val="22"/>
        </w:rPr>
        <w:t>REDCap</w:t>
      </w:r>
      <w:r w:rsidRPr="00084C83">
        <w:rPr>
          <w:rFonts w:ascii="Calibri Light" w:hAnsi="Calibri Light"/>
          <w:b w:val="0"/>
          <w:sz w:val="22"/>
          <w:szCs w:val="22"/>
        </w:rPr>
        <w:t>.</w:t>
      </w:r>
    </w:p>
    <w:p w14:paraId="0A0FA001" w14:textId="77777777" w:rsidR="00084C83" w:rsidRPr="00252CBD" w:rsidRDefault="00D239CC" w:rsidP="00084C83">
      <w:pPr>
        <w:pBdr>
          <w:bottom w:val="single" w:sz="4" w:space="1" w:color="auto"/>
        </w:pBdr>
        <w:rPr>
          <w:rFonts w:ascii="Calibri Light" w:hAnsi="Calibri Light"/>
          <w:b/>
          <w:sz w:val="28"/>
          <w:szCs w:val="28"/>
        </w:rPr>
      </w:pPr>
      <w:r w:rsidRPr="00084C83">
        <w:rPr>
          <w:rFonts w:ascii="Calibri Light" w:hAnsi="Calibri Light"/>
          <w:b/>
          <w:sz w:val="28"/>
          <w:szCs w:val="28"/>
        </w:rPr>
        <w:t>Required</w:t>
      </w:r>
      <w:r w:rsidRPr="00084C83">
        <w:rPr>
          <w:rFonts w:ascii="Calibri Light" w:hAnsi="Calibri Light"/>
          <w:b/>
          <w:sz w:val="28"/>
          <w:szCs w:val="28"/>
          <w:lang w:val="fr-FR"/>
        </w:rPr>
        <w:t xml:space="preserve"> Reading</w:t>
      </w:r>
      <w:r w:rsidR="00084C83" w:rsidRPr="00084C83">
        <w:rPr>
          <w:rFonts w:ascii="Calibri Light" w:hAnsi="Calibri Light"/>
          <w:b/>
          <w:sz w:val="28"/>
          <w:szCs w:val="28"/>
        </w:rPr>
        <w:t xml:space="preserve"> </w:t>
      </w:r>
    </w:p>
    <w:p w14:paraId="147A012F" w14:textId="77777777" w:rsidR="00084C83" w:rsidRDefault="00084C83" w:rsidP="00084C83">
      <w:pPr>
        <w:contextualSpacing/>
        <w:rPr>
          <w:rFonts w:ascii="Calibri Light" w:hAnsi="Calibri Light"/>
          <w:i/>
          <w:sz w:val="22"/>
          <w:szCs w:val="22"/>
        </w:rPr>
      </w:pPr>
    </w:p>
    <w:p w14:paraId="7A82CA87" w14:textId="77777777" w:rsidR="00161F61" w:rsidRPr="00161F61" w:rsidRDefault="00161F61" w:rsidP="00161F61">
      <w:pPr>
        <w:contextualSpacing/>
        <w:rPr>
          <w:rFonts w:ascii="Calibri Light" w:hAnsi="Calibri Light"/>
          <w:i/>
          <w:sz w:val="22"/>
          <w:szCs w:val="22"/>
        </w:rPr>
      </w:pPr>
      <w:r w:rsidRPr="00161F61">
        <w:rPr>
          <w:rFonts w:ascii="Calibri Light" w:hAnsi="Calibri Light"/>
          <w:i/>
          <w:sz w:val="22"/>
          <w:szCs w:val="22"/>
        </w:rPr>
        <w:t xml:space="preserve">The required </w:t>
      </w:r>
      <w:proofErr w:type="gramStart"/>
      <w:r w:rsidRPr="00161F61">
        <w:rPr>
          <w:rFonts w:ascii="Calibri Light" w:hAnsi="Calibri Light"/>
          <w:i/>
          <w:sz w:val="22"/>
          <w:szCs w:val="22"/>
        </w:rPr>
        <w:t>text book</w:t>
      </w:r>
      <w:proofErr w:type="gramEnd"/>
      <w:r w:rsidRPr="00161F61">
        <w:rPr>
          <w:rFonts w:ascii="Calibri Light" w:hAnsi="Calibri Light"/>
          <w:i/>
          <w:sz w:val="22"/>
          <w:szCs w:val="22"/>
        </w:rPr>
        <w:t xml:space="preserve"> for this course is one of the following: </w:t>
      </w:r>
    </w:p>
    <w:p w14:paraId="06A099BA" w14:textId="5AC431BA" w:rsidR="00161F61" w:rsidRPr="00161F61" w:rsidRDefault="00161F61" w:rsidP="00161F61">
      <w:pPr>
        <w:contextualSpacing/>
        <w:rPr>
          <w:rFonts w:ascii="Calibri Light" w:hAnsi="Calibri Light"/>
          <w:i/>
          <w:sz w:val="22"/>
          <w:szCs w:val="22"/>
        </w:rPr>
      </w:pPr>
      <w:r w:rsidRPr="00161F61">
        <w:rPr>
          <w:rFonts w:ascii="Calibri Light" w:hAnsi="Calibri Light"/>
          <w:i/>
          <w:sz w:val="22"/>
          <w:szCs w:val="22"/>
        </w:rPr>
        <w:t xml:space="preserve">Discovering Statistics Using IBM SPSS Statistics North American Edition: </w:t>
      </w:r>
      <w:r w:rsidR="007C5B96">
        <w:rPr>
          <w:rFonts w:ascii="Calibri Light" w:hAnsi="Calibri Light"/>
          <w:i/>
          <w:sz w:val="22"/>
          <w:szCs w:val="22"/>
        </w:rPr>
        <w:t>4</w:t>
      </w:r>
      <w:r w:rsidR="007C5B96" w:rsidRPr="007C5B96">
        <w:rPr>
          <w:rFonts w:ascii="Calibri Light" w:hAnsi="Calibri Light"/>
          <w:i/>
          <w:sz w:val="22"/>
          <w:szCs w:val="22"/>
          <w:vertAlign w:val="superscript"/>
        </w:rPr>
        <w:t>th</w:t>
      </w:r>
      <w:r w:rsidR="007C5B96">
        <w:rPr>
          <w:rFonts w:ascii="Calibri Light" w:hAnsi="Calibri Light"/>
          <w:i/>
          <w:sz w:val="22"/>
          <w:szCs w:val="22"/>
        </w:rPr>
        <w:t xml:space="preserve"> or </w:t>
      </w:r>
      <w:r w:rsidRPr="00161F61">
        <w:rPr>
          <w:rFonts w:ascii="Calibri Light" w:hAnsi="Calibri Light"/>
          <w:i/>
          <w:sz w:val="22"/>
          <w:szCs w:val="22"/>
        </w:rPr>
        <w:t xml:space="preserve">5th Edition. Andy Field. Sage Publications. </w:t>
      </w:r>
      <w:r w:rsidR="007C5B96">
        <w:rPr>
          <w:rFonts w:ascii="Calibri Light" w:hAnsi="Calibri Light"/>
          <w:i/>
          <w:sz w:val="22"/>
          <w:szCs w:val="22"/>
        </w:rPr>
        <w:t xml:space="preserve">ISBN-13: 9781446249185 or </w:t>
      </w:r>
      <w:r w:rsidRPr="00161F61">
        <w:rPr>
          <w:rFonts w:ascii="Calibri Light" w:hAnsi="Calibri Light"/>
          <w:i/>
          <w:sz w:val="22"/>
          <w:szCs w:val="22"/>
        </w:rPr>
        <w:t xml:space="preserve">ISBN-13: 9781526436566 </w:t>
      </w:r>
      <w:r w:rsidR="00B5056F">
        <w:rPr>
          <w:rFonts w:ascii="Calibri Light" w:hAnsi="Calibri Light"/>
          <w:i/>
          <w:sz w:val="22"/>
          <w:szCs w:val="22"/>
        </w:rPr>
        <w:t>or</w:t>
      </w:r>
    </w:p>
    <w:p w14:paraId="5C95E721" w14:textId="77777777" w:rsidR="006254F7" w:rsidRDefault="00161F61" w:rsidP="00161F61">
      <w:pPr>
        <w:contextualSpacing/>
        <w:rPr>
          <w:rFonts w:ascii="Calibri Light" w:hAnsi="Calibri Light"/>
          <w:i/>
          <w:sz w:val="22"/>
          <w:szCs w:val="22"/>
        </w:rPr>
      </w:pPr>
      <w:r w:rsidRPr="00161F61">
        <w:rPr>
          <w:rFonts w:ascii="Calibri Light" w:hAnsi="Calibri Light"/>
          <w:i/>
          <w:sz w:val="22"/>
          <w:szCs w:val="22"/>
        </w:rPr>
        <w:t xml:space="preserve">Discovering Statistics using SAS by Andy Field and Jeremy Miles. Sage Publications. ISBN: 9781849200929 </w:t>
      </w:r>
    </w:p>
    <w:p w14:paraId="0409C1E2" w14:textId="7DD0BE3E" w:rsidR="00C8624E" w:rsidRDefault="00161F61" w:rsidP="00161F61">
      <w:pPr>
        <w:contextualSpacing/>
        <w:rPr>
          <w:rFonts w:ascii="Calibri Light" w:hAnsi="Calibri Light"/>
          <w:i/>
          <w:sz w:val="22"/>
          <w:szCs w:val="22"/>
        </w:rPr>
      </w:pPr>
      <w:r w:rsidRPr="00161F61">
        <w:rPr>
          <w:rFonts w:ascii="Calibri Light" w:hAnsi="Calibri Light"/>
          <w:i/>
          <w:sz w:val="22"/>
          <w:szCs w:val="22"/>
        </w:rPr>
        <w:t>Assignments and readings are made from the printed version</w:t>
      </w:r>
      <w:r w:rsidR="006254F7">
        <w:rPr>
          <w:rFonts w:ascii="Calibri Light" w:hAnsi="Calibri Light"/>
          <w:i/>
          <w:sz w:val="22"/>
          <w:szCs w:val="22"/>
        </w:rPr>
        <w:t>s</w:t>
      </w:r>
      <w:r w:rsidRPr="00161F61">
        <w:rPr>
          <w:rFonts w:ascii="Calibri Light" w:hAnsi="Calibri Light"/>
          <w:i/>
          <w:sz w:val="22"/>
          <w:szCs w:val="22"/>
        </w:rPr>
        <w:t>.</w:t>
      </w:r>
    </w:p>
    <w:p w14:paraId="6613CC4C" w14:textId="77777777" w:rsidR="00161F61" w:rsidRPr="00161F61" w:rsidRDefault="00161F61" w:rsidP="00161F61">
      <w:pPr>
        <w:contextualSpacing/>
        <w:rPr>
          <w:rFonts w:ascii="Calibri Light" w:hAnsi="Calibri Light"/>
          <w:iCs/>
          <w:sz w:val="22"/>
          <w:szCs w:val="22"/>
        </w:rPr>
      </w:pPr>
    </w:p>
    <w:p w14:paraId="055FAD62" w14:textId="786EBDF6" w:rsidR="00084C83" w:rsidRPr="00252CBD" w:rsidRDefault="00710907" w:rsidP="00084C83">
      <w:pPr>
        <w:pBdr>
          <w:bottom w:val="single" w:sz="4" w:space="1" w:color="auto"/>
        </w:pBdr>
        <w:rPr>
          <w:rFonts w:ascii="Calibri Light" w:hAnsi="Calibri Light"/>
          <w:b/>
          <w:sz w:val="28"/>
          <w:szCs w:val="28"/>
        </w:rPr>
      </w:pPr>
      <w:r>
        <w:rPr>
          <w:rFonts w:ascii="Calibri Light" w:hAnsi="Calibri Light"/>
          <w:b/>
          <w:sz w:val="28"/>
          <w:szCs w:val="28"/>
        </w:rPr>
        <w:t>Canvas</w:t>
      </w:r>
    </w:p>
    <w:p w14:paraId="428B3782" w14:textId="77777777" w:rsidR="00084C83" w:rsidRDefault="00084C83" w:rsidP="00084C83">
      <w:pPr>
        <w:pStyle w:val="TOCLEVEL1"/>
        <w:shd w:val="clear" w:color="auto" w:fill="auto"/>
        <w:spacing w:before="0"/>
        <w:ind w:right="0" w:firstLine="0"/>
        <w:contextualSpacing/>
        <w:rPr>
          <w:rFonts w:ascii="Calibri Light" w:hAnsi="Calibri Light"/>
          <w:b w:val="0"/>
          <w:sz w:val="22"/>
          <w:szCs w:val="22"/>
        </w:rPr>
      </w:pPr>
    </w:p>
    <w:p w14:paraId="71DD44D3" w14:textId="6759DA95" w:rsidR="00DA1918" w:rsidRPr="00084C83" w:rsidRDefault="00DA1918" w:rsidP="00084C83">
      <w:pPr>
        <w:pStyle w:val="TOCLEVEL1"/>
        <w:shd w:val="clear" w:color="auto" w:fill="auto"/>
        <w:spacing w:before="0"/>
        <w:ind w:right="0" w:firstLine="0"/>
        <w:contextualSpacing/>
        <w:rPr>
          <w:rFonts w:ascii="Calibri Light" w:hAnsi="Calibri Light"/>
          <w:b w:val="0"/>
          <w:sz w:val="22"/>
          <w:szCs w:val="22"/>
        </w:rPr>
      </w:pPr>
      <w:r w:rsidRPr="00084C83">
        <w:rPr>
          <w:rFonts w:ascii="Calibri Light" w:hAnsi="Calibri Light"/>
          <w:b w:val="0"/>
          <w:sz w:val="22"/>
          <w:szCs w:val="22"/>
        </w:rPr>
        <w:t>Announcements and schedule updates</w:t>
      </w:r>
      <w:r w:rsidR="00A55F5B" w:rsidRPr="00084C83">
        <w:rPr>
          <w:rFonts w:ascii="Calibri Light" w:hAnsi="Calibri Light"/>
          <w:b w:val="0"/>
          <w:sz w:val="22"/>
          <w:szCs w:val="22"/>
        </w:rPr>
        <w:t>, readings and all course materials will</w:t>
      </w:r>
      <w:r w:rsidRPr="00084C83">
        <w:rPr>
          <w:rFonts w:ascii="Calibri Light" w:hAnsi="Calibri Light"/>
          <w:b w:val="0"/>
          <w:sz w:val="22"/>
          <w:szCs w:val="22"/>
        </w:rPr>
        <w:t xml:space="preserve"> be posted on </w:t>
      </w:r>
      <w:r w:rsidR="00710907">
        <w:rPr>
          <w:rFonts w:ascii="Calibri Light" w:hAnsi="Calibri Light"/>
          <w:b w:val="0"/>
          <w:sz w:val="22"/>
          <w:szCs w:val="22"/>
        </w:rPr>
        <w:t>Canvas</w:t>
      </w:r>
      <w:r w:rsidRPr="00084C83">
        <w:rPr>
          <w:rFonts w:ascii="Calibri Light" w:hAnsi="Calibri Light"/>
          <w:b w:val="0"/>
          <w:sz w:val="22"/>
          <w:szCs w:val="22"/>
        </w:rPr>
        <w:t>.</w:t>
      </w:r>
      <w:r w:rsidR="003E44F8" w:rsidRPr="00084C83">
        <w:rPr>
          <w:rFonts w:ascii="Calibri Light" w:hAnsi="Calibri Light"/>
          <w:b w:val="0"/>
          <w:sz w:val="22"/>
          <w:szCs w:val="22"/>
        </w:rPr>
        <w:t xml:space="preserve"> All students are REQUIRED to log onto their </w:t>
      </w:r>
      <w:r w:rsidR="00710907">
        <w:rPr>
          <w:rFonts w:ascii="Calibri Light" w:hAnsi="Calibri Light"/>
          <w:b w:val="0"/>
          <w:sz w:val="22"/>
          <w:szCs w:val="22"/>
        </w:rPr>
        <w:t>Canvas</w:t>
      </w:r>
      <w:r w:rsidR="003E44F8" w:rsidRPr="00084C83">
        <w:rPr>
          <w:rFonts w:ascii="Calibri Light" w:hAnsi="Calibri Light"/>
          <w:b w:val="0"/>
          <w:sz w:val="22"/>
          <w:szCs w:val="22"/>
        </w:rPr>
        <w:t xml:space="preserve"> site and administer the course via this site. It is </w:t>
      </w:r>
      <w:proofErr w:type="spellStart"/>
      <w:r w:rsidR="006254F7">
        <w:rPr>
          <w:rFonts w:ascii="Calibri Light" w:hAnsi="Calibri Light"/>
          <w:b w:val="0"/>
          <w:sz w:val="22"/>
          <w:szCs w:val="22"/>
        </w:rPr>
        <w:t>required</w:t>
      </w:r>
      <w:r w:rsidR="003E44F8" w:rsidRPr="00084C83">
        <w:rPr>
          <w:rFonts w:ascii="Calibri Light" w:hAnsi="Calibri Light"/>
          <w:b w:val="0"/>
          <w:sz w:val="22"/>
          <w:szCs w:val="22"/>
        </w:rPr>
        <w:t>ed</w:t>
      </w:r>
      <w:proofErr w:type="spellEnd"/>
      <w:r w:rsidR="003E44F8" w:rsidRPr="00084C83">
        <w:rPr>
          <w:rFonts w:ascii="Calibri Light" w:hAnsi="Calibri Light"/>
          <w:b w:val="0"/>
          <w:sz w:val="22"/>
          <w:szCs w:val="22"/>
        </w:rPr>
        <w:t xml:space="preserve"> that the student check </w:t>
      </w:r>
      <w:r w:rsidR="00710907">
        <w:rPr>
          <w:rFonts w:ascii="Calibri Light" w:hAnsi="Calibri Light"/>
          <w:b w:val="0"/>
          <w:sz w:val="22"/>
          <w:szCs w:val="22"/>
        </w:rPr>
        <w:t>Canvas</w:t>
      </w:r>
      <w:r w:rsidR="003E44F8" w:rsidRPr="00084C83">
        <w:rPr>
          <w:rFonts w:ascii="Calibri Light" w:hAnsi="Calibri Light"/>
          <w:b w:val="0"/>
          <w:sz w:val="22"/>
          <w:szCs w:val="22"/>
        </w:rPr>
        <w:t xml:space="preserve"> frequently throughout each week for any and all communications and postings related to this course.</w:t>
      </w:r>
    </w:p>
    <w:p w14:paraId="50A6413F" w14:textId="105F7BD8" w:rsidR="00DA1918" w:rsidRPr="00084C83" w:rsidRDefault="00DA1918" w:rsidP="00084C83">
      <w:pPr>
        <w:pStyle w:val="TOCLEVEL1"/>
        <w:shd w:val="clear" w:color="auto" w:fill="auto"/>
        <w:spacing w:before="0"/>
        <w:ind w:right="0" w:firstLine="0"/>
        <w:contextualSpacing/>
        <w:rPr>
          <w:rFonts w:ascii="Calibri Light" w:hAnsi="Calibri Light"/>
          <w:b w:val="0"/>
          <w:sz w:val="22"/>
          <w:szCs w:val="22"/>
        </w:rPr>
      </w:pPr>
      <w:r w:rsidRPr="00084C83">
        <w:rPr>
          <w:rFonts w:ascii="Calibri Light" w:hAnsi="Calibri Light"/>
          <w:b w:val="0"/>
          <w:sz w:val="22"/>
          <w:szCs w:val="22"/>
        </w:rPr>
        <w:t xml:space="preserve">Many materials on the </w:t>
      </w:r>
      <w:r w:rsidR="00710907">
        <w:rPr>
          <w:rFonts w:ascii="Calibri Light" w:hAnsi="Calibri Light"/>
          <w:b w:val="0"/>
          <w:sz w:val="22"/>
          <w:szCs w:val="22"/>
        </w:rPr>
        <w:t>Canvas</w:t>
      </w:r>
      <w:r w:rsidR="00A55F5B" w:rsidRPr="00084C83">
        <w:rPr>
          <w:rFonts w:ascii="Calibri Light" w:hAnsi="Calibri Light"/>
          <w:b w:val="0"/>
          <w:sz w:val="22"/>
          <w:szCs w:val="22"/>
        </w:rPr>
        <w:t xml:space="preserve"> </w:t>
      </w:r>
      <w:r w:rsidRPr="00084C83">
        <w:rPr>
          <w:rFonts w:ascii="Calibri Light" w:hAnsi="Calibri Light"/>
          <w:b w:val="0"/>
          <w:sz w:val="22"/>
          <w:szCs w:val="22"/>
        </w:rPr>
        <w:t xml:space="preserve">website can be read and/or printed with a standard web browser.  Other items require Adobe Acrobat Reader to view.  Acrobat Reader may be downloaded for FREE from the Adobe website at: </w:t>
      </w:r>
      <w:hyperlink r:id="rId9" w:history="1">
        <w:r w:rsidRPr="00084C83">
          <w:rPr>
            <w:rStyle w:val="Hyperlink"/>
            <w:rFonts w:ascii="Calibri Light" w:hAnsi="Calibri Light"/>
            <w:b w:val="0"/>
            <w:color w:val="auto"/>
            <w:sz w:val="22"/>
            <w:szCs w:val="22"/>
          </w:rPr>
          <w:t>http://www.adobe.com/products/acrobat/readstep2.html</w:t>
        </w:r>
      </w:hyperlink>
    </w:p>
    <w:p w14:paraId="51591584" w14:textId="77777777" w:rsidR="00084C83" w:rsidRPr="00084C83" w:rsidRDefault="00DA1918" w:rsidP="00084C83">
      <w:pPr>
        <w:pBdr>
          <w:bottom w:val="single" w:sz="4" w:space="1" w:color="auto"/>
        </w:pBdr>
        <w:rPr>
          <w:rFonts w:ascii="Calibri Light" w:hAnsi="Calibri Light"/>
          <w:b/>
          <w:sz w:val="28"/>
          <w:szCs w:val="28"/>
        </w:rPr>
      </w:pPr>
      <w:r w:rsidRPr="00084C83">
        <w:rPr>
          <w:rFonts w:ascii="Calibri Light" w:hAnsi="Calibri Light"/>
          <w:b/>
          <w:sz w:val="28"/>
          <w:szCs w:val="28"/>
          <w:lang w:val="en-ZW"/>
        </w:rPr>
        <w:t>Re</w:t>
      </w:r>
      <w:r w:rsidR="00D67053">
        <w:rPr>
          <w:rFonts w:ascii="Calibri Light" w:hAnsi="Calibri Light"/>
          <w:b/>
          <w:sz w:val="28"/>
          <w:szCs w:val="28"/>
          <w:lang w:val="en-ZW"/>
        </w:rPr>
        <w:t>quired Technology</w:t>
      </w:r>
    </w:p>
    <w:p w14:paraId="619B523A" w14:textId="77777777" w:rsidR="00084C83" w:rsidRDefault="00084C83" w:rsidP="00084C83">
      <w:pPr>
        <w:pStyle w:val="TOCLEVEL1"/>
        <w:shd w:val="clear" w:color="auto" w:fill="auto"/>
        <w:spacing w:before="0"/>
        <w:ind w:right="0" w:firstLine="0"/>
        <w:contextualSpacing/>
        <w:rPr>
          <w:rFonts w:ascii="Calibri Light" w:hAnsi="Calibri Light"/>
          <w:b w:val="0"/>
          <w:sz w:val="22"/>
          <w:szCs w:val="22"/>
        </w:rPr>
      </w:pPr>
    </w:p>
    <w:p w14:paraId="0541AF02" w14:textId="66F7C705" w:rsidR="006254F7" w:rsidRDefault="00D67053" w:rsidP="00084C83">
      <w:pPr>
        <w:pStyle w:val="TOCLEVEL1"/>
        <w:shd w:val="clear" w:color="auto" w:fill="auto"/>
        <w:spacing w:before="0"/>
        <w:ind w:right="0" w:firstLine="0"/>
        <w:contextualSpacing/>
        <w:rPr>
          <w:rFonts w:ascii="Calibri Light" w:hAnsi="Calibri Light"/>
          <w:b w:val="0"/>
          <w:snapToGrid w:val="0"/>
          <w:sz w:val="22"/>
          <w:szCs w:val="22"/>
        </w:rPr>
      </w:pPr>
      <w:r w:rsidRPr="00D67053">
        <w:rPr>
          <w:rFonts w:ascii="Calibri Light" w:hAnsi="Calibri Light"/>
          <w:sz w:val="22"/>
          <w:szCs w:val="22"/>
        </w:rPr>
        <w:t>SPSS</w:t>
      </w:r>
      <w:r w:rsidR="006254F7">
        <w:rPr>
          <w:rFonts w:ascii="Calibri Light" w:hAnsi="Calibri Light"/>
          <w:sz w:val="22"/>
          <w:szCs w:val="22"/>
        </w:rPr>
        <w:t xml:space="preserve"> and SAS</w:t>
      </w:r>
      <w:r>
        <w:rPr>
          <w:rFonts w:ascii="Calibri Light" w:hAnsi="Calibri Light"/>
          <w:b w:val="0"/>
          <w:sz w:val="22"/>
          <w:szCs w:val="22"/>
        </w:rPr>
        <w:t xml:space="preserve">: </w:t>
      </w:r>
      <w:r w:rsidR="00C7744D" w:rsidRPr="00084C83">
        <w:rPr>
          <w:rFonts w:ascii="Calibri Light" w:hAnsi="Calibri Light"/>
          <w:b w:val="0"/>
          <w:sz w:val="22"/>
          <w:szCs w:val="22"/>
        </w:rPr>
        <w:t xml:space="preserve">This course will use SPSS </w:t>
      </w:r>
      <w:r w:rsidR="006254F7">
        <w:rPr>
          <w:rFonts w:ascii="Calibri Light" w:hAnsi="Calibri Light"/>
          <w:b w:val="0"/>
          <w:sz w:val="22"/>
          <w:szCs w:val="22"/>
        </w:rPr>
        <w:t xml:space="preserve">or SAS </w:t>
      </w:r>
      <w:r w:rsidR="00C7744D" w:rsidRPr="00084C83">
        <w:rPr>
          <w:rFonts w:ascii="Calibri Light" w:hAnsi="Calibri Light"/>
          <w:b w:val="0"/>
          <w:sz w:val="22"/>
          <w:szCs w:val="22"/>
        </w:rPr>
        <w:t xml:space="preserve">for all </w:t>
      </w:r>
      <w:r w:rsidR="00A55F5B" w:rsidRPr="00084C83">
        <w:rPr>
          <w:rFonts w:ascii="Calibri Light" w:hAnsi="Calibri Light"/>
          <w:b w:val="0"/>
          <w:sz w:val="22"/>
          <w:szCs w:val="22"/>
        </w:rPr>
        <w:t>statistical analyses for assignments, exams, and the final project</w:t>
      </w:r>
      <w:r w:rsidR="00C7744D" w:rsidRPr="00084C83">
        <w:rPr>
          <w:rFonts w:ascii="Calibri Light" w:hAnsi="Calibri Light"/>
          <w:b w:val="0"/>
          <w:sz w:val="22"/>
          <w:szCs w:val="22"/>
        </w:rPr>
        <w:t xml:space="preserve">. Students will have access to SPSS </w:t>
      </w:r>
      <w:r w:rsidR="006254F7">
        <w:rPr>
          <w:rFonts w:ascii="Calibri Light" w:hAnsi="Calibri Light"/>
          <w:b w:val="0"/>
          <w:sz w:val="22"/>
          <w:szCs w:val="22"/>
        </w:rPr>
        <w:t xml:space="preserve">and SAS via the UMKC Remote Labs Site. Additionally, </w:t>
      </w:r>
      <w:r w:rsidR="00C7744D" w:rsidRPr="00084C83">
        <w:rPr>
          <w:rFonts w:ascii="Calibri Light" w:hAnsi="Calibri Light"/>
          <w:b w:val="0"/>
          <w:sz w:val="22"/>
          <w:szCs w:val="22"/>
        </w:rPr>
        <w:t xml:space="preserve">SPSS </w:t>
      </w:r>
      <w:r w:rsidR="006254F7">
        <w:rPr>
          <w:rFonts w:ascii="Calibri Light" w:hAnsi="Calibri Light"/>
          <w:b w:val="0"/>
          <w:sz w:val="22"/>
          <w:szCs w:val="22"/>
        </w:rPr>
        <w:t xml:space="preserve">and/or SAS </w:t>
      </w:r>
      <w:r w:rsidR="00C7744D" w:rsidRPr="00084C83">
        <w:rPr>
          <w:rFonts w:ascii="Calibri Light" w:hAnsi="Calibri Light"/>
          <w:b w:val="0"/>
          <w:sz w:val="22"/>
          <w:szCs w:val="22"/>
        </w:rPr>
        <w:t xml:space="preserve">may already be installed on other UMKC computers that </w:t>
      </w:r>
      <w:r w:rsidR="006254F7">
        <w:rPr>
          <w:rFonts w:ascii="Calibri Light" w:hAnsi="Calibri Light"/>
          <w:b w:val="0"/>
          <w:sz w:val="22"/>
          <w:szCs w:val="22"/>
        </w:rPr>
        <w:t>have student access or that are</w:t>
      </w:r>
      <w:r w:rsidR="00C7744D" w:rsidRPr="00084C83">
        <w:rPr>
          <w:rFonts w:ascii="Calibri Light" w:hAnsi="Calibri Light"/>
          <w:b w:val="0"/>
          <w:sz w:val="22"/>
          <w:szCs w:val="22"/>
        </w:rPr>
        <w:t xml:space="preserve"> routinely use</w:t>
      </w:r>
      <w:r w:rsidR="006254F7">
        <w:rPr>
          <w:rFonts w:ascii="Calibri Light" w:hAnsi="Calibri Light"/>
          <w:b w:val="0"/>
          <w:sz w:val="22"/>
          <w:szCs w:val="22"/>
        </w:rPr>
        <w:t>d by the student</w:t>
      </w:r>
      <w:r w:rsidR="00C7744D" w:rsidRPr="00084C83">
        <w:rPr>
          <w:rFonts w:ascii="Calibri Light" w:hAnsi="Calibri Light"/>
          <w:b w:val="0"/>
          <w:sz w:val="22"/>
          <w:szCs w:val="22"/>
        </w:rPr>
        <w:t>.</w:t>
      </w:r>
      <w:r w:rsidR="006254F7">
        <w:rPr>
          <w:rFonts w:ascii="Calibri Light" w:hAnsi="Calibri Light"/>
          <w:b w:val="0"/>
          <w:sz w:val="22"/>
          <w:szCs w:val="22"/>
        </w:rPr>
        <w:t xml:space="preserve"> Also,</w:t>
      </w:r>
      <w:r w:rsidR="00C7744D" w:rsidRPr="00084C83">
        <w:rPr>
          <w:rFonts w:ascii="Calibri Light" w:hAnsi="Calibri Light"/>
          <w:b w:val="0"/>
          <w:sz w:val="22"/>
          <w:szCs w:val="22"/>
        </w:rPr>
        <w:t xml:space="preserve"> </w:t>
      </w:r>
      <w:r w:rsidR="006254F7">
        <w:rPr>
          <w:rFonts w:ascii="Calibri Light" w:hAnsi="Calibri Light"/>
          <w:b w:val="0"/>
          <w:sz w:val="22"/>
          <w:szCs w:val="22"/>
        </w:rPr>
        <w:t>SPSS can be purchased in the form of Grad Pac (</w:t>
      </w:r>
      <w:r>
        <w:rPr>
          <w:rFonts w:ascii="Calibri Light" w:hAnsi="Calibri Light"/>
          <w:b w:val="0"/>
          <w:snapToGrid w:val="0"/>
          <w:sz w:val="22"/>
          <w:szCs w:val="22"/>
        </w:rPr>
        <w:t>P</w:t>
      </w:r>
      <w:r w:rsidRPr="00A535DA">
        <w:rPr>
          <w:rFonts w:ascii="Calibri Light" w:hAnsi="Calibri Light"/>
          <w:b w:val="0"/>
          <w:snapToGrid w:val="0"/>
          <w:sz w:val="22"/>
          <w:szCs w:val="22"/>
        </w:rPr>
        <w:t>urchase the SPSS Standard 6 month license</w:t>
      </w:r>
      <w:r>
        <w:rPr>
          <w:rFonts w:ascii="Calibri Light" w:hAnsi="Calibri Light"/>
          <w:b w:val="0"/>
          <w:snapToGrid w:val="0"/>
          <w:sz w:val="22"/>
          <w:szCs w:val="22"/>
        </w:rPr>
        <w:t xml:space="preserve"> </w:t>
      </w:r>
      <w:r w:rsidRPr="00A535DA">
        <w:rPr>
          <w:rFonts w:ascii="Calibri Light" w:hAnsi="Calibri Light"/>
          <w:b w:val="0"/>
          <w:snapToGrid w:val="0"/>
          <w:sz w:val="22"/>
          <w:szCs w:val="22"/>
        </w:rPr>
        <w:t xml:space="preserve">for </w:t>
      </w:r>
      <w:r w:rsidR="006254F7">
        <w:rPr>
          <w:rFonts w:ascii="Calibri Light" w:hAnsi="Calibri Light"/>
          <w:b w:val="0"/>
          <w:snapToGrid w:val="0"/>
          <w:sz w:val="22"/>
          <w:szCs w:val="22"/>
        </w:rPr>
        <w:t>a</w:t>
      </w:r>
      <w:r w:rsidRPr="00A535DA">
        <w:rPr>
          <w:rFonts w:ascii="Calibri Light" w:hAnsi="Calibri Light"/>
          <w:b w:val="0"/>
          <w:snapToGrid w:val="0"/>
          <w:sz w:val="22"/>
          <w:szCs w:val="22"/>
        </w:rPr>
        <w:t xml:space="preserve"> personal computer</w:t>
      </w:r>
      <w:r w:rsidR="006254F7">
        <w:rPr>
          <w:rFonts w:ascii="Calibri Light" w:hAnsi="Calibri Light"/>
          <w:b w:val="0"/>
          <w:snapToGrid w:val="0"/>
          <w:sz w:val="22"/>
          <w:szCs w:val="22"/>
        </w:rPr>
        <w:t xml:space="preserve">) and SAS can be accessed for free via SAS OnDemand via </w:t>
      </w:r>
      <w:hyperlink r:id="rId10" w:history="1">
        <w:r w:rsidR="006254F7" w:rsidRPr="00A67898">
          <w:rPr>
            <w:rStyle w:val="Hyperlink"/>
            <w:rFonts w:ascii="Calibri Light" w:hAnsi="Calibri Light"/>
            <w:b w:val="0"/>
            <w:snapToGrid w:val="0"/>
            <w:sz w:val="22"/>
            <w:szCs w:val="22"/>
          </w:rPr>
          <w:t>https://www.sas.com/en_us/software/on-demand-for-academics.html</w:t>
        </w:r>
      </w:hyperlink>
      <w:r w:rsidRPr="00A535DA">
        <w:rPr>
          <w:rFonts w:ascii="Calibri Light" w:hAnsi="Calibri Light"/>
          <w:b w:val="0"/>
          <w:snapToGrid w:val="0"/>
          <w:sz w:val="22"/>
          <w:szCs w:val="22"/>
        </w:rPr>
        <w:t>.</w:t>
      </w:r>
    </w:p>
    <w:p w14:paraId="222A12BD" w14:textId="6B1294C8" w:rsidR="00D67053" w:rsidRDefault="00D67053" w:rsidP="00084C83">
      <w:pPr>
        <w:pStyle w:val="TOCLEVEL1"/>
        <w:shd w:val="clear" w:color="auto" w:fill="auto"/>
        <w:spacing w:before="0"/>
        <w:ind w:right="0" w:firstLine="0"/>
        <w:contextualSpacing/>
        <w:rPr>
          <w:rFonts w:ascii="Calibri Light" w:hAnsi="Calibri Light"/>
          <w:b w:val="0"/>
          <w:sz w:val="22"/>
          <w:szCs w:val="22"/>
        </w:rPr>
      </w:pPr>
    </w:p>
    <w:p w14:paraId="431DAB56" w14:textId="4826E90C" w:rsidR="00D67053" w:rsidRPr="00A535DA" w:rsidRDefault="0065008B" w:rsidP="00D67053">
      <w:pPr>
        <w:pStyle w:val="TOCLEVEL1"/>
        <w:shd w:val="clear" w:color="auto" w:fill="auto"/>
        <w:spacing w:before="0" w:after="0"/>
        <w:ind w:right="0" w:firstLine="0"/>
        <w:outlineLvl w:val="9"/>
        <w:rPr>
          <w:rFonts w:ascii="Calibri Light" w:hAnsi="Calibri Light"/>
          <w:b w:val="0"/>
          <w:snapToGrid w:val="0"/>
          <w:sz w:val="22"/>
          <w:szCs w:val="22"/>
        </w:rPr>
      </w:pPr>
      <w:r w:rsidRPr="00D67053">
        <w:rPr>
          <w:rStyle w:val="Strong"/>
          <w:rFonts w:ascii="Calibri Light" w:hAnsi="Calibri Light"/>
          <w:b/>
          <w:color w:val="000000"/>
          <w:sz w:val="22"/>
          <w:szCs w:val="22"/>
        </w:rPr>
        <w:t>Remote labs</w:t>
      </w:r>
      <w:r w:rsidR="00D67053" w:rsidRPr="00D67053">
        <w:rPr>
          <w:rStyle w:val="Strong"/>
          <w:rFonts w:ascii="Calibri Light" w:hAnsi="Calibri Light"/>
          <w:b/>
          <w:color w:val="000000"/>
          <w:sz w:val="22"/>
          <w:szCs w:val="22"/>
        </w:rPr>
        <w:t>:</w:t>
      </w:r>
      <w:r w:rsidRPr="00084C83">
        <w:rPr>
          <w:rStyle w:val="apple-converted-space"/>
          <w:rFonts w:ascii="Calibri Light" w:hAnsi="Calibri Light"/>
          <w:color w:val="000000"/>
          <w:sz w:val="22"/>
          <w:szCs w:val="22"/>
        </w:rPr>
        <w:t> </w:t>
      </w:r>
      <w:r w:rsidRPr="00084C83">
        <w:rPr>
          <w:rFonts w:ascii="Calibri Light" w:hAnsi="Calibri Light"/>
          <w:sz w:val="22"/>
          <w:szCs w:val="22"/>
        </w:rPr>
        <w:t xml:space="preserve"> </w:t>
      </w:r>
      <w:r w:rsidR="000311DC" w:rsidRPr="00D67053">
        <w:rPr>
          <w:rFonts w:ascii="Calibri Light" w:hAnsi="Calibri Light"/>
          <w:b w:val="0"/>
          <w:sz w:val="22"/>
          <w:szCs w:val="22"/>
        </w:rPr>
        <w:t xml:space="preserve">SPSS </w:t>
      </w:r>
      <w:r w:rsidR="006254F7">
        <w:rPr>
          <w:rFonts w:ascii="Calibri Light" w:hAnsi="Calibri Light"/>
          <w:b w:val="0"/>
          <w:sz w:val="22"/>
          <w:szCs w:val="22"/>
        </w:rPr>
        <w:t xml:space="preserve">and SAS </w:t>
      </w:r>
      <w:r w:rsidR="000311DC" w:rsidRPr="00D67053">
        <w:rPr>
          <w:rFonts w:ascii="Calibri Light" w:hAnsi="Calibri Light"/>
          <w:b w:val="0"/>
          <w:sz w:val="22"/>
          <w:szCs w:val="22"/>
        </w:rPr>
        <w:t>can be obtained via Remote Labs.</w:t>
      </w:r>
      <w:r w:rsidR="00D67053">
        <w:rPr>
          <w:rFonts w:ascii="Calibri Light" w:hAnsi="Calibri Light"/>
          <w:sz w:val="22"/>
          <w:szCs w:val="22"/>
        </w:rPr>
        <w:t xml:space="preserve"> </w:t>
      </w:r>
      <w:hyperlink r:id="rId11" w:history="1">
        <w:r w:rsidRPr="00084C83">
          <w:rPr>
            <w:rStyle w:val="Hyperlink"/>
            <w:rFonts w:ascii="Calibri Light" w:hAnsi="Calibri Light"/>
            <w:sz w:val="22"/>
            <w:szCs w:val="22"/>
          </w:rPr>
          <w:t>http://www.umkc.edu/is/remotelabs/</w:t>
        </w:r>
      </w:hyperlink>
      <w:r w:rsidR="00D67053">
        <w:rPr>
          <w:rStyle w:val="Hyperlink"/>
          <w:rFonts w:ascii="Calibri Light" w:hAnsi="Calibri Light"/>
          <w:sz w:val="22"/>
          <w:szCs w:val="22"/>
        </w:rPr>
        <w:t xml:space="preserve"> </w:t>
      </w:r>
      <w:r w:rsidR="00D67053" w:rsidRPr="00A535DA">
        <w:rPr>
          <w:rFonts w:ascii="Calibri Light" w:hAnsi="Calibri Light"/>
          <w:b w:val="0"/>
          <w:snapToGrid w:val="0"/>
          <w:sz w:val="22"/>
          <w:szCs w:val="22"/>
        </w:rPr>
        <w:t>For assistance with remote labs, contact UMKC Information Services at 816-235-2000.</w:t>
      </w:r>
    </w:p>
    <w:p w14:paraId="6442D171" w14:textId="77777777" w:rsidR="00D67053" w:rsidRDefault="00D67053" w:rsidP="00084C83">
      <w:pPr>
        <w:pStyle w:val="Heading1"/>
        <w:spacing w:after="120"/>
        <w:contextualSpacing/>
        <w:jc w:val="left"/>
        <w:rPr>
          <w:rFonts w:ascii="Calibri Light" w:hAnsi="Calibri Light"/>
          <w:b/>
          <w:szCs w:val="22"/>
          <w:lang w:val="fr-FR"/>
        </w:rPr>
      </w:pPr>
    </w:p>
    <w:p w14:paraId="7269B5AA" w14:textId="77777777" w:rsidR="00D67053" w:rsidRDefault="00DA1918" w:rsidP="00D67053">
      <w:pPr>
        <w:pStyle w:val="Heading1"/>
        <w:spacing w:after="120"/>
        <w:contextualSpacing/>
        <w:jc w:val="left"/>
        <w:rPr>
          <w:rFonts w:ascii="Calibri Light" w:hAnsi="Calibri Light"/>
          <w:b/>
          <w:szCs w:val="22"/>
          <w:lang w:val="fr-FR"/>
        </w:rPr>
      </w:pPr>
      <w:proofErr w:type="gramStart"/>
      <w:r w:rsidRPr="00084C83">
        <w:rPr>
          <w:rFonts w:ascii="Calibri Light" w:hAnsi="Calibri Light"/>
          <w:b/>
          <w:szCs w:val="22"/>
          <w:lang w:val="fr-FR"/>
        </w:rPr>
        <w:t>E-mail</w:t>
      </w:r>
      <w:r w:rsidR="00D67053">
        <w:rPr>
          <w:rFonts w:ascii="Calibri Light" w:hAnsi="Calibri Light"/>
          <w:b/>
          <w:szCs w:val="22"/>
          <w:lang w:val="fr-FR"/>
        </w:rPr>
        <w:t>:</w:t>
      </w:r>
      <w:proofErr w:type="gramEnd"/>
      <w:r w:rsidRPr="00084C83">
        <w:rPr>
          <w:rFonts w:ascii="Calibri Light" w:hAnsi="Calibri Light"/>
          <w:b/>
          <w:szCs w:val="22"/>
          <w:lang w:val="fr-FR"/>
        </w:rPr>
        <w:t xml:space="preserve"> </w:t>
      </w:r>
    </w:p>
    <w:p w14:paraId="5C6B1DE3" w14:textId="77777777" w:rsidR="00DA1918" w:rsidRPr="00D67053" w:rsidRDefault="00DA1918" w:rsidP="00D67053">
      <w:pPr>
        <w:pStyle w:val="Heading1"/>
        <w:spacing w:after="120"/>
        <w:contextualSpacing/>
        <w:jc w:val="left"/>
        <w:rPr>
          <w:rFonts w:ascii="Calibri Light" w:hAnsi="Calibri Light"/>
          <w:szCs w:val="22"/>
        </w:rPr>
      </w:pPr>
      <w:r w:rsidRPr="00993F72">
        <w:rPr>
          <w:rFonts w:ascii="Calibri Light" w:hAnsi="Calibri Light"/>
          <w:b/>
          <w:color w:val="FF0000"/>
          <w:szCs w:val="22"/>
          <w:u w:val="single"/>
        </w:rPr>
        <w:t>You will be required to use a UMKC e-mail account for correspondence in this class</w:t>
      </w:r>
      <w:r w:rsidRPr="00993F72">
        <w:rPr>
          <w:rFonts w:ascii="Calibri Light" w:hAnsi="Calibri Light"/>
          <w:b/>
          <w:color w:val="FF0000"/>
          <w:szCs w:val="22"/>
        </w:rPr>
        <w:t>.</w:t>
      </w:r>
      <w:r w:rsidRPr="00993F72">
        <w:rPr>
          <w:rFonts w:ascii="Calibri Light" w:hAnsi="Calibri Light"/>
          <w:color w:val="FF0000"/>
          <w:szCs w:val="22"/>
        </w:rPr>
        <w:t xml:space="preserve">  </w:t>
      </w:r>
      <w:r w:rsidRPr="00D67053">
        <w:rPr>
          <w:rFonts w:ascii="Calibri Light" w:hAnsi="Calibri Light"/>
          <w:szCs w:val="22"/>
        </w:rPr>
        <w:t>The instructor will not be responsible for the receipt of e-mails that are sent to locations other than those ending with “umkc.edu</w:t>
      </w:r>
      <w:r w:rsidR="00D67053">
        <w:rPr>
          <w:rFonts w:ascii="Calibri Light" w:hAnsi="Calibri Light"/>
          <w:szCs w:val="22"/>
        </w:rPr>
        <w:t>”.</w:t>
      </w:r>
    </w:p>
    <w:p w14:paraId="1466734C" w14:textId="2136695B" w:rsidR="00D67053" w:rsidRPr="00D67053" w:rsidRDefault="00710907" w:rsidP="00084C83">
      <w:pPr>
        <w:pStyle w:val="TOCLEVEL1"/>
        <w:shd w:val="clear" w:color="auto" w:fill="auto"/>
        <w:spacing w:before="0"/>
        <w:ind w:right="0" w:firstLine="0"/>
        <w:contextualSpacing/>
        <w:rPr>
          <w:rFonts w:ascii="Calibri Light" w:hAnsi="Calibri Light"/>
          <w:sz w:val="22"/>
          <w:szCs w:val="22"/>
        </w:rPr>
      </w:pPr>
      <w:proofErr w:type="gramStart"/>
      <w:r>
        <w:rPr>
          <w:rFonts w:ascii="Calibri Light" w:hAnsi="Calibri Light"/>
          <w:sz w:val="22"/>
          <w:szCs w:val="22"/>
          <w:lang w:val="fr-FR"/>
        </w:rPr>
        <w:t>Canvas</w:t>
      </w:r>
      <w:r w:rsidR="00D67053" w:rsidRPr="00D67053">
        <w:rPr>
          <w:rFonts w:ascii="Calibri Light" w:hAnsi="Calibri Light"/>
          <w:sz w:val="22"/>
          <w:szCs w:val="22"/>
          <w:lang w:val="fr-FR"/>
        </w:rPr>
        <w:t>:</w:t>
      </w:r>
      <w:proofErr w:type="gramEnd"/>
    </w:p>
    <w:p w14:paraId="3F197A5F" w14:textId="0E70ACED" w:rsidR="00802A09" w:rsidRDefault="00D67053" w:rsidP="00B70A69">
      <w:pPr>
        <w:pStyle w:val="TOCLEVEL1"/>
        <w:shd w:val="clear" w:color="auto" w:fill="auto"/>
        <w:spacing w:before="0"/>
        <w:ind w:right="0" w:firstLine="0"/>
        <w:contextualSpacing/>
        <w:rPr>
          <w:rFonts w:ascii="Calibri Light" w:eastAsia="Cambria" w:hAnsi="Calibri Light"/>
          <w:b w:val="0"/>
        </w:rPr>
      </w:pPr>
      <w:r w:rsidRPr="00993F72">
        <w:rPr>
          <w:rFonts w:ascii="Calibri Light" w:hAnsi="Calibri Light"/>
          <w:color w:val="FF0000"/>
          <w:sz w:val="22"/>
          <w:szCs w:val="22"/>
          <w:u w:val="single"/>
        </w:rPr>
        <w:t xml:space="preserve">All students are required to be registered with </w:t>
      </w:r>
      <w:r w:rsidR="00710907" w:rsidRPr="00993F72">
        <w:rPr>
          <w:rFonts w:ascii="Calibri Light" w:hAnsi="Calibri Light"/>
          <w:color w:val="FF0000"/>
          <w:sz w:val="22"/>
          <w:szCs w:val="22"/>
          <w:u w:val="single"/>
        </w:rPr>
        <w:t>Canvas</w:t>
      </w:r>
      <w:r w:rsidRPr="00993F72">
        <w:rPr>
          <w:rFonts w:ascii="Calibri Light" w:hAnsi="Calibri Light"/>
          <w:b w:val="0"/>
          <w:color w:val="FF0000"/>
          <w:sz w:val="22"/>
          <w:szCs w:val="22"/>
        </w:rPr>
        <w:t xml:space="preserve"> </w:t>
      </w:r>
      <w:r w:rsidRPr="00D67053">
        <w:rPr>
          <w:rFonts w:ascii="Calibri Light" w:hAnsi="Calibri Light"/>
          <w:b w:val="0"/>
          <w:sz w:val="22"/>
          <w:szCs w:val="22"/>
        </w:rPr>
        <w:t>in order to have access to course-related material that is posted on that site.</w:t>
      </w:r>
      <w:r>
        <w:rPr>
          <w:rFonts w:ascii="Calibri Light" w:hAnsi="Calibri Light"/>
          <w:b w:val="0"/>
          <w:sz w:val="22"/>
          <w:szCs w:val="22"/>
        </w:rPr>
        <w:t xml:space="preserve"> </w:t>
      </w:r>
      <w:r w:rsidR="006B0F53" w:rsidRPr="00084C83">
        <w:rPr>
          <w:rFonts w:ascii="Calibri Light" w:hAnsi="Calibri Light"/>
          <w:b w:val="0"/>
          <w:sz w:val="22"/>
          <w:szCs w:val="22"/>
        </w:rPr>
        <w:t>All A</w:t>
      </w:r>
      <w:r w:rsidR="003E44F8" w:rsidRPr="00084C83">
        <w:rPr>
          <w:rFonts w:ascii="Calibri Light" w:hAnsi="Calibri Light"/>
          <w:b w:val="0"/>
          <w:sz w:val="22"/>
          <w:szCs w:val="22"/>
        </w:rPr>
        <w:t xml:space="preserve">nnouncements will be posted on </w:t>
      </w:r>
      <w:r w:rsidR="00710907">
        <w:rPr>
          <w:rFonts w:ascii="Calibri Light" w:hAnsi="Calibri Light"/>
          <w:b w:val="0"/>
          <w:sz w:val="22"/>
          <w:szCs w:val="22"/>
        </w:rPr>
        <w:t>Canvas</w:t>
      </w:r>
      <w:r w:rsidR="003E44F8" w:rsidRPr="00084C83">
        <w:rPr>
          <w:rFonts w:ascii="Calibri Light" w:hAnsi="Calibri Light"/>
          <w:b w:val="0"/>
          <w:sz w:val="22"/>
          <w:szCs w:val="22"/>
        </w:rPr>
        <w:t xml:space="preserve"> and the </w:t>
      </w:r>
      <w:r w:rsidR="006B0F53" w:rsidRPr="00084C83">
        <w:rPr>
          <w:rFonts w:ascii="Calibri Light" w:hAnsi="Calibri Light"/>
          <w:b w:val="0"/>
          <w:sz w:val="22"/>
          <w:szCs w:val="22"/>
        </w:rPr>
        <w:t>student will also receive that A</w:t>
      </w:r>
      <w:r w:rsidR="003E44F8" w:rsidRPr="00084C83">
        <w:rPr>
          <w:rFonts w:ascii="Calibri Light" w:hAnsi="Calibri Light"/>
          <w:b w:val="0"/>
          <w:sz w:val="22"/>
          <w:szCs w:val="22"/>
        </w:rPr>
        <w:t>nnouncement via their UMKC email.</w:t>
      </w:r>
      <w:r w:rsidR="006B0F53" w:rsidRPr="00084C83">
        <w:rPr>
          <w:rFonts w:ascii="Calibri Light" w:hAnsi="Calibri Light"/>
          <w:b w:val="0"/>
          <w:sz w:val="22"/>
          <w:szCs w:val="22"/>
        </w:rPr>
        <w:t xml:space="preserve"> All students will be responsible for knowledge and /or completion of any posted Announcement directives.</w:t>
      </w:r>
    </w:p>
    <w:p w14:paraId="00C5A26C" w14:textId="7F83DF2F" w:rsidR="00084C83" w:rsidRPr="00084C83" w:rsidRDefault="0000758D" w:rsidP="00084C83">
      <w:pPr>
        <w:pBdr>
          <w:bottom w:val="single" w:sz="4" w:space="1" w:color="auto"/>
        </w:pBdr>
        <w:rPr>
          <w:rFonts w:ascii="Calibri Light" w:hAnsi="Calibri Light"/>
          <w:b/>
          <w:sz w:val="28"/>
          <w:szCs w:val="28"/>
        </w:rPr>
      </w:pPr>
      <w:r w:rsidRPr="00084C83">
        <w:rPr>
          <w:rFonts w:ascii="Calibri Light" w:eastAsia="Cambria" w:hAnsi="Calibri Light"/>
          <w:b/>
          <w:sz w:val="28"/>
          <w:szCs w:val="28"/>
        </w:rPr>
        <w:t xml:space="preserve">UMKC </w:t>
      </w:r>
      <w:r w:rsidR="003648C5" w:rsidRPr="00084C83">
        <w:rPr>
          <w:rFonts w:ascii="Calibri Light" w:eastAsia="Cambria" w:hAnsi="Calibri Light"/>
          <w:b/>
          <w:sz w:val="28"/>
          <w:szCs w:val="28"/>
        </w:rPr>
        <w:t>Resources &amp; Policy Statements</w:t>
      </w:r>
      <w:r w:rsidR="00084C83" w:rsidRPr="00084C83">
        <w:rPr>
          <w:rFonts w:ascii="Calibri Light" w:hAnsi="Calibri Light"/>
          <w:b/>
          <w:sz w:val="28"/>
          <w:szCs w:val="28"/>
        </w:rPr>
        <w:t xml:space="preserve"> </w:t>
      </w:r>
    </w:p>
    <w:p w14:paraId="38F4B13F" w14:textId="77777777" w:rsidR="00084C83" w:rsidRDefault="00084C83" w:rsidP="00084C83">
      <w:pPr>
        <w:contextualSpacing/>
        <w:rPr>
          <w:rFonts w:ascii="Calibri Light" w:eastAsia="Calibri" w:hAnsi="Calibri Light"/>
          <w:b/>
          <w:sz w:val="22"/>
          <w:szCs w:val="22"/>
        </w:rPr>
      </w:pPr>
    </w:p>
    <w:p w14:paraId="1E409794" w14:textId="77777777" w:rsidR="003648C5" w:rsidRPr="00084C83" w:rsidRDefault="003648C5" w:rsidP="00084C83">
      <w:pPr>
        <w:contextualSpacing/>
        <w:rPr>
          <w:rFonts w:ascii="Calibri Light" w:eastAsia="Calibri" w:hAnsi="Calibri Light"/>
          <w:b/>
          <w:sz w:val="22"/>
          <w:szCs w:val="22"/>
        </w:rPr>
      </w:pPr>
      <w:r w:rsidRPr="00084C83">
        <w:rPr>
          <w:rFonts w:ascii="Calibri Light" w:eastAsia="Calibri" w:hAnsi="Calibri Light"/>
          <w:b/>
          <w:sz w:val="22"/>
          <w:szCs w:val="22"/>
        </w:rPr>
        <w:t>Academic Calendar:</w:t>
      </w:r>
      <w:r w:rsidRPr="00084C83">
        <w:rPr>
          <w:rFonts w:ascii="Calibri Light" w:eastAsia="Calibri" w:hAnsi="Calibri Light"/>
          <w:sz w:val="22"/>
          <w:szCs w:val="22"/>
        </w:rPr>
        <w:t xml:space="preserve"> Students are encouraged to review important add, drop or withdraw dates: </w:t>
      </w:r>
      <w:hyperlink r:id="rId12" w:history="1">
        <w:r w:rsidRPr="00084C83">
          <w:rPr>
            <w:rFonts w:ascii="Calibri Light" w:eastAsia="Calibri" w:hAnsi="Calibri Light"/>
            <w:color w:val="0000FF" w:themeColor="hyperlink"/>
            <w:sz w:val="22"/>
            <w:szCs w:val="22"/>
            <w:u w:val="single"/>
          </w:rPr>
          <w:t>http://www.umkc.edu/registrar/acal.asp</w:t>
        </w:r>
      </w:hyperlink>
      <w:r w:rsidRPr="00084C83">
        <w:rPr>
          <w:rFonts w:ascii="Calibri Light" w:eastAsia="Calibri" w:hAnsi="Calibri Light"/>
          <w:sz w:val="22"/>
          <w:szCs w:val="22"/>
        </w:rPr>
        <w:t xml:space="preserve"> </w:t>
      </w:r>
    </w:p>
    <w:p w14:paraId="2F03D7F7" w14:textId="77777777" w:rsidR="003648C5" w:rsidRPr="00084C83" w:rsidRDefault="003648C5" w:rsidP="00084C83">
      <w:pPr>
        <w:contextualSpacing/>
        <w:rPr>
          <w:rFonts w:ascii="Calibri Light" w:eastAsia="Calibri" w:hAnsi="Calibri Light"/>
          <w:b/>
          <w:sz w:val="22"/>
          <w:szCs w:val="22"/>
        </w:rPr>
      </w:pPr>
    </w:p>
    <w:p w14:paraId="4180F858" w14:textId="77777777" w:rsidR="003648C5" w:rsidRPr="00084C83" w:rsidRDefault="003648C5" w:rsidP="00084C83">
      <w:pPr>
        <w:contextualSpacing/>
        <w:rPr>
          <w:rFonts w:ascii="Calibri Light" w:eastAsia="Calibri" w:hAnsi="Calibri Light"/>
          <w:sz w:val="22"/>
          <w:szCs w:val="22"/>
        </w:rPr>
      </w:pPr>
      <w:r w:rsidRPr="00084C83">
        <w:rPr>
          <w:rFonts w:ascii="Calibri Light" w:eastAsia="Calibri" w:hAnsi="Calibri Light"/>
          <w:b/>
          <w:sz w:val="22"/>
          <w:szCs w:val="22"/>
        </w:rPr>
        <w:t>Academic Honesty:</w:t>
      </w:r>
      <w:r w:rsidRPr="00084C83">
        <w:rPr>
          <w:rFonts w:ascii="Calibri Light" w:eastAsia="Calibri" w:hAnsi="Calibri Light"/>
          <w:sz w:val="22"/>
          <w:szCs w:val="22"/>
        </w:rPr>
        <w:t xml:space="preserve"> The Board of Curators of the University of Missouri recognizes that academic honesty is essential for the intellectual life of the University. Faculty members have a special obligation to expect high standards of academic honesty in all student work. Students have a special obligation to adhere to such standards. Academic dishonesty, including cheating, plagiarism or sabotage, is adjudicated through the </w:t>
      </w:r>
      <w:hyperlink r:id="rId13" w:history="1">
        <w:r w:rsidRPr="00084C83">
          <w:rPr>
            <w:rFonts w:ascii="Calibri Light" w:eastAsia="Calibri" w:hAnsi="Calibri Light"/>
            <w:color w:val="0000FF" w:themeColor="hyperlink"/>
            <w:sz w:val="22"/>
            <w:szCs w:val="22"/>
            <w:u w:val="single"/>
          </w:rPr>
          <w:t>University of Missouri Student Conduct Code</w:t>
        </w:r>
      </w:hyperlink>
      <w:r w:rsidRPr="00084C83">
        <w:rPr>
          <w:rFonts w:ascii="Calibri Light" w:eastAsia="Calibri" w:hAnsi="Calibri Light"/>
          <w:sz w:val="22"/>
          <w:szCs w:val="22"/>
        </w:rPr>
        <w:t xml:space="preserve"> and </w:t>
      </w:r>
      <w:hyperlink r:id="rId14" w:history="1">
        <w:r w:rsidRPr="00084C83">
          <w:rPr>
            <w:rFonts w:ascii="Calibri Light" w:eastAsia="Calibri" w:hAnsi="Calibri Light"/>
            <w:color w:val="0000FF" w:themeColor="hyperlink"/>
            <w:sz w:val="22"/>
            <w:szCs w:val="22"/>
            <w:u w:val="single"/>
          </w:rPr>
          <w:t>Rules of Procedures in Student Conduct Matters</w:t>
        </w:r>
      </w:hyperlink>
      <w:r w:rsidRPr="00084C83">
        <w:rPr>
          <w:rFonts w:ascii="Calibri Light" w:eastAsia="Calibri" w:hAnsi="Calibri Light"/>
          <w:sz w:val="22"/>
          <w:szCs w:val="22"/>
        </w:rPr>
        <w:t xml:space="preserve">. </w:t>
      </w:r>
    </w:p>
    <w:p w14:paraId="0BC42B1A" w14:textId="77777777" w:rsidR="003648C5" w:rsidRPr="00084C83" w:rsidRDefault="003648C5" w:rsidP="00D64231">
      <w:pPr>
        <w:contextualSpacing/>
        <w:rPr>
          <w:rFonts w:ascii="Calibri Light" w:eastAsia="Calibri" w:hAnsi="Calibri Light"/>
          <w:color w:val="000000"/>
          <w:sz w:val="22"/>
          <w:szCs w:val="22"/>
        </w:rPr>
      </w:pPr>
      <w:r w:rsidRPr="00084C83">
        <w:rPr>
          <w:rFonts w:ascii="Calibri Light" w:eastAsia="Calibri" w:hAnsi="Calibri Light"/>
          <w:color w:val="000000"/>
          <w:sz w:val="22"/>
          <w:szCs w:val="22"/>
        </w:rPr>
        <w:t xml:space="preserve">Conduct for which students are subject to sanctions includes academic dishonesty, such as cheating, plagiarism, or sabotage. In the event misconduct is confirmed, the students will receive 0 points on the exam or assignment. If academic dishonesty is admitted or confirmed by evidence the faculty are required to report the incident to the Assistant Dean for Graduate Studies, who will meet with the faculty member and student to review the event and then determine whether it should be further referred to the Dean of the School of Graduate Studies.  </w:t>
      </w:r>
    </w:p>
    <w:p w14:paraId="7FB643D5" w14:textId="77777777" w:rsidR="003648C5" w:rsidRPr="00084C83" w:rsidRDefault="003648C5" w:rsidP="00084C83">
      <w:pPr>
        <w:ind w:left="360"/>
        <w:contextualSpacing/>
        <w:rPr>
          <w:rFonts w:ascii="Calibri Light" w:eastAsia="Calibri" w:hAnsi="Calibri Light"/>
          <w:color w:val="000000"/>
          <w:sz w:val="22"/>
          <w:szCs w:val="22"/>
        </w:rPr>
      </w:pPr>
    </w:p>
    <w:p w14:paraId="0E5535D9" w14:textId="77777777" w:rsidR="003648C5" w:rsidRPr="00084C83" w:rsidRDefault="003648C5" w:rsidP="00D64231">
      <w:pPr>
        <w:spacing w:after="120"/>
        <w:contextualSpacing/>
        <w:rPr>
          <w:rFonts w:ascii="Calibri Light" w:eastAsia="Calibri" w:hAnsi="Calibri Light"/>
          <w:sz w:val="22"/>
          <w:szCs w:val="22"/>
        </w:rPr>
      </w:pPr>
      <w:r w:rsidRPr="00084C83">
        <w:rPr>
          <w:rFonts w:ascii="Calibri Light" w:eastAsia="Calibri" w:hAnsi="Calibri Light"/>
          <w:sz w:val="22"/>
          <w:szCs w:val="22"/>
        </w:rPr>
        <w:t xml:space="preserve">Students enrolled in this course assume an obligation to behave in a manner compatible with the University's function as an educational institution as described in the University Collected Rules and Regulations Chapter 200 Student Conduct, section 200.010 Standard of Conduct. Conduct for which students are subject to sanctions includes academic dishonesty, such as cheating, plagiarism, or sabotage. Conduct for which students are subject to sanctions are outlined as follows: </w:t>
      </w:r>
    </w:p>
    <w:p w14:paraId="75FF75DC" w14:textId="77777777" w:rsidR="003648C5" w:rsidRPr="00084C83" w:rsidRDefault="003648C5" w:rsidP="00D64231">
      <w:pPr>
        <w:spacing w:after="120"/>
        <w:contextualSpacing/>
        <w:rPr>
          <w:rFonts w:ascii="Calibri Light" w:eastAsia="Calibri" w:hAnsi="Calibri Light"/>
          <w:sz w:val="22"/>
          <w:szCs w:val="22"/>
        </w:rPr>
      </w:pPr>
      <w:r w:rsidRPr="00084C83">
        <w:rPr>
          <w:rFonts w:ascii="Calibri Light" w:eastAsia="Calibri" w:hAnsi="Calibri Light"/>
          <w:sz w:val="22"/>
          <w:szCs w:val="22"/>
        </w:rPr>
        <w:t>The term cheating includes but is not limited to: (</w:t>
      </w:r>
      <w:proofErr w:type="spellStart"/>
      <w:r w:rsidRPr="00084C83">
        <w:rPr>
          <w:rFonts w:ascii="Calibri Light" w:eastAsia="Calibri" w:hAnsi="Calibri Light"/>
          <w:sz w:val="22"/>
          <w:szCs w:val="22"/>
        </w:rPr>
        <w:t>i</w:t>
      </w:r>
      <w:proofErr w:type="spellEnd"/>
      <w:r w:rsidRPr="00084C83">
        <w:rPr>
          <w:rFonts w:ascii="Calibri Light" w:eastAsia="Calibri" w:hAnsi="Calibri Light"/>
          <w:sz w:val="22"/>
          <w:szCs w:val="22"/>
        </w:rPr>
        <w:t xml:space="preserve">) use of any unauthorized assistance in taking quizzes, tests, or examinations; (ii) dependence upon the aid of sources beyond those authorized by the instructor in writing papers, preparing reports, solving problems, or carrying out other assignments; (iii) acquisition or possession without permission of tests or other academic material belonging to a member of the University faculty or staff; or (iv) knowingly providing any unauthorized assistance to another student on quizzes, tests, or examinations. </w:t>
      </w:r>
    </w:p>
    <w:p w14:paraId="64596351" w14:textId="77777777" w:rsidR="003648C5" w:rsidRPr="00084C83" w:rsidRDefault="003648C5" w:rsidP="00D64231">
      <w:pPr>
        <w:spacing w:after="120"/>
        <w:contextualSpacing/>
        <w:rPr>
          <w:rFonts w:ascii="Calibri Light" w:eastAsia="Calibri" w:hAnsi="Calibri Light"/>
          <w:sz w:val="22"/>
          <w:szCs w:val="22"/>
        </w:rPr>
      </w:pPr>
      <w:r w:rsidRPr="00084C83">
        <w:rPr>
          <w:rFonts w:ascii="Calibri Light" w:eastAsia="Calibri" w:hAnsi="Calibri Light"/>
          <w:sz w:val="22"/>
          <w:szCs w:val="22"/>
        </w:rPr>
        <w:t>The term plagiarism includes, but is not limited to: (</w:t>
      </w:r>
      <w:proofErr w:type="spellStart"/>
      <w:r w:rsidRPr="00084C83">
        <w:rPr>
          <w:rFonts w:ascii="Calibri Light" w:eastAsia="Calibri" w:hAnsi="Calibri Light"/>
          <w:sz w:val="22"/>
          <w:szCs w:val="22"/>
        </w:rPr>
        <w:t>i</w:t>
      </w:r>
      <w:proofErr w:type="spellEnd"/>
      <w:r w:rsidRPr="00084C83">
        <w:rPr>
          <w:rFonts w:ascii="Calibri Light" w:eastAsia="Calibri" w:hAnsi="Calibri Light"/>
          <w:sz w:val="22"/>
          <w:szCs w:val="22"/>
        </w:rPr>
        <w:t xml:space="preserve">) use by paraphrase or direct quotation of the published or unpublished work of another person without fully and properly crediting the author with footnotes, citations or bibliographical reference; (ii) unacknowledged use of materials prepared by another person or agency engaged in the selling of term papers or other academic materials; or (iii) unacknowledged use of original work/material that has been produced through collaboration with others without release in writing from collaborators. </w:t>
      </w:r>
    </w:p>
    <w:p w14:paraId="544417EE" w14:textId="77777777" w:rsidR="003648C5" w:rsidRPr="00084C83" w:rsidRDefault="003648C5" w:rsidP="00D64231">
      <w:pPr>
        <w:spacing w:after="120"/>
        <w:contextualSpacing/>
        <w:rPr>
          <w:rFonts w:ascii="Calibri Light" w:eastAsia="Calibri" w:hAnsi="Calibri Light"/>
          <w:sz w:val="22"/>
          <w:szCs w:val="22"/>
        </w:rPr>
      </w:pPr>
      <w:r w:rsidRPr="00084C83">
        <w:rPr>
          <w:rFonts w:ascii="Calibri Light" w:eastAsia="Calibri" w:hAnsi="Calibri Light"/>
          <w:sz w:val="22"/>
          <w:szCs w:val="22"/>
        </w:rPr>
        <w:t xml:space="preserve">The term sabotage includes, but is not limited to, the unauthorized interference with, modification of, or destruction of the work or intellectual property of another member of the University community. </w:t>
      </w:r>
    </w:p>
    <w:p w14:paraId="5356E8D1" w14:textId="77777777" w:rsidR="003648C5" w:rsidRPr="00084C83" w:rsidRDefault="003648C5" w:rsidP="00D64231">
      <w:pPr>
        <w:contextualSpacing/>
        <w:rPr>
          <w:rFonts w:ascii="Calibri Light" w:eastAsia="Calibri" w:hAnsi="Calibri Light"/>
          <w:sz w:val="22"/>
          <w:szCs w:val="22"/>
        </w:rPr>
      </w:pPr>
      <w:r w:rsidRPr="00084C83">
        <w:rPr>
          <w:rFonts w:ascii="Calibri Light" w:eastAsia="Calibri" w:hAnsi="Calibri Light"/>
          <w:sz w:val="22"/>
          <w:szCs w:val="22"/>
        </w:rPr>
        <w:t xml:space="preserve">To ensure academic integrity and prevent plagiarism, UMKC has purchased the Internet-based Turn It In.  This site allows faculty and students to submit papers online to examine a paper’s originality. The site compares submitted papers with several proprietary algorithm databases to check for plagiarism. The course director reserves the right to have student assignments reviewed on Turnitin.com in this course.  Submissions will have all identifying student information (name, student ID number etc.) removed from the submission to ensure that student’s rights are protected.  </w:t>
      </w:r>
    </w:p>
    <w:p w14:paraId="482E6E38" w14:textId="77777777" w:rsidR="003648C5" w:rsidRPr="00084C83" w:rsidRDefault="003648C5" w:rsidP="00084C83">
      <w:pPr>
        <w:contextualSpacing/>
        <w:rPr>
          <w:rFonts w:ascii="Calibri Light" w:eastAsia="Calibri" w:hAnsi="Calibri Light"/>
          <w:sz w:val="22"/>
          <w:szCs w:val="22"/>
        </w:rPr>
      </w:pPr>
    </w:p>
    <w:p w14:paraId="38474172" w14:textId="1B0C06B1" w:rsidR="003648C5" w:rsidRPr="00D64231" w:rsidRDefault="003648C5" w:rsidP="00D64231">
      <w:pPr>
        <w:contextualSpacing/>
        <w:rPr>
          <w:rFonts w:ascii="Calibri Light" w:eastAsia="Calibri" w:hAnsi="Calibri Light"/>
          <w:i/>
          <w:sz w:val="22"/>
          <w:szCs w:val="22"/>
        </w:rPr>
      </w:pPr>
      <w:r w:rsidRPr="00084C83">
        <w:rPr>
          <w:rFonts w:ascii="Calibri Light" w:eastAsia="Calibri" w:hAnsi="Calibri Light"/>
          <w:b/>
          <w:sz w:val="22"/>
          <w:szCs w:val="22"/>
        </w:rPr>
        <w:t>Academic Inquiry, Course Discussion and Privacy</w:t>
      </w:r>
      <w:r w:rsidR="00F325A3">
        <w:rPr>
          <w:rFonts w:ascii="Calibri Light" w:eastAsia="Calibri" w:hAnsi="Calibri Light"/>
          <w:b/>
          <w:sz w:val="22"/>
          <w:szCs w:val="22"/>
        </w:rPr>
        <w:t>:</w:t>
      </w:r>
      <w:r w:rsidR="00D64231">
        <w:rPr>
          <w:rFonts w:ascii="Calibri Light" w:eastAsia="Calibri" w:hAnsi="Calibri Light"/>
          <w:i/>
          <w:sz w:val="22"/>
          <w:szCs w:val="22"/>
        </w:rPr>
        <w:t xml:space="preserve"> </w:t>
      </w:r>
      <w:r w:rsidRPr="00084C83">
        <w:rPr>
          <w:rFonts w:ascii="Calibri Light" w:eastAsia="Cambria" w:hAnsi="Calibri Light"/>
          <w:color w:val="000000"/>
          <w:sz w:val="22"/>
          <w:szCs w:val="22"/>
        </w:rPr>
        <w:t xml:space="preserve">University of Missouri System Executive Order No. 38 lays out principles regarding the sanctity of classroom discussions at the university. The policy is described fully in </w:t>
      </w:r>
      <w:hyperlink r:id="rId15" w:history="1">
        <w:r w:rsidRPr="00084C83">
          <w:rPr>
            <w:rFonts w:ascii="Calibri Light" w:eastAsia="Cambria" w:hAnsi="Calibri Light"/>
            <w:color w:val="0000FF" w:themeColor="hyperlink"/>
            <w:sz w:val="22"/>
            <w:szCs w:val="22"/>
            <w:u w:val="single"/>
          </w:rPr>
          <w:t>Section 200.015 of the Collected Rules and Regulations</w:t>
        </w:r>
      </w:hyperlink>
      <w:r w:rsidRPr="00084C83">
        <w:rPr>
          <w:rFonts w:ascii="Calibri Light" w:eastAsia="Cambria" w:hAnsi="Calibri Light"/>
          <w:color w:val="000000"/>
          <w:sz w:val="22"/>
          <w:szCs w:val="22"/>
        </w:rPr>
        <w:t xml:space="preserve">. In this class, students may make audio or video recordings of course activity </w:t>
      </w:r>
      <w:r w:rsidR="00E0398E" w:rsidRPr="00084C83">
        <w:rPr>
          <w:rFonts w:ascii="Calibri Light" w:eastAsia="Cambria" w:hAnsi="Calibri Light"/>
          <w:color w:val="000000"/>
          <w:sz w:val="22"/>
          <w:szCs w:val="22"/>
        </w:rPr>
        <w:t xml:space="preserve">with permission from </w:t>
      </w:r>
      <w:r w:rsidRPr="00084C83">
        <w:rPr>
          <w:rFonts w:ascii="Calibri Light" w:eastAsia="Cambria" w:hAnsi="Calibri Light"/>
          <w:color w:val="000000"/>
          <w:sz w:val="22"/>
          <w:szCs w:val="22"/>
        </w:rPr>
        <w:t xml:space="preserve">the </w:t>
      </w:r>
      <w:r w:rsidR="00E0398E" w:rsidRPr="00084C83">
        <w:rPr>
          <w:rFonts w:ascii="Calibri Light" w:eastAsia="Cambria" w:hAnsi="Calibri Light"/>
          <w:color w:val="000000"/>
          <w:sz w:val="22"/>
          <w:szCs w:val="22"/>
        </w:rPr>
        <w:t>instructor</w:t>
      </w:r>
      <w:r w:rsidRPr="00084C83">
        <w:rPr>
          <w:rFonts w:ascii="Calibri Light" w:eastAsia="Cambria" w:hAnsi="Calibri Light"/>
          <w:color w:val="000000"/>
          <w:sz w:val="22"/>
          <w:szCs w:val="22"/>
        </w:rPr>
        <w:t xml:space="preserve">. However, the redistribution of any audio or video recordings of statements or comments from the course to individuals who are not students in the course is prohibited without the express permission of </w:t>
      </w:r>
      <w:r w:rsidR="00E0398E" w:rsidRPr="00084C83">
        <w:rPr>
          <w:rFonts w:ascii="Calibri Light" w:eastAsia="Cambria" w:hAnsi="Calibri Light"/>
          <w:color w:val="000000"/>
          <w:sz w:val="22"/>
          <w:szCs w:val="22"/>
        </w:rPr>
        <w:t>instructor</w:t>
      </w:r>
      <w:r w:rsidRPr="00084C83">
        <w:rPr>
          <w:rFonts w:ascii="Calibri Light" w:eastAsia="Cambria" w:hAnsi="Calibri Light"/>
          <w:color w:val="000000"/>
          <w:sz w:val="22"/>
          <w:szCs w:val="22"/>
        </w:rPr>
        <w:t xml:space="preserve"> and of any students who are recorded, including those recordings prepared by </w:t>
      </w:r>
      <w:r w:rsidR="00E0398E" w:rsidRPr="00084C83">
        <w:rPr>
          <w:rFonts w:ascii="Calibri Light" w:eastAsia="Cambria" w:hAnsi="Calibri Light"/>
          <w:color w:val="000000"/>
          <w:sz w:val="22"/>
          <w:szCs w:val="22"/>
        </w:rPr>
        <w:t>the</w:t>
      </w:r>
      <w:r w:rsidRPr="00084C83">
        <w:rPr>
          <w:rFonts w:ascii="Calibri Light" w:eastAsia="Cambria" w:hAnsi="Calibri Light"/>
          <w:color w:val="000000"/>
          <w:sz w:val="22"/>
          <w:szCs w:val="22"/>
        </w:rPr>
        <w:t xml:space="preserve"> instructor. Students found to have violated this policy are subject to discipline in accordance with provisions of Section 200.020 of the Collected Rules and Regulations of the University of Missouri pertaining to student conduct matters. </w:t>
      </w:r>
    </w:p>
    <w:p w14:paraId="20A689DC" w14:textId="77777777" w:rsidR="0000758D" w:rsidRPr="00084C83" w:rsidRDefault="0000758D" w:rsidP="00084C83">
      <w:pPr>
        <w:autoSpaceDE w:val="0"/>
        <w:autoSpaceDN w:val="0"/>
        <w:adjustRightInd w:val="0"/>
        <w:ind w:left="720"/>
        <w:contextualSpacing/>
        <w:rPr>
          <w:rFonts w:ascii="Calibri Light" w:eastAsia="Cambria" w:hAnsi="Calibri Light"/>
          <w:color w:val="000000"/>
          <w:sz w:val="22"/>
          <w:szCs w:val="22"/>
        </w:rPr>
      </w:pPr>
    </w:p>
    <w:p w14:paraId="30036F6D" w14:textId="77777777" w:rsidR="0000758D" w:rsidRPr="00084C83" w:rsidRDefault="0000758D" w:rsidP="00084C83">
      <w:pPr>
        <w:pStyle w:val="Heading1"/>
        <w:spacing w:after="120"/>
        <w:contextualSpacing/>
        <w:jc w:val="left"/>
        <w:rPr>
          <w:rFonts w:ascii="Calibri Light" w:hAnsi="Calibri Light"/>
          <w:b/>
          <w:szCs w:val="22"/>
        </w:rPr>
      </w:pPr>
      <w:r w:rsidRPr="00084C83">
        <w:rPr>
          <w:rFonts w:ascii="Calibri Light" w:hAnsi="Calibri Light"/>
          <w:b/>
          <w:szCs w:val="22"/>
        </w:rPr>
        <w:t>Statement on Privacy of Student Records</w:t>
      </w:r>
    </w:p>
    <w:p w14:paraId="2B7D67DD" w14:textId="4C2DEAB7" w:rsidR="009A7880" w:rsidRDefault="0000758D" w:rsidP="007641BA">
      <w:pPr>
        <w:pStyle w:val="TOCLEVEL1"/>
        <w:shd w:val="clear" w:color="auto" w:fill="auto"/>
        <w:spacing w:before="0"/>
        <w:ind w:right="0" w:firstLine="0"/>
        <w:contextualSpacing/>
      </w:pPr>
      <w:r w:rsidRPr="00084C83">
        <w:rPr>
          <w:rFonts w:ascii="Calibri Light" w:hAnsi="Calibri Light"/>
          <w:b w:val="0"/>
          <w:sz w:val="22"/>
          <w:szCs w:val="22"/>
        </w:rPr>
        <w:t xml:space="preserve">All educational records are protected by FERPA (Family Education Rights and Privacy Act) as described in the University Collected Rules and Regulations, section180.020 Student Records. If you have questions or would like more information regarding this regulation and its implementation at UMKC visit </w:t>
      </w:r>
      <w:hyperlink r:id="rId16" w:history="1">
        <w:r w:rsidR="009A7880" w:rsidRPr="009A7880">
          <w:rPr>
            <w:rStyle w:val="Hyperlink"/>
            <w:b w:val="0"/>
            <w:bCs/>
            <w:sz w:val="22"/>
            <w:szCs w:val="22"/>
          </w:rPr>
          <w:t>https://www.umsystem.edu/ums/rules/collected_rules/information/ch180/180.020_student_records</w:t>
        </w:r>
      </w:hyperlink>
    </w:p>
    <w:p w14:paraId="3FE51716" w14:textId="77777777" w:rsidR="009A7880" w:rsidRDefault="009A7880" w:rsidP="007641BA">
      <w:pPr>
        <w:pStyle w:val="TOCLEVEL1"/>
        <w:shd w:val="clear" w:color="auto" w:fill="auto"/>
        <w:spacing w:before="0"/>
        <w:ind w:right="0" w:firstLine="0"/>
        <w:contextualSpacing/>
        <w:rPr>
          <w:rFonts w:ascii="Calibri Light" w:eastAsia="Cambria" w:hAnsi="Calibri Light"/>
          <w:b w:val="0"/>
          <w:color w:val="000000"/>
          <w:sz w:val="22"/>
          <w:szCs w:val="22"/>
        </w:rPr>
      </w:pPr>
    </w:p>
    <w:p w14:paraId="5309BA61" w14:textId="0E6D3781" w:rsidR="003648C5" w:rsidRPr="009A7880" w:rsidRDefault="003648C5" w:rsidP="007641BA">
      <w:pPr>
        <w:pStyle w:val="TOCLEVEL1"/>
        <w:shd w:val="clear" w:color="auto" w:fill="auto"/>
        <w:spacing w:before="0"/>
        <w:ind w:right="0" w:firstLine="0"/>
        <w:contextualSpacing/>
        <w:rPr>
          <w:rFonts w:ascii="Calibri Light" w:eastAsia="Cambria" w:hAnsi="Calibri Light"/>
          <w:b w:val="0"/>
          <w:bCs/>
          <w:color w:val="000000"/>
          <w:sz w:val="22"/>
          <w:szCs w:val="22"/>
        </w:rPr>
      </w:pPr>
      <w:r w:rsidRPr="009A7880">
        <w:rPr>
          <w:rFonts w:ascii="Calibri Light" w:eastAsia="Cambria" w:hAnsi="Calibri Light"/>
          <w:bCs/>
          <w:color w:val="000000"/>
          <w:sz w:val="22"/>
          <w:szCs w:val="22"/>
        </w:rPr>
        <w:t>Attendance Policy</w:t>
      </w:r>
      <w:r w:rsidRPr="00084C83">
        <w:rPr>
          <w:rFonts w:ascii="Calibri Light" w:eastAsia="Cambria" w:hAnsi="Calibri Light" w:cs="Cambria"/>
          <w:b w:val="0"/>
          <w:color w:val="000000"/>
          <w:szCs w:val="24"/>
        </w:rPr>
        <w:t>:</w:t>
      </w:r>
      <w:r w:rsidRPr="00084C83">
        <w:rPr>
          <w:rFonts w:ascii="Calibri Light" w:eastAsia="Cambria" w:hAnsi="Calibri Light"/>
          <w:i/>
          <w:color w:val="000000"/>
          <w:sz w:val="22"/>
          <w:szCs w:val="22"/>
        </w:rPr>
        <w:t xml:space="preserve"> </w:t>
      </w:r>
      <w:r w:rsidRPr="009A7880">
        <w:rPr>
          <w:rFonts w:ascii="Calibri Light" w:eastAsia="Cambria" w:hAnsi="Calibri Light"/>
          <w:b w:val="0"/>
          <w:bCs/>
          <w:color w:val="000000"/>
          <w:sz w:val="22"/>
          <w:szCs w:val="22"/>
        </w:rPr>
        <w:t>Students are expected to attend and</w:t>
      </w:r>
      <w:r w:rsidR="0000758D" w:rsidRPr="009A7880">
        <w:rPr>
          <w:rFonts w:ascii="Calibri Light" w:eastAsia="Cambria" w:hAnsi="Calibri Light"/>
          <w:b w:val="0"/>
          <w:bCs/>
          <w:color w:val="000000"/>
          <w:sz w:val="22"/>
          <w:szCs w:val="22"/>
        </w:rPr>
        <w:t xml:space="preserve"> </w:t>
      </w:r>
      <w:r w:rsidRPr="009A7880">
        <w:rPr>
          <w:rFonts w:ascii="Calibri Light" w:eastAsia="Cambria" w:hAnsi="Calibri Light"/>
          <w:b w:val="0"/>
          <w:bCs/>
          <w:color w:val="000000"/>
          <w:sz w:val="22"/>
          <w:szCs w:val="22"/>
        </w:rPr>
        <w:t xml:space="preserve">participate in classes. Students should notify </w:t>
      </w:r>
      <w:r w:rsidR="00E0398E" w:rsidRPr="009A7880">
        <w:rPr>
          <w:rFonts w:ascii="Calibri Light" w:eastAsia="Cambria" w:hAnsi="Calibri Light"/>
          <w:b w:val="0"/>
          <w:bCs/>
          <w:color w:val="000000"/>
          <w:sz w:val="22"/>
          <w:szCs w:val="22"/>
        </w:rPr>
        <w:t>the instructor</w:t>
      </w:r>
      <w:r w:rsidRPr="009A7880">
        <w:rPr>
          <w:rFonts w:ascii="Calibri Light" w:eastAsia="Cambria" w:hAnsi="Calibri Light"/>
          <w:b w:val="0"/>
          <w:bCs/>
          <w:color w:val="000000"/>
          <w:sz w:val="22"/>
          <w:szCs w:val="22"/>
        </w:rPr>
        <w:t xml:space="preserve"> of excused absences in advance, where possible. </w:t>
      </w:r>
      <w:r w:rsidRPr="009A7880">
        <w:rPr>
          <w:rFonts w:ascii="Calibri Light" w:eastAsia="Cambria" w:hAnsi="Calibri Light" w:cs="Cambria"/>
          <w:b w:val="0"/>
          <w:bCs/>
          <w:color w:val="000000"/>
          <w:sz w:val="22"/>
          <w:szCs w:val="22"/>
        </w:rPr>
        <w:t>S</w:t>
      </w:r>
      <w:r w:rsidRPr="009A7880">
        <w:rPr>
          <w:rFonts w:ascii="Calibri Light" w:eastAsia="Cambria" w:hAnsi="Calibri Light"/>
          <w:b w:val="0"/>
          <w:bCs/>
          <w:color w:val="000000"/>
          <w:sz w:val="22"/>
          <w:szCs w:val="22"/>
        </w:rPr>
        <w:t>tudents who have an excused absence are expected to make arrangements with instructors for alternative or make-up work. Such arrangements should be made in advance of the absence, where possible. This attendance policy shall be applied in a non-discriminatory manner</w:t>
      </w:r>
      <w:r w:rsidRPr="009A7880">
        <w:rPr>
          <w:rFonts w:ascii="Calibri Light" w:eastAsia="Cambria" w:hAnsi="Calibri Light" w:cs="Cambria"/>
          <w:b w:val="0"/>
          <w:bCs/>
          <w:color w:val="000000"/>
          <w:sz w:val="22"/>
          <w:szCs w:val="22"/>
        </w:rPr>
        <w:t xml:space="preserve">. </w:t>
      </w:r>
      <w:r w:rsidR="00130B10" w:rsidRPr="009A7880">
        <w:rPr>
          <w:rFonts w:ascii="Calibri Light" w:eastAsia="Cambria" w:hAnsi="Calibri Light" w:cs="Cambria"/>
          <w:b w:val="0"/>
          <w:bCs/>
          <w:color w:val="000000"/>
          <w:sz w:val="22"/>
          <w:szCs w:val="22"/>
        </w:rPr>
        <w:t xml:space="preserve">In the case of cancellation of classes due to inclement weather or other reasons, all students will follow the course calendar and complete the weekly materials using </w:t>
      </w:r>
      <w:r w:rsidR="00D65E3B" w:rsidRPr="009A7880">
        <w:rPr>
          <w:rFonts w:ascii="Calibri Light" w:eastAsia="Cambria" w:hAnsi="Calibri Light" w:cs="Cambria"/>
          <w:b w:val="0"/>
          <w:bCs/>
          <w:color w:val="000000"/>
          <w:sz w:val="22"/>
          <w:szCs w:val="22"/>
        </w:rPr>
        <w:t>Canvas</w:t>
      </w:r>
      <w:r w:rsidR="00130B10" w:rsidRPr="009A7880">
        <w:rPr>
          <w:rFonts w:ascii="Calibri Light" w:eastAsia="Cambria" w:hAnsi="Calibri Light" w:cs="Cambria"/>
          <w:b w:val="0"/>
          <w:bCs/>
          <w:color w:val="000000"/>
          <w:sz w:val="22"/>
          <w:szCs w:val="22"/>
        </w:rPr>
        <w:t xml:space="preserve"> and recorded lectures. </w:t>
      </w:r>
      <w:r w:rsidR="00E35FCD">
        <w:rPr>
          <w:rFonts w:ascii="Calibri Light" w:eastAsia="Cambria" w:hAnsi="Calibri Light" w:cs="Cambria"/>
          <w:b w:val="0"/>
          <w:bCs/>
          <w:color w:val="000000"/>
          <w:sz w:val="22"/>
          <w:szCs w:val="22"/>
        </w:rPr>
        <w:t>In Class</w:t>
      </w:r>
      <w:r w:rsidR="00130B10" w:rsidRPr="009A7880">
        <w:rPr>
          <w:rFonts w:ascii="Calibri Light" w:eastAsia="Cambria" w:hAnsi="Calibri Light" w:cs="Cambria"/>
          <w:b w:val="0"/>
          <w:bCs/>
          <w:color w:val="000000"/>
          <w:sz w:val="22"/>
          <w:szCs w:val="22"/>
        </w:rPr>
        <w:t xml:space="preserve"> </w:t>
      </w:r>
      <w:r w:rsidR="00AA2A47" w:rsidRPr="009A7880">
        <w:rPr>
          <w:rFonts w:ascii="Calibri Light" w:eastAsia="Cambria" w:hAnsi="Calibri Light" w:cs="Cambria"/>
          <w:b w:val="0"/>
          <w:bCs/>
          <w:color w:val="000000"/>
          <w:sz w:val="22"/>
          <w:szCs w:val="22"/>
        </w:rPr>
        <w:t xml:space="preserve">and online </w:t>
      </w:r>
      <w:r w:rsidR="00130B10" w:rsidRPr="009A7880">
        <w:rPr>
          <w:rFonts w:ascii="Calibri Light" w:eastAsia="Cambria" w:hAnsi="Calibri Light" w:cs="Cambria"/>
          <w:b w:val="0"/>
          <w:bCs/>
          <w:color w:val="000000"/>
          <w:sz w:val="22"/>
          <w:szCs w:val="22"/>
        </w:rPr>
        <w:t xml:space="preserve">students will </w:t>
      </w:r>
      <w:r w:rsidR="00AA2A47" w:rsidRPr="009A7880">
        <w:rPr>
          <w:rFonts w:ascii="Calibri Light" w:eastAsia="Cambria" w:hAnsi="Calibri Light" w:cs="Cambria"/>
          <w:b w:val="0"/>
          <w:bCs/>
          <w:color w:val="000000"/>
          <w:sz w:val="22"/>
          <w:szCs w:val="22"/>
        </w:rPr>
        <w:t xml:space="preserve">be responsible for the </w:t>
      </w:r>
      <w:r w:rsidR="00130B10" w:rsidRPr="009A7880">
        <w:rPr>
          <w:rFonts w:ascii="Calibri Light" w:eastAsia="Cambria" w:hAnsi="Calibri Light" w:cs="Cambria"/>
          <w:b w:val="0"/>
          <w:bCs/>
          <w:color w:val="000000"/>
          <w:sz w:val="22"/>
          <w:szCs w:val="22"/>
        </w:rPr>
        <w:t xml:space="preserve">quiz questions during those weeks. </w:t>
      </w:r>
    </w:p>
    <w:p w14:paraId="2EF12C2D" w14:textId="77777777" w:rsidR="003648C5" w:rsidRPr="00084C83" w:rsidRDefault="003648C5" w:rsidP="00084C83">
      <w:pPr>
        <w:autoSpaceDE w:val="0"/>
        <w:autoSpaceDN w:val="0"/>
        <w:adjustRightInd w:val="0"/>
        <w:contextualSpacing/>
        <w:rPr>
          <w:rFonts w:ascii="Calibri Light" w:eastAsia="Cambria" w:hAnsi="Calibri Light"/>
          <w:color w:val="000000"/>
          <w:sz w:val="22"/>
          <w:szCs w:val="22"/>
        </w:rPr>
      </w:pPr>
      <w:r w:rsidRPr="00084C83">
        <w:rPr>
          <w:rFonts w:ascii="Calibri Light" w:eastAsia="Cambria" w:hAnsi="Calibri Light" w:cs="Cambria"/>
          <w:b/>
          <w:color w:val="000000"/>
          <w:sz w:val="22"/>
          <w:szCs w:val="22"/>
        </w:rPr>
        <w:t>Campus Safety:</w:t>
      </w:r>
      <w:r w:rsidRPr="00084C83">
        <w:rPr>
          <w:rFonts w:ascii="Calibri Light" w:eastAsia="Cambria" w:hAnsi="Calibri Light"/>
          <w:color w:val="000000"/>
          <w:sz w:val="22"/>
          <w:szCs w:val="22"/>
        </w:rPr>
        <w:t xml:space="preserve"> Inclement weather, mass notification, and emergency response guide:</w:t>
      </w:r>
      <w:r w:rsidRPr="00084C83">
        <w:rPr>
          <w:rFonts w:ascii="Calibri Light" w:eastAsia="Cambria" w:hAnsi="Calibri Light"/>
          <w:b/>
          <w:color w:val="000000"/>
          <w:sz w:val="22"/>
          <w:szCs w:val="22"/>
        </w:rPr>
        <w:t xml:space="preserve"> </w:t>
      </w:r>
      <w:hyperlink r:id="rId17" w:history="1">
        <w:r w:rsidRPr="00084C83">
          <w:rPr>
            <w:rFonts w:ascii="Calibri Light" w:eastAsia="Cambria" w:hAnsi="Calibri Light"/>
            <w:color w:val="0000FF" w:themeColor="hyperlink"/>
            <w:sz w:val="22"/>
            <w:szCs w:val="22"/>
            <w:u w:val="single"/>
          </w:rPr>
          <w:t>http://www.umkc.edu/umkcalert/</w:t>
        </w:r>
      </w:hyperlink>
      <w:r w:rsidRPr="00084C83">
        <w:rPr>
          <w:rFonts w:ascii="Calibri Light" w:eastAsia="Cambria" w:hAnsi="Calibri Light"/>
          <w:color w:val="000000"/>
          <w:sz w:val="22"/>
          <w:szCs w:val="22"/>
        </w:rPr>
        <w:t xml:space="preserve"> </w:t>
      </w:r>
    </w:p>
    <w:p w14:paraId="753885A6" w14:textId="34C1D05A" w:rsidR="003648C5" w:rsidRPr="00084C83" w:rsidRDefault="003648C5" w:rsidP="00084C83">
      <w:pPr>
        <w:pStyle w:val="TOCLEVEL1"/>
        <w:shd w:val="clear" w:color="auto" w:fill="auto"/>
        <w:spacing w:before="0"/>
        <w:ind w:right="0" w:firstLine="0"/>
        <w:contextualSpacing/>
        <w:rPr>
          <w:rFonts w:ascii="Calibri Light" w:hAnsi="Calibri Light"/>
          <w:b w:val="0"/>
          <w:sz w:val="22"/>
          <w:szCs w:val="22"/>
        </w:rPr>
      </w:pPr>
      <w:r w:rsidRPr="00084C83">
        <w:rPr>
          <w:rFonts w:ascii="Calibri Light" w:hAnsi="Calibri Light"/>
          <w:b w:val="0"/>
          <w:sz w:val="22"/>
          <w:szCs w:val="22"/>
        </w:rPr>
        <w:t>Cancellation of classes will be posted on the front page of the University’s website (</w:t>
      </w:r>
      <w:hyperlink r:id="rId18" w:history="1">
        <w:r w:rsidRPr="00084C83">
          <w:rPr>
            <w:rStyle w:val="Hyperlink"/>
            <w:rFonts w:ascii="Calibri Light" w:hAnsi="Calibri Light"/>
            <w:b w:val="0"/>
            <w:color w:val="auto"/>
            <w:sz w:val="22"/>
            <w:szCs w:val="22"/>
          </w:rPr>
          <w:t>www.umkc.edu</w:t>
        </w:r>
      </w:hyperlink>
      <w:r w:rsidRPr="00084C83">
        <w:rPr>
          <w:rFonts w:ascii="Calibri Light" w:hAnsi="Calibri Light"/>
          <w:b w:val="0"/>
          <w:sz w:val="22"/>
          <w:szCs w:val="22"/>
        </w:rPr>
        <w:t>) as well as through UMKC Alert message system.</w:t>
      </w:r>
      <w:r w:rsidR="00B5056F">
        <w:rPr>
          <w:rFonts w:ascii="Calibri Light" w:hAnsi="Calibri Light"/>
          <w:b w:val="0"/>
          <w:sz w:val="22"/>
          <w:szCs w:val="22"/>
        </w:rPr>
        <w:t xml:space="preserve"> At the time of this syllabus creation, the above UMKC inclement weather policy no longer applied. Courses are to be moved to online/Zoom or other mode of instruction. </w:t>
      </w:r>
    </w:p>
    <w:p w14:paraId="146C2034" w14:textId="77777777" w:rsidR="0000758D" w:rsidRPr="00084C83" w:rsidRDefault="0000758D" w:rsidP="00084C83">
      <w:pPr>
        <w:pStyle w:val="Heading1"/>
        <w:spacing w:after="120"/>
        <w:contextualSpacing/>
        <w:jc w:val="left"/>
        <w:rPr>
          <w:rFonts w:ascii="Calibri Light" w:hAnsi="Calibri Light"/>
          <w:b/>
          <w:szCs w:val="22"/>
        </w:rPr>
      </w:pPr>
      <w:r w:rsidRPr="00084C83">
        <w:rPr>
          <w:rFonts w:ascii="Calibri Light" w:hAnsi="Calibri Light"/>
          <w:b/>
          <w:szCs w:val="22"/>
        </w:rPr>
        <w:t>Statement on Expectations Regarding Student Conduct</w:t>
      </w:r>
    </w:p>
    <w:p w14:paraId="37C8D934" w14:textId="1042F88A" w:rsidR="0000758D" w:rsidRPr="00084C83" w:rsidRDefault="0000758D" w:rsidP="00084C83">
      <w:pPr>
        <w:pStyle w:val="TOCLEVEL1"/>
        <w:shd w:val="clear" w:color="auto" w:fill="auto"/>
        <w:spacing w:before="0"/>
        <w:ind w:right="0" w:firstLine="0"/>
        <w:contextualSpacing/>
        <w:rPr>
          <w:rFonts w:ascii="Calibri Light" w:hAnsi="Calibri Light"/>
          <w:b w:val="0"/>
          <w:sz w:val="22"/>
          <w:szCs w:val="22"/>
        </w:rPr>
      </w:pPr>
      <w:r w:rsidRPr="00084C83">
        <w:rPr>
          <w:rFonts w:ascii="Calibri Light" w:hAnsi="Calibri Light"/>
          <w:b w:val="0"/>
          <w:sz w:val="22"/>
          <w:szCs w:val="22"/>
        </w:rPr>
        <w:t>In order to maintain a proper learning environment within the classroom, it is important for all students enrolled in this course to treat both the faculty and their peers with courtesy, civility and respect. Conduct for which students are subject to sanctions includes academic dishonesty, such as cheating, plagiarism, or sabotage. For more information regarding this regulation visit</w:t>
      </w:r>
      <w:r w:rsidR="00C037F5">
        <w:rPr>
          <w:rFonts w:ascii="Calibri Light" w:hAnsi="Calibri Light"/>
          <w:b w:val="0"/>
          <w:sz w:val="22"/>
          <w:szCs w:val="22"/>
        </w:rPr>
        <w:t xml:space="preserve"> </w:t>
      </w:r>
      <w:hyperlink r:id="rId19" w:history="1">
        <w:r w:rsidR="009A7880" w:rsidRPr="009A7880">
          <w:rPr>
            <w:rStyle w:val="Hyperlink"/>
            <w:b w:val="0"/>
            <w:bCs/>
            <w:sz w:val="22"/>
            <w:szCs w:val="22"/>
          </w:rPr>
          <w:t>https://www.umsystem.edu/ums/rules/collected_rules/programs/ch200</w:t>
        </w:r>
      </w:hyperlink>
      <w:r w:rsidR="009A7880">
        <w:t xml:space="preserve"> </w:t>
      </w:r>
      <w:r w:rsidRPr="00084C83">
        <w:rPr>
          <w:rFonts w:ascii="Calibri Light" w:hAnsi="Calibri Light"/>
          <w:b w:val="0"/>
          <w:sz w:val="22"/>
          <w:szCs w:val="22"/>
        </w:rPr>
        <w:t xml:space="preserve">Students whose behavior is deemed disruptive by their instructor may be told to leave the classroom for the remainder of the session. </w:t>
      </w:r>
    </w:p>
    <w:p w14:paraId="2F41644D" w14:textId="77777777" w:rsidR="003648C5" w:rsidRPr="00084C83" w:rsidRDefault="003648C5" w:rsidP="00084C83">
      <w:pPr>
        <w:contextualSpacing/>
        <w:rPr>
          <w:rFonts w:ascii="Calibri Light" w:eastAsia="Cambria" w:hAnsi="Calibri Light"/>
          <w:color w:val="000000"/>
          <w:sz w:val="22"/>
          <w:szCs w:val="22"/>
        </w:rPr>
      </w:pPr>
      <w:r w:rsidRPr="00084C83">
        <w:rPr>
          <w:rFonts w:ascii="Calibri Light" w:eastAsia="Cambria" w:hAnsi="Calibri Light"/>
          <w:b/>
          <w:sz w:val="22"/>
          <w:szCs w:val="22"/>
        </w:rPr>
        <w:t xml:space="preserve">Counseling and Health Services Available at UMKC: </w:t>
      </w:r>
      <w:r w:rsidRPr="00084C83">
        <w:rPr>
          <w:rFonts w:ascii="Calibri Light" w:eastAsia="Cambria" w:hAnsi="Calibri Light"/>
          <w:color w:val="000000"/>
          <w:sz w:val="22"/>
          <w:szCs w:val="22"/>
        </w:rPr>
        <w:t xml:space="preserve">UMKC students may experience many challenges in their lives while attending college – stress, depression, suicidality, trauma, relationship issues, health concerns, etc. </w:t>
      </w:r>
      <w:r w:rsidRPr="00084C83">
        <w:rPr>
          <w:rFonts w:ascii="Calibri Light" w:eastAsia="Cambria" w:hAnsi="Calibri Light"/>
          <w:color w:val="1F497D"/>
          <w:sz w:val="22"/>
          <w:szCs w:val="22"/>
        </w:rPr>
        <w:t> </w:t>
      </w:r>
      <w:r w:rsidRPr="00084C83">
        <w:rPr>
          <w:rFonts w:ascii="Calibri Light" w:eastAsia="Cambria" w:hAnsi="Calibri Light"/>
          <w:color w:val="000000"/>
          <w:sz w:val="22"/>
          <w:szCs w:val="22"/>
        </w:rPr>
        <w:t>As your professor I care about your success and well-being, and want to make you aware of some helpful resources on campus. The UMKC Counseling Center</w:t>
      </w:r>
      <w:r w:rsidRPr="00084C83">
        <w:rPr>
          <w:rFonts w:ascii="Calibri Light" w:eastAsia="Cambria" w:hAnsi="Calibri Light"/>
          <w:color w:val="1F497D"/>
          <w:sz w:val="22"/>
          <w:szCs w:val="22"/>
        </w:rPr>
        <w:t xml:space="preserve"> (</w:t>
      </w:r>
      <w:hyperlink r:id="rId20" w:tgtFrame="_blank" w:history="1">
        <w:r w:rsidRPr="00084C83">
          <w:rPr>
            <w:rFonts w:ascii="Calibri Light" w:eastAsia="Cambria" w:hAnsi="Calibri Light"/>
            <w:color w:val="0000FF" w:themeColor="hyperlink"/>
            <w:sz w:val="22"/>
            <w:szCs w:val="22"/>
            <w:u w:val="single"/>
          </w:rPr>
          <w:t>www.umkc.edu/counselingcenter</w:t>
        </w:r>
      </w:hyperlink>
      <w:r w:rsidRPr="00084C83">
        <w:rPr>
          <w:rFonts w:ascii="Calibri Light" w:eastAsia="Cambria" w:hAnsi="Calibri Light"/>
          <w:color w:val="000000"/>
          <w:sz w:val="22"/>
          <w:szCs w:val="22"/>
        </w:rPr>
        <w:t>)</w:t>
      </w:r>
      <w:r w:rsidRPr="00084C83">
        <w:rPr>
          <w:rFonts w:ascii="Calibri Light" w:eastAsia="Cambria" w:hAnsi="Calibri Light"/>
          <w:color w:val="1F497D"/>
          <w:sz w:val="22"/>
          <w:szCs w:val="22"/>
        </w:rPr>
        <w:t xml:space="preserve">, </w:t>
      </w:r>
      <w:r w:rsidRPr="00084C83">
        <w:rPr>
          <w:rFonts w:ascii="Calibri Light" w:eastAsia="Cambria" w:hAnsi="Calibri Light"/>
          <w:color w:val="000000"/>
          <w:sz w:val="22"/>
          <w:szCs w:val="22"/>
        </w:rPr>
        <w:t>located at 4825 Troost in Room 206, offers a wide range of supportive services to students. Appointments can be made by calling 816.235.1635. UMKC Student Health and Wellness</w:t>
      </w:r>
      <w:r w:rsidRPr="00084C83">
        <w:rPr>
          <w:rFonts w:ascii="Calibri Light" w:eastAsia="Cambria" w:hAnsi="Calibri Light"/>
          <w:color w:val="1F497D"/>
          <w:sz w:val="22"/>
          <w:szCs w:val="22"/>
        </w:rPr>
        <w:t xml:space="preserve"> (</w:t>
      </w:r>
      <w:hyperlink r:id="rId21" w:tgtFrame="_blank" w:history="1">
        <w:r w:rsidRPr="00084C83">
          <w:rPr>
            <w:rFonts w:ascii="Calibri Light" w:eastAsia="Cambria" w:hAnsi="Calibri Light"/>
            <w:color w:val="0000FF" w:themeColor="hyperlink"/>
            <w:sz w:val="22"/>
            <w:szCs w:val="22"/>
            <w:u w:val="single"/>
          </w:rPr>
          <w:t>http://info.umkc.edu/studenthealth/</w:t>
        </w:r>
      </w:hyperlink>
      <w:r w:rsidRPr="00084C83">
        <w:rPr>
          <w:rFonts w:ascii="Calibri Light" w:eastAsia="Cambria" w:hAnsi="Calibri Light"/>
          <w:color w:val="000000"/>
          <w:sz w:val="22"/>
          <w:szCs w:val="22"/>
        </w:rPr>
        <w:t>)</w:t>
      </w:r>
      <w:r w:rsidRPr="00084C83">
        <w:rPr>
          <w:rFonts w:ascii="Calibri Light" w:eastAsia="Cambria" w:hAnsi="Calibri Light"/>
          <w:color w:val="1F497D"/>
          <w:sz w:val="22"/>
          <w:szCs w:val="22"/>
        </w:rPr>
        <w:t xml:space="preserve">, </w:t>
      </w:r>
      <w:r w:rsidRPr="00084C83">
        <w:rPr>
          <w:rFonts w:ascii="Calibri Light" w:eastAsia="Cambria" w:hAnsi="Calibri Light"/>
          <w:color w:val="000000"/>
          <w:sz w:val="22"/>
          <w:szCs w:val="22"/>
        </w:rPr>
        <w:t>located at 4825 Troost in Room 115, offers a full range of health care and promotion services.  Appointments can be scheduled online or by calling 816.235.6133. The Mind</w:t>
      </w:r>
      <w:r w:rsidR="00494EB3" w:rsidRPr="00084C83">
        <w:rPr>
          <w:rFonts w:ascii="Calibri Light" w:eastAsia="Cambria" w:hAnsi="Calibri Light"/>
          <w:color w:val="000000"/>
          <w:sz w:val="22"/>
          <w:szCs w:val="22"/>
        </w:rPr>
        <w:t>-</w:t>
      </w:r>
      <w:r w:rsidRPr="00084C83">
        <w:rPr>
          <w:rFonts w:ascii="Calibri Light" w:eastAsia="Cambria" w:hAnsi="Calibri Light"/>
          <w:color w:val="000000"/>
          <w:sz w:val="22"/>
          <w:szCs w:val="22"/>
        </w:rPr>
        <w:t>Body Connection</w:t>
      </w:r>
      <w:r w:rsidRPr="00084C83">
        <w:rPr>
          <w:rFonts w:ascii="Calibri Light" w:eastAsia="Cambria" w:hAnsi="Calibri Light"/>
          <w:color w:val="1F497D"/>
          <w:sz w:val="22"/>
          <w:szCs w:val="22"/>
        </w:rPr>
        <w:t xml:space="preserve"> (</w:t>
      </w:r>
      <w:hyperlink r:id="rId22" w:tgtFrame="_blank" w:history="1">
        <w:r w:rsidRPr="00084C83">
          <w:rPr>
            <w:rFonts w:ascii="Calibri Light" w:eastAsia="Cambria" w:hAnsi="Calibri Light"/>
            <w:color w:val="0000FF" w:themeColor="hyperlink"/>
            <w:sz w:val="22"/>
            <w:szCs w:val="22"/>
            <w:u w:val="single"/>
          </w:rPr>
          <w:t>www.umkc.edu/mindbody</w:t>
        </w:r>
      </w:hyperlink>
      <w:r w:rsidRPr="00084C83">
        <w:rPr>
          <w:rFonts w:ascii="Calibri Light" w:eastAsia="Cambria" w:hAnsi="Calibri Light"/>
          <w:color w:val="000000"/>
          <w:sz w:val="22"/>
          <w:szCs w:val="22"/>
        </w:rPr>
        <w:t xml:space="preserve">) is located in the Atterbury Student Success Center in Room 112 and offers a variety of stress-reduction services. </w:t>
      </w:r>
    </w:p>
    <w:p w14:paraId="7AB1B197" w14:textId="77777777" w:rsidR="003648C5" w:rsidRPr="00084C83" w:rsidRDefault="003648C5" w:rsidP="00084C83">
      <w:pPr>
        <w:contextualSpacing/>
        <w:rPr>
          <w:rFonts w:ascii="Calibri Light" w:eastAsia="Calibri" w:hAnsi="Calibri Light"/>
          <w:b/>
          <w:sz w:val="22"/>
          <w:szCs w:val="22"/>
        </w:rPr>
      </w:pPr>
    </w:p>
    <w:p w14:paraId="0DF6E2F9" w14:textId="77777777" w:rsidR="003648C5" w:rsidRPr="00084C83" w:rsidRDefault="003648C5" w:rsidP="00084C83">
      <w:pPr>
        <w:contextualSpacing/>
        <w:rPr>
          <w:rFonts w:ascii="Calibri Light" w:eastAsia="Calibri" w:hAnsi="Calibri Light"/>
          <w:sz w:val="22"/>
          <w:szCs w:val="22"/>
        </w:rPr>
      </w:pPr>
      <w:r w:rsidRPr="00084C83">
        <w:rPr>
          <w:rFonts w:ascii="Calibri Light" w:eastAsia="Calibri" w:hAnsi="Calibri Light"/>
          <w:b/>
          <w:sz w:val="22"/>
          <w:szCs w:val="22"/>
        </w:rPr>
        <w:t xml:space="preserve">Disability Support Services: </w:t>
      </w:r>
      <w:r w:rsidRPr="00084C83">
        <w:rPr>
          <w:rFonts w:ascii="Calibri Light" w:eastAsia="Calibri" w:hAnsi="Calibri Light"/>
          <w:sz w:val="22"/>
          <w:szCs w:val="22"/>
        </w:rPr>
        <w:t xml:space="preserve">To obtain disability related accommodations and/or auxiliary aids, students with disabilities must contact the Office of Services for Students with Disabilities (OSSD) as soon as possible. To contact OSSD, call (816) 235-5696.  Once verified, OSSD will notify the course instructor and outline the accommodation and/or auxiliary aids to be provided.  For more information go to: </w:t>
      </w:r>
      <w:hyperlink r:id="rId23" w:history="1">
        <w:r w:rsidRPr="00084C83">
          <w:rPr>
            <w:rFonts w:ascii="Calibri Light" w:eastAsia="Calibri" w:hAnsi="Calibri Light"/>
            <w:color w:val="0000FF" w:themeColor="hyperlink"/>
            <w:sz w:val="22"/>
            <w:szCs w:val="22"/>
            <w:u w:val="single"/>
          </w:rPr>
          <w:t>http://www.umkc.edu/disability/</w:t>
        </w:r>
      </w:hyperlink>
      <w:r w:rsidRPr="00084C83" w:rsidDel="009A0F23">
        <w:rPr>
          <w:rFonts w:ascii="Calibri Light" w:eastAsia="Calibri" w:hAnsi="Calibri Light"/>
          <w:sz w:val="22"/>
          <w:szCs w:val="22"/>
        </w:rPr>
        <w:t xml:space="preserve"> </w:t>
      </w:r>
    </w:p>
    <w:p w14:paraId="536E1A56" w14:textId="77777777" w:rsidR="003648C5" w:rsidRPr="00084C83" w:rsidRDefault="003648C5" w:rsidP="00084C83">
      <w:pPr>
        <w:contextualSpacing/>
        <w:rPr>
          <w:rFonts w:ascii="Calibri Light" w:eastAsia="Calibri" w:hAnsi="Calibri Light"/>
          <w:b/>
          <w:sz w:val="22"/>
          <w:szCs w:val="22"/>
        </w:rPr>
      </w:pPr>
    </w:p>
    <w:p w14:paraId="41F531B4" w14:textId="77777777" w:rsidR="003648C5" w:rsidRPr="00084C83" w:rsidRDefault="003648C5" w:rsidP="00084C83">
      <w:pPr>
        <w:contextualSpacing/>
        <w:rPr>
          <w:rFonts w:ascii="Calibri Light" w:eastAsia="Calibri" w:hAnsi="Calibri Light"/>
          <w:sz w:val="22"/>
          <w:szCs w:val="22"/>
        </w:rPr>
      </w:pPr>
      <w:r w:rsidRPr="00084C83">
        <w:rPr>
          <w:rFonts w:ascii="Calibri Light" w:eastAsia="Calibri" w:hAnsi="Calibri Light"/>
          <w:b/>
          <w:sz w:val="22"/>
          <w:szCs w:val="22"/>
        </w:rPr>
        <w:t xml:space="preserve">English Proficiency Statement: </w:t>
      </w:r>
      <w:r w:rsidRPr="00084C83">
        <w:rPr>
          <w:rFonts w:ascii="Calibri Light" w:eastAsia="Calibri" w:hAnsi="Calibri Light"/>
          <w:sz w:val="22"/>
          <w:szCs w:val="22"/>
        </w:rPr>
        <w:t>Students who encounter difficulty in their courses because of the English proficiency of their instructors should speak directly with their instructors. If additional assistance is needed, students may contact the UMKC Help Line at 816-235-2222 for assistance.</w:t>
      </w:r>
    </w:p>
    <w:p w14:paraId="7680A5C5" w14:textId="77777777" w:rsidR="003648C5" w:rsidRPr="00084C83" w:rsidRDefault="003648C5" w:rsidP="00084C83">
      <w:pPr>
        <w:ind w:firstLine="360"/>
        <w:contextualSpacing/>
        <w:rPr>
          <w:rFonts w:ascii="Calibri Light" w:eastAsia="Cambria" w:hAnsi="Calibri Light"/>
          <w:sz w:val="22"/>
          <w:szCs w:val="22"/>
        </w:rPr>
      </w:pPr>
    </w:p>
    <w:p w14:paraId="40647F89" w14:textId="77777777" w:rsidR="003648C5" w:rsidRPr="00084C83" w:rsidRDefault="003648C5" w:rsidP="00084C83">
      <w:pPr>
        <w:contextualSpacing/>
        <w:rPr>
          <w:rFonts w:ascii="Calibri Light" w:eastAsia="Calibri" w:hAnsi="Calibri Light"/>
          <w:sz w:val="22"/>
          <w:szCs w:val="22"/>
        </w:rPr>
      </w:pPr>
      <w:r w:rsidRPr="00084C83">
        <w:rPr>
          <w:rFonts w:ascii="Calibri Light" w:eastAsia="Calibri" w:hAnsi="Calibri Light"/>
          <w:b/>
          <w:sz w:val="22"/>
          <w:szCs w:val="22"/>
        </w:rPr>
        <w:t xml:space="preserve">Grade Appeal Policy: </w:t>
      </w:r>
      <w:r w:rsidRPr="00084C83">
        <w:rPr>
          <w:rFonts w:ascii="Calibri Light" w:eastAsia="Calibri" w:hAnsi="Calibri Light"/>
          <w:sz w:val="22"/>
          <w:szCs w:val="22"/>
        </w:rPr>
        <w:t xml:space="preserve">Students are responsible for meeting the standards of academic performance established for each course in which they are enrolled. The establishment of the criteria for grades and the evaluation of student academic performance are the responsibilities of the instructor. </w:t>
      </w:r>
    </w:p>
    <w:p w14:paraId="6A7D861B" w14:textId="235BE470" w:rsidR="003648C5" w:rsidRPr="00084C83" w:rsidRDefault="003648C5" w:rsidP="00084C83">
      <w:pPr>
        <w:contextualSpacing/>
        <w:rPr>
          <w:rFonts w:ascii="Calibri Light" w:eastAsia="Calibri" w:hAnsi="Calibri Light"/>
          <w:sz w:val="22"/>
          <w:szCs w:val="22"/>
        </w:rPr>
      </w:pPr>
      <w:r w:rsidRPr="00084C83">
        <w:rPr>
          <w:rFonts w:ascii="Calibri Light" w:eastAsia="Calibri" w:hAnsi="Calibri Light"/>
          <w:sz w:val="22"/>
          <w:szCs w:val="22"/>
        </w:rPr>
        <w:t xml:space="preserve">The </w:t>
      </w:r>
      <w:hyperlink r:id="rId24" w:history="1">
        <w:r w:rsidRPr="00084C83">
          <w:rPr>
            <w:rFonts w:ascii="Calibri Light" w:eastAsia="Calibri" w:hAnsi="Calibri Light"/>
            <w:color w:val="0000FF" w:themeColor="hyperlink"/>
            <w:sz w:val="22"/>
            <w:szCs w:val="22"/>
            <w:u w:val="single"/>
          </w:rPr>
          <w:t>University grade appeal procedure</w:t>
        </w:r>
      </w:hyperlink>
      <w:r w:rsidRPr="00084C83">
        <w:rPr>
          <w:rFonts w:ascii="Calibri Light" w:eastAsia="Calibri" w:hAnsi="Calibri Light"/>
          <w:sz w:val="22"/>
          <w:szCs w:val="22"/>
        </w:rPr>
        <w:t xml:space="preserve"> is available only for the review of allegedly capricious grading and not for review of the instructor's evaluation of the student's academic performance. Capricious grading, as that term is used here, comprises any of the following: </w:t>
      </w:r>
    </w:p>
    <w:p w14:paraId="6C8EA3C1" w14:textId="77777777" w:rsidR="003648C5" w:rsidRPr="00084C83" w:rsidRDefault="003648C5" w:rsidP="00084C83">
      <w:pPr>
        <w:contextualSpacing/>
        <w:rPr>
          <w:rFonts w:ascii="Calibri Light" w:eastAsia="Calibri" w:hAnsi="Calibri Light"/>
          <w:sz w:val="22"/>
          <w:szCs w:val="22"/>
        </w:rPr>
      </w:pPr>
      <w:r w:rsidRPr="00084C83">
        <w:rPr>
          <w:rFonts w:ascii="Calibri Light" w:eastAsia="Calibri" w:hAnsi="Calibri Light"/>
          <w:sz w:val="22"/>
          <w:szCs w:val="22"/>
        </w:rPr>
        <w:t xml:space="preserve">• The assignment of a grade to a particular student on some basis other than the performance in the course; </w:t>
      </w:r>
    </w:p>
    <w:p w14:paraId="372D1D2C" w14:textId="77777777" w:rsidR="003648C5" w:rsidRPr="00084C83" w:rsidRDefault="003648C5" w:rsidP="00084C83">
      <w:pPr>
        <w:contextualSpacing/>
        <w:rPr>
          <w:rFonts w:ascii="Calibri Light" w:eastAsia="Calibri" w:hAnsi="Calibri Light"/>
          <w:sz w:val="22"/>
          <w:szCs w:val="22"/>
        </w:rPr>
      </w:pPr>
      <w:r w:rsidRPr="00084C83">
        <w:rPr>
          <w:rFonts w:ascii="Calibri Light" w:eastAsia="Calibri" w:hAnsi="Calibri Light"/>
          <w:sz w:val="22"/>
          <w:szCs w:val="22"/>
        </w:rPr>
        <w:t xml:space="preserve">• The assignment of a grade to a particular student according to more exacting or demanding standards than were applied to other students in the course; (Note: Additional or different grading criteria may be applied to graduate students enrolled for graduate credit in 300- and 400-level courses.) </w:t>
      </w:r>
    </w:p>
    <w:p w14:paraId="58C4F6C7" w14:textId="77777777" w:rsidR="003648C5" w:rsidRPr="00084C83" w:rsidRDefault="003648C5" w:rsidP="00084C83">
      <w:pPr>
        <w:contextualSpacing/>
        <w:rPr>
          <w:rFonts w:ascii="Calibri Light" w:eastAsia="Calibri" w:hAnsi="Calibri Light"/>
          <w:sz w:val="22"/>
          <w:szCs w:val="22"/>
        </w:rPr>
      </w:pPr>
      <w:r w:rsidRPr="00084C83">
        <w:rPr>
          <w:rFonts w:ascii="Calibri Light" w:eastAsia="Calibri" w:hAnsi="Calibri Light"/>
          <w:sz w:val="22"/>
          <w:szCs w:val="22"/>
        </w:rPr>
        <w:t xml:space="preserve">• The assignment of a grade by a substantial departure from the instructor's previously announced standards. </w:t>
      </w:r>
    </w:p>
    <w:p w14:paraId="173C0950" w14:textId="77777777" w:rsidR="003648C5" w:rsidRPr="00084C83" w:rsidRDefault="003648C5" w:rsidP="00084C83">
      <w:pPr>
        <w:contextualSpacing/>
        <w:rPr>
          <w:rFonts w:ascii="Calibri Light" w:eastAsia="Calibri" w:hAnsi="Calibri Light"/>
          <w:sz w:val="22"/>
          <w:szCs w:val="22"/>
        </w:rPr>
      </w:pPr>
      <w:r w:rsidRPr="00084C83">
        <w:rPr>
          <w:rFonts w:ascii="Calibri Light" w:eastAsia="Calibri" w:hAnsi="Calibri Light"/>
          <w:sz w:val="22"/>
          <w:szCs w:val="22"/>
        </w:rPr>
        <w:t xml:space="preserve">Students who have concerns about this course should first consult with the specific instructor with whom there is a problem. If the issues are not satisfactorily resolved the student should contact the course director. In the event a student would like to appeal a course grade they must follow the School of Medicine procedure for grade appeal for graduate courses, which is outlined in the student handbook or can be found at: </w:t>
      </w:r>
      <w:hyperlink r:id="rId25" w:history="1">
        <w:r w:rsidRPr="00084C83">
          <w:rPr>
            <w:rFonts w:ascii="Calibri Light" w:eastAsia="Calibri" w:hAnsi="Calibri Light"/>
            <w:color w:val="0000FF" w:themeColor="hyperlink"/>
            <w:sz w:val="22"/>
            <w:szCs w:val="22"/>
            <w:u w:val="single"/>
          </w:rPr>
          <w:t>http://med.umkc.edu/councils/graduate/documents/</w:t>
        </w:r>
      </w:hyperlink>
    </w:p>
    <w:p w14:paraId="753DED71" w14:textId="77777777" w:rsidR="003648C5" w:rsidRPr="00084C83" w:rsidRDefault="003648C5" w:rsidP="00084C83">
      <w:pPr>
        <w:contextualSpacing/>
        <w:rPr>
          <w:rFonts w:ascii="Calibri Light" w:eastAsia="Cambria" w:hAnsi="Calibri Light"/>
          <w:sz w:val="22"/>
          <w:szCs w:val="22"/>
        </w:rPr>
      </w:pPr>
    </w:p>
    <w:p w14:paraId="63CB0EC5" w14:textId="77777777" w:rsidR="003648C5" w:rsidRPr="00084C83" w:rsidRDefault="003648C5" w:rsidP="00084C83">
      <w:pPr>
        <w:contextualSpacing/>
        <w:rPr>
          <w:rFonts w:ascii="Calibri Light" w:eastAsia="Cambria" w:hAnsi="Calibri Light"/>
          <w:sz w:val="22"/>
          <w:szCs w:val="22"/>
        </w:rPr>
      </w:pPr>
      <w:r w:rsidRPr="00084C83">
        <w:rPr>
          <w:rFonts w:ascii="Calibri Light" w:eastAsia="Cambria" w:hAnsi="Calibri Light"/>
          <w:b/>
          <w:sz w:val="22"/>
          <w:szCs w:val="22"/>
        </w:rPr>
        <w:t xml:space="preserve">Discrimination Grievance Procedures for Students: </w:t>
      </w:r>
      <w:r w:rsidRPr="00084C83">
        <w:rPr>
          <w:rFonts w:ascii="Calibri Light" w:eastAsia="Cambria" w:hAnsi="Calibri Light"/>
          <w:sz w:val="22"/>
          <w:szCs w:val="22"/>
        </w:rPr>
        <w:t xml:space="preserve">Discrimination Grievance Procedures for Students can be found here: </w:t>
      </w:r>
      <w:hyperlink r:id="rId26" w:history="1">
        <w:r w:rsidRPr="00084C83">
          <w:rPr>
            <w:rFonts w:ascii="Calibri Light" w:eastAsia="Cambria" w:hAnsi="Calibri Light"/>
            <w:color w:val="0000FF" w:themeColor="hyperlink"/>
            <w:sz w:val="22"/>
            <w:szCs w:val="22"/>
            <w:u w:val="single"/>
          </w:rPr>
          <w:t>http://www.umsystem.edu/ums/rules/collected_rules/grievance/ch390/grievance_390.010</w:t>
        </w:r>
      </w:hyperlink>
    </w:p>
    <w:p w14:paraId="00028C30" w14:textId="77777777" w:rsidR="003648C5" w:rsidRPr="00084C83" w:rsidRDefault="003648C5" w:rsidP="00084C83">
      <w:pPr>
        <w:autoSpaceDE w:val="0"/>
        <w:autoSpaceDN w:val="0"/>
        <w:adjustRightInd w:val="0"/>
        <w:contextualSpacing/>
        <w:rPr>
          <w:rFonts w:ascii="Calibri Light" w:eastAsia="Cambria" w:hAnsi="Calibri Light"/>
          <w:color w:val="000000"/>
          <w:sz w:val="22"/>
          <w:szCs w:val="22"/>
        </w:rPr>
      </w:pPr>
      <w:r w:rsidRPr="00084C83">
        <w:rPr>
          <w:rFonts w:ascii="Calibri Light" w:eastAsia="Cambria" w:hAnsi="Calibri Light"/>
          <w:color w:val="000000"/>
          <w:sz w:val="22"/>
          <w:szCs w:val="22"/>
        </w:rPr>
        <w:t xml:space="preserve"> </w:t>
      </w:r>
    </w:p>
    <w:p w14:paraId="7CC8C122" w14:textId="77777777" w:rsidR="003648C5" w:rsidRPr="00084C83" w:rsidRDefault="003648C5" w:rsidP="00084C83">
      <w:pPr>
        <w:shd w:val="clear" w:color="auto" w:fill="FFFFFF"/>
        <w:contextualSpacing/>
        <w:rPr>
          <w:rFonts w:ascii="Calibri Light" w:eastAsiaTheme="minorHAnsi" w:hAnsi="Calibri Light"/>
          <w:bCs/>
          <w:sz w:val="22"/>
          <w:szCs w:val="22"/>
        </w:rPr>
      </w:pPr>
      <w:r w:rsidRPr="00084C83">
        <w:rPr>
          <w:rFonts w:ascii="Calibri Light" w:eastAsiaTheme="minorHAnsi" w:hAnsi="Calibri Light"/>
          <w:bCs/>
          <w:sz w:val="22"/>
          <w:szCs w:val="22"/>
        </w:rPr>
        <w:t xml:space="preserve">The course faculty is committed to creating and maintaining a supportive learning environment. If at any time you find yourself in an environment that does not support learning, it is best to first contact the course faculty.  If faculty members are unable to resolve the situation for you, you may contact: </w:t>
      </w:r>
      <w:r w:rsidR="000D73A8" w:rsidRPr="00084C83">
        <w:rPr>
          <w:rFonts w:ascii="Calibri Light" w:eastAsiaTheme="minorHAnsi" w:hAnsi="Calibri Light"/>
          <w:bCs/>
          <w:sz w:val="22"/>
          <w:szCs w:val="22"/>
        </w:rPr>
        <w:t>The</w:t>
      </w:r>
      <w:r w:rsidRPr="00084C83">
        <w:rPr>
          <w:rFonts w:ascii="Calibri Light" w:eastAsiaTheme="minorHAnsi" w:hAnsi="Calibri Light"/>
          <w:bCs/>
          <w:sz w:val="22"/>
          <w:szCs w:val="22"/>
        </w:rPr>
        <w:t xml:space="preserve"> Chair of the </w:t>
      </w:r>
      <w:r w:rsidR="000D73A8" w:rsidRPr="00084C83">
        <w:rPr>
          <w:rFonts w:ascii="Calibri Light" w:eastAsiaTheme="minorHAnsi" w:hAnsi="Calibri Light"/>
          <w:bCs/>
          <w:sz w:val="22"/>
          <w:szCs w:val="22"/>
        </w:rPr>
        <w:t>Department, the</w:t>
      </w:r>
      <w:r w:rsidRPr="00084C83">
        <w:rPr>
          <w:rFonts w:ascii="Calibri Light" w:eastAsiaTheme="minorHAnsi" w:hAnsi="Calibri Light"/>
          <w:bCs/>
          <w:sz w:val="22"/>
          <w:szCs w:val="22"/>
        </w:rPr>
        <w:t xml:space="preserve"> Associate Dean for Student Affairs, Dr. Brenda Rogers, SOM Rm M4-207, rogersbr@umkc.edu, (816) 235-1782; Sam Turner, Office of Diversity &amp; Community Partnership, SOM Rm. M1-109, (816) 235-1780.</w:t>
      </w:r>
    </w:p>
    <w:p w14:paraId="3CA6424B" w14:textId="77777777" w:rsidR="003648C5" w:rsidRPr="00084C83" w:rsidRDefault="003648C5" w:rsidP="00084C83">
      <w:pPr>
        <w:autoSpaceDE w:val="0"/>
        <w:autoSpaceDN w:val="0"/>
        <w:adjustRightInd w:val="0"/>
        <w:contextualSpacing/>
        <w:rPr>
          <w:rFonts w:ascii="Calibri Light" w:eastAsia="Cambria" w:hAnsi="Calibri Light"/>
          <w:color w:val="000000"/>
          <w:sz w:val="22"/>
          <w:szCs w:val="22"/>
        </w:rPr>
      </w:pPr>
    </w:p>
    <w:p w14:paraId="514A1222" w14:textId="77777777" w:rsidR="003648C5" w:rsidRPr="00084C83" w:rsidRDefault="003648C5" w:rsidP="00084C83">
      <w:pPr>
        <w:autoSpaceDE w:val="0"/>
        <w:autoSpaceDN w:val="0"/>
        <w:adjustRightInd w:val="0"/>
        <w:contextualSpacing/>
        <w:rPr>
          <w:rFonts w:ascii="Calibri Light" w:eastAsia="Cambria" w:hAnsi="Calibri Light"/>
          <w:color w:val="000000"/>
          <w:sz w:val="22"/>
          <w:szCs w:val="22"/>
        </w:rPr>
      </w:pPr>
      <w:r w:rsidRPr="00084C83">
        <w:rPr>
          <w:rFonts w:ascii="Calibri Light" w:eastAsia="Cambria" w:hAnsi="Calibri Light" w:cs="Cambria"/>
          <w:b/>
          <w:color w:val="000000"/>
          <w:sz w:val="22"/>
          <w:szCs w:val="22"/>
        </w:rPr>
        <w:t xml:space="preserve">Statement of Human Rights: </w:t>
      </w:r>
      <w:r w:rsidRPr="00084C83">
        <w:rPr>
          <w:rFonts w:ascii="Calibri Light" w:eastAsia="Cambria" w:hAnsi="Calibri Light"/>
          <w:color w:val="000000"/>
          <w:sz w:val="22"/>
          <w:szCs w:val="22"/>
        </w:rPr>
        <w:t xml:space="preserve">The Board of Curators and UMKC are committed to the policy of equal opportunity, regardless of race, color, religion, sex, sexual orientation, national origin, age, disability and status as a Vietnam era veteran. Commitment to the policy is mentored by the </w:t>
      </w:r>
      <w:hyperlink r:id="rId27" w:history="1">
        <w:r w:rsidRPr="00084C83">
          <w:rPr>
            <w:rFonts w:ascii="Calibri Light" w:eastAsia="Cambria" w:hAnsi="Calibri Light"/>
            <w:color w:val="0000FF" w:themeColor="hyperlink"/>
            <w:sz w:val="22"/>
            <w:szCs w:val="22"/>
            <w:u w:val="single"/>
          </w:rPr>
          <w:t>Division of Diversity, Access &amp; Equity</w:t>
        </w:r>
      </w:hyperlink>
      <w:r w:rsidRPr="00084C83">
        <w:rPr>
          <w:rFonts w:ascii="Calibri Light" w:eastAsia="Cambria" w:hAnsi="Calibri Light"/>
          <w:color w:val="000000"/>
          <w:sz w:val="22"/>
          <w:szCs w:val="22"/>
        </w:rPr>
        <w:t xml:space="preserve">, but it is the responsibility of the entire university community to provide equal opportunity through relevant practices, initiatives and programs. </w:t>
      </w:r>
    </w:p>
    <w:p w14:paraId="21A688DB" w14:textId="77777777" w:rsidR="003648C5" w:rsidRPr="00084C83" w:rsidRDefault="003648C5" w:rsidP="00084C83">
      <w:pPr>
        <w:autoSpaceDE w:val="0"/>
        <w:autoSpaceDN w:val="0"/>
        <w:adjustRightInd w:val="0"/>
        <w:contextualSpacing/>
        <w:rPr>
          <w:rFonts w:ascii="Calibri Light" w:eastAsia="Cambria" w:hAnsi="Calibri Light"/>
          <w:b/>
          <w:sz w:val="22"/>
          <w:szCs w:val="22"/>
        </w:rPr>
      </w:pPr>
    </w:p>
    <w:p w14:paraId="0CDCFF9F" w14:textId="75DFD13E" w:rsidR="003648C5" w:rsidRPr="00084C83" w:rsidRDefault="003648C5" w:rsidP="00084C83">
      <w:pPr>
        <w:contextualSpacing/>
        <w:rPr>
          <w:rFonts w:ascii="Calibri Light" w:eastAsia="Cambria" w:hAnsi="Calibri Light"/>
          <w:color w:val="0070C0"/>
          <w:sz w:val="22"/>
          <w:szCs w:val="22"/>
        </w:rPr>
      </w:pPr>
      <w:r w:rsidRPr="00084C83">
        <w:rPr>
          <w:rFonts w:ascii="Calibri Light" w:eastAsia="Cambria" w:hAnsi="Calibri Light"/>
          <w:b/>
          <w:sz w:val="22"/>
          <w:szCs w:val="22"/>
        </w:rPr>
        <w:t>Title IX:</w:t>
      </w:r>
      <w:r w:rsidRPr="00084C83">
        <w:rPr>
          <w:rFonts w:ascii="Calibri Light" w:eastAsia="Cambria" w:hAnsi="Calibri Light"/>
          <w:sz w:val="22"/>
          <w:szCs w:val="22"/>
        </w:rPr>
        <w:t xml:space="preserve"> Under the University of Missouri’s Title IX policy, discrimination, violence and harassment based on sex, gender, and gender identity are subject to the same kinds of accountability and support applied to offenses based on other protected characteristics such as race, color, ethnic or national origin, sexual orientation, religion, age, ancestry, disability, military status, and veteran status. If you or someone you know has been harassed or assaulted, you can find the appropriate resources by visiting UMKC’s Title IX Office webpage (</w:t>
      </w:r>
      <w:hyperlink r:id="rId28" w:history="1">
        <w:r w:rsidRPr="00084C83">
          <w:rPr>
            <w:rFonts w:ascii="Calibri Light" w:eastAsia="Cambria" w:hAnsi="Calibri Light"/>
            <w:color w:val="0000FF" w:themeColor="hyperlink"/>
            <w:sz w:val="22"/>
            <w:szCs w:val="22"/>
            <w:u w:val="single"/>
          </w:rPr>
          <w:t>http://info.umkc.edu/title9/</w:t>
        </w:r>
      </w:hyperlink>
      <w:r w:rsidRPr="00084C83">
        <w:rPr>
          <w:rFonts w:ascii="Calibri Light" w:eastAsia="Cambria" w:hAnsi="Calibri Light"/>
          <w:sz w:val="22"/>
          <w:szCs w:val="22"/>
        </w:rPr>
        <w:t xml:space="preserve">) or contacting UMKC’s Title IX Coordinator, </w:t>
      </w:r>
      <w:r w:rsidR="005804DD" w:rsidRPr="005804DD">
        <w:rPr>
          <w:rFonts w:ascii="Calibri Light" w:eastAsia="Cambria" w:hAnsi="Calibri Light"/>
          <w:sz w:val="22"/>
          <w:szCs w:val="22"/>
        </w:rPr>
        <w:t xml:space="preserve">Sybil B. Wyatt, JD, EdD, MS </w:t>
      </w:r>
      <w:r w:rsidRPr="00084C83">
        <w:rPr>
          <w:rFonts w:ascii="Calibri Light" w:eastAsia="Cambria" w:hAnsi="Calibri Light"/>
          <w:sz w:val="22"/>
          <w:szCs w:val="22"/>
        </w:rPr>
        <w:t xml:space="preserve">(816.235.6910 or </w:t>
      </w:r>
      <w:hyperlink r:id="rId29" w:history="1">
        <w:r w:rsidR="005804DD" w:rsidRPr="00C64E9F">
          <w:rPr>
            <w:rStyle w:val="Hyperlink"/>
            <w:rFonts w:ascii="Calibri Light" w:eastAsia="Cambria" w:hAnsi="Calibri Light"/>
            <w:sz w:val="22"/>
            <w:szCs w:val="22"/>
          </w:rPr>
          <w:t>wyattsb@umkc.edu</w:t>
        </w:r>
      </w:hyperlink>
      <w:r w:rsidR="005804DD">
        <w:rPr>
          <w:rFonts w:ascii="Calibri Light" w:eastAsia="Cambria" w:hAnsi="Calibri Light"/>
          <w:sz w:val="22"/>
          <w:szCs w:val="22"/>
        </w:rPr>
        <w:t xml:space="preserve">). </w:t>
      </w:r>
    </w:p>
    <w:p w14:paraId="154723DF" w14:textId="77777777" w:rsidR="003648C5" w:rsidRPr="00084C83" w:rsidRDefault="003648C5" w:rsidP="00084C83">
      <w:pPr>
        <w:contextualSpacing/>
        <w:jc w:val="both"/>
        <w:rPr>
          <w:rFonts w:ascii="Calibri Light" w:eastAsiaTheme="minorHAnsi" w:hAnsi="Calibri Light"/>
          <w:sz w:val="22"/>
          <w:szCs w:val="22"/>
        </w:rPr>
      </w:pPr>
    </w:p>
    <w:p w14:paraId="6537E2D3" w14:textId="77777777" w:rsidR="003648C5" w:rsidRPr="00084C83" w:rsidRDefault="003648C5" w:rsidP="00084C83">
      <w:pPr>
        <w:contextualSpacing/>
        <w:jc w:val="both"/>
        <w:rPr>
          <w:rFonts w:ascii="Calibri Light" w:eastAsiaTheme="minorHAnsi" w:hAnsi="Calibri Light"/>
          <w:sz w:val="22"/>
          <w:szCs w:val="22"/>
        </w:rPr>
      </w:pPr>
      <w:r w:rsidRPr="00084C83">
        <w:rPr>
          <w:rFonts w:ascii="Calibri Light" w:eastAsiaTheme="minorHAnsi" w:hAnsi="Calibri Light"/>
          <w:sz w:val="22"/>
          <w:szCs w:val="22"/>
        </w:rPr>
        <w:t>While most UMKC employees are required to report any known or suspected violation of Title IX, students may seek confidential guidance from the following campus locations:</w:t>
      </w:r>
    </w:p>
    <w:p w14:paraId="2C059710" w14:textId="77777777" w:rsidR="003648C5" w:rsidRPr="00084C83" w:rsidRDefault="003648C5" w:rsidP="00084C83">
      <w:pPr>
        <w:contextualSpacing/>
        <w:jc w:val="both"/>
        <w:rPr>
          <w:rFonts w:ascii="Calibri Light" w:eastAsiaTheme="minorHAnsi" w:hAnsi="Calibri Light"/>
          <w:sz w:val="22"/>
          <w:szCs w:val="22"/>
        </w:rPr>
      </w:pPr>
    </w:p>
    <w:tbl>
      <w:tblPr>
        <w:tblStyle w:val="TableGrid1"/>
        <w:tblW w:w="0" w:type="auto"/>
        <w:tblLook w:val="04A0" w:firstRow="1" w:lastRow="0" w:firstColumn="1" w:lastColumn="0" w:noHBand="0" w:noVBand="1"/>
      </w:tblPr>
      <w:tblGrid>
        <w:gridCol w:w="3116"/>
        <w:gridCol w:w="3117"/>
        <w:gridCol w:w="3117"/>
      </w:tblGrid>
      <w:tr w:rsidR="003648C5" w:rsidRPr="00084C83" w14:paraId="667C1D8D" w14:textId="77777777" w:rsidTr="00C27C23">
        <w:tc>
          <w:tcPr>
            <w:tcW w:w="3116" w:type="dxa"/>
          </w:tcPr>
          <w:p w14:paraId="6D81158E" w14:textId="77777777" w:rsidR="003648C5" w:rsidRPr="00084C83" w:rsidRDefault="003648C5" w:rsidP="00084C83">
            <w:pPr>
              <w:shd w:val="clear" w:color="auto" w:fill="FFFFFF"/>
              <w:contextualSpacing/>
              <w:rPr>
                <w:rFonts w:ascii="Calibri Light" w:eastAsiaTheme="minorHAnsi" w:hAnsi="Calibri Light"/>
                <w:b/>
                <w:bCs/>
                <w:sz w:val="22"/>
                <w:szCs w:val="22"/>
              </w:rPr>
            </w:pPr>
            <w:r w:rsidRPr="00084C83">
              <w:rPr>
                <w:rFonts w:ascii="Calibri Light" w:eastAsiaTheme="minorHAnsi" w:hAnsi="Calibri Light"/>
                <w:b/>
                <w:bCs/>
                <w:sz w:val="22"/>
                <w:szCs w:val="22"/>
              </w:rPr>
              <w:t>UMKC Counseling Service</w:t>
            </w:r>
          </w:p>
          <w:p w14:paraId="0C24D323" w14:textId="77777777" w:rsidR="003648C5" w:rsidRPr="00084C83" w:rsidRDefault="003648C5" w:rsidP="00084C83">
            <w:pPr>
              <w:shd w:val="clear" w:color="auto" w:fill="FFFFFF"/>
              <w:contextualSpacing/>
              <w:rPr>
                <w:rFonts w:ascii="Calibri Light" w:eastAsiaTheme="minorHAnsi" w:hAnsi="Calibri Light"/>
                <w:sz w:val="22"/>
                <w:szCs w:val="22"/>
              </w:rPr>
            </w:pPr>
            <w:r w:rsidRPr="00084C83">
              <w:rPr>
                <w:rFonts w:ascii="Calibri Light" w:eastAsiaTheme="minorHAnsi" w:hAnsi="Calibri Light"/>
                <w:b/>
                <w:bCs/>
                <w:sz w:val="22"/>
                <w:szCs w:val="22"/>
              </w:rPr>
              <w:t>Volker Campus</w:t>
            </w:r>
            <w:r w:rsidRPr="00084C83">
              <w:rPr>
                <w:rFonts w:ascii="Calibri Light" w:eastAsiaTheme="minorHAnsi" w:hAnsi="Calibri Light"/>
                <w:b/>
                <w:bCs/>
                <w:sz w:val="22"/>
                <w:szCs w:val="22"/>
              </w:rPr>
              <w:br/>
            </w:r>
            <w:r w:rsidRPr="00084C83">
              <w:rPr>
                <w:rFonts w:ascii="Calibri Light" w:eastAsiaTheme="minorHAnsi" w:hAnsi="Calibri Light"/>
                <w:sz w:val="22"/>
                <w:szCs w:val="22"/>
              </w:rPr>
              <w:t>4825 Troost Ave, Suite 206</w:t>
            </w:r>
            <w:r w:rsidRPr="00084C83">
              <w:rPr>
                <w:rFonts w:ascii="Calibri Light" w:eastAsiaTheme="minorHAnsi" w:hAnsi="Calibri Light"/>
                <w:sz w:val="22"/>
                <w:szCs w:val="22"/>
              </w:rPr>
              <w:br/>
              <w:t>Kansas City, MO 64110</w:t>
            </w:r>
          </w:p>
          <w:p w14:paraId="7BC4A494" w14:textId="77777777" w:rsidR="003648C5" w:rsidRPr="00084C83" w:rsidRDefault="003648C5" w:rsidP="00084C83">
            <w:pPr>
              <w:shd w:val="clear" w:color="auto" w:fill="FFFFFF"/>
              <w:contextualSpacing/>
              <w:rPr>
                <w:rFonts w:ascii="Calibri Light" w:eastAsiaTheme="minorHAnsi" w:hAnsi="Calibri Light"/>
                <w:sz w:val="22"/>
                <w:szCs w:val="22"/>
              </w:rPr>
            </w:pPr>
            <w:r w:rsidRPr="00084C83">
              <w:rPr>
                <w:rFonts w:ascii="Calibri Light" w:eastAsiaTheme="minorHAnsi" w:hAnsi="Calibri Light"/>
                <w:sz w:val="22"/>
                <w:szCs w:val="22"/>
              </w:rPr>
              <w:t>Phone – (816) 235-1635</w:t>
            </w:r>
          </w:p>
        </w:tc>
        <w:tc>
          <w:tcPr>
            <w:tcW w:w="3117" w:type="dxa"/>
          </w:tcPr>
          <w:p w14:paraId="41EAAAD1" w14:textId="77777777" w:rsidR="003648C5" w:rsidRPr="00084C83" w:rsidRDefault="003648C5" w:rsidP="00084C83">
            <w:pPr>
              <w:shd w:val="clear" w:color="auto" w:fill="FFFFFF"/>
              <w:contextualSpacing/>
              <w:rPr>
                <w:rFonts w:ascii="Calibri Light" w:eastAsiaTheme="minorHAnsi" w:hAnsi="Calibri Light"/>
                <w:b/>
                <w:bCs/>
                <w:sz w:val="22"/>
                <w:szCs w:val="22"/>
              </w:rPr>
            </w:pPr>
            <w:r w:rsidRPr="00084C83">
              <w:rPr>
                <w:rFonts w:ascii="Calibri Light" w:eastAsiaTheme="minorHAnsi" w:hAnsi="Calibri Light"/>
                <w:b/>
                <w:bCs/>
                <w:sz w:val="22"/>
                <w:szCs w:val="22"/>
              </w:rPr>
              <w:t>UMKC Counseling Service</w:t>
            </w:r>
          </w:p>
          <w:p w14:paraId="62A7E0E0" w14:textId="77777777" w:rsidR="003648C5" w:rsidRPr="00084C83" w:rsidRDefault="003648C5" w:rsidP="00084C83">
            <w:pPr>
              <w:shd w:val="clear" w:color="auto" w:fill="FFFFFF"/>
              <w:contextualSpacing/>
              <w:rPr>
                <w:rFonts w:ascii="Calibri Light" w:eastAsiaTheme="minorHAnsi" w:hAnsi="Calibri Light"/>
                <w:sz w:val="22"/>
                <w:szCs w:val="22"/>
              </w:rPr>
            </w:pPr>
            <w:r w:rsidRPr="00084C83">
              <w:rPr>
                <w:rFonts w:ascii="Calibri Light" w:eastAsiaTheme="minorHAnsi" w:hAnsi="Calibri Light"/>
                <w:b/>
                <w:bCs/>
                <w:sz w:val="22"/>
                <w:szCs w:val="22"/>
              </w:rPr>
              <w:t>Health Sciences Campus</w:t>
            </w:r>
            <w:r w:rsidRPr="00084C83">
              <w:rPr>
                <w:rFonts w:ascii="Calibri Light" w:eastAsiaTheme="minorHAnsi" w:hAnsi="Calibri Light"/>
                <w:sz w:val="22"/>
                <w:szCs w:val="22"/>
              </w:rPr>
              <w:br/>
              <w:t>Health Sciences Building 1418</w:t>
            </w:r>
            <w:r w:rsidRPr="00084C83">
              <w:rPr>
                <w:rFonts w:ascii="Calibri Light" w:eastAsiaTheme="minorHAnsi" w:hAnsi="Calibri Light"/>
                <w:sz w:val="22"/>
                <w:szCs w:val="22"/>
              </w:rPr>
              <w:br/>
              <w:t>2464 Charlotte</w:t>
            </w:r>
            <w:r w:rsidRPr="00084C83">
              <w:rPr>
                <w:rFonts w:ascii="Calibri Light" w:eastAsiaTheme="minorHAnsi" w:hAnsi="Calibri Light"/>
                <w:sz w:val="22"/>
                <w:szCs w:val="22"/>
              </w:rPr>
              <w:br/>
              <w:t>Kansas City, MO 64108</w:t>
            </w:r>
            <w:r w:rsidRPr="00084C83">
              <w:rPr>
                <w:rFonts w:ascii="Calibri Light" w:eastAsiaTheme="minorHAnsi" w:hAnsi="Calibri Light"/>
                <w:sz w:val="22"/>
                <w:szCs w:val="22"/>
              </w:rPr>
              <w:br/>
              <w:t>Phone – (816) 235-1635</w:t>
            </w:r>
          </w:p>
          <w:p w14:paraId="5D6AE01E" w14:textId="77777777" w:rsidR="003648C5" w:rsidRPr="00084C83" w:rsidRDefault="003648C5" w:rsidP="00084C83">
            <w:pPr>
              <w:shd w:val="clear" w:color="auto" w:fill="FFFFFF"/>
              <w:contextualSpacing/>
              <w:rPr>
                <w:rFonts w:ascii="Calibri Light" w:eastAsiaTheme="minorHAnsi" w:hAnsi="Calibri Light"/>
                <w:b/>
                <w:bCs/>
                <w:sz w:val="22"/>
                <w:szCs w:val="22"/>
              </w:rPr>
            </w:pPr>
            <w:r w:rsidRPr="00084C83">
              <w:rPr>
                <w:rFonts w:ascii="Calibri Light" w:eastAsiaTheme="minorHAnsi" w:hAnsi="Calibri Light"/>
                <w:sz w:val="22"/>
                <w:szCs w:val="22"/>
              </w:rPr>
              <w:t>(open Tuesdays, 1-5pm)</w:t>
            </w:r>
          </w:p>
        </w:tc>
        <w:tc>
          <w:tcPr>
            <w:tcW w:w="3117" w:type="dxa"/>
          </w:tcPr>
          <w:p w14:paraId="6824CA91" w14:textId="77777777" w:rsidR="003648C5" w:rsidRPr="00084C83" w:rsidRDefault="003648C5" w:rsidP="00084C83">
            <w:pPr>
              <w:shd w:val="clear" w:color="auto" w:fill="FFFFFF"/>
              <w:contextualSpacing/>
              <w:rPr>
                <w:rFonts w:ascii="Calibri Light" w:eastAsiaTheme="minorHAnsi" w:hAnsi="Calibri Light"/>
                <w:sz w:val="22"/>
                <w:szCs w:val="22"/>
              </w:rPr>
            </w:pPr>
            <w:r w:rsidRPr="00084C83">
              <w:rPr>
                <w:rFonts w:ascii="Calibri Light" w:eastAsiaTheme="minorHAnsi" w:hAnsi="Calibri Light"/>
                <w:b/>
                <w:bCs/>
                <w:sz w:val="22"/>
                <w:szCs w:val="22"/>
              </w:rPr>
              <w:t>Student Health and Wellness</w:t>
            </w:r>
            <w:hyperlink r:id="rId30" w:tgtFrame="_blank" w:history="1">
              <w:r w:rsidRPr="00084C83">
                <w:rPr>
                  <w:rFonts w:ascii="Calibri Light" w:eastAsiaTheme="minorHAnsi" w:hAnsi="Calibri Light"/>
                  <w:sz w:val="22"/>
                  <w:szCs w:val="22"/>
                </w:rPr>
                <w:br/>
              </w:r>
            </w:hyperlink>
            <w:r w:rsidRPr="00084C83">
              <w:rPr>
                <w:rFonts w:ascii="Calibri Light" w:eastAsiaTheme="minorHAnsi" w:hAnsi="Calibri Light"/>
                <w:sz w:val="22"/>
                <w:szCs w:val="22"/>
              </w:rPr>
              <w:t>4825 Troost Ave., Suite 115</w:t>
            </w:r>
            <w:r w:rsidRPr="00084C83">
              <w:rPr>
                <w:rFonts w:ascii="Calibri Light" w:eastAsiaTheme="minorHAnsi" w:hAnsi="Calibri Light"/>
                <w:sz w:val="22"/>
                <w:szCs w:val="22"/>
              </w:rPr>
              <w:br/>
              <w:t>Kansas City, MO 64110</w:t>
            </w:r>
            <w:r w:rsidRPr="00084C83">
              <w:rPr>
                <w:rFonts w:ascii="Calibri Light" w:eastAsiaTheme="minorHAnsi" w:hAnsi="Calibri Light"/>
                <w:sz w:val="22"/>
                <w:szCs w:val="22"/>
              </w:rPr>
              <w:br/>
              <w:t>Phone - (816) 235-6133</w:t>
            </w:r>
          </w:p>
        </w:tc>
      </w:tr>
    </w:tbl>
    <w:p w14:paraId="4286943F" w14:textId="77777777" w:rsidR="003648C5" w:rsidRPr="00084C83" w:rsidRDefault="003648C5" w:rsidP="00084C83">
      <w:pPr>
        <w:shd w:val="clear" w:color="auto" w:fill="FFFFFF"/>
        <w:contextualSpacing/>
        <w:rPr>
          <w:rFonts w:ascii="Calibri Light" w:eastAsiaTheme="minorHAnsi" w:hAnsi="Calibri Light"/>
          <w:b/>
          <w:bCs/>
          <w:sz w:val="22"/>
          <w:szCs w:val="22"/>
        </w:rPr>
      </w:pPr>
    </w:p>
    <w:p w14:paraId="3FF20F8D" w14:textId="0111A3FC" w:rsidR="00DA1918" w:rsidRPr="00084C83" w:rsidRDefault="00CA3EF6" w:rsidP="00084C83">
      <w:pPr>
        <w:contextualSpacing/>
        <w:jc w:val="center"/>
        <w:rPr>
          <w:rFonts w:ascii="Calibri Light" w:hAnsi="Calibri Light"/>
          <w:b/>
          <w:color w:val="FF0000"/>
          <w:sz w:val="28"/>
          <w:szCs w:val="28"/>
          <w:lang w:val="fr-FR"/>
        </w:rPr>
      </w:pPr>
      <w:r w:rsidRPr="00084C83">
        <w:rPr>
          <w:rFonts w:ascii="Calibri Light" w:hAnsi="Calibri Light"/>
          <w:b/>
          <w:szCs w:val="24"/>
          <w:lang w:val="fr-FR"/>
        </w:rPr>
        <w:br w:type="page"/>
      </w:r>
      <w:r w:rsidR="00D239CC" w:rsidRPr="00084C83">
        <w:rPr>
          <w:rFonts w:ascii="Calibri Light" w:hAnsi="Calibri Light"/>
          <w:b/>
          <w:sz w:val="28"/>
          <w:szCs w:val="28"/>
          <w:lang w:val="fr-FR"/>
        </w:rPr>
        <w:t xml:space="preserve">Course </w:t>
      </w:r>
      <w:r w:rsidR="0000758D" w:rsidRPr="00084C83">
        <w:rPr>
          <w:rFonts w:ascii="Calibri Light" w:hAnsi="Calibri Light"/>
          <w:b/>
          <w:sz w:val="28"/>
          <w:szCs w:val="28"/>
          <w:lang w:val="fr-FR"/>
        </w:rPr>
        <w:t>Schedule</w:t>
      </w:r>
      <w:r w:rsidR="00DC2EBE" w:rsidRPr="00084C83">
        <w:rPr>
          <w:rFonts w:ascii="Calibri Light" w:hAnsi="Calibri Light"/>
          <w:b/>
          <w:sz w:val="28"/>
          <w:szCs w:val="28"/>
          <w:lang w:val="fr-FR"/>
        </w:rPr>
        <w:t xml:space="preserve"> </w:t>
      </w:r>
      <w:r w:rsidR="00BD3DC8">
        <w:rPr>
          <w:rFonts w:ascii="Calibri Light" w:hAnsi="Calibri Light"/>
          <w:b/>
          <w:sz w:val="28"/>
          <w:szCs w:val="28"/>
          <w:lang w:val="fr-FR"/>
        </w:rPr>
        <w:t>– Spring 2023</w:t>
      </w:r>
    </w:p>
    <w:tbl>
      <w:tblPr>
        <w:tblW w:w="1026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900"/>
        <w:gridCol w:w="3600"/>
        <w:gridCol w:w="1913"/>
        <w:gridCol w:w="2232"/>
      </w:tblGrid>
      <w:tr w:rsidR="00850501" w:rsidRPr="00084C83" w14:paraId="3EF3DA1C" w14:textId="77777777" w:rsidTr="00BD3DC8">
        <w:trPr>
          <w:trHeight w:val="665"/>
        </w:trPr>
        <w:tc>
          <w:tcPr>
            <w:tcW w:w="1615" w:type="dxa"/>
            <w:shd w:val="clear" w:color="auto" w:fill="95B3D7" w:themeFill="accent1" w:themeFillTint="99"/>
            <w:vAlign w:val="center"/>
          </w:tcPr>
          <w:p w14:paraId="444B65D2" w14:textId="77777777" w:rsidR="00850501" w:rsidRPr="00D244B8" w:rsidRDefault="00850501" w:rsidP="00DA1918">
            <w:pPr>
              <w:pStyle w:val="Heading6"/>
              <w:rPr>
                <w:rFonts w:ascii="Calibri Light" w:hAnsi="Calibri Light"/>
                <w:sz w:val="22"/>
                <w:szCs w:val="22"/>
              </w:rPr>
            </w:pPr>
            <w:r w:rsidRPr="00D244B8">
              <w:rPr>
                <w:rFonts w:ascii="Calibri Light" w:hAnsi="Calibri Light"/>
                <w:sz w:val="22"/>
                <w:szCs w:val="22"/>
              </w:rPr>
              <w:t>WEEK #</w:t>
            </w:r>
          </w:p>
        </w:tc>
        <w:tc>
          <w:tcPr>
            <w:tcW w:w="900" w:type="dxa"/>
            <w:shd w:val="clear" w:color="auto" w:fill="95B3D7" w:themeFill="accent1" w:themeFillTint="99"/>
            <w:vAlign w:val="center"/>
          </w:tcPr>
          <w:p w14:paraId="1B8DFBB6" w14:textId="77777777" w:rsidR="00850501" w:rsidRPr="00D244B8" w:rsidRDefault="00850501" w:rsidP="00DA1918">
            <w:pPr>
              <w:jc w:val="center"/>
              <w:rPr>
                <w:rFonts w:ascii="Calibri Light" w:hAnsi="Calibri Light"/>
                <w:b/>
                <w:sz w:val="22"/>
                <w:szCs w:val="22"/>
              </w:rPr>
            </w:pPr>
            <w:r w:rsidRPr="00D244B8">
              <w:rPr>
                <w:rFonts w:ascii="Calibri Light" w:hAnsi="Calibri Light"/>
                <w:b/>
                <w:sz w:val="22"/>
                <w:szCs w:val="22"/>
              </w:rPr>
              <w:t>DATE</w:t>
            </w:r>
          </w:p>
        </w:tc>
        <w:tc>
          <w:tcPr>
            <w:tcW w:w="3600" w:type="dxa"/>
            <w:shd w:val="clear" w:color="auto" w:fill="95B3D7" w:themeFill="accent1" w:themeFillTint="99"/>
            <w:vAlign w:val="center"/>
          </w:tcPr>
          <w:p w14:paraId="30FE4777" w14:textId="77777777" w:rsidR="00850501" w:rsidRPr="00D244B8" w:rsidRDefault="00850501" w:rsidP="00DA1918">
            <w:pPr>
              <w:jc w:val="center"/>
              <w:rPr>
                <w:rFonts w:ascii="Calibri Light" w:hAnsi="Calibri Light"/>
                <w:b/>
                <w:sz w:val="22"/>
                <w:szCs w:val="22"/>
              </w:rPr>
            </w:pPr>
            <w:r w:rsidRPr="00D244B8">
              <w:rPr>
                <w:rFonts w:ascii="Calibri Light" w:hAnsi="Calibri Light"/>
                <w:b/>
                <w:sz w:val="22"/>
                <w:szCs w:val="22"/>
              </w:rPr>
              <w:t>Module Title</w:t>
            </w:r>
          </w:p>
        </w:tc>
        <w:tc>
          <w:tcPr>
            <w:tcW w:w="1913" w:type="dxa"/>
            <w:shd w:val="clear" w:color="auto" w:fill="95B3D7" w:themeFill="accent1" w:themeFillTint="99"/>
            <w:vAlign w:val="center"/>
          </w:tcPr>
          <w:p w14:paraId="26086B9C" w14:textId="77777777" w:rsidR="00850501" w:rsidRPr="00D244B8" w:rsidRDefault="00850501" w:rsidP="00DA1918">
            <w:pPr>
              <w:jc w:val="center"/>
              <w:rPr>
                <w:rFonts w:ascii="Calibri Light" w:hAnsi="Calibri Light"/>
                <w:b/>
                <w:sz w:val="22"/>
                <w:szCs w:val="22"/>
              </w:rPr>
            </w:pPr>
            <w:r w:rsidRPr="00D244B8">
              <w:rPr>
                <w:rFonts w:ascii="Calibri Light" w:hAnsi="Calibri Light"/>
                <w:b/>
                <w:sz w:val="22"/>
                <w:szCs w:val="22"/>
              </w:rPr>
              <w:t>Reading for Class</w:t>
            </w:r>
          </w:p>
        </w:tc>
        <w:tc>
          <w:tcPr>
            <w:tcW w:w="2232" w:type="dxa"/>
            <w:shd w:val="clear" w:color="auto" w:fill="95B3D7" w:themeFill="accent1" w:themeFillTint="99"/>
            <w:vAlign w:val="center"/>
          </w:tcPr>
          <w:p w14:paraId="2C150F2C" w14:textId="47CF7A81" w:rsidR="00850501" w:rsidRPr="00D244B8" w:rsidRDefault="00850501" w:rsidP="00DA1918">
            <w:pPr>
              <w:jc w:val="center"/>
              <w:rPr>
                <w:rFonts w:ascii="Calibri Light" w:hAnsi="Calibri Light"/>
                <w:b/>
                <w:sz w:val="22"/>
                <w:szCs w:val="22"/>
              </w:rPr>
            </w:pPr>
            <w:r w:rsidRPr="00D244B8">
              <w:rPr>
                <w:rFonts w:ascii="Calibri Light" w:hAnsi="Calibri Light"/>
                <w:b/>
                <w:sz w:val="22"/>
                <w:szCs w:val="22"/>
              </w:rPr>
              <w:t xml:space="preserve">Assignment </w:t>
            </w:r>
            <w:r w:rsidR="00B90B94">
              <w:rPr>
                <w:rFonts w:ascii="Calibri Light" w:hAnsi="Calibri Light"/>
                <w:b/>
                <w:sz w:val="22"/>
                <w:szCs w:val="22"/>
              </w:rPr>
              <w:t>For</w:t>
            </w:r>
            <w:r w:rsidRPr="00D244B8">
              <w:rPr>
                <w:rFonts w:ascii="Calibri Light" w:hAnsi="Calibri Light"/>
                <w:b/>
                <w:sz w:val="22"/>
                <w:szCs w:val="22"/>
              </w:rPr>
              <w:t xml:space="preserve"> Class</w:t>
            </w:r>
          </w:p>
        </w:tc>
      </w:tr>
      <w:tr w:rsidR="00850501" w:rsidRPr="00084C83" w14:paraId="415B327A" w14:textId="77777777" w:rsidTr="00BD3DC8">
        <w:trPr>
          <w:trHeight w:val="611"/>
        </w:trPr>
        <w:tc>
          <w:tcPr>
            <w:tcW w:w="1615" w:type="dxa"/>
            <w:shd w:val="clear" w:color="auto" w:fill="D9D9D9" w:themeFill="background1" w:themeFillShade="D9"/>
          </w:tcPr>
          <w:p w14:paraId="2C0336D2" w14:textId="77777777" w:rsidR="00850501" w:rsidRPr="00084C83" w:rsidRDefault="00850501" w:rsidP="00DA1918">
            <w:pPr>
              <w:jc w:val="center"/>
              <w:rPr>
                <w:rFonts w:ascii="Calibri Light" w:hAnsi="Calibri Light"/>
                <w:sz w:val="20"/>
              </w:rPr>
            </w:pPr>
            <w:r w:rsidRPr="00084C83">
              <w:rPr>
                <w:rFonts w:ascii="Calibri Light" w:hAnsi="Calibri Light"/>
                <w:sz w:val="20"/>
              </w:rPr>
              <w:t>Week 1</w:t>
            </w:r>
          </w:p>
        </w:tc>
        <w:tc>
          <w:tcPr>
            <w:tcW w:w="900" w:type="dxa"/>
          </w:tcPr>
          <w:p w14:paraId="125AD72E" w14:textId="4DEDB92E" w:rsidR="00850501" w:rsidRPr="00084C83" w:rsidRDefault="00CB0E6F" w:rsidP="00710907">
            <w:pPr>
              <w:jc w:val="center"/>
              <w:rPr>
                <w:rFonts w:ascii="Calibri Light" w:hAnsi="Calibri Light"/>
                <w:sz w:val="20"/>
              </w:rPr>
            </w:pPr>
            <w:r w:rsidRPr="00084C83">
              <w:rPr>
                <w:rFonts w:ascii="Calibri Light" w:hAnsi="Calibri Light"/>
                <w:sz w:val="20"/>
              </w:rPr>
              <w:t>1/</w:t>
            </w:r>
            <w:r w:rsidR="00161F61">
              <w:rPr>
                <w:rFonts w:ascii="Calibri Light" w:hAnsi="Calibri Light"/>
                <w:sz w:val="20"/>
              </w:rPr>
              <w:t>1</w:t>
            </w:r>
            <w:r w:rsidR="00B90B94">
              <w:rPr>
                <w:rFonts w:ascii="Calibri Light" w:hAnsi="Calibri Light"/>
                <w:sz w:val="20"/>
              </w:rPr>
              <w:t>7</w:t>
            </w:r>
            <w:r w:rsidR="005E64E9">
              <w:rPr>
                <w:rFonts w:ascii="Calibri Light" w:hAnsi="Calibri Light"/>
                <w:sz w:val="20"/>
              </w:rPr>
              <w:t>/2</w:t>
            </w:r>
            <w:r w:rsidR="00B90B94">
              <w:rPr>
                <w:rFonts w:ascii="Calibri Light" w:hAnsi="Calibri Light"/>
                <w:sz w:val="20"/>
              </w:rPr>
              <w:t>3</w:t>
            </w:r>
          </w:p>
        </w:tc>
        <w:tc>
          <w:tcPr>
            <w:tcW w:w="3600" w:type="dxa"/>
          </w:tcPr>
          <w:p w14:paraId="0E4D77B7" w14:textId="11DACC5C" w:rsidR="006C1644" w:rsidRPr="00084C83" w:rsidRDefault="009B5806" w:rsidP="00B90B94">
            <w:pPr>
              <w:rPr>
                <w:rFonts w:ascii="Calibri Light" w:hAnsi="Calibri Light"/>
                <w:sz w:val="20"/>
              </w:rPr>
            </w:pPr>
            <w:r>
              <w:rPr>
                <w:rFonts w:ascii="Calibri Light" w:hAnsi="Calibri Light"/>
                <w:sz w:val="20"/>
              </w:rPr>
              <w:t>Introduction to the course</w:t>
            </w:r>
          </w:p>
        </w:tc>
        <w:tc>
          <w:tcPr>
            <w:tcW w:w="1913" w:type="dxa"/>
          </w:tcPr>
          <w:p w14:paraId="4CF65809" w14:textId="5B6AB098" w:rsidR="00850501" w:rsidRPr="00084C83" w:rsidRDefault="00850501" w:rsidP="00DA1918">
            <w:pPr>
              <w:rPr>
                <w:rFonts w:ascii="Calibri Light" w:hAnsi="Calibri Light"/>
                <w:sz w:val="20"/>
                <w:highlight w:val="yellow"/>
              </w:rPr>
            </w:pPr>
          </w:p>
        </w:tc>
        <w:tc>
          <w:tcPr>
            <w:tcW w:w="2232" w:type="dxa"/>
          </w:tcPr>
          <w:p w14:paraId="219C1FB9" w14:textId="1FD263DC" w:rsidR="009E48F9" w:rsidRPr="00084C83" w:rsidRDefault="00B90B94" w:rsidP="009E48F9">
            <w:pPr>
              <w:rPr>
                <w:rFonts w:ascii="Calibri Light" w:hAnsi="Calibri Light"/>
                <w:sz w:val="20"/>
              </w:rPr>
            </w:pPr>
            <w:r>
              <w:rPr>
                <w:rFonts w:ascii="Calibri Light" w:hAnsi="Calibri Light"/>
                <w:sz w:val="20"/>
              </w:rPr>
              <w:t>Syllabus Quiz</w:t>
            </w:r>
          </w:p>
          <w:p w14:paraId="7D79B67F" w14:textId="6C5C3954" w:rsidR="00850501" w:rsidRPr="00084C83" w:rsidRDefault="009E48F9" w:rsidP="00355677">
            <w:pPr>
              <w:rPr>
                <w:rFonts w:ascii="Calibri Light" w:hAnsi="Calibri Light"/>
                <w:sz w:val="20"/>
                <w:highlight w:val="yellow"/>
              </w:rPr>
            </w:pPr>
            <w:r w:rsidRPr="00084C83">
              <w:rPr>
                <w:rFonts w:ascii="Calibri Light" w:hAnsi="Calibri Light"/>
                <w:sz w:val="20"/>
              </w:rPr>
              <w:t xml:space="preserve">Due </w:t>
            </w:r>
            <w:r w:rsidR="00277D88" w:rsidRPr="00084C83">
              <w:rPr>
                <w:rFonts w:ascii="Calibri Light" w:hAnsi="Calibri Light"/>
                <w:sz w:val="20"/>
              </w:rPr>
              <w:t>1</w:t>
            </w:r>
            <w:r w:rsidRPr="00084C83">
              <w:rPr>
                <w:rFonts w:ascii="Calibri Light" w:hAnsi="Calibri Light"/>
                <w:sz w:val="20"/>
              </w:rPr>
              <w:t>/</w:t>
            </w:r>
            <w:r w:rsidR="009B5806">
              <w:rPr>
                <w:rFonts w:ascii="Calibri Light" w:hAnsi="Calibri Light"/>
                <w:sz w:val="20"/>
              </w:rPr>
              <w:t>20</w:t>
            </w:r>
            <w:r w:rsidR="00C5222E">
              <w:rPr>
                <w:rFonts w:ascii="Calibri Light" w:hAnsi="Calibri Light"/>
                <w:sz w:val="20"/>
              </w:rPr>
              <w:t>/2</w:t>
            </w:r>
            <w:r w:rsidR="009B5806">
              <w:rPr>
                <w:rFonts w:ascii="Calibri Light" w:hAnsi="Calibri Light"/>
                <w:sz w:val="20"/>
              </w:rPr>
              <w:t>3</w:t>
            </w:r>
          </w:p>
        </w:tc>
      </w:tr>
      <w:tr w:rsidR="00B90B94" w:rsidRPr="00084C83" w14:paraId="1E10704F" w14:textId="77777777" w:rsidTr="00BD3DC8">
        <w:trPr>
          <w:trHeight w:val="1430"/>
        </w:trPr>
        <w:tc>
          <w:tcPr>
            <w:tcW w:w="1615" w:type="dxa"/>
            <w:shd w:val="clear" w:color="auto" w:fill="D9D9D9" w:themeFill="background1" w:themeFillShade="D9"/>
          </w:tcPr>
          <w:p w14:paraId="62AC5466" w14:textId="77777777" w:rsidR="00B90B94" w:rsidRPr="00084C83" w:rsidRDefault="00B90B94" w:rsidP="009B5806">
            <w:pPr>
              <w:jc w:val="center"/>
              <w:rPr>
                <w:rFonts w:ascii="Calibri Light" w:hAnsi="Calibri Light"/>
                <w:sz w:val="20"/>
              </w:rPr>
            </w:pPr>
            <w:r w:rsidRPr="00084C83">
              <w:rPr>
                <w:rFonts w:ascii="Calibri Light" w:hAnsi="Calibri Light"/>
                <w:sz w:val="20"/>
              </w:rPr>
              <w:t>Week 2</w:t>
            </w:r>
          </w:p>
        </w:tc>
        <w:tc>
          <w:tcPr>
            <w:tcW w:w="900" w:type="dxa"/>
          </w:tcPr>
          <w:p w14:paraId="28881402" w14:textId="2322B24C" w:rsidR="00B90B94" w:rsidRDefault="00B90B94" w:rsidP="00B90B94">
            <w:pPr>
              <w:jc w:val="center"/>
              <w:rPr>
                <w:rFonts w:ascii="Calibri Light" w:hAnsi="Calibri Light"/>
                <w:sz w:val="20"/>
              </w:rPr>
            </w:pPr>
            <w:r w:rsidRPr="00084C83">
              <w:rPr>
                <w:rFonts w:ascii="Calibri Light" w:hAnsi="Calibri Light"/>
                <w:sz w:val="20"/>
              </w:rPr>
              <w:t>1/</w:t>
            </w:r>
            <w:r>
              <w:rPr>
                <w:rFonts w:ascii="Calibri Light" w:hAnsi="Calibri Light"/>
                <w:sz w:val="20"/>
              </w:rPr>
              <w:t>24/23</w:t>
            </w:r>
          </w:p>
          <w:p w14:paraId="5E142913" w14:textId="77777777" w:rsidR="00B90B94" w:rsidRDefault="00B90B94" w:rsidP="00B90B94">
            <w:pPr>
              <w:jc w:val="center"/>
              <w:rPr>
                <w:rFonts w:ascii="Calibri Light" w:hAnsi="Calibri Light"/>
                <w:sz w:val="20"/>
              </w:rPr>
            </w:pPr>
          </w:p>
          <w:p w14:paraId="082EC458" w14:textId="31FC506C" w:rsidR="00B90B94" w:rsidRPr="00084C83" w:rsidRDefault="00B90B94" w:rsidP="00B90B94">
            <w:pPr>
              <w:jc w:val="center"/>
              <w:rPr>
                <w:rFonts w:ascii="Calibri Light" w:hAnsi="Calibri Light"/>
                <w:sz w:val="20"/>
              </w:rPr>
            </w:pPr>
          </w:p>
        </w:tc>
        <w:tc>
          <w:tcPr>
            <w:tcW w:w="3600" w:type="dxa"/>
          </w:tcPr>
          <w:p w14:paraId="43BF14ED" w14:textId="11DEB034" w:rsidR="009B5806" w:rsidRPr="00084C83" w:rsidRDefault="009B5806" w:rsidP="009B5806">
            <w:pPr>
              <w:rPr>
                <w:rFonts w:ascii="Calibri Light" w:hAnsi="Calibri Light"/>
                <w:sz w:val="20"/>
              </w:rPr>
            </w:pPr>
            <w:r w:rsidRPr="00084C83">
              <w:rPr>
                <w:rFonts w:ascii="Calibri Light" w:hAnsi="Calibri Light"/>
                <w:sz w:val="20"/>
              </w:rPr>
              <w:t>Clinical inferences and medical decision-making, Properties of medical tests (Sensitivity, Specificity), Prevalence and Incidence, Predictive Values (+ &amp; -).</w:t>
            </w:r>
          </w:p>
          <w:p w14:paraId="578B30CB" w14:textId="3DA10B75" w:rsidR="009B5806" w:rsidRDefault="009B5806" w:rsidP="009B5806">
            <w:pPr>
              <w:rPr>
                <w:rFonts w:ascii="Calibri Light" w:hAnsi="Calibri Light"/>
                <w:sz w:val="20"/>
              </w:rPr>
            </w:pPr>
            <w:proofErr w:type="spellStart"/>
            <w:r w:rsidRPr="00084C83">
              <w:rPr>
                <w:rFonts w:ascii="Calibri Light" w:hAnsi="Calibri Light"/>
                <w:sz w:val="20"/>
              </w:rPr>
              <w:t>Liklihood</w:t>
            </w:r>
            <w:proofErr w:type="spellEnd"/>
            <w:r w:rsidRPr="00084C83">
              <w:rPr>
                <w:rFonts w:ascii="Calibri Light" w:hAnsi="Calibri Light"/>
                <w:sz w:val="20"/>
              </w:rPr>
              <w:t xml:space="preserve"> Ratios (+ &amp; -), Receiver Operator Curves, C statistic</w:t>
            </w:r>
          </w:p>
          <w:p w14:paraId="079B52C0" w14:textId="41AE8F14" w:rsidR="00B90B94" w:rsidRPr="00084C83" w:rsidRDefault="00B90B94" w:rsidP="009B5806">
            <w:pPr>
              <w:rPr>
                <w:rFonts w:ascii="Calibri Light" w:hAnsi="Calibri Light"/>
                <w:sz w:val="20"/>
              </w:rPr>
            </w:pPr>
          </w:p>
        </w:tc>
        <w:tc>
          <w:tcPr>
            <w:tcW w:w="1913" w:type="dxa"/>
          </w:tcPr>
          <w:p w14:paraId="6CC2391C" w14:textId="02CC8283" w:rsidR="00B90B94" w:rsidRPr="00084C83" w:rsidRDefault="00B90B94" w:rsidP="00B90B94">
            <w:pPr>
              <w:rPr>
                <w:rFonts w:ascii="Calibri Light" w:hAnsi="Calibri Light"/>
                <w:sz w:val="20"/>
                <w:highlight w:val="yellow"/>
              </w:rPr>
            </w:pPr>
            <w:r>
              <w:rPr>
                <w:rFonts w:ascii="Calibri Light" w:hAnsi="Calibri Light"/>
                <w:sz w:val="20"/>
              </w:rPr>
              <w:t>Announced weekly in Canvas</w:t>
            </w:r>
          </w:p>
        </w:tc>
        <w:tc>
          <w:tcPr>
            <w:tcW w:w="2232" w:type="dxa"/>
          </w:tcPr>
          <w:p w14:paraId="7215CB33" w14:textId="54B04804" w:rsidR="00B90B94" w:rsidRPr="00084C83" w:rsidRDefault="00B90B94" w:rsidP="00B90B94">
            <w:pPr>
              <w:rPr>
                <w:rFonts w:ascii="Calibri Light" w:hAnsi="Calibri Light"/>
                <w:sz w:val="20"/>
              </w:rPr>
            </w:pPr>
            <w:r w:rsidRPr="00084C83">
              <w:rPr>
                <w:rFonts w:ascii="Calibri Light" w:hAnsi="Calibri Light"/>
                <w:sz w:val="20"/>
              </w:rPr>
              <w:t>Written assignment</w:t>
            </w:r>
            <w:r>
              <w:rPr>
                <w:rFonts w:ascii="Calibri Light" w:hAnsi="Calibri Light"/>
                <w:sz w:val="20"/>
              </w:rPr>
              <w:t xml:space="preserve"> </w:t>
            </w:r>
            <w:r w:rsidRPr="00084C83">
              <w:rPr>
                <w:rFonts w:ascii="Calibri Light" w:hAnsi="Calibri Light"/>
                <w:sz w:val="20"/>
              </w:rPr>
              <w:t>#</w:t>
            </w:r>
            <w:r>
              <w:rPr>
                <w:rFonts w:ascii="Calibri Light" w:hAnsi="Calibri Light"/>
                <w:sz w:val="20"/>
              </w:rPr>
              <w:t>1</w:t>
            </w:r>
            <w:r w:rsidRPr="00084C83">
              <w:rPr>
                <w:rFonts w:ascii="Calibri Light" w:hAnsi="Calibri Light"/>
                <w:sz w:val="20"/>
              </w:rPr>
              <w:t xml:space="preserve">.  </w:t>
            </w:r>
          </w:p>
          <w:p w14:paraId="49215040" w14:textId="5F314094" w:rsidR="00B90B94" w:rsidRPr="00084C83" w:rsidRDefault="00B90B94" w:rsidP="00B90B94">
            <w:pPr>
              <w:rPr>
                <w:rFonts w:ascii="Calibri Light" w:hAnsi="Calibri Light"/>
                <w:sz w:val="20"/>
              </w:rPr>
            </w:pPr>
            <w:r w:rsidRPr="00084C83">
              <w:rPr>
                <w:rFonts w:ascii="Calibri Light" w:hAnsi="Calibri Light"/>
                <w:sz w:val="20"/>
              </w:rPr>
              <w:t xml:space="preserve">Due </w:t>
            </w:r>
            <w:r w:rsidR="00C62031">
              <w:rPr>
                <w:rFonts w:ascii="Calibri Light" w:hAnsi="Calibri Light"/>
                <w:sz w:val="20"/>
              </w:rPr>
              <w:t>1/31/</w:t>
            </w:r>
            <w:r>
              <w:rPr>
                <w:rFonts w:ascii="Calibri Light" w:hAnsi="Calibri Light"/>
                <w:sz w:val="20"/>
              </w:rPr>
              <w:t>2</w:t>
            </w:r>
            <w:r w:rsidR="00C62031">
              <w:rPr>
                <w:rFonts w:ascii="Calibri Light" w:hAnsi="Calibri Light"/>
                <w:sz w:val="20"/>
              </w:rPr>
              <w:t>3</w:t>
            </w:r>
          </w:p>
        </w:tc>
      </w:tr>
      <w:tr w:rsidR="00B90B94" w:rsidRPr="00084C83" w14:paraId="1C5EAE81" w14:textId="77777777" w:rsidTr="00BD3DC8">
        <w:trPr>
          <w:trHeight w:val="1520"/>
        </w:trPr>
        <w:tc>
          <w:tcPr>
            <w:tcW w:w="1615" w:type="dxa"/>
            <w:shd w:val="clear" w:color="auto" w:fill="D9D9D9" w:themeFill="background1" w:themeFillShade="D9"/>
          </w:tcPr>
          <w:p w14:paraId="2F3AC079" w14:textId="77777777" w:rsidR="00B90B94" w:rsidRDefault="00B90B94" w:rsidP="00B90B94">
            <w:pPr>
              <w:jc w:val="center"/>
              <w:rPr>
                <w:rFonts w:ascii="Calibri Light" w:hAnsi="Calibri Light"/>
                <w:sz w:val="20"/>
              </w:rPr>
            </w:pPr>
            <w:r w:rsidRPr="00084C83">
              <w:rPr>
                <w:rFonts w:ascii="Calibri Light" w:hAnsi="Calibri Light"/>
                <w:sz w:val="20"/>
              </w:rPr>
              <w:t>Week 3</w:t>
            </w:r>
          </w:p>
          <w:p w14:paraId="77B13DFE" w14:textId="22628240" w:rsidR="00B90B94" w:rsidRPr="00084C83" w:rsidRDefault="00B90B94" w:rsidP="00B90B94">
            <w:pPr>
              <w:jc w:val="center"/>
              <w:rPr>
                <w:rFonts w:ascii="Calibri Light" w:hAnsi="Calibri Light"/>
                <w:sz w:val="20"/>
              </w:rPr>
            </w:pPr>
          </w:p>
        </w:tc>
        <w:tc>
          <w:tcPr>
            <w:tcW w:w="900" w:type="dxa"/>
          </w:tcPr>
          <w:p w14:paraId="65A43B6C" w14:textId="6410871A" w:rsidR="00B90B94" w:rsidRPr="00084C83" w:rsidRDefault="00B90B94" w:rsidP="00B90B94">
            <w:pPr>
              <w:jc w:val="center"/>
              <w:rPr>
                <w:rFonts w:ascii="Calibri Light" w:hAnsi="Calibri Light"/>
                <w:sz w:val="20"/>
              </w:rPr>
            </w:pPr>
            <w:r>
              <w:rPr>
                <w:rFonts w:ascii="Calibri Light" w:hAnsi="Calibri Light"/>
                <w:sz w:val="20"/>
              </w:rPr>
              <w:t>1/31/23</w:t>
            </w:r>
          </w:p>
        </w:tc>
        <w:tc>
          <w:tcPr>
            <w:tcW w:w="3600" w:type="dxa"/>
          </w:tcPr>
          <w:p w14:paraId="21714564" w14:textId="66415727" w:rsidR="009B5806" w:rsidRPr="00084C83" w:rsidRDefault="009B5806" w:rsidP="009B5806">
            <w:pPr>
              <w:rPr>
                <w:rFonts w:ascii="Calibri Light" w:hAnsi="Calibri Light"/>
                <w:sz w:val="20"/>
              </w:rPr>
            </w:pPr>
            <w:r w:rsidRPr="00084C83">
              <w:rPr>
                <w:rFonts w:ascii="Calibri Light" w:hAnsi="Calibri Light"/>
                <w:sz w:val="20"/>
              </w:rPr>
              <w:t>Correlation (Review of Pearson and new concepts)</w:t>
            </w:r>
          </w:p>
          <w:p w14:paraId="117FCD65" w14:textId="73B9503A" w:rsidR="009B5806" w:rsidRPr="00084C83" w:rsidRDefault="009B5806" w:rsidP="009B5806">
            <w:pPr>
              <w:rPr>
                <w:rFonts w:ascii="Calibri Light" w:hAnsi="Calibri Light"/>
                <w:sz w:val="20"/>
              </w:rPr>
            </w:pPr>
            <w:r w:rsidRPr="00084C83">
              <w:rPr>
                <w:rFonts w:ascii="Calibri Light" w:hAnsi="Calibri Light"/>
                <w:sz w:val="20"/>
              </w:rPr>
              <w:t>Linear Regression (Review and new concepts)</w:t>
            </w:r>
          </w:p>
          <w:p w14:paraId="6EF75AC7" w14:textId="2747B1D7" w:rsidR="009B5806" w:rsidRPr="00084C83" w:rsidRDefault="009B5806" w:rsidP="009B5806">
            <w:pPr>
              <w:rPr>
                <w:rFonts w:ascii="Calibri Light" w:hAnsi="Calibri Light"/>
                <w:sz w:val="20"/>
                <w:u w:val="single"/>
              </w:rPr>
            </w:pPr>
            <w:r w:rsidRPr="00084C83">
              <w:rPr>
                <w:rFonts w:ascii="Calibri Light" w:hAnsi="Calibri Light"/>
                <w:sz w:val="20"/>
              </w:rPr>
              <w:t>Power Analysis</w:t>
            </w:r>
          </w:p>
          <w:p w14:paraId="3A698119" w14:textId="26A32A6A" w:rsidR="00B90B94" w:rsidRPr="00084C83" w:rsidRDefault="00B90B94" w:rsidP="00B90B94">
            <w:pPr>
              <w:rPr>
                <w:rFonts w:ascii="Calibri Light" w:hAnsi="Calibri Light"/>
                <w:sz w:val="20"/>
                <w:u w:val="single"/>
              </w:rPr>
            </w:pPr>
          </w:p>
        </w:tc>
        <w:tc>
          <w:tcPr>
            <w:tcW w:w="1913" w:type="dxa"/>
          </w:tcPr>
          <w:p w14:paraId="7C8A6608" w14:textId="7059E0F1" w:rsidR="00B90B94" w:rsidRPr="00084C83" w:rsidRDefault="00B90B94" w:rsidP="00B90B94">
            <w:pPr>
              <w:rPr>
                <w:rFonts w:ascii="Calibri Light" w:hAnsi="Calibri Light"/>
                <w:sz w:val="20"/>
                <w:highlight w:val="yellow"/>
              </w:rPr>
            </w:pPr>
            <w:r>
              <w:rPr>
                <w:rFonts w:ascii="Calibri Light" w:hAnsi="Calibri Light"/>
                <w:sz w:val="20"/>
              </w:rPr>
              <w:t>Announced weekly in Canvas</w:t>
            </w:r>
          </w:p>
        </w:tc>
        <w:tc>
          <w:tcPr>
            <w:tcW w:w="2232" w:type="dxa"/>
          </w:tcPr>
          <w:p w14:paraId="41746AFB" w14:textId="48EB25F0" w:rsidR="00B90B94" w:rsidRDefault="00B90B94" w:rsidP="00B90B94">
            <w:pPr>
              <w:rPr>
                <w:rFonts w:ascii="Calibri Light" w:hAnsi="Calibri Light"/>
                <w:sz w:val="20"/>
              </w:rPr>
            </w:pPr>
            <w:r w:rsidRPr="00084C83">
              <w:rPr>
                <w:rFonts w:ascii="Calibri Light" w:hAnsi="Calibri Light"/>
                <w:sz w:val="20"/>
              </w:rPr>
              <w:t>Written assignment</w:t>
            </w:r>
            <w:r>
              <w:rPr>
                <w:rFonts w:ascii="Calibri Light" w:hAnsi="Calibri Light"/>
                <w:sz w:val="20"/>
              </w:rPr>
              <w:t xml:space="preserve"> </w:t>
            </w:r>
            <w:r w:rsidRPr="00084C83">
              <w:rPr>
                <w:rFonts w:ascii="Calibri Light" w:hAnsi="Calibri Light"/>
                <w:sz w:val="20"/>
              </w:rPr>
              <w:t>#</w:t>
            </w:r>
            <w:r>
              <w:rPr>
                <w:rFonts w:ascii="Calibri Light" w:hAnsi="Calibri Light"/>
                <w:sz w:val="20"/>
              </w:rPr>
              <w:t>2</w:t>
            </w:r>
            <w:r w:rsidRPr="00084C83">
              <w:rPr>
                <w:rFonts w:ascii="Calibri Light" w:hAnsi="Calibri Light"/>
                <w:sz w:val="20"/>
              </w:rPr>
              <w:t xml:space="preserve">. </w:t>
            </w:r>
          </w:p>
          <w:p w14:paraId="64794BD2" w14:textId="56405171" w:rsidR="00B90B94" w:rsidRPr="00084C83" w:rsidRDefault="00B90B94" w:rsidP="00B90B94">
            <w:pPr>
              <w:rPr>
                <w:rFonts w:ascii="Calibri Light" w:hAnsi="Calibri Light"/>
                <w:sz w:val="20"/>
              </w:rPr>
            </w:pPr>
            <w:r w:rsidRPr="00084C83">
              <w:rPr>
                <w:rFonts w:ascii="Calibri Light" w:hAnsi="Calibri Light"/>
                <w:sz w:val="20"/>
              </w:rPr>
              <w:t>Due 2/</w:t>
            </w:r>
            <w:r w:rsidR="00C62031">
              <w:rPr>
                <w:rFonts w:ascii="Calibri Light" w:hAnsi="Calibri Light"/>
                <w:sz w:val="20"/>
              </w:rPr>
              <w:t>7</w:t>
            </w:r>
            <w:r>
              <w:rPr>
                <w:rFonts w:ascii="Calibri Light" w:hAnsi="Calibri Light"/>
                <w:sz w:val="20"/>
              </w:rPr>
              <w:t>/2</w:t>
            </w:r>
            <w:r w:rsidR="00C62031">
              <w:rPr>
                <w:rFonts w:ascii="Calibri Light" w:hAnsi="Calibri Light"/>
                <w:sz w:val="20"/>
              </w:rPr>
              <w:t>3</w:t>
            </w:r>
          </w:p>
        </w:tc>
      </w:tr>
      <w:tr w:rsidR="00B90B94" w:rsidRPr="00084C83" w14:paraId="004A842E" w14:textId="77777777" w:rsidTr="00BD3DC8">
        <w:trPr>
          <w:trHeight w:val="899"/>
        </w:trPr>
        <w:tc>
          <w:tcPr>
            <w:tcW w:w="1615" w:type="dxa"/>
            <w:shd w:val="clear" w:color="auto" w:fill="D9D9D9" w:themeFill="background1" w:themeFillShade="D9"/>
          </w:tcPr>
          <w:p w14:paraId="77593DF6" w14:textId="77777777" w:rsidR="00B90B94" w:rsidRPr="00084C83" w:rsidRDefault="00B90B94" w:rsidP="00B90B94">
            <w:pPr>
              <w:jc w:val="center"/>
              <w:rPr>
                <w:rFonts w:ascii="Calibri Light" w:hAnsi="Calibri Light"/>
                <w:sz w:val="20"/>
              </w:rPr>
            </w:pPr>
            <w:r w:rsidRPr="00084C83">
              <w:rPr>
                <w:rFonts w:ascii="Calibri Light" w:hAnsi="Calibri Light"/>
                <w:sz w:val="20"/>
              </w:rPr>
              <w:t>Week 4</w:t>
            </w:r>
          </w:p>
        </w:tc>
        <w:tc>
          <w:tcPr>
            <w:tcW w:w="900" w:type="dxa"/>
          </w:tcPr>
          <w:p w14:paraId="35AB01ED" w14:textId="41A829F1" w:rsidR="00B90B94" w:rsidRPr="00084C83" w:rsidRDefault="00B90B94" w:rsidP="00B90B94">
            <w:pPr>
              <w:jc w:val="center"/>
              <w:rPr>
                <w:rFonts w:ascii="Calibri Light" w:hAnsi="Calibri Light"/>
                <w:sz w:val="20"/>
              </w:rPr>
            </w:pPr>
            <w:r>
              <w:rPr>
                <w:rFonts w:ascii="Calibri Light" w:hAnsi="Calibri Light"/>
                <w:sz w:val="20"/>
              </w:rPr>
              <w:t>2/</w:t>
            </w:r>
            <w:r w:rsidR="00C62031">
              <w:rPr>
                <w:rFonts w:ascii="Calibri Light" w:hAnsi="Calibri Light"/>
                <w:sz w:val="20"/>
              </w:rPr>
              <w:t>7</w:t>
            </w:r>
            <w:r>
              <w:rPr>
                <w:rFonts w:ascii="Calibri Light" w:hAnsi="Calibri Light"/>
                <w:sz w:val="20"/>
              </w:rPr>
              <w:t>/2</w:t>
            </w:r>
            <w:r w:rsidR="00C62031">
              <w:rPr>
                <w:rFonts w:ascii="Calibri Light" w:hAnsi="Calibri Light"/>
                <w:sz w:val="20"/>
              </w:rPr>
              <w:t>3</w:t>
            </w:r>
          </w:p>
        </w:tc>
        <w:tc>
          <w:tcPr>
            <w:tcW w:w="3600" w:type="dxa"/>
          </w:tcPr>
          <w:p w14:paraId="314E7B2C" w14:textId="047E46D2" w:rsidR="00B90B94" w:rsidRPr="00084C83" w:rsidRDefault="00B90B94" w:rsidP="00B90B94">
            <w:pPr>
              <w:rPr>
                <w:rFonts w:ascii="Calibri Light" w:hAnsi="Calibri Light"/>
                <w:sz w:val="20"/>
              </w:rPr>
            </w:pPr>
            <w:r w:rsidRPr="00084C83">
              <w:rPr>
                <w:rFonts w:ascii="Calibri Light" w:hAnsi="Calibri Light"/>
                <w:sz w:val="20"/>
              </w:rPr>
              <w:t>Multiple Regression,</w:t>
            </w:r>
          </w:p>
          <w:p w14:paraId="74319137" w14:textId="77777777" w:rsidR="00B90B94" w:rsidRPr="00084C83" w:rsidRDefault="00B90B94" w:rsidP="009B5806">
            <w:pPr>
              <w:rPr>
                <w:rFonts w:ascii="Calibri Light" w:hAnsi="Calibri Light"/>
                <w:sz w:val="20"/>
                <w:u w:val="single"/>
              </w:rPr>
            </w:pPr>
          </w:p>
        </w:tc>
        <w:tc>
          <w:tcPr>
            <w:tcW w:w="1913" w:type="dxa"/>
          </w:tcPr>
          <w:p w14:paraId="2C9CE557" w14:textId="73A8503E" w:rsidR="00B90B94" w:rsidRPr="00084C83" w:rsidRDefault="00B90B94" w:rsidP="00B90B94">
            <w:pPr>
              <w:rPr>
                <w:rFonts w:ascii="Calibri Light" w:hAnsi="Calibri Light"/>
                <w:sz w:val="20"/>
                <w:highlight w:val="yellow"/>
              </w:rPr>
            </w:pPr>
            <w:r>
              <w:rPr>
                <w:rFonts w:ascii="Calibri Light" w:hAnsi="Calibri Light"/>
                <w:sz w:val="20"/>
              </w:rPr>
              <w:t>Announced weekly in Canvas</w:t>
            </w:r>
          </w:p>
        </w:tc>
        <w:tc>
          <w:tcPr>
            <w:tcW w:w="2232" w:type="dxa"/>
          </w:tcPr>
          <w:p w14:paraId="4368E98A" w14:textId="2EBB6F7F" w:rsidR="00B90B94" w:rsidRDefault="00B90B94" w:rsidP="00B90B94">
            <w:pPr>
              <w:rPr>
                <w:rFonts w:ascii="Calibri Light" w:hAnsi="Calibri Light"/>
                <w:sz w:val="20"/>
              </w:rPr>
            </w:pPr>
            <w:r w:rsidRPr="00084C83">
              <w:rPr>
                <w:rFonts w:ascii="Calibri Light" w:hAnsi="Calibri Light"/>
                <w:sz w:val="20"/>
              </w:rPr>
              <w:t>Written assignment</w:t>
            </w:r>
            <w:r>
              <w:rPr>
                <w:rFonts w:ascii="Calibri Light" w:hAnsi="Calibri Light"/>
                <w:sz w:val="20"/>
              </w:rPr>
              <w:t xml:space="preserve"> </w:t>
            </w:r>
            <w:r w:rsidRPr="00084C83">
              <w:rPr>
                <w:rFonts w:ascii="Calibri Light" w:hAnsi="Calibri Light"/>
                <w:sz w:val="20"/>
              </w:rPr>
              <w:t>#</w:t>
            </w:r>
            <w:r>
              <w:rPr>
                <w:rFonts w:ascii="Calibri Light" w:hAnsi="Calibri Light"/>
                <w:sz w:val="20"/>
              </w:rPr>
              <w:t xml:space="preserve">3 </w:t>
            </w:r>
          </w:p>
          <w:p w14:paraId="1A1705E9" w14:textId="3B1836E1" w:rsidR="00B90B94" w:rsidRPr="00084C83" w:rsidRDefault="00B90B94" w:rsidP="00B90B94">
            <w:pPr>
              <w:rPr>
                <w:rFonts w:ascii="Calibri Light" w:hAnsi="Calibri Light"/>
                <w:sz w:val="20"/>
              </w:rPr>
            </w:pPr>
            <w:r w:rsidRPr="00084C83">
              <w:rPr>
                <w:rFonts w:ascii="Calibri Light" w:hAnsi="Calibri Light"/>
                <w:sz w:val="20"/>
              </w:rPr>
              <w:t>Due 2/</w:t>
            </w:r>
            <w:r>
              <w:rPr>
                <w:rFonts w:ascii="Calibri Light" w:hAnsi="Calibri Light"/>
                <w:sz w:val="20"/>
              </w:rPr>
              <w:t>1</w:t>
            </w:r>
            <w:r w:rsidR="00C62031">
              <w:rPr>
                <w:rFonts w:ascii="Calibri Light" w:hAnsi="Calibri Light"/>
                <w:sz w:val="20"/>
              </w:rPr>
              <w:t>4</w:t>
            </w:r>
            <w:r>
              <w:rPr>
                <w:rFonts w:ascii="Calibri Light" w:hAnsi="Calibri Light"/>
                <w:sz w:val="20"/>
              </w:rPr>
              <w:t>/2</w:t>
            </w:r>
            <w:r w:rsidR="00C62031">
              <w:rPr>
                <w:rFonts w:ascii="Calibri Light" w:hAnsi="Calibri Light"/>
                <w:sz w:val="20"/>
              </w:rPr>
              <w:t>3</w:t>
            </w:r>
          </w:p>
        </w:tc>
      </w:tr>
      <w:tr w:rsidR="00B90B94" w:rsidRPr="00084C83" w14:paraId="3825DE43" w14:textId="77777777" w:rsidTr="00BD3DC8">
        <w:trPr>
          <w:trHeight w:val="845"/>
        </w:trPr>
        <w:tc>
          <w:tcPr>
            <w:tcW w:w="1615" w:type="dxa"/>
            <w:shd w:val="clear" w:color="auto" w:fill="D9D9D9" w:themeFill="background1" w:themeFillShade="D9"/>
          </w:tcPr>
          <w:p w14:paraId="45BD8598" w14:textId="77777777" w:rsidR="00B90B94" w:rsidRPr="00084C83" w:rsidRDefault="00B90B94" w:rsidP="00B90B94">
            <w:pPr>
              <w:jc w:val="center"/>
              <w:rPr>
                <w:rFonts w:ascii="Calibri Light" w:hAnsi="Calibri Light"/>
                <w:sz w:val="20"/>
              </w:rPr>
            </w:pPr>
            <w:r w:rsidRPr="00084C83">
              <w:rPr>
                <w:rFonts w:ascii="Calibri Light" w:hAnsi="Calibri Light"/>
                <w:sz w:val="20"/>
              </w:rPr>
              <w:t>Week 5</w:t>
            </w:r>
          </w:p>
        </w:tc>
        <w:tc>
          <w:tcPr>
            <w:tcW w:w="900" w:type="dxa"/>
          </w:tcPr>
          <w:p w14:paraId="12BAEA7F" w14:textId="490F3BF3" w:rsidR="00B90B94" w:rsidRPr="00084C83" w:rsidRDefault="00B90B94" w:rsidP="00B90B94">
            <w:pPr>
              <w:jc w:val="center"/>
              <w:rPr>
                <w:rFonts w:ascii="Calibri Light" w:hAnsi="Calibri Light"/>
                <w:sz w:val="20"/>
              </w:rPr>
            </w:pPr>
            <w:r>
              <w:rPr>
                <w:rFonts w:ascii="Calibri Light" w:hAnsi="Calibri Light"/>
                <w:sz w:val="20"/>
              </w:rPr>
              <w:t>2/1</w:t>
            </w:r>
            <w:r w:rsidR="00C62031">
              <w:rPr>
                <w:rFonts w:ascii="Calibri Light" w:hAnsi="Calibri Light"/>
                <w:sz w:val="20"/>
              </w:rPr>
              <w:t>4</w:t>
            </w:r>
            <w:r>
              <w:rPr>
                <w:rFonts w:ascii="Calibri Light" w:hAnsi="Calibri Light"/>
                <w:sz w:val="20"/>
              </w:rPr>
              <w:t>/2</w:t>
            </w:r>
            <w:r w:rsidR="00C62031">
              <w:rPr>
                <w:rFonts w:ascii="Calibri Light" w:hAnsi="Calibri Light"/>
                <w:sz w:val="20"/>
              </w:rPr>
              <w:t>3</w:t>
            </w:r>
          </w:p>
        </w:tc>
        <w:tc>
          <w:tcPr>
            <w:tcW w:w="3600" w:type="dxa"/>
          </w:tcPr>
          <w:p w14:paraId="3C13CF1A" w14:textId="554FE2A0" w:rsidR="00B90B94" w:rsidRPr="00084C83" w:rsidRDefault="00B90B94" w:rsidP="00B90B94">
            <w:pPr>
              <w:rPr>
                <w:rFonts w:ascii="Calibri Light" w:hAnsi="Calibri Light"/>
                <w:sz w:val="20"/>
              </w:rPr>
            </w:pPr>
            <w:r>
              <w:rPr>
                <w:rFonts w:ascii="Calibri Light" w:hAnsi="Calibri Light"/>
                <w:sz w:val="20"/>
              </w:rPr>
              <w:t>Odds Ratios</w:t>
            </w:r>
            <w:r w:rsidR="009B5806">
              <w:rPr>
                <w:rFonts w:ascii="Calibri Light" w:hAnsi="Calibri Light"/>
                <w:sz w:val="20"/>
              </w:rPr>
              <w:t xml:space="preserve"> and </w:t>
            </w:r>
            <w:r w:rsidRPr="00084C83">
              <w:rPr>
                <w:rFonts w:ascii="Calibri Light" w:hAnsi="Calibri Light"/>
                <w:sz w:val="20"/>
              </w:rPr>
              <w:t>Logistic Regression</w:t>
            </w:r>
          </w:p>
          <w:p w14:paraId="5EFCDE94" w14:textId="05229218" w:rsidR="00B90B94" w:rsidRPr="00084C83" w:rsidRDefault="00B90B94" w:rsidP="00B90B94">
            <w:pPr>
              <w:rPr>
                <w:rFonts w:ascii="Calibri Light" w:hAnsi="Calibri Light"/>
                <w:sz w:val="20"/>
              </w:rPr>
            </w:pPr>
          </w:p>
          <w:p w14:paraId="2F7F24AF" w14:textId="77777777" w:rsidR="00B90B94" w:rsidRPr="00084C83" w:rsidRDefault="00B90B94" w:rsidP="00B90B94">
            <w:pPr>
              <w:rPr>
                <w:rFonts w:ascii="Calibri Light" w:hAnsi="Calibri Light"/>
                <w:sz w:val="20"/>
              </w:rPr>
            </w:pPr>
          </w:p>
        </w:tc>
        <w:tc>
          <w:tcPr>
            <w:tcW w:w="1913" w:type="dxa"/>
          </w:tcPr>
          <w:p w14:paraId="3BAF120F" w14:textId="00D6A187" w:rsidR="00B90B94" w:rsidRPr="00084C83" w:rsidRDefault="00B90B94" w:rsidP="00B90B94">
            <w:pPr>
              <w:rPr>
                <w:rFonts w:ascii="Calibri Light" w:hAnsi="Calibri Light"/>
                <w:sz w:val="20"/>
                <w:highlight w:val="yellow"/>
              </w:rPr>
            </w:pPr>
            <w:r>
              <w:rPr>
                <w:rFonts w:ascii="Calibri Light" w:hAnsi="Calibri Light"/>
                <w:sz w:val="20"/>
              </w:rPr>
              <w:t>Announced weekly in Canvas</w:t>
            </w:r>
          </w:p>
        </w:tc>
        <w:tc>
          <w:tcPr>
            <w:tcW w:w="2232" w:type="dxa"/>
          </w:tcPr>
          <w:p w14:paraId="26BD35ED" w14:textId="1067A7A1" w:rsidR="00B90B94" w:rsidRDefault="00B90B94" w:rsidP="00B90B94">
            <w:pPr>
              <w:rPr>
                <w:rFonts w:ascii="Calibri Light" w:hAnsi="Calibri Light"/>
                <w:sz w:val="20"/>
              </w:rPr>
            </w:pPr>
            <w:r w:rsidRPr="00084C83">
              <w:rPr>
                <w:rFonts w:ascii="Calibri Light" w:hAnsi="Calibri Light"/>
                <w:sz w:val="20"/>
              </w:rPr>
              <w:t>Written</w:t>
            </w:r>
            <w:r>
              <w:rPr>
                <w:rFonts w:ascii="Calibri Light" w:hAnsi="Calibri Light"/>
                <w:sz w:val="20"/>
              </w:rPr>
              <w:t xml:space="preserve"> </w:t>
            </w:r>
            <w:r w:rsidRPr="00084C83">
              <w:rPr>
                <w:rFonts w:ascii="Calibri Light" w:hAnsi="Calibri Light"/>
                <w:sz w:val="20"/>
              </w:rPr>
              <w:t>assignment</w:t>
            </w:r>
            <w:r>
              <w:rPr>
                <w:rFonts w:ascii="Calibri Light" w:hAnsi="Calibri Light"/>
                <w:sz w:val="20"/>
              </w:rPr>
              <w:t xml:space="preserve"> </w:t>
            </w:r>
            <w:r w:rsidRPr="00084C83">
              <w:rPr>
                <w:rFonts w:ascii="Calibri Light" w:hAnsi="Calibri Light"/>
                <w:sz w:val="20"/>
              </w:rPr>
              <w:t>#</w:t>
            </w:r>
            <w:r>
              <w:rPr>
                <w:rFonts w:ascii="Calibri Light" w:hAnsi="Calibri Light"/>
                <w:sz w:val="20"/>
              </w:rPr>
              <w:t>4</w:t>
            </w:r>
            <w:r w:rsidRPr="00084C83">
              <w:rPr>
                <w:rFonts w:ascii="Calibri Light" w:hAnsi="Calibri Light"/>
                <w:sz w:val="20"/>
              </w:rPr>
              <w:t xml:space="preserve">.  </w:t>
            </w:r>
          </w:p>
          <w:p w14:paraId="4654A40A" w14:textId="309A3E36" w:rsidR="00B90B94" w:rsidRPr="00084C83" w:rsidRDefault="00B90B94" w:rsidP="00B90B94">
            <w:pPr>
              <w:rPr>
                <w:rFonts w:ascii="Calibri Light" w:hAnsi="Calibri Light"/>
                <w:sz w:val="20"/>
              </w:rPr>
            </w:pPr>
            <w:r w:rsidRPr="00084C83">
              <w:rPr>
                <w:rFonts w:ascii="Calibri Light" w:hAnsi="Calibri Light"/>
                <w:sz w:val="20"/>
              </w:rPr>
              <w:t>Due 2/2</w:t>
            </w:r>
            <w:r w:rsidR="00C62031">
              <w:rPr>
                <w:rFonts w:ascii="Calibri Light" w:hAnsi="Calibri Light"/>
                <w:sz w:val="20"/>
              </w:rPr>
              <w:t>1</w:t>
            </w:r>
            <w:r>
              <w:rPr>
                <w:rFonts w:ascii="Calibri Light" w:hAnsi="Calibri Light"/>
                <w:sz w:val="20"/>
              </w:rPr>
              <w:t>/2</w:t>
            </w:r>
            <w:r w:rsidR="00C62031">
              <w:rPr>
                <w:rFonts w:ascii="Calibri Light" w:hAnsi="Calibri Light"/>
                <w:sz w:val="20"/>
              </w:rPr>
              <w:t>3</w:t>
            </w:r>
          </w:p>
        </w:tc>
      </w:tr>
      <w:tr w:rsidR="00B90B94" w:rsidRPr="00084C83" w14:paraId="22AFBC4E" w14:textId="77777777" w:rsidTr="00BD3DC8">
        <w:trPr>
          <w:trHeight w:val="827"/>
        </w:trPr>
        <w:tc>
          <w:tcPr>
            <w:tcW w:w="1615" w:type="dxa"/>
            <w:shd w:val="clear" w:color="auto" w:fill="D9D9D9" w:themeFill="background1" w:themeFillShade="D9"/>
          </w:tcPr>
          <w:p w14:paraId="1FCC86E2" w14:textId="77777777" w:rsidR="00B90B94" w:rsidRPr="00084C83" w:rsidRDefault="00B90B94" w:rsidP="00B90B94">
            <w:pPr>
              <w:jc w:val="center"/>
              <w:rPr>
                <w:rFonts w:ascii="Calibri Light" w:hAnsi="Calibri Light"/>
                <w:sz w:val="20"/>
              </w:rPr>
            </w:pPr>
            <w:r w:rsidRPr="00084C83">
              <w:rPr>
                <w:rFonts w:ascii="Calibri Light" w:hAnsi="Calibri Light"/>
                <w:sz w:val="20"/>
              </w:rPr>
              <w:t>Week 6</w:t>
            </w:r>
          </w:p>
        </w:tc>
        <w:tc>
          <w:tcPr>
            <w:tcW w:w="900" w:type="dxa"/>
          </w:tcPr>
          <w:p w14:paraId="4DD132B4" w14:textId="66AD68D3" w:rsidR="00B90B94" w:rsidRDefault="00B90B94" w:rsidP="00B90B94">
            <w:pPr>
              <w:jc w:val="center"/>
              <w:rPr>
                <w:rFonts w:ascii="Calibri Light" w:hAnsi="Calibri Light"/>
                <w:sz w:val="20"/>
              </w:rPr>
            </w:pPr>
            <w:r>
              <w:rPr>
                <w:rFonts w:ascii="Calibri Light" w:hAnsi="Calibri Light"/>
                <w:sz w:val="20"/>
              </w:rPr>
              <w:t>2/2</w:t>
            </w:r>
            <w:r w:rsidR="00C62031">
              <w:rPr>
                <w:rFonts w:ascii="Calibri Light" w:hAnsi="Calibri Light"/>
                <w:sz w:val="20"/>
              </w:rPr>
              <w:t>1</w:t>
            </w:r>
            <w:r>
              <w:rPr>
                <w:rFonts w:ascii="Calibri Light" w:hAnsi="Calibri Light"/>
                <w:sz w:val="20"/>
              </w:rPr>
              <w:t>/2</w:t>
            </w:r>
            <w:r w:rsidR="00C62031">
              <w:rPr>
                <w:rFonts w:ascii="Calibri Light" w:hAnsi="Calibri Light"/>
                <w:sz w:val="20"/>
              </w:rPr>
              <w:t>3</w:t>
            </w:r>
          </w:p>
          <w:p w14:paraId="6C14FC5E" w14:textId="77777777" w:rsidR="00B90B94" w:rsidRDefault="00B90B94" w:rsidP="00B90B94">
            <w:pPr>
              <w:jc w:val="center"/>
              <w:rPr>
                <w:rFonts w:ascii="Calibri Light" w:hAnsi="Calibri Light"/>
                <w:sz w:val="20"/>
              </w:rPr>
            </w:pPr>
          </w:p>
          <w:p w14:paraId="045F5E14" w14:textId="37A60D63" w:rsidR="00B90B94" w:rsidRPr="00084C83" w:rsidRDefault="00B90B94" w:rsidP="00B90B94">
            <w:pPr>
              <w:jc w:val="center"/>
              <w:rPr>
                <w:rFonts w:ascii="Calibri Light" w:hAnsi="Calibri Light"/>
                <w:sz w:val="20"/>
              </w:rPr>
            </w:pPr>
          </w:p>
        </w:tc>
        <w:tc>
          <w:tcPr>
            <w:tcW w:w="3600" w:type="dxa"/>
          </w:tcPr>
          <w:p w14:paraId="106EE3F3" w14:textId="02C1AB0B" w:rsidR="00B90B94" w:rsidRPr="00C602A4" w:rsidRDefault="00B90B94" w:rsidP="00B90B94">
            <w:pPr>
              <w:rPr>
                <w:rFonts w:ascii="Calibri Light" w:hAnsi="Calibri Light"/>
                <w:sz w:val="20"/>
              </w:rPr>
            </w:pPr>
            <w:r w:rsidRPr="00C602A4">
              <w:rPr>
                <w:rFonts w:ascii="Calibri Light" w:hAnsi="Calibri Light"/>
                <w:sz w:val="20"/>
              </w:rPr>
              <w:t>Survival Analysis</w:t>
            </w:r>
          </w:p>
          <w:p w14:paraId="092B99B4" w14:textId="74B5EFE9" w:rsidR="00B90B94" w:rsidRDefault="00B90B94" w:rsidP="00B90B94">
            <w:pPr>
              <w:rPr>
                <w:rFonts w:ascii="Calibri Light" w:hAnsi="Calibri Light"/>
                <w:sz w:val="20"/>
              </w:rPr>
            </w:pPr>
          </w:p>
          <w:p w14:paraId="6B049C04" w14:textId="77777777" w:rsidR="00B90B94" w:rsidRPr="00084C83" w:rsidRDefault="00B90B94" w:rsidP="00B90B94">
            <w:pPr>
              <w:rPr>
                <w:rFonts w:ascii="Calibri Light" w:hAnsi="Calibri Light"/>
                <w:sz w:val="20"/>
                <w:u w:val="single"/>
              </w:rPr>
            </w:pPr>
          </w:p>
        </w:tc>
        <w:tc>
          <w:tcPr>
            <w:tcW w:w="1913" w:type="dxa"/>
          </w:tcPr>
          <w:p w14:paraId="2AE229B5" w14:textId="17FD25C6" w:rsidR="00B90B94" w:rsidRPr="00084C83" w:rsidRDefault="00B90B94" w:rsidP="00B90B94">
            <w:pPr>
              <w:rPr>
                <w:rFonts w:ascii="Calibri Light" w:hAnsi="Calibri Light"/>
                <w:sz w:val="20"/>
                <w:highlight w:val="yellow"/>
              </w:rPr>
            </w:pPr>
            <w:r>
              <w:rPr>
                <w:rFonts w:ascii="Calibri Light" w:hAnsi="Calibri Light"/>
                <w:sz w:val="20"/>
              </w:rPr>
              <w:t>Announced weekly in Canvas</w:t>
            </w:r>
          </w:p>
        </w:tc>
        <w:tc>
          <w:tcPr>
            <w:tcW w:w="2232" w:type="dxa"/>
          </w:tcPr>
          <w:p w14:paraId="4DD5FF27" w14:textId="19AE717D" w:rsidR="00B90B94" w:rsidRDefault="00B90B94" w:rsidP="00B90B94">
            <w:pPr>
              <w:rPr>
                <w:rFonts w:ascii="Calibri Light" w:hAnsi="Calibri Light"/>
                <w:sz w:val="20"/>
              </w:rPr>
            </w:pPr>
            <w:r w:rsidRPr="00084C83">
              <w:rPr>
                <w:rFonts w:ascii="Calibri Light" w:hAnsi="Calibri Light"/>
                <w:sz w:val="20"/>
              </w:rPr>
              <w:t>Written assignment</w:t>
            </w:r>
            <w:r>
              <w:rPr>
                <w:rFonts w:ascii="Calibri Light" w:hAnsi="Calibri Light"/>
                <w:sz w:val="20"/>
              </w:rPr>
              <w:t xml:space="preserve"> </w:t>
            </w:r>
            <w:r w:rsidRPr="00084C83">
              <w:rPr>
                <w:rFonts w:ascii="Calibri Light" w:hAnsi="Calibri Light"/>
                <w:sz w:val="20"/>
              </w:rPr>
              <w:t>#</w:t>
            </w:r>
            <w:r>
              <w:rPr>
                <w:rFonts w:ascii="Calibri Light" w:hAnsi="Calibri Light"/>
                <w:sz w:val="20"/>
              </w:rPr>
              <w:t>5</w:t>
            </w:r>
            <w:r w:rsidRPr="00084C83">
              <w:rPr>
                <w:rFonts w:ascii="Calibri Light" w:hAnsi="Calibri Light"/>
                <w:sz w:val="20"/>
              </w:rPr>
              <w:t xml:space="preserve">.  </w:t>
            </w:r>
          </w:p>
          <w:p w14:paraId="4166E017" w14:textId="09C27F1F" w:rsidR="00B90B94" w:rsidRPr="00084C83" w:rsidRDefault="00B90B94" w:rsidP="00B90B94">
            <w:pPr>
              <w:rPr>
                <w:rFonts w:ascii="Calibri Light" w:hAnsi="Calibri Light"/>
                <w:sz w:val="20"/>
              </w:rPr>
            </w:pPr>
            <w:r>
              <w:rPr>
                <w:rFonts w:ascii="Calibri Light" w:hAnsi="Calibri Light"/>
                <w:sz w:val="20"/>
              </w:rPr>
              <w:t xml:space="preserve">Due </w:t>
            </w:r>
            <w:r w:rsidR="00C62031">
              <w:rPr>
                <w:rFonts w:ascii="Calibri Light" w:hAnsi="Calibri Light"/>
                <w:sz w:val="20"/>
              </w:rPr>
              <w:t>2</w:t>
            </w:r>
            <w:r w:rsidRPr="00084C83">
              <w:rPr>
                <w:rFonts w:ascii="Calibri Light" w:hAnsi="Calibri Light"/>
                <w:sz w:val="20"/>
              </w:rPr>
              <w:t>/</w:t>
            </w:r>
            <w:r w:rsidR="00C62031">
              <w:rPr>
                <w:rFonts w:ascii="Calibri Light" w:hAnsi="Calibri Light"/>
                <w:sz w:val="20"/>
              </w:rPr>
              <w:t>28</w:t>
            </w:r>
            <w:r>
              <w:rPr>
                <w:rFonts w:ascii="Calibri Light" w:hAnsi="Calibri Light"/>
                <w:sz w:val="20"/>
              </w:rPr>
              <w:t>/2</w:t>
            </w:r>
            <w:r w:rsidR="00C62031">
              <w:rPr>
                <w:rFonts w:ascii="Calibri Light" w:hAnsi="Calibri Light"/>
                <w:sz w:val="20"/>
              </w:rPr>
              <w:t>3</w:t>
            </w:r>
          </w:p>
        </w:tc>
      </w:tr>
      <w:tr w:rsidR="00B90B94" w:rsidRPr="00084C83" w14:paraId="2FD0C7E3" w14:textId="77777777" w:rsidTr="00BD3DC8">
        <w:trPr>
          <w:trHeight w:val="827"/>
        </w:trPr>
        <w:tc>
          <w:tcPr>
            <w:tcW w:w="1615" w:type="dxa"/>
            <w:shd w:val="clear" w:color="auto" w:fill="D9D9D9" w:themeFill="background1" w:themeFillShade="D9"/>
          </w:tcPr>
          <w:p w14:paraId="23FFB378" w14:textId="77777777" w:rsidR="00B90B94" w:rsidRDefault="00B90B94" w:rsidP="00B90B94">
            <w:pPr>
              <w:jc w:val="center"/>
              <w:rPr>
                <w:rFonts w:ascii="Calibri Light" w:hAnsi="Calibri Light"/>
                <w:sz w:val="20"/>
              </w:rPr>
            </w:pPr>
            <w:r w:rsidRPr="00084C83">
              <w:rPr>
                <w:rFonts w:ascii="Calibri Light" w:hAnsi="Calibri Light"/>
                <w:sz w:val="20"/>
              </w:rPr>
              <w:t>Week 7</w:t>
            </w:r>
          </w:p>
          <w:p w14:paraId="4AD7D008" w14:textId="7424A4C0" w:rsidR="00B90B94" w:rsidRPr="00084C83" w:rsidRDefault="00B90B94" w:rsidP="00B90B94">
            <w:pPr>
              <w:jc w:val="center"/>
              <w:rPr>
                <w:rFonts w:ascii="Calibri Light" w:hAnsi="Calibri Light"/>
                <w:sz w:val="20"/>
              </w:rPr>
            </w:pPr>
          </w:p>
        </w:tc>
        <w:tc>
          <w:tcPr>
            <w:tcW w:w="900" w:type="dxa"/>
          </w:tcPr>
          <w:p w14:paraId="545498A0" w14:textId="6317A2D9" w:rsidR="00B90B94" w:rsidRPr="00084C83" w:rsidRDefault="00C62031" w:rsidP="00B90B94">
            <w:pPr>
              <w:jc w:val="center"/>
              <w:rPr>
                <w:rFonts w:ascii="Calibri Light" w:hAnsi="Calibri Light"/>
                <w:sz w:val="20"/>
              </w:rPr>
            </w:pPr>
            <w:r>
              <w:rPr>
                <w:rFonts w:ascii="Calibri Light" w:hAnsi="Calibri Light"/>
                <w:sz w:val="20"/>
              </w:rPr>
              <w:t>2/28</w:t>
            </w:r>
            <w:r w:rsidR="00B90B94" w:rsidRPr="00084C83">
              <w:rPr>
                <w:rFonts w:ascii="Calibri Light" w:hAnsi="Calibri Light"/>
                <w:sz w:val="20"/>
              </w:rPr>
              <w:t>/</w:t>
            </w:r>
            <w:r w:rsidR="00B90B94">
              <w:rPr>
                <w:rFonts w:ascii="Calibri Light" w:hAnsi="Calibri Light"/>
                <w:sz w:val="20"/>
              </w:rPr>
              <w:t>2</w:t>
            </w:r>
            <w:r>
              <w:rPr>
                <w:rFonts w:ascii="Calibri Light" w:hAnsi="Calibri Light"/>
                <w:sz w:val="20"/>
              </w:rPr>
              <w:t>3</w:t>
            </w:r>
          </w:p>
        </w:tc>
        <w:tc>
          <w:tcPr>
            <w:tcW w:w="3600" w:type="dxa"/>
          </w:tcPr>
          <w:p w14:paraId="65052231" w14:textId="4291A184" w:rsidR="00B90B94" w:rsidRPr="00C602A4" w:rsidRDefault="00B90B94" w:rsidP="00B90B94">
            <w:pPr>
              <w:rPr>
                <w:rFonts w:ascii="Calibri Light" w:hAnsi="Calibri Light"/>
                <w:sz w:val="20"/>
              </w:rPr>
            </w:pPr>
            <w:r w:rsidRPr="00C602A4">
              <w:rPr>
                <w:rFonts w:ascii="Calibri Light" w:hAnsi="Calibri Light"/>
                <w:sz w:val="20"/>
              </w:rPr>
              <w:t xml:space="preserve">Propensity Score </w:t>
            </w:r>
            <w:r w:rsidR="009B5806">
              <w:rPr>
                <w:rFonts w:ascii="Calibri Light" w:hAnsi="Calibri Light"/>
                <w:sz w:val="20"/>
              </w:rPr>
              <w:t>t</w:t>
            </w:r>
            <w:r w:rsidRPr="00C602A4">
              <w:rPr>
                <w:rFonts w:ascii="Calibri Light" w:hAnsi="Calibri Light"/>
                <w:sz w:val="20"/>
              </w:rPr>
              <w:t>heory</w:t>
            </w:r>
            <w:r w:rsidR="009B5806">
              <w:rPr>
                <w:rFonts w:ascii="Calibri Light" w:hAnsi="Calibri Light"/>
                <w:sz w:val="20"/>
              </w:rPr>
              <w:t xml:space="preserve"> and use</w:t>
            </w:r>
          </w:p>
          <w:p w14:paraId="6BD9ED9E" w14:textId="1D402649" w:rsidR="00B90B94" w:rsidRPr="00084C83" w:rsidRDefault="00B90B94" w:rsidP="00B90B94">
            <w:pPr>
              <w:rPr>
                <w:rFonts w:ascii="Calibri Light" w:hAnsi="Calibri Light"/>
                <w:sz w:val="20"/>
              </w:rPr>
            </w:pPr>
          </w:p>
          <w:p w14:paraId="774ADA56" w14:textId="075E17CD" w:rsidR="00B90B94" w:rsidRPr="00084C83" w:rsidRDefault="00B90B94" w:rsidP="00B90B94">
            <w:pPr>
              <w:rPr>
                <w:rFonts w:ascii="Calibri Light" w:hAnsi="Calibri Light"/>
                <w:b/>
                <w:sz w:val="20"/>
              </w:rPr>
            </w:pPr>
          </w:p>
        </w:tc>
        <w:tc>
          <w:tcPr>
            <w:tcW w:w="1913" w:type="dxa"/>
          </w:tcPr>
          <w:p w14:paraId="0DA7045A" w14:textId="1AA220F4" w:rsidR="00B90B94" w:rsidRPr="00084C83" w:rsidRDefault="00B90B94" w:rsidP="00B90B94">
            <w:pPr>
              <w:rPr>
                <w:rFonts w:ascii="Calibri Light" w:hAnsi="Calibri Light"/>
                <w:sz w:val="20"/>
                <w:highlight w:val="yellow"/>
              </w:rPr>
            </w:pPr>
            <w:r>
              <w:rPr>
                <w:rFonts w:ascii="Calibri Light" w:hAnsi="Calibri Light"/>
                <w:sz w:val="20"/>
              </w:rPr>
              <w:t>Announced weekly in Canvas</w:t>
            </w:r>
          </w:p>
        </w:tc>
        <w:tc>
          <w:tcPr>
            <w:tcW w:w="2232" w:type="dxa"/>
          </w:tcPr>
          <w:p w14:paraId="158E5CBE" w14:textId="63121C78" w:rsidR="00B90B94" w:rsidRDefault="00B90B94" w:rsidP="00B90B94">
            <w:pPr>
              <w:rPr>
                <w:rFonts w:ascii="Calibri Light" w:hAnsi="Calibri Light"/>
                <w:sz w:val="20"/>
              </w:rPr>
            </w:pPr>
            <w:r w:rsidRPr="00084C83">
              <w:rPr>
                <w:rFonts w:ascii="Calibri Light" w:hAnsi="Calibri Light"/>
                <w:sz w:val="20"/>
              </w:rPr>
              <w:t>Written assignment</w:t>
            </w:r>
            <w:r>
              <w:rPr>
                <w:rFonts w:ascii="Calibri Light" w:hAnsi="Calibri Light"/>
                <w:sz w:val="20"/>
              </w:rPr>
              <w:t xml:space="preserve"> </w:t>
            </w:r>
            <w:r w:rsidRPr="00084C83">
              <w:rPr>
                <w:rFonts w:ascii="Calibri Light" w:hAnsi="Calibri Light"/>
                <w:sz w:val="20"/>
              </w:rPr>
              <w:t>#</w:t>
            </w:r>
            <w:r>
              <w:rPr>
                <w:rFonts w:ascii="Calibri Light" w:hAnsi="Calibri Light"/>
                <w:sz w:val="20"/>
              </w:rPr>
              <w:t>6</w:t>
            </w:r>
            <w:r w:rsidRPr="00084C83">
              <w:rPr>
                <w:rFonts w:ascii="Calibri Light" w:hAnsi="Calibri Light"/>
                <w:sz w:val="20"/>
              </w:rPr>
              <w:t xml:space="preserve">. </w:t>
            </w:r>
          </w:p>
          <w:p w14:paraId="5B5E9BA1" w14:textId="454C59AF" w:rsidR="00B90B94" w:rsidRPr="005171FE" w:rsidRDefault="00B90B94" w:rsidP="00B90B94">
            <w:pPr>
              <w:rPr>
                <w:rFonts w:ascii="Calibri Light" w:hAnsi="Calibri Light"/>
                <w:sz w:val="20"/>
              </w:rPr>
            </w:pPr>
            <w:r w:rsidRPr="005171FE">
              <w:rPr>
                <w:rFonts w:ascii="Calibri Light" w:hAnsi="Calibri Light"/>
                <w:sz w:val="20"/>
              </w:rPr>
              <w:t>Due Friday 3/</w:t>
            </w:r>
            <w:r w:rsidR="00C62031">
              <w:rPr>
                <w:rFonts w:ascii="Calibri Light" w:hAnsi="Calibri Light"/>
                <w:sz w:val="20"/>
              </w:rPr>
              <w:t>7</w:t>
            </w:r>
            <w:r w:rsidRPr="005171FE">
              <w:rPr>
                <w:rFonts w:ascii="Calibri Light" w:hAnsi="Calibri Light"/>
                <w:sz w:val="20"/>
              </w:rPr>
              <w:t>/2</w:t>
            </w:r>
            <w:r w:rsidR="00C62031">
              <w:rPr>
                <w:rFonts w:ascii="Calibri Light" w:hAnsi="Calibri Light"/>
                <w:sz w:val="20"/>
              </w:rPr>
              <w:t>3</w:t>
            </w:r>
          </w:p>
          <w:p w14:paraId="57854C66" w14:textId="77777777" w:rsidR="00B90B94" w:rsidRPr="00084C83" w:rsidRDefault="00B90B94" w:rsidP="00B90B94">
            <w:pPr>
              <w:rPr>
                <w:rFonts w:ascii="Calibri Light" w:hAnsi="Calibri Light"/>
                <w:sz w:val="20"/>
                <w:highlight w:val="yellow"/>
              </w:rPr>
            </w:pPr>
          </w:p>
        </w:tc>
      </w:tr>
      <w:tr w:rsidR="00B90B94" w:rsidRPr="00084C83" w14:paraId="14F6036A" w14:textId="77777777" w:rsidTr="00BD3DC8">
        <w:tblPrEx>
          <w:tblLook w:val="04A0" w:firstRow="1" w:lastRow="0" w:firstColumn="1" w:lastColumn="0" w:noHBand="0" w:noVBand="1"/>
        </w:tblPrEx>
        <w:trPr>
          <w:trHeight w:val="863"/>
        </w:trPr>
        <w:tc>
          <w:tcPr>
            <w:tcW w:w="1615" w:type="dxa"/>
            <w:shd w:val="clear" w:color="auto" w:fill="D9D9D9" w:themeFill="background1" w:themeFillShade="D9"/>
          </w:tcPr>
          <w:p w14:paraId="77911957" w14:textId="77777777" w:rsidR="00B90B94" w:rsidRPr="00084C83" w:rsidRDefault="00B90B94" w:rsidP="00B90B94">
            <w:pPr>
              <w:jc w:val="center"/>
              <w:rPr>
                <w:rFonts w:ascii="Calibri Light" w:hAnsi="Calibri Light"/>
                <w:sz w:val="20"/>
              </w:rPr>
            </w:pPr>
            <w:r w:rsidRPr="00084C83">
              <w:rPr>
                <w:rFonts w:ascii="Calibri Light" w:hAnsi="Calibri Light"/>
                <w:sz w:val="20"/>
              </w:rPr>
              <w:t>Week 8</w:t>
            </w:r>
          </w:p>
        </w:tc>
        <w:tc>
          <w:tcPr>
            <w:tcW w:w="900" w:type="dxa"/>
            <w:shd w:val="clear" w:color="auto" w:fill="FFFFFF" w:themeFill="background1"/>
          </w:tcPr>
          <w:p w14:paraId="1486228F" w14:textId="56268320" w:rsidR="00B90B94" w:rsidRDefault="00B90B94" w:rsidP="00B90B94">
            <w:pPr>
              <w:jc w:val="center"/>
              <w:rPr>
                <w:rFonts w:ascii="Calibri Light" w:hAnsi="Calibri Light"/>
                <w:sz w:val="20"/>
              </w:rPr>
            </w:pPr>
            <w:r>
              <w:rPr>
                <w:rFonts w:ascii="Calibri Light" w:hAnsi="Calibri Light"/>
                <w:sz w:val="20"/>
              </w:rPr>
              <w:t>3/</w:t>
            </w:r>
            <w:r w:rsidR="00C62031">
              <w:rPr>
                <w:rFonts w:ascii="Calibri Light" w:hAnsi="Calibri Light"/>
                <w:sz w:val="20"/>
              </w:rPr>
              <w:t>7</w:t>
            </w:r>
            <w:r w:rsidRPr="00084C83">
              <w:rPr>
                <w:rFonts w:ascii="Calibri Light" w:hAnsi="Calibri Light"/>
                <w:sz w:val="20"/>
              </w:rPr>
              <w:t>/</w:t>
            </w:r>
            <w:r>
              <w:rPr>
                <w:rFonts w:ascii="Calibri Light" w:hAnsi="Calibri Light"/>
                <w:sz w:val="20"/>
              </w:rPr>
              <w:t>2</w:t>
            </w:r>
            <w:r w:rsidR="00C62031">
              <w:rPr>
                <w:rFonts w:ascii="Calibri Light" w:hAnsi="Calibri Light"/>
                <w:sz w:val="20"/>
              </w:rPr>
              <w:t>3</w:t>
            </w:r>
          </w:p>
          <w:p w14:paraId="78E8767A" w14:textId="77777777" w:rsidR="00B90B94" w:rsidRDefault="00B90B94" w:rsidP="00B90B94">
            <w:pPr>
              <w:jc w:val="center"/>
              <w:rPr>
                <w:rFonts w:ascii="Calibri Light" w:hAnsi="Calibri Light"/>
                <w:sz w:val="20"/>
              </w:rPr>
            </w:pPr>
          </w:p>
          <w:p w14:paraId="09161ECF" w14:textId="0B251F80" w:rsidR="00B90B94" w:rsidRPr="00875EAB" w:rsidRDefault="00B90B94" w:rsidP="00B90B94">
            <w:pPr>
              <w:jc w:val="center"/>
              <w:rPr>
                <w:rFonts w:ascii="Calibri Light" w:hAnsi="Calibri Light"/>
                <w:b/>
                <w:color w:val="FF3399"/>
                <w:sz w:val="20"/>
              </w:rPr>
            </w:pPr>
          </w:p>
        </w:tc>
        <w:tc>
          <w:tcPr>
            <w:tcW w:w="3600" w:type="dxa"/>
          </w:tcPr>
          <w:p w14:paraId="498FE94A" w14:textId="67EE2A67" w:rsidR="00B90B94" w:rsidRPr="00084C83" w:rsidRDefault="00B90B94" w:rsidP="00B90B94">
            <w:pPr>
              <w:rPr>
                <w:rFonts w:ascii="Calibri Light" w:hAnsi="Calibri Light"/>
                <w:sz w:val="20"/>
              </w:rPr>
            </w:pPr>
            <w:r w:rsidRPr="00C602A4">
              <w:rPr>
                <w:rFonts w:ascii="Calibri Light" w:hAnsi="Calibri Light"/>
                <w:sz w:val="20"/>
              </w:rPr>
              <w:t>Evidence Based Medicine</w:t>
            </w:r>
          </w:p>
          <w:p w14:paraId="356E464B" w14:textId="77777777" w:rsidR="00B90B94" w:rsidRPr="00084C83" w:rsidRDefault="00B90B94" w:rsidP="00B90B94">
            <w:pPr>
              <w:rPr>
                <w:rFonts w:ascii="Calibri Light" w:hAnsi="Calibri Light"/>
                <w:sz w:val="20"/>
              </w:rPr>
            </w:pPr>
          </w:p>
          <w:p w14:paraId="6DF30516" w14:textId="62090011" w:rsidR="00B90B94" w:rsidRPr="00084C83" w:rsidRDefault="00B90B94" w:rsidP="00B90B94">
            <w:pPr>
              <w:rPr>
                <w:rFonts w:ascii="Calibri Light" w:hAnsi="Calibri Light"/>
                <w:sz w:val="20"/>
              </w:rPr>
            </w:pPr>
          </w:p>
        </w:tc>
        <w:tc>
          <w:tcPr>
            <w:tcW w:w="1913" w:type="dxa"/>
          </w:tcPr>
          <w:p w14:paraId="1F171BB3" w14:textId="77777777" w:rsidR="00B90B94" w:rsidRPr="00084C83" w:rsidRDefault="00B90B94" w:rsidP="00B90B94">
            <w:pPr>
              <w:rPr>
                <w:rFonts w:ascii="Calibri Light" w:hAnsi="Calibri Light"/>
                <w:sz w:val="20"/>
                <w:highlight w:val="yellow"/>
              </w:rPr>
            </w:pPr>
          </w:p>
        </w:tc>
        <w:tc>
          <w:tcPr>
            <w:tcW w:w="2232" w:type="dxa"/>
          </w:tcPr>
          <w:p w14:paraId="6C0E25BE" w14:textId="576685D2" w:rsidR="00B90B94" w:rsidRDefault="00B90B94" w:rsidP="00B90B94">
            <w:pPr>
              <w:rPr>
                <w:rFonts w:ascii="Calibri Light" w:hAnsi="Calibri Light"/>
                <w:sz w:val="20"/>
              </w:rPr>
            </w:pPr>
            <w:r w:rsidRPr="00084C83">
              <w:rPr>
                <w:rFonts w:ascii="Calibri Light" w:hAnsi="Calibri Light"/>
                <w:sz w:val="20"/>
              </w:rPr>
              <w:t>Written assignment</w:t>
            </w:r>
            <w:r>
              <w:rPr>
                <w:rFonts w:ascii="Calibri Light" w:hAnsi="Calibri Light"/>
                <w:sz w:val="20"/>
              </w:rPr>
              <w:t xml:space="preserve"> </w:t>
            </w:r>
            <w:r w:rsidRPr="00084C83">
              <w:rPr>
                <w:rFonts w:ascii="Calibri Light" w:hAnsi="Calibri Light"/>
                <w:sz w:val="20"/>
              </w:rPr>
              <w:t>#</w:t>
            </w:r>
            <w:r>
              <w:rPr>
                <w:rFonts w:ascii="Calibri Light" w:hAnsi="Calibri Light"/>
                <w:sz w:val="20"/>
              </w:rPr>
              <w:t>7</w:t>
            </w:r>
            <w:r w:rsidRPr="00084C83">
              <w:rPr>
                <w:rFonts w:ascii="Calibri Light" w:hAnsi="Calibri Light"/>
                <w:sz w:val="20"/>
              </w:rPr>
              <w:t xml:space="preserve">. </w:t>
            </w:r>
          </w:p>
          <w:p w14:paraId="75CADCE3" w14:textId="72B63CF4" w:rsidR="00B90B94" w:rsidRPr="005171FE" w:rsidRDefault="00B90B94" w:rsidP="00B90B94">
            <w:pPr>
              <w:rPr>
                <w:rFonts w:ascii="Calibri Light" w:hAnsi="Calibri Light"/>
                <w:sz w:val="20"/>
              </w:rPr>
            </w:pPr>
            <w:r w:rsidRPr="005171FE">
              <w:rPr>
                <w:rFonts w:ascii="Calibri Light" w:hAnsi="Calibri Light"/>
                <w:sz w:val="20"/>
              </w:rPr>
              <w:t>Due Friday 3/</w:t>
            </w:r>
            <w:r w:rsidR="009B5806">
              <w:rPr>
                <w:rFonts w:ascii="Calibri Light" w:hAnsi="Calibri Light"/>
                <w:sz w:val="20"/>
              </w:rPr>
              <w:t>1</w:t>
            </w:r>
            <w:r w:rsidR="00C62031">
              <w:rPr>
                <w:rFonts w:ascii="Calibri Light" w:hAnsi="Calibri Light"/>
                <w:sz w:val="20"/>
              </w:rPr>
              <w:t>4</w:t>
            </w:r>
            <w:r w:rsidRPr="005171FE">
              <w:rPr>
                <w:rFonts w:ascii="Calibri Light" w:hAnsi="Calibri Light"/>
                <w:sz w:val="20"/>
              </w:rPr>
              <w:t>/2</w:t>
            </w:r>
            <w:r w:rsidR="009B5806">
              <w:rPr>
                <w:rFonts w:ascii="Calibri Light" w:hAnsi="Calibri Light"/>
                <w:sz w:val="20"/>
              </w:rPr>
              <w:t>3</w:t>
            </w:r>
          </w:p>
          <w:p w14:paraId="7458FD30" w14:textId="77777777" w:rsidR="00B90B94" w:rsidRPr="00084C83" w:rsidRDefault="00B90B94" w:rsidP="00B90B94">
            <w:pPr>
              <w:rPr>
                <w:rFonts w:ascii="Calibri Light" w:hAnsi="Calibri Light"/>
                <w:sz w:val="20"/>
                <w:highlight w:val="yellow"/>
              </w:rPr>
            </w:pPr>
          </w:p>
        </w:tc>
      </w:tr>
      <w:tr w:rsidR="00B90B94" w:rsidRPr="00084C83" w14:paraId="2CE14D3D" w14:textId="77777777" w:rsidTr="00BD3DC8">
        <w:tblPrEx>
          <w:tblLook w:val="04A0" w:firstRow="1" w:lastRow="0" w:firstColumn="1" w:lastColumn="0" w:noHBand="0" w:noVBand="1"/>
        </w:tblPrEx>
        <w:trPr>
          <w:trHeight w:val="1070"/>
        </w:trPr>
        <w:tc>
          <w:tcPr>
            <w:tcW w:w="1615" w:type="dxa"/>
            <w:shd w:val="clear" w:color="auto" w:fill="FFFF00"/>
          </w:tcPr>
          <w:p w14:paraId="3CEDBF6B" w14:textId="77777777" w:rsidR="00B90B94" w:rsidRPr="00084C83" w:rsidRDefault="00B90B94" w:rsidP="00B90B94">
            <w:pPr>
              <w:jc w:val="center"/>
              <w:rPr>
                <w:rFonts w:ascii="Calibri Light" w:hAnsi="Calibri Light"/>
                <w:sz w:val="20"/>
              </w:rPr>
            </w:pPr>
            <w:r w:rsidRPr="00084C83">
              <w:rPr>
                <w:rFonts w:ascii="Calibri Light" w:hAnsi="Calibri Light"/>
                <w:sz w:val="20"/>
              </w:rPr>
              <w:t>Week 9</w:t>
            </w:r>
          </w:p>
        </w:tc>
        <w:tc>
          <w:tcPr>
            <w:tcW w:w="900" w:type="dxa"/>
            <w:shd w:val="clear" w:color="auto" w:fill="FFFF00"/>
          </w:tcPr>
          <w:p w14:paraId="07D53169" w14:textId="23196EE7" w:rsidR="00B90B94" w:rsidRPr="00084C83" w:rsidRDefault="00B90B94" w:rsidP="00B90B94">
            <w:pPr>
              <w:jc w:val="center"/>
              <w:rPr>
                <w:rFonts w:ascii="Calibri Light" w:hAnsi="Calibri Light"/>
                <w:sz w:val="20"/>
              </w:rPr>
            </w:pPr>
            <w:r>
              <w:rPr>
                <w:rFonts w:ascii="Calibri Light" w:hAnsi="Calibri Light"/>
                <w:sz w:val="20"/>
              </w:rPr>
              <w:t>3/1</w:t>
            </w:r>
            <w:r w:rsidR="00C62031">
              <w:rPr>
                <w:rFonts w:ascii="Calibri Light" w:hAnsi="Calibri Light"/>
                <w:sz w:val="20"/>
              </w:rPr>
              <w:t>4</w:t>
            </w:r>
            <w:r>
              <w:rPr>
                <w:rFonts w:ascii="Calibri Light" w:hAnsi="Calibri Light"/>
                <w:sz w:val="20"/>
              </w:rPr>
              <w:t>/2</w:t>
            </w:r>
            <w:r w:rsidR="00C62031">
              <w:rPr>
                <w:rFonts w:ascii="Calibri Light" w:hAnsi="Calibri Light"/>
                <w:sz w:val="20"/>
              </w:rPr>
              <w:t>3</w:t>
            </w:r>
          </w:p>
        </w:tc>
        <w:tc>
          <w:tcPr>
            <w:tcW w:w="3600" w:type="dxa"/>
            <w:shd w:val="clear" w:color="auto" w:fill="FFFF00"/>
          </w:tcPr>
          <w:p w14:paraId="628B7366" w14:textId="77777777" w:rsidR="00B90B94" w:rsidRPr="00733F43" w:rsidRDefault="00B90B94" w:rsidP="00B90B94">
            <w:pPr>
              <w:rPr>
                <w:rFonts w:ascii="Calibri Light" w:hAnsi="Calibri Light"/>
                <w:b/>
                <w:sz w:val="20"/>
                <w:u w:val="single"/>
              </w:rPr>
            </w:pPr>
            <w:r w:rsidRPr="00733F43">
              <w:rPr>
                <w:rFonts w:ascii="Calibri Light" w:hAnsi="Calibri Light"/>
                <w:b/>
                <w:color w:val="FF0000"/>
                <w:sz w:val="20"/>
                <w:u w:val="single"/>
              </w:rPr>
              <w:t>MIDTERM EXAM</w:t>
            </w:r>
          </w:p>
          <w:p w14:paraId="1AD70D30" w14:textId="77777777" w:rsidR="00B90B94" w:rsidRPr="00733F43" w:rsidRDefault="00B90B94" w:rsidP="00B90B94">
            <w:pPr>
              <w:rPr>
                <w:rFonts w:ascii="Calibri Light" w:hAnsi="Calibri Light"/>
                <w:b/>
                <w:sz w:val="20"/>
              </w:rPr>
            </w:pPr>
            <w:r w:rsidRPr="00733F43">
              <w:rPr>
                <w:rFonts w:ascii="Calibri Light" w:hAnsi="Calibri Light"/>
                <w:b/>
                <w:sz w:val="20"/>
              </w:rPr>
              <w:t xml:space="preserve">Online and </w:t>
            </w:r>
            <w:r>
              <w:rPr>
                <w:rFonts w:ascii="Calibri Light" w:hAnsi="Calibri Light"/>
                <w:b/>
                <w:sz w:val="20"/>
              </w:rPr>
              <w:t>In Class</w:t>
            </w:r>
            <w:r w:rsidRPr="00733F43">
              <w:rPr>
                <w:rFonts w:ascii="Calibri Light" w:hAnsi="Calibri Light"/>
                <w:b/>
                <w:sz w:val="20"/>
              </w:rPr>
              <w:t xml:space="preserve"> student</w:t>
            </w:r>
            <w:r>
              <w:rPr>
                <w:rFonts w:ascii="Calibri Light" w:hAnsi="Calibri Light"/>
                <w:b/>
                <w:sz w:val="20"/>
              </w:rPr>
              <w:t>s</w:t>
            </w:r>
            <w:r w:rsidRPr="00733F43">
              <w:rPr>
                <w:rFonts w:ascii="Calibri Light" w:hAnsi="Calibri Light"/>
                <w:b/>
                <w:sz w:val="20"/>
              </w:rPr>
              <w:t xml:space="preserve"> will take the </w:t>
            </w:r>
            <w:r>
              <w:rPr>
                <w:rFonts w:ascii="Calibri Light" w:hAnsi="Calibri Light"/>
                <w:b/>
                <w:sz w:val="20"/>
              </w:rPr>
              <w:t>exam as directed by the instructor.</w:t>
            </w:r>
          </w:p>
          <w:p w14:paraId="1B06E135" w14:textId="6C73ABBE" w:rsidR="00B90B94" w:rsidRPr="00084C83" w:rsidRDefault="00B90B94" w:rsidP="00B90B94">
            <w:pPr>
              <w:rPr>
                <w:rFonts w:ascii="Calibri Light" w:hAnsi="Calibri Light"/>
                <w:sz w:val="20"/>
              </w:rPr>
            </w:pPr>
          </w:p>
        </w:tc>
        <w:tc>
          <w:tcPr>
            <w:tcW w:w="1913" w:type="dxa"/>
          </w:tcPr>
          <w:p w14:paraId="71FA7549" w14:textId="320DD616" w:rsidR="00B90B94" w:rsidRPr="00084C83" w:rsidRDefault="00B90B94" w:rsidP="00B90B94">
            <w:pPr>
              <w:rPr>
                <w:rFonts w:ascii="Calibri Light" w:hAnsi="Calibri Light"/>
                <w:sz w:val="20"/>
                <w:highlight w:val="yellow"/>
              </w:rPr>
            </w:pPr>
          </w:p>
        </w:tc>
        <w:tc>
          <w:tcPr>
            <w:tcW w:w="2232" w:type="dxa"/>
            <w:shd w:val="clear" w:color="auto" w:fill="FFFF00"/>
          </w:tcPr>
          <w:p w14:paraId="307252DA" w14:textId="5E40D0BF" w:rsidR="00B90B94" w:rsidRPr="00084C83" w:rsidRDefault="00C62031" w:rsidP="00B90B94">
            <w:pPr>
              <w:rPr>
                <w:rFonts w:ascii="Calibri Light" w:hAnsi="Calibri Light"/>
                <w:sz w:val="20"/>
                <w:highlight w:val="yellow"/>
              </w:rPr>
            </w:pPr>
            <w:r>
              <w:rPr>
                <w:rFonts w:ascii="Calibri Light" w:hAnsi="Calibri Light"/>
                <w:sz w:val="20"/>
                <w:highlight w:val="yellow"/>
              </w:rPr>
              <w:t>Due date To Be Announced</w:t>
            </w:r>
          </w:p>
        </w:tc>
      </w:tr>
      <w:tr w:rsidR="00B90B94" w:rsidRPr="00084C83" w14:paraId="6CEF90A0" w14:textId="77777777" w:rsidTr="00BD3DC8">
        <w:tblPrEx>
          <w:tblLook w:val="04A0" w:firstRow="1" w:lastRow="0" w:firstColumn="1" w:lastColumn="0" w:noHBand="0" w:noVBand="1"/>
        </w:tblPrEx>
        <w:trPr>
          <w:trHeight w:val="1070"/>
        </w:trPr>
        <w:tc>
          <w:tcPr>
            <w:tcW w:w="1615" w:type="dxa"/>
            <w:shd w:val="clear" w:color="auto" w:fill="D9D9D9" w:themeFill="background1" w:themeFillShade="D9"/>
          </w:tcPr>
          <w:p w14:paraId="71B87412" w14:textId="77777777" w:rsidR="00B90B94" w:rsidRDefault="00B90B94" w:rsidP="00B90B94">
            <w:pPr>
              <w:jc w:val="center"/>
              <w:rPr>
                <w:rFonts w:ascii="Calibri Light" w:hAnsi="Calibri Light"/>
                <w:sz w:val="20"/>
              </w:rPr>
            </w:pPr>
            <w:r w:rsidRPr="00084C83">
              <w:rPr>
                <w:rFonts w:ascii="Calibri Light" w:hAnsi="Calibri Light"/>
                <w:sz w:val="20"/>
              </w:rPr>
              <w:t>Week 1</w:t>
            </w:r>
            <w:r>
              <w:rPr>
                <w:rFonts w:ascii="Calibri Light" w:hAnsi="Calibri Light"/>
                <w:sz w:val="20"/>
              </w:rPr>
              <w:t>0</w:t>
            </w:r>
          </w:p>
          <w:p w14:paraId="1B002B4A" w14:textId="725C2EF3" w:rsidR="009B5806" w:rsidRPr="009B5806" w:rsidRDefault="009B5806" w:rsidP="00B90B94">
            <w:pPr>
              <w:jc w:val="center"/>
              <w:rPr>
                <w:rFonts w:ascii="Calibri Light" w:hAnsi="Calibri Light"/>
                <w:b/>
                <w:bCs/>
                <w:sz w:val="20"/>
              </w:rPr>
            </w:pPr>
            <w:r w:rsidRPr="009B5806">
              <w:rPr>
                <w:rFonts w:ascii="Calibri Light" w:hAnsi="Calibri Light"/>
                <w:b/>
                <w:bCs/>
                <w:color w:val="C00000"/>
                <w:sz w:val="20"/>
              </w:rPr>
              <w:t>Presented Asynchronously</w:t>
            </w:r>
          </w:p>
        </w:tc>
        <w:tc>
          <w:tcPr>
            <w:tcW w:w="900" w:type="dxa"/>
          </w:tcPr>
          <w:p w14:paraId="70897B30" w14:textId="4A9E1752" w:rsidR="00B90B94" w:rsidRPr="00084C83" w:rsidRDefault="00B90B94" w:rsidP="00B90B94">
            <w:pPr>
              <w:jc w:val="center"/>
              <w:rPr>
                <w:rFonts w:ascii="Calibri Light" w:hAnsi="Calibri Light"/>
                <w:sz w:val="20"/>
              </w:rPr>
            </w:pPr>
            <w:r>
              <w:rPr>
                <w:rFonts w:ascii="Calibri Light" w:hAnsi="Calibri Light"/>
                <w:sz w:val="20"/>
              </w:rPr>
              <w:t>3/2</w:t>
            </w:r>
            <w:r w:rsidR="00C62031">
              <w:rPr>
                <w:rFonts w:ascii="Calibri Light" w:hAnsi="Calibri Light"/>
                <w:sz w:val="20"/>
              </w:rPr>
              <w:t>1</w:t>
            </w:r>
            <w:r>
              <w:rPr>
                <w:rFonts w:ascii="Calibri Light" w:hAnsi="Calibri Light"/>
                <w:sz w:val="20"/>
              </w:rPr>
              <w:t>/2</w:t>
            </w:r>
            <w:r w:rsidR="00C62031">
              <w:rPr>
                <w:rFonts w:ascii="Calibri Light" w:hAnsi="Calibri Light"/>
                <w:sz w:val="20"/>
              </w:rPr>
              <w:t>3</w:t>
            </w:r>
          </w:p>
        </w:tc>
        <w:tc>
          <w:tcPr>
            <w:tcW w:w="3600" w:type="dxa"/>
          </w:tcPr>
          <w:p w14:paraId="4721AAF3" w14:textId="7878AD35" w:rsidR="00B90B94" w:rsidRPr="00084C83" w:rsidRDefault="00B90B94" w:rsidP="00B90B94">
            <w:pPr>
              <w:rPr>
                <w:rFonts w:ascii="Calibri Light" w:hAnsi="Calibri Light"/>
                <w:sz w:val="20"/>
              </w:rPr>
            </w:pPr>
            <w:r w:rsidRPr="00084C83">
              <w:rPr>
                <w:rFonts w:ascii="Calibri Light" w:hAnsi="Calibri Light"/>
                <w:sz w:val="20"/>
              </w:rPr>
              <w:t xml:space="preserve">Review of </w:t>
            </w:r>
            <w:r w:rsidR="009B5806">
              <w:rPr>
                <w:rFonts w:ascii="Calibri Light" w:hAnsi="Calibri Light"/>
                <w:sz w:val="20"/>
              </w:rPr>
              <w:t xml:space="preserve">one-way independent </w:t>
            </w:r>
            <w:r w:rsidRPr="00084C83">
              <w:rPr>
                <w:rFonts w:ascii="Calibri Light" w:hAnsi="Calibri Light"/>
                <w:sz w:val="20"/>
              </w:rPr>
              <w:t xml:space="preserve">ANOVA. </w:t>
            </w:r>
          </w:p>
          <w:p w14:paraId="71A8152D" w14:textId="07501AC2" w:rsidR="00B90B94" w:rsidRDefault="00B90B94" w:rsidP="00B90B94">
            <w:pPr>
              <w:rPr>
                <w:rFonts w:ascii="Calibri Light" w:hAnsi="Calibri Light"/>
                <w:sz w:val="20"/>
              </w:rPr>
            </w:pPr>
            <w:r w:rsidRPr="00084C83">
              <w:rPr>
                <w:rFonts w:ascii="Calibri Light" w:hAnsi="Calibri Light"/>
                <w:sz w:val="20"/>
              </w:rPr>
              <w:t>ANOVA: New concepts</w:t>
            </w:r>
            <w:r w:rsidR="009B5806">
              <w:rPr>
                <w:rFonts w:ascii="Calibri Light" w:hAnsi="Calibri Light"/>
                <w:sz w:val="20"/>
              </w:rPr>
              <w:t xml:space="preserve"> – Repeated Measures ANOVA</w:t>
            </w:r>
          </w:p>
          <w:p w14:paraId="58414493" w14:textId="77777777" w:rsidR="00B90B94" w:rsidRDefault="00B90B94" w:rsidP="00B90B94">
            <w:pPr>
              <w:rPr>
                <w:rFonts w:ascii="Calibri Light" w:hAnsi="Calibri Light"/>
                <w:sz w:val="20"/>
              </w:rPr>
            </w:pPr>
          </w:p>
          <w:p w14:paraId="6547E150" w14:textId="6BA0DACB" w:rsidR="00B90B94" w:rsidRPr="00084C83" w:rsidRDefault="00B90B94" w:rsidP="00B90B94">
            <w:pPr>
              <w:rPr>
                <w:rFonts w:ascii="Calibri Light" w:hAnsi="Calibri Light"/>
                <w:sz w:val="20"/>
                <w:u w:val="single"/>
              </w:rPr>
            </w:pPr>
          </w:p>
        </w:tc>
        <w:tc>
          <w:tcPr>
            <w:tcW w:w="1913" w:type="dxa"/>
          </w:tcPr>
          <w:p w14:paraId="119BA417" w14:textId="56A0BF01" w:rsidR="00B90B94" w:rsidRPr="00084C83" w:rsidRDefault="00B90B94" w:rsidP="00B90B94">
            <w:pPr>
              <w:rPr>
                <w:rFonts w:ascii="Calibri Light" w:hAnsi="Calibri Light"/>
                <w:sz w:val="20"/>
                <w:highlight w:val="yellow"/>
              </w:rPr>
            </w:pPr>
            <w:r>
              <w:rPr>
                <w:rFonts w:ascii="Calibri Light" w:hAnsi="Calibri Light"/>
                <w:sz w:val="20"/>
              </w:rPr>
              <w:t>Announced weekly in Canvas</w:t>
            </w:r>
          </w:p>
        </w:tc>
        <w:tc>
          <w:tcPr>
            <w:tcW w:w="2232" w:type="dxa"/>
          </w:tcPr>
          <w:p w14:paraId="2CBFD739" w14:textId="1937EF78" w:rsidR="00B90B94" w:rsidRDefault="00B90B94" w:rsidP="00B90B94">
            <w:pPr>
              <w:rPr>
                <w:rFonts w:ascii="Calibri Light" w:hAnsi="Calibri Light"/>
                <w:sz w:val="20"/>
              </w:rPr>
            </w:pPr>
            <w:r w:rsidRPr="00084C83">
              <w:rPr>
                <w:rFonts w:ascii="Calibri Light" w:hAnsi="Calibri Light"/>
                <w:sz w:val="20"/>
              </w:rPr>
              <w:t>Written assignment</w:t>
            </w:r>
            <w:r>
              <w:rPr>
                <w:rFonts w:ascii="Calibri Light" w:hAnsi="Calibri Light"/>
                <w:sz w:val="20"/>
              </w:rPr>
              <w:t xml:space="preserve"> </w:t>
            </w:r>
            <w:r w:rsidRPr="00084C83">
              <w:rPr>
                <w:rFonts w:ascii="Calibri Light" w:hAnsi="Calibri Light"/>
                <w:sz w:val="20"/>
              </w:rPr>
              <w:t>#</w:t>
            </w:r>
            <w:r>
              <w:rPr>
                <w:rFonts w:ascii="Calibri Light" w:hAnsi="Calibri Light"/>
                <w:sz w:val="20"/>
              </w:rPr>
              <w:t>8</w:t>
            </w:r>
            <w:r w:rsidRPr="00084C83">
              <w:rPr>
                <w:rFonts w:ascii="Calibri Light" w:hAnsi="Calibri Light"/>
                <w:sz w:val="20"/>
              </w:rPr>
              <w:t xml:space="preserve">.  </w:t>
            </w:r>
          </w:p>
          <w:p w14:paraId="1AF2BAA8" w14:textId="5D55C5F7" w:rsidR="00B90B94" w:rsidRPr="00084C83" w:rsidRDefault="00B90B94" w:rsidP="00B90B94">
            <w:pPr>
              <w:rPr>
                <w:rFonts w:ascii="Calibri Light" w:hAnsi="Calibri Light"/>
                <w:sz w:val="20"/>
              </w:rPr>
            </w:pPr>
            <w:r>
              <w:rPr>
                <w:rFonts w:ascii="Calibri Light" w:hAnsi="Calibri Light"/>
                <w:sz w:val="20"/>
              </w:rPr>
              <w:t>Due 3</w:t>
            </w:r>
            <w:r w:rsidRPr="00084C83">
              <w:rPr>
                <w:rFonts w:ascii="Calibri Light" w:hAnsi="Calibri Light"/>
                <w:sz w:val="20"/>
              </w:rPr>
              <w:t>/</w:t>
            </w:r>
            <w:r>
              <w:rPr>
                <w:rFonts w:ascii="Calibri Light" w:hAnsi="Calibri Light"/>
                <w:sz w:val="20"/>
              </w:rPr>
              <w:t>29/22</w:t>
            </w:r>
          </w:p>
        </w:tc>
      </w:tr>
      <w:tr w:rsidR="00B90B94" w:rsidRPr="00084C83" w14:paraId="5F0423F6" w14:textId="77777777" w:rsidTr="00BD3DC8">
        <w:tblPrEx>
          <w:tblLook w:val="04A0" w:firstRow="1" w:lastRow="0" w:firstColumn="1" w:lastColumn="0" w:noHBand="0" w:noVBand="1"/>
        </w:tblPrEx>
        <w:trPr>
          <w:trHeight w:val="755"/>
        </w:trPr>
        <w:tc>
          <w:tcPr>
            <w:tcW w:w="1615" w:type="dxa"/>
            <w:shd w:val="clear" w:color="auto" w:fill="92CDDC" w:themeFill="accent5" w:themeFillTint="99"/>
          </w:tcPr>
          <w:p w14:paraId="5FD68F81" w14:textId="6AED572E" w:rsidR="00B90B94" w:rsidRPr="00084C83" w:rsidRDefault="00B90B94" w:rsidP="00B90B94">
            <w:pPr>
              <w:jc w:val="center"/>
              <w:rPr>
                <w:rFonts w:ascii="Calibri Light" w:hAnsi="Calibri Light"/>
                <w:sz w:val="20"/>
              </w:rPr>
            </w:pPr>
            <w:r w:rsidRPr="00084C83">
              <w:rPr>
                <w:rFonts w:ascii="Calibri Light" w:hAnsi="Calibri Light"/>
                <w:sz w:val="20"/>
              </w:rPr>
              <w:t>Week 1</w:t>
            </w:r>
            <w:r>
              <w:rPr>
                <w:rFonts w:ascii="Calibri Light" w:hAnsi="Calibri Light"/>
                <w:sz w:val="20"/>
              </w:rPr>
              <w:t>1</w:t>
            </w:r>
          </w:p>
        </w:tc>
        <w:tc>
          <w:tcPr>
            <w:tcW w:w="900" w:type="dxa"/>
            <w:shd w:val="clear" w:color="auto" w:fill="92CDDC" w:themeFill="accent5" w:themeFillTint="99"/>
          </w:tcPr>
          <w:p w14:paraId="454C4345" w14:textId="1EA1213A" w:rsidR="00B90B94" w:rsidRDefault="00B90B94" w:rsidP="00B90B94">
            <w:pPr>
              <w:jc w:val="center"/>
              <w:rPr>
                <w:rFonts w:ascii="Calibri Light" w:hAnsi="Calibri Light"/>
                <w:sz w:val="20"/>
              </w:rPr>
            </w:pPr>
            <w:r>
              <w:rPr>
                <w:rFonts w:ascii="Calibri Light" w:hAnsi="Calibri Light"/>
                <w:sz w:val="20"/>
              </w:rPr>
              <w:t>3/2</w:t>
            </w:r>
            <w:r w:rsidR="00C62031">
              <w:rPr>
                <w:rFonts w:ascii="Calibri Light" w:hAnsi="Calibri Light"/>
                <w:sz w:val="20"/>
              </w:rPr>
              <w:t>8</w:t>
            </w:r>
            <w:r w:rsidRPr="00084C83">
              <w:rPr>
                <w:rFonts w:ascii="Calibri Light" w:hAnsi="Calibri Light"/>
                <w:sz w:val="20"/>
              </w:rPr>
              <w:t>/</w:t>
            </w:r>
            <w:r>
              <w:rPr>
                <w:rFonts w:ascii="Calibri Light" w:hAnsi="Calibri Light"/>
                <w:sz w:val="20"/>
              </w:rPr>
              <w:t>2</w:t>
            </w:r>
            <w:r w:rsidR="00C62031">
              <w:rPr>
                <w:rFonts w:ascii="Calibri Light" w:hAnsi="Calibri Light"/>
                <w:sz w:val="20"/>
              </w:rPr>
              <w:t>3</w:t>
            </w:r>
          </w:p>
        </w:tc>
        <w:tc>
          <w:tcPr>
            <w:tcW w:w="3600" w:type="dxa"/>
            <w:shd w:val="clear" w:color="auto" w:fill="92CDDC" w:themeFill="accent5" w:themeFillTint="99"/>
          </w:tcPr>
          <w:p w14:paraId="1C627F2E" w14:textId="03BAEFF3" w:rsidR="00B90B94" w:rsidRPr="00084C83" w:rsidRDefault="00B90B94" w:rsidP="00B90B94">
            <w:pPr>
              <w:rPr>
                <w:rFonts w:ascii="Calibri Light" w:hAnsi="Calibri Light"/>
                <w:sz w:val="20"/>
                <w:u w:val="single"/>
              </w:rPr>
            </w:pPr>
            <w:r>
              <w:rPr>
                <w:rFonts w:ascii="Calibri Light" w:hAnsi="Calibri Light"/>
                <w:sz w:val="20"/>
                <w:u w:val="single"/>
              </w:rPr>
              <w:t>Spring Break – No Class</w:t>
            </w:r>
            <w:r w:rsidRPr="00084C83">
              <w:rPr>
                <w:rFonts w:ascii="Calibri Light" w:hAnsi="Calibri Light"/>
                <w:sz w:val="20"/>
                <w:u w:val="single"/>
              </w:rPr>
              <w:t xml:space="preserve"> </w:t>
            </w:r>
          </w:p>
          <w:p w14:paraId="19BD8E21" w14:textId="5AF0A487" w:rsidR="00B90B94" w:rsidRPr="00084C83" w:rsidRDefault="00B90B94" w:rsidP="00B90B94">
            <w:pPr>
              <w:rPr>
                <w:rFonts w:ascii="Calibri Light" w:hAnsi="Calibri Light"/>
                <w:sz w:val="20"/>
                <w:u w:val="single"/>
              </w:rPr>
            </w:pPr>
          </w:p>
        </w:tc>
        <w:tc>
          <w:tcPr>
            <w:tcW w:w="1913" w:type="dxa"/>
            <w:shd w:val="clear" w:color="auto" w:fill="92CDDC" w:themeFill="accent5" w:themeFillTint="99"/>
          </w:tcPr>
          <w:p w14:paraId="18023639" w14:textId="77777777" w:rsidR="00B90B94" w:rsidRPr="00084C83" w:rsidRDefault="00B90B94" w:rsidP="00B90B94">
            <w:pPr>
              <w:rPr>
                <w:rFonts w:ascii="Calibri Light" w:hAnsi="Calibri Light"/>
                <w:sz w:val="20"/>
              </w:rPr>
            </w:pPr>
          </w:p>
        </w:tc>
        <w:tc>
          <w:tcPr>
            <w:tcW w:w="2232" w:type="dxa"/>
            <w:shd w:val="clear" w:color="auto" w:fill="92CDDC" w:themeFill="accent5" w:themeFillTint="99"/>
          </w:tcPr>
          <w:p w14:paraId="27E6DEF5" w14:textId="2F371BAF" w:rsidR="00B90B94" w:rsidRPr="00084C83" w:rsidRDefault="00B90B94" w:rsidP="00B90B94">
            <w:pPr>
              <w:rPr>
                <w:rFonts w:ascii="Calibri Light" w:hAnsi="Calibri Light"/>
                <w:sz w:val="20"/>
              </w:rPr>
            </w:pPr>
            <w:r w:rsidRPr="00084C83">
              <w:rPr>
                <w:rFonts w:ascii="Calibri Light" w:hAnsi="Calibri Light"/>
                <w:sz w:val="20"/>
              </w:rPr>
              <w:t>No assignment</w:t>
            </w:r>
          </w:p>
        </w:tc>
      </w:tr>
      <w:tr w:rsidR="00B90B94" w:rsidRPr="00084C83" w14:paraId="19438545" w14:textId="77777777" w:rsidTr="00B70A69">
        <w:tblPrEx>
          <w:tblLook w:val="04A0" w:firstRow="1" w:lastRow="0" w:firstColumn="1" w:lastColumn="0" w:noHBand="0" w:noVBand="1"/>
        </w:tblPrEx>
        <w:trPr>
          <w:trHeight w:val="46"/>
        </w:trPr>
        <w:tc>
          <w:tcPr>
            <w:tcW w:w="1615" w:type="dxa"/>
            <w:shd w:val="clear" w:color="auto" w:fill="D9D9D9" w:themeFill="background1" w:themeFillShade="D9"/>
          </w:tcPr>
          <w:p w14:paraId="58DCDC08" w14:textId="77777777" w:rsidR="00B90B94" w:rsidRDefault="00B90B94" w:rsidP="00B90B94">
            <w:pPr>
              <w:jc w:val="center"/>
              <w:rPr>
                <w:rFonts w:ascii="Calibri Light" w:hAnsi="Calibri Light"/>
                <w:sz w:val="20"/>
              </w:rPr>
            </w:pPr>
            <w:r w:rsidRPr="00084C83">
              <w:rPr>
                <w:rFonts w:ascii="Calibri Light" w:hAnsi="Calibri Light"/>
                <w:sz w:val="20"/>
              </w:rPr>
              <w:t>Week 12</w:t>
            </w:r>
          </w:p>
          <w:p w14:paraId="3D8C42E9" w14:textId="382B91C4" w:rsidR="00B90B94" w:rsidRPr="0054162F" w:rsidRDefault="00B90B94" w:rsidP="00B90B94">
            <w:pPr>
              <w:jc w:val="center"/>
              <w:rPr>
                <w:rFonts w:ascii="Calibri Light" w:hAnsi="Calibri Light"/>
                <w:b/>
                <w:bCs/>
                <w:sz w:val="20"/>
              </w:rPr>
            </w:pPr>
          </w:p>
        </w:tc>
        <w:tc>
          <w:tcPr>
            <w:tcW w:w="900" w:type="dxa"/>
          </w:tcPr>
          <w:p w14:paraId="48EFB6FE" w14:textId="5B8278D8" w:rsidR="00B90B94" w:rsidRPr="00084C83" w:rsidRDefault="00B90B94" w:rsidP="00B90B94">
            <w:pPr>
              <w:jc w:val="center"/>
              <w:rPr>
                <w:rFonts w:ascii="Calibri Light" w:hAnsi="Calibri Light"/>
                <w:sz w:val="20"/>
              </w:rPr>
            </w:pPr>
            <w:r>
              <w:rPr>
                <w:rFonts w:ascii="Calibri Light" w:hAnsi="Calibri Light"/>
                <w:sz w:val="20"/>
              </w:rPr>
              <w:t>4/</w:t>
            </w:r>
            <w:r w:rsidR="00C62031">
              <w:rPr>
                <w:rFonts w:ascii="Calibri Light" w:hAnsi="Calibri Light"/>
                <w:sz w:val="20"/>
              </w:rPr>
              <w:t>4</w:t>
            </w:r>
            <w:r>
              <w:rPr>
                <w:rFonts w:ascii="Calibri Light" w:hAnsi="Calibri Light"/>
                <w:sz w:val="20"/>
              </w:rPr>
              <w:t>/2</w:t>
            </w:r>
            <w:r w:rsidR="00C62031">
              <w:rPr>
                <w:rFonts w:ascii="Calibri Light" w:hAnsi="Calibri Light"/>
                <w:sz w:val="20"/>
              </w:rPr>
              <w:t>3</w:t>
            </w:r>
          </w:p>
        </w:tc>
        <w:tc>
          <w:tcPr>
            <w:tcW w:w="3600" w:type="dxa"/>
          </w:tcPr>
          <w:p w14:paraId="0DAD3BAA" w14:textId="30A1BD0F" w:rsidR="00B90B94" w:rsidRPr="00084C83" w:rsidRDefault="00B90B94" w:rsidP="00B90B94">
            <w:pPr>
              <w:rPr>
                <w:rFonts w:ascii="Calibri Light" w:hAnsi="Calibri Light"/>
                <w:sz w:val="20"/>
              </w:rPr>
            </w:pPr>
            <w:r w:rsidRPr="00084C83">
              <w:rPr>
                <w:rFonts w:ascii="Calibri Light" w:hAnsi="Calibri Light"/>
                <w:sz w:val="20"/>
              </w:rPr>
              <w:t>Multifactorial ANOVA: Introduction</w:t>
            </w:r>
            <w:r w:rsidR="002A25EB">
              <w:rPr>
                <w:rFonts w:ascii="Calibri Light" w:hAnsi="Calibri Light"/>
                <w:sz w:val="20"/>
              </w:rPr>
              <w:t>, de</w:t>
            </w:r>
            <w:r w:rsidRPr="00084C83">
              <w:rPr>
                <w:rFonts w:ascii="Calibri Light" w:hAnsi="Calibri Light"/>
                <w:sz w:val="20"/>
              </w:rPr>
              <w:t>signs and application</w:t>
            </w:r>
          </w:p>
          <w:p w14:paraId="385E9509" w14:textId="20FFDB26" w:rsidR="00B90B94" w:rsidRPr="00084C83" w:rsidRDefault="00B90B94" w:rsidP="00B90B94">
            <w:pPr>
              <w:rPr>
                <w:rFonts w:ascii="Calibri Light" w:hAnsi="Calibri Light"/>
                <w:sz w:val="20"/>
                <w:u w:val="single"/>
              </w:rPr>
            </w:pPr>
          </w:p>
        </w:tc>
        <w:tc>
          <w:tcPr>
            <w:tcW w:w="1913" w:type="dxa"/>
          </w:tcPr>
          <w:p w14:paraId="1F883B29" w14:textId="12EEE68F" w:rsidR="00B90B94" w:rsidRPr="00084C83" w:rsidRDefault="00B90B94" w:rsidP="00B90B94">
            <w:pPr>
              <w:rPr>
                <w:rFonts w:ascii="Calibri Light" w:hAnsi="Calibri Light"/>
                <w:sz w:val="20"/>
              </w:rPr>
            </w:pPr>
            <w:r>
              <w:rPr>
                <w:rFonts w:ascii="Calibri Light" w:hAnsi="Calibri Light"/>
                <w:sz w:val="20"/>
              </w:rPr>
              <w:t>Announced weekly in Canvas</w:t>
            </w:r>
          </w:p>
        </w:tc>
        <w:tc>
          <w:tcPr>
            <w:tcW w:w="2232" w:type="dxa"/>
          </w:tcPr>
          <w:p w14:paraId="6ED93436" w14:textId="6C1F831F" w:rsidR="00B90B94" w:rsidRDefault="00B90B94" w:rsidP="00B90B94">
            <w:pPr>
              <w:rPr>
                <w:rFonts w:ascii="Calibri Light" w:hAnsi="Calibri Light"/>
                <w:sz w:val="20"/>
              </w:rPr>
            </w:pPr>
            <w:r w:rsidRPr="00084C83">
              <w:rPr>
                <w:rFonts w:ascii="Calibri Light" w:hAnsi="Calibri Light"/>
                <w:sz w:val="20"/>
              </w:rPr>
              <w:t>Written assignment</w:t>
            </w:r>
            <w:r>
              <w:rPr>
                <w:rFonts w:ascii="Calibri Light" w:hAnsi="Calibri Light"/>
                <w:sz w:val="20"/>
              </w:rPr>
              <w:t xml:space="preserve"> </w:t>
            </w:r>
            <w:r w:rsidRPr="00084C83">
              <w:rPr>
                <w:rFonts w:ascii="Calibri Light" w:hAnsi="Calibri Light"/>
                <w:sz w:val="20"/>
              </w:rPr>
              <w:t>#</w:t>
            </w:r>
            <w:r>
              <w:rPr>
                <w:rFonts w:ascii="Calibri Light" w:hAnsi="Calibri Light"/>
                <w:sz w:val="20"/>
              </w:rPr>
              <w:t>9</w:t>
            </w:r>
            <w:r w:rsidRPr="00084C83">
              <w:rPr>
                <w:rFonts w:ascii="Calibri Light" w:hAnsi="Calibri Light"/>
                <w:sz w:val="20"/>
              </w:rPr>
              <w:t xml:space="preserve">.  </w:t>
            </w:r>
          </w:p>
          <w:p w14:paraId="485252E9" w14:textId="147C4F98" w:rsidR="00B90B94" w:rsidRPr="00084C83" w:rsidRDefault="00B90B94" w:rsidP="00B90B94">
            <w:pPr>
              <w:rPr>
                <w:rFonts w:ascii="Calibri Light" w:hAnsi="Calibri Light"/>
                <w:sz w:val="20"/>
              </w:rPr>
            </w:pPr>
            <w:r>
              <w:rPr>
                <w:rFonts w:ascii="Calibri Light" w:hAnsi="Calibri Light"/>
                <w:sz w:val="20"/>
              </w:rPr>
              <w:t>Due 4/1</w:t>
            </w:r>
            <w:r w:rsidR="00C62031">
              <w:rPr>
                <w:rFonts w:ascii="Calibri Light" w:hAnsi="Calibri Light"/>
                <w:sz w:val="20"/>
              </w:rPr>
              <w:t>1</w:t>
            </w:r>
            <w:r w:rsidRPr="00084C83">
              <w:rPr>
                <w:rFonts w:ascii="Calibri Light" w:hAnsi="Calibri Light"/>
                <w:sz w:val="20"/>
              </w:rPr>
              <w:t>/</w:t>
            </w:r>
            <w:r>
              <w:rPr>
                <w:rFonts w:ascii="Calibri Light" w:hAnsi="Calibri Light"/>
                <w:sz w:val="20"/>
              </w:rPr>
              <w:t>2</w:t>
            </w:r>
            <w:r w:rsidR="00C62031">
              <w:rPr>
                <w:rFonts w:ascii="Calibri Light" w:hAnsi="Calibri Light"/>
                <w:sz w:val="20"/>
              </w:rPr>
              <w:t>3</w:t>
            </w:r>
          </w:p>
        </w:tc>
      </w:tr>
      <w:tr w:rsidR="00B90B94" w:rsidRPr="00084C83" w14:paraId="1880012B" w14:textId="77777777" w:rsidTr="00BD3DC8">
        <w:tblPrEx>
          <w:tblLook w:val="04A0" w:firstRow="1" w:lastRow="0" w:firstColumn="1" w:lastColumn="0" w:noHBand="0" w:noVBand="1"/>
        </w:tblPrEx>
        <w:trPr>
          <w:trHeight w:val="818"/>
        </w:trPr>
        <w:tc>
          <w:tcPr>
            <w:tcW w:w="1615" w:type="dxa"/>
            <w:shd w:val="clear" w:color="auto" w:fill="D9D9D9" w:themeFill="background1" w:themeFillShade="D9"/>
          </w:tcPr>
          <w:p w14:paraId="4E5C6CA0" w14:textId="77777777" w:rsidR="00B90B94" w:rsidRPr="00084C83" w:rsidRDefault="00B90B94" w:rsidP="00B90B94">
            <w:pPr>
              <w:jc w:val="center"/>
              <w:rPr>
                <w:rFonts w:ascii="Calibri Light" w:hAnsi="Calibri Light"/>
                <w:sz w:val="20"/>
              </w:rPr>
            </w:pPr>
            <w:r w:rsidRPr="00084C83">
              <w:rPr>
                <w:rFonts w:ascii="Calibri Light" w:hAnsi="Calibri Light"/>
                <w:sz w:val="20"/>
              </w:rPr>
              <w:t>Week 13</w:t>
            </w:r>
          </w:p>
        </w:tc>
        <w:tc>
          <w:tcPr>
            <w:tcW w:w="900" w:type="dxa"/>
          </w:tcPr>
          <w:p w14:paraId="4AC017AE" w14:textId="4D3A58AA" w:rsidR="00B90B94" w:rsidRPr="00084C83" w:rsidRDefault="00B90B94" w:rsidP="00B90B94">
            <w:pPr>
              <w:jc w:val="center"/>
              <w:rPr>
                <w:rFonts w:ascii="Calibri Light" w:hAnsi="Calibri Light"/>
                <w:sz w:val="20"/>
              </w:rPr>
            </w:pPr>
            <w:r>
              <w:rPr>
                <w:rFonts w:ascii="Calibri Light" w:hAnsi="Calibri Light"/>
                <w:sz w:val="20"/>
              </w:rPr>
              <w:t>4/1</w:t>
            </w:r>
            <w:r w:rsidR="00C62031">
              <w:rPr>
                <w:rFonts w:ascii="Calibri Light" w:hAnsi="Calibri Light"/>
                <w:sz w:val="20"/>
              </w:rPr>
              <w:t>1</w:t>
            </w:r>
            <w:r w:rsidRPr="00084C83">
              <w:rPr>
                <w:rFonts w:ascii="Calibri Light" w:hAnsi="Calibri Light"/>
                <w:sz w:val="20"/>
              </w:rPr>
              <w:t>/</w:t>
            </w:r>
            <w:r>
              <w:rPr>
                <w:rFonts w:ascii="Calibri Light" w:hAnsi="Calibri Light"/>
                <w:sz w:val="20"/>
              </w:rPr>
              <w:t>2</w:t>
            </w:r>
            <w:r w:rsidR="00C62031">
              <w:rPr>
                <w:rFonts w:ascii="Calibri Light" w:hAnsi="Calibri Light"/>
                <w:sz w:val="20"/>
              </w:rPr>
              <w:t>3</w:t>
            </w:r>
          </w:p>
        </w:tc>
        <w:tc>
          <w:tcPr>
            <w:tcW w:w="3600" w:type="dxa"/>
          </w:tcPr>
          <w:p w14:paraId="0C531AD0" w14:textId="47DEA8AA" w:rsidR="00B90B94" w:rsidRPr="00084C83" w:rsidRDefault="00B90B94" w:rsidP="00B90B94">
            <w:pPr>
              <w:rPr>
                <w:rFonts w:ascii="Calibri Light" w:hAnsi="Calibri Light"/>
                <w:sz w:val="20"/>
              </w:rPr>
            </w:pPr>
            <w:r>
              <w:rPr>
                <w:rFonts w:ascii="Calibri Light" w:hAnsi="Calibri Light"/>
                <w:sz w:val="20"/>
              </w:rPr>
              <w:t xml:space="preserve">2-Way </w:t>
            </w:r>
            <w:r w:rsidRPr="00084C83">
              <w:rPr>
                <w:rFonts w:ascii="Calibri Light" w:hAnsi="Calibri Light"/>
                <w:sz w:val="20"/>
              </w:rPr>
              <w:t xml:space="preserve">Repeated Measures ANOVA </w:t>
            </w:r>
          </w:p>
          <w:p w14:paraId="6B3859CD" w14:textId="70BCFAEA" w:rsidR="00B90B94" w:rsidRPr="00084C83" w:rsidRDefault="002A25EB" w:rsidP="00B90B94">
            <w:pPr>
              <w:rPr>
                <w:rFonts w:ascii="Calibri Light" w:hAnsi="Calibri Light"/>
                <w:sz w:val="20"/>
              </w:rPr>
            </w:pPr>
            <w:r w:rsidRPr="002A25EB">
              <w:rPr>
                <w:rFonts w:ascii="Calibri Light" w:hAnsi="Calibri Light"/>
                <w:sz w:val="20"/>
              </w:rPr>
              <w:t>and</w:t>
            </w:r>
            <w:r w:rsidR="00B90B94" w:rsidRPr="00084C83">
              <w:rPr>
                <w:rFonts w:ascii="Calibri Light" w:hAnsi="Calibri Light"/>
                <w:sz w:val="20"/>
              </w:rPr>
              <w:t xml:space="preserve"> </w:t>
            </w:r>
            <w:r w:rsidR="00B90B94">
              <w:rPr>
                <w:rFonts w:ascii="Calibri Light" w:hAnsi="Calibri Light"/>
                <w:sz w:val="20"/>
              </w:rPr>
              <w:t>ANCOVA</w:t>
            </w:r>
          </w:p>
          <w:p w14:paraId="68AFC84F" w14:textId="1B50F852" w:rsidR="00B90B94" w:rsidRPr="00084C83" w:rsidRDefault="00B90B94" w:rsidP="00B90B94">
            <w:pPr>
              <w:rPr>
                <w:rFonts w:ascii="Calibri Light" w:hAnsi="Calibri Light"/>
                <w:sz w:val="20"/>
                <w:u w:val="single"/>
              </w:rPr>
            </w:pPr>
          </w:p>
        </w:tc>
        <w:tc>
          <w:tcPr>
            <w:tcW w:w="1913" w:type="dxa"/>
          </w:tcPr>
          <w:p w14:paraId="3AA45F6F" w14:textId="624A91EB" w:rsidR="00B90B94" w:rsidRPr="00084C83" w:rsidRDefault="00B90B94" w:rsidP="00B90B94">
            <w:pPr>
              <w:rPr>
                <w:rFonts w:ascii="Calibri Light" w:hAnsi="Calibri Light"/>
                <w:sz w:val="20"/>
                <w:highlight w:val="yellow"/>
              </w:rPr>
            </w:pPr>
            <w:r>
              <w:rPr>
                <w:rFonts w:ascii="Calibri Light" w:hAnsi="Calibri Light"/>
                <w:sz w:val="20"/>
              </w:rPr>
              <w:t>Announced weekly in Canvas</w:t>
            </w:r>
          </w:p>
        </w:tc>
        <w:tc>
          <w:tcPr>
            <w:tcW w:w="2232" w:type="dxa"/>
          </w:tcPr>
          <w:p w14:paraId="32D599B1" w14:textId="74E1EE52" w:rsidR="00B90B94" w:rsidRDefault="00B90B94" w:rsidP="00B90B94">
            <w:pPr>
              <w:rPr>
                <w:rFonts w:ascii="Calibri Light" w:hAnsi="Calibri Light"/>
                <w:sz w:val="20"/>
              </w:rPr>
            </w:pPr>
            <w:r w:rsidRPr="00084C83">
              <w:rPr>
                <w:rFonts w:ascii="Calibri Light" w:hAnsi="Calibri Light"/>
                <w:sz w:val="20"/>
              </w:rPr>
              <w:t>Written assignment</w:t>
            </w:r>
            <w:r>
              <w:rPr>
                <w:rFonts w:ascii="Calibri Light" w:hAnsi="Calibri Light"/>
                <w:sz w:val="20"/>
              </w:rPr>
              <w:t xml:space="preserve"> </w:t>
            </w:r>
            <w:r w:rsidRPr="00084C83">
              <w:rPr>
                <w:rFonts w:ascii="Calibri Light" w:hAnsi="Calibri Light"/>
                <w:sz w:val="20"/>
              </w:rPr>
              <w:t>#1</w:t>
            </w:r>
            <w:r>
              <w:rPr>
                <w:rFonts w:ascii="Calibri Light" w:hAnsi="Calibri Light"/>
                <w:sz w:val="20"/>
              </w:rPr>
              <w:t>0</w:t>
            </w:r>
            <w:r w:rsidRPr="00084C83">
              <w:rPr>
                <w:rFonts w:ascii="Calibri Light" w:hAnsi="Calibri Light"/>
                <w:sz w:val="20"/>
              </w:rPr>
              <w:t xml:space="preserve">.  </w:t>
            </w:r>
          </w:p>
          <w:p w14:paraId="4EEDEBE8" w14:textId="03814365" w:rsidR="00B90B94" w:rsidRPr="00084C83" w:rsidRDefault="00B90B94" w:rsidP="00B90B94">
            <w:pPr>
              <w:rPr>
                <w:rFonts w:ascii="Calibri Light" w:hAnsi="Calibri Light"/>
                <w:sz w:val="20"/>
              </w:rPr>
            </w:pPr>
            <w:r>
              <w:rPr>
                <w:rFonts w:ascii="Calibri Light" w:hAnsi="Calibri Light"/>
                <w:sz w:val="20"/>
              </w:rPr>
              <w:t>Due 4/1</w:t>
            </w:r>
            <w:r w:rsidR="00C62031">
              <w:rPr>
                <w:rFonts w:ascii="Calibri Light" w:hAnsi="Calibri Light"/>
                <w:sz w:val="20"/>
              </w:rPr>
              <w:t>8</w:t>
            </w:r>
            <w:r w:rsidRPr="00084C83">
              <w:rPr>
                <w:rFonts w:ascii="Calibri Light" w:hAnsi="Calibri Light"/>
                <w:sz w:val="20"/>
              </w:rPr>
              <w:t>/</w:t>
            </w:r>
            <w:r>
              <w:rPr>
                <w:rFonts w:ascii="Calibri Light" w:hAnsi="Calibri Light"/>
                <w:sz w:val="20"/>
              </w:rPr>
              <w:t>2</w:t>
            </w:r>
            <w:r w:rsidR="00C62031">
              <w:rPr>
                <w:rFonts w:ascii="Calibri Light" w:hAnsi="Calibri Light"/>
                <w:sz w:val="20"/>
              </w:rPr>
              <w:t>3</w:t>
            </w:r>
          </w:p>
        </w:tc>
      </w:tr>
      <w:tr w:rsidR="00B90B94" w:rsidRPr="00084C83" w14:paraId="247E92A2" w14:textId="77777777" w:rsidTr="00BD3DC8">
        <w:tblPrEx>
          <w:tblLook w:val="04A0" w:firstRow="1" w:lastRow="0" w:firstColumn="1" w:lastColumn="0" w:noHBand="0" w:noVBand="1"/>
        </w:tblPrEx>
        <w:trPr>
          <w:trHeight w:val="782"/>
        </w:trPr>
        <w:tc>
          <w:tcPr>
            <w:tcW w:w="1615" w:type="dxa"/>
            <w:shd w:val="clear" w:color="auto" w:fill="D9D9D9" w:themeFill="background1" w:themeFillShade="D9"/>
          </w:tcPr>
          <w:p w14:paraId="01B998F4" w14:textId="77777777" w:rsidR="00B90B94" w:rsidRPr="00084C83" w:rsidRDefault="00B90B94" w:rsidP="00B90B94">
            <w:pPr>
              <w:jc w:val="center"/>
              <w:rPr>
                <w:rFonts w:ascii="Calibri Light" w:hAnsi="Calibri Light"/>
                <w:sz w:val="20"/>
              </w:rPr>
            </w:pPr>
            <w:r w:rsidRPr="00084C83">
              <w:rPr>
                <w:rFonts w:ascii="Calibri Light" w:hAnsi="Calibri Light"/>
                <w:sz w:val="20"/>
              </w:rPr>
              <w:t>Week 14</w:t>
            </w:r>
          </w:p>
        </w:tc>
        <w:tc>
          <w:tcPr>
            <w:tcW w:w="900" w:type="dxa"/>
            <w:shd w:val="clear" w:color="auto" w:fill="auto"/>
          </w:tcPr>
          <w:p w14:paraId="482D834F" w14:textId="55379447" w:rsidR="00B90B94" w:rsidRDefault="00B90B94" w:rsidP="00B90B94">
            <w:pPr>
              <w:jc w:val="center"/>
              <w:rPr>
                <w:rFonts w:ascii="Calibri Light" w:hAnsi="Calibri Light"/>
                <w:sz w:val="20"/>
              </w:rPr>
            </w:pPr>
            <w:r>
              <w:rPr>
                <w:rFonts w:ascii="Calibri Light" w:hAnsi="Calibri Light"/>
                <w:sz w:val="20"/>
              </w:rPr>
              <w:t>4/1</w:t>
            </w:r>
            <w:r w:rsidR="00C62031">
              <w:rPr>
                <w:rFonts w:ascii="Calibri Light" w:hAnsi="Calibri Light"/>
                <w:sz w:val="20"/>
              </w:rPr>
              <w:t>8</w:t>
            </w:r>
            <w:r w:rsidRPr="00084C83">
              <w:rPr>
                <w:rFonts w:ascii="Calibri Light" w:hAnsi="Calibri Light"/>
                <w:sz w:val="20"/>
              </w:rPr>
              <w:t>/</w:t>
            </w:r>
            <w:r>
              <w:rPr>
                <w:rFonts w:ascii="Calibri Light" w:hAnsi="Calibri Light"/>
                <w:sz w:val="20"/>
              </w:rPr>
              <w:t>2</w:t>
            </w:r>
            <w:r w:rsidR="00C62031">
              <w:rPr>
                <w:rFonts w:ascii="Calibri Light" w:hAnsi="Calibri Light"/>
                <w:sz w:val="20"/>
              </w:rPr>
              <w:t>3</w:t>
            </w:r>
          </w:p>
          <w:p w14:paraId="1B8D41CA" w14:textId="77777777" w:rsidR="00B90B94" w:rsidRDefault="00B90B94" w:rsidP="00B90B94">
            <w:pPr>
              <w:jc w:val="center"/>
              <w:rPr>
                <w:rFonts w:ascii="Calibri Light" w:hAnsi="Calibri Light"/>
                <w:sz w:val="20"/>
              </w:rPr>
            </w:pPr>
          </w:p>
          <w:p w14:paraId="15135029" w14:textId="785C53BF" w:rsidR="00B90B94" w:rsidRPr="00584D1E" w:rsidRDefault="00B90B94" w:rsidP="00B90B94">
            <w:pPr>
              <w:jc w:val="center"/>
              <w:rPr>
                <w:rFonts w:ascii="Calibri Light" w:hAnsi="Calibri Light"/>
                <w:sz w:val="20"/>
              </w:rPr>
            </w:pPr>
          </w:p>
        </w:tc>
        <w:tc>
          <w:tcPr>
            <w:tcW w:w="3600" w:type="dxa"/>
          </w:tcPr>
          <w:p w14:paraId="32B82877" w14:textId="1CF2C996" w:rsidR="00B90B94" w:rsidRPr="00084C83" w:rsidRDefault="00B90B94" w:rsidP="00B90B94">
            <w:pPr>
              <w:rPr>
                <w:rFonts w:ascii="Calibri Light" w:hAnsi="Calibri Light"/>
                <w:sz w:val="20"/>
              </w:rPr>
            </w:pPr>
            <w:r w:rsidRPr="009255E1">
              <w:rPr>
                <w:rFonts w:ascii="Calibri Light" w:hAnsi="Calibri Light"/>
                <w:sz w:val="20"/>
              </w:rPr>
              <w:t>Mixed Model ANOVA</w:t>
            </w:r>
          </w:p>
          <w:p w14:paraId="20F6F2F0" w14:textId="12488813" w:rsidR="00B90B94" w:rsidRPr="00084C83" w:rsidRDefault="00B90B94" w:rsidP="002A25EB">
            <w:pPr>
              <w:rPr>
                <w:rFonts w:ascii="Calibri Light" w:hAnsi="Calibri Light"/>
                <w:sz w:val="20"/>
              </w:rPr>
            </w:pPr>
          </w:p>
        </w:tc>
        <w:tc>
          <w:tcPr>
            <w:tcW w:w="1913" w:type="dxa"/>
          </w:tcPr>
          <w:p w14:paraId="3CD2A3F3" w14:textId="09674FBD" w:rsidR="00B90B94" w:rsidRPr="00084C83" w:rsidRDefault="00B90B94" w:rsidP="00B90B94">
            <w:pPr>
              <w:rPr>
                <w:rFonts w:ascii="Calibri Light" w:hAnsi="Calibri Light"/>
                <w:sz w:val="20"/>
                <w:highlight w:val="yellow"/>
              </w:rPr>
            </w:pPr>
            <w:r>
              <w:rPr>
                <w:rFonts w:ascii="Calibri Light" w:hAnsi="Calibri Light"/>
                <w:sz w:val="20"/>
              </w:rPr>
              <w:t>Announced weekly in Canvas</w:t>
            </w:r>
          </w:p>
        </w:tc>
        <w:tc>
          <w:tcPr>
            <w:tcW w:w="2232" w:type="dxa"/>
          </w:tcPr>
          <w:p w14:paraId="77E8750B" w14:textId="54501343" w:rsidR="00B90B94" w:rsidRDefault="00B90B94" w:rsidP="00B90B94">
            <w:pPr>
              <w:rPr>
                <w:rFonts w:ascii="Calibri Light" w:hAnsi="Calibri Light"/>
                <w:sz w:val="20"/>
              </w:rPr>
            </w:pPr>
            <w:r>
              <w:rPr>
                <w:rFonts w:ascii="Calibri Light" w:hAnsi="Calibri Light"/>
                <w:sz w:val="20"/>
              </w:rPr>
              <w:t>Written a</w:t>
            </w:r>
            <w:r w:rsidRPr="00601120">
              <w:rPr>
                <w:rFonts w:ascii="Calibri Light" w:hAnsi="Calibri Light"/>
                <w:sz w:val="20"/>
              </w:rPr>
              <w:t>ssignment</w:t>
            </w:r>
            <w:r>
              <w:rPr>
                <w:rFonts w:ascii="Calibri Light" w:hAnsi="Calibri Light"/>
                <w:sz w:val="20"/>
              </w:rPr>
              <w:t xml:space="preserve"> #11</w:t>
            </w:r>
          </w:p>
          <w:p w14:paraId="3763A391" w14:textId="216DBAE9" w:rsidR="00B90B94" w:rsidRDefault="00B90B94" w:rsidP="00B90B94">
            <w:pPr>
              <w:rPr>
                <w:rFonts w:ascii="Calibri Light" w:hAnsi="Calibri Light"/>
                <w:sz w:val="20"/>
              </w:rPr>
            </w:pPr>
            <w:r>
              <w:rPr>
                <w:rFonts w:ascii="Calibri Light" w:hAnsi="Calibri Light"/>
                <w:sz w:val="20"/>
              </w:rPr>
              <w:t>Due 4/2</w:t>
            </w:r>
            <w:r w:rsidR="00C62031">
              <w:rPr>
                <w:rFonts w:ascii="Calibri Light" w:hAnsi="Calibri Light"/>
                <w:sz w:val="20"/>
              </w:rPr>
              <w:t>5</w:t>
            </w:r>
            <w:r w:rsidRPr="00C5222E">
              <w:rPr>
                <w:rFonts w:ascii="Calibri Light" w:hAnsi="Calibri Light"/>
                <w:sz w:val="20"/>
              </w:rPr>
              <w:t>/2</w:t>
            </w:r>
            <w:r w:rsidR="00C62031">
              <w:rPr>
                <w:rFonts w:ascii="Calibri Light" w:hAnsi="Calibri Light"/>
                <w:sz w:val="20"/>
              </w:rPr>
              <w:t>3</w:t>
            </w:r>
          </w:p>
          <w:p w14:paraId="2B5CDC5C" w14:textId="1EFFE615" w:rsidR="00B90B94" w:rsidRPr="00084C83" w:rsidRDefault="00B90B94" w:rsidP="00B90B94">
            <w:pPr>
              <w:rPr>
                <w:rFonts w:ascii="Calibri Light" w:hAnsi="Calibri Light"/>
                <w:sz w:val="20"/>
                <w:highlight w:val="yellow"/>
              </w:rPr>
            </w:pPr>
          </w:p>
        </w:tc>
      </w:tr>
      <w:tr w:rsidR="00B90B94" w:rsidRPr="00084C83" w14:paraId="56BEB97C" w14:textId="77777777" w:rsidTr="002A25EB">
        <w:tblPrEx>
          <w:tblLook w:val="04A0" w:firstRow="1" w:lastRow="0" w:firstColumn="1" w:lastColumn="0" w:noHBand="0" w:noVBand="1"/>
        </w:tblPrEx>
        <w:trPr>
          <w:trHeight w:val="647"/>
        </w:trPr>
        <w:tc>
          <w:tcPr>
            <w:tcW w:w="1615" w:type="dxa"/>
            <w:shd w:val="clear" w:color="auto" w:fill="D9D9D9" w:themeFill="background1" w:themeFillShade="D9"/>
          </w:tcPr>
          <w:p w14:paraId="26CC2932" w14:textId="77777777" w:rsidR="00B90B94" w:rsidRPr="00084C83" w:rsidRDefault="00B90B94" w:rsidP="00B90B94">
            <w:pPr>
              <w:jc w:val="center"/>
              <w:rPr>
                <w:rFonts w:ascii="Calibri Light" w:hAnsi="Calibri Light"/>
                <w:sz w:val="20"/>
              </w:rPr>
            </w:pPr>
            <w:r w:rsidRPr="00084C83">
              <w:rPr>
                <w:rFonts w:ascii="Calibri Light" w:hAnsi="Calibri Light"/>
                <w:sz w:val="20"/>
              </w:rPr>
              <w:t>Week 15</w:t>
            </w:r>
          </w:p>
        </w:tc>
        <w:tc>
          <w:tcPr>
            <w:tcW w:w="900" w:type="dxa"/>
            <w:shd w:val="clear" w:color="auto" w:fill="FFFFFF" w:themeFill="background1"/>
          </w:tcPr>
          <w:p w14:paraId="01551C90" w14:textId="7A967211" w:rsidR="00B90B94" w:rsidRPr="00084C83" w:rsidRDefault="00B90B94" w:rsidP="00B90B94">
            <w:pPr>
              <w:jc w:val="center"/>
              <w:rPr>
                <w:rFonts w:ascii="Calibri Light" w:hAnsi="Calibri Light"/>
                <w:sz w:val="20"/>
              </w:rPr>
            </w:pPr>
            <w:r>
              <w:rPr>
                <w:rFonts w:ascii="Calibri Light" w:hAnsi="Calibri Light"/>
                <w:sz w:val="20"/>
              </w:rPr>
              <w:t>4/2</w:t>
            </w:r>
            <w:r w:rsidR="00C62031">
              <w:rPr>
                <w:rFonts w:ascii="Calibri Light" w:hAnsi="Calibri Light"/>
                <w:sz w:val="20"/>
              </w:rPr>
              <w:t>5</w:t>
            </w:r>
            <w:r>
              <w:rPr>
                <w:rFonts w:ascii="Calibri Light" w:hAnsi="Calibri Light"/>
                <w:sz w:val="20"/>
              </w:rPr>
              <w:t>/</w:t>
            </w:r>
            <w:r w:rsidR="00C62031">
              <w:rPr>
                <w:rFonts w:ascii="Calibri Light" w:hAnsi="Calibri Light"/>
                <w:sz w:val="20"/>
              </w:rPr>
              <w:t>23</w:t>
            </w:r>
          </w:p>
        </w:tc>
        <w:tc>
          <w:tcPr>
            <w:tcW w:w="3600" w:type="dxa"/>
          </w:tcPr>
          <w:p w14:paraId="42C60BDE" w14:textId="2383398A" w:rsidR="00B90B94" w:rsidRPr="00084C83" w:rsidRDefault="00B90B94" w:rsidP="00B90B94">
            <w:pPr>
              <w:rPr>
                <w:rFonts w:ascii="Calibri Light" w:hAnsi="Calibri Light"/>
                <w:sz w:val="20"/>
              </w:rPr>
            </w:pPr>
            <w:r>
              <w:rPr>
                <w:rFonts w:ascii="Calibri Light" w:hAnsi="Calibri Light"/>
                <w:sz w:val="20"/>
              </w:rPr>
              <w:t>MANOVA</w:t>
            </w:r>
          </w:p>
          <w:p w14:paraId="343F9849" w14:textId="292C4C98" w:rsidR="00B90B94" w:rsidRPr="002A25EB" w:rsidRDefault="00B90B94" w:rsidP="00B90B94">
            <w:pPr>
              <w:rPr>
                <w:rFonts w:ascii="Calibri Light" w:hAnsi="Calibri Light"/>
                <w:sz w:val="20"/>
              </w:rPr>
            </w:pPr>
          </w:p>
        </w:tc>
        <w:tc>
          <w:tcPr>
            <w:tcW w:w="1913" w:type="dxa"/>
          </w:tcPr>
          <w:p w14:paraId="06C208F5" w14:textId="04E5AA6C" w:rsidR="00B90B94" w:rsidRPr="00084C83" w:rsidRDefault="002A25EB" w:rsidP="00B90B94">
            <w:pPr>
              <w:rPr>
                <w:rFonts w:ascii="Calibri Light" w:hAnsi="Calibri Light"/>
                <w:sz w:val="20"/>
              </w:rPr>
            </w:pPr>
            <w:r>
              <w:rPr>
                <w:rFonts w:ascii="Calibri Light" w:hAnsi="Calibri Light"/>
                <w:sz w:val="20"/>
              </w:rPr>
              <w:t>Announced weekly in Canvas</w:t>
            </w:r>
          </w:p>
        </w:tc>
        <w:tc>
          <w:tcPr>
            <w:tcW w:w="2232" w:type="dxa"/>
          </w:tcPr>
          <w:p w14:paraId="06D69C4C" w14:textId="58E2B743" w:rsidR="00B90B94" w:rsidRPr="00C5222E" w:rsidRDefault="00B90B94" w:rsidP="00B90B94">
            <w:pPr>
              <w:rPr>
                <w:rFonts w:ascii="Calibri Light" w:hAnsi="Calibri Light"/>
                <w:sz w:val="20"/>
              </w:rPr>
            </w:pPr>
            <w:r>
              <w:rPr>
                <w:rFonts w:ascii="Calibri Light" w:hAnsi="Calibri Light"/>
                <w:sz w:val="20"/>
              </w:rPr>
              <w:t>Written assignment #1</w:t>
            </w:r>
            <w:r>
              <w:rPr>
                <w:rFonts w:ascii="Calibri Light" w:hAnsi="Calibri Light"/>
                <w:sz w:val="20"/>
              </w:rPr>
              <w:t>2</w:t>
            </w:r>
          </w:p>
          <w:p w14:paraId="7236B6B8" w14:textId="447999E9" w:rsidR="00B90B94" w:rsidRPr="00C5222E" w:rsidRDefault="00B90B94" w:rsidP="00B90B94">
            <w:pPr>
              <w:rPr>
                <w:rFonts w:ascii="Calibri Light" w:hAnsi="Calibri Light"/>
                <w:sz w:val="20"/>
              </w:rPr>
            </w:pPr>
            <w:r>
              <w:rPr>
                <w:rFonts w:ascii="Calibri Light" w:hAnsi="Calibri Light"/>
                <w:sz w:val="20"/>
              </w:rPr>
              <w:t>Due 5</w:t>
            </w:r>
            <w:r w:rsidR="00C62031">
              <w:rPr>
                <w:rFonts w:ascii="Calibri Light" w:hAnsi="Calibri Light"/>
                <w:sz w:val="20"/>
              </w:rPr>
              <w:t>/2/</w:t>
            </w:r>
            <w:r>
              <w:rPr>
                <w:rFonts w:ascii="Calibri Light" w:hAnsi="Calibri Light"/>
                <w:sz w:val="20"/>
              </w:rPr>
              <w:t>2</w:t>
            </w:r>
            <w:r w:rsidR="00C62031">
              <w:rPr>
                <w:rFonts w:ascii="Calibri Light" w:hAnsi="Calibri Light"/>
                <w:sz w:val="20"/>
              </w:rPr>
              <w:t>3</w:t>
            </w:r>
          </w:p>
          <w:p w14:paraId="5CDE49B6" w14:textId="65E106FC" w:rsidR="00B90B94" w:rsidRPr="00084C83" w:rsidRDefault="00B90B94" w:rsidP="00B90B94">
            <w:pPr>
              <w:rPr>
                <w:rFonts w:ascii="Calibri Light" w:hAnsi="Calibri Light"/>
                <w:sz w:val="20"/>
              </w:rPr>
            </w:pPr>
          </w:p>
        </w:tc>
      </w:tr>
      <w:tr w:rsidR="00B90B94" w:rsidRPr="00084C83" w14:paraId="4E699492" w14:textId="77777777" w:rsidTr="00BD3DC8">
        <w:tblPrEx>
          <w:tblLook w:val="04A0" w:firstRow="1" w:lastRow="0" w:firstColumn="1" w:lastColumn="0" w:noHBand="0" w:noVBand="1"/>
        </w:tblPrEx>
        <w:trPr>
          <w:trHeight w:val="890"/>
        </w:trPr>
        <w:tc>
          <w:tcPr>
            <w:tcW w:w="1615" w:type="dxa"/>
            <w:shd w:val="clear" w:color="auto" w:fill="D9D9D9" w:themeFill="background1" w:themeFillShade="D9"/>
          </w:tcPr>
          <w:p w14:paraId="36EF83B9" w14:textId="2B8CE7E0" w:rsidR="00B90B94" w:rsidRDefault="00B90B94" w:rsidP="00B90B94">
            <w:pPr>
              <w:jc w:val="center"/>
              <w:rPr>
                <w:rFonts w:ascii="Calibri Light" w:hAnsi="Calibri Light"/>
                <w:sz w:val="20"/>
              </w:rPr>
            </w:pPr>
            <w:r>
              <w:rPr>
                <w:rFonts w:ascii="Calibri Light" w:hAnsi="Calibri Light"/>
                <w:sz w:val="20"/>
              </w:rPr>
              <w:t xml:space="preserve">Week </w:t>
            </w:r>
            <w:r w:rsidR="00C62031">
              <w:rPr>
                <w:rFonts w:ascii="Calibri Light" w:hAnsi="Calibri Light"/>
                <w:sz w:val="20"/>
              </w:rPr>
              <w:t>16</w:t>
            </w:r>
          </w:p>
          <w:p w14:paraId="6A5FD984" w14:textId="6AD04966" w:rsidR="00B90B94" w:rsidRPr="00084C83" w:rsidRDefault="00B90B94" w:rsidP="00B90B94">
            <w:pPr>
              <w:jc w:val="center"/>
              <w:rPr>
                <w:rFonts w:ascii="Calibri Light" w:hAnsi="Calibri Light"/>
                <w:sz w:val="20"/>
              </w:rPr>
            </w:pPr>
          </w:p>
        </w:tc>
        <w:tc>
          <w:tcPr>
            <w:tcW w:w="900" w:type="dxa"/>
            <w:shd w:val="clear" w:color="auto" w:fill="FFFFFF" w:themeFill="background1"/>
          </w:tcPr>
          <w:p w14:paraId="7A289313" w14:textId="46CA1355" w:rsidR="00B90B94" w:rsidRDefault="00B90B94" w:rsidP="00B90B94">
            <w:pPr>
              <w:jc w:val="center"/>
              <w:rPr>
                <w:rFonts w:ascii="Calibri Light" w:hAnsi="Calibri Light"/>
                <w:sz w:val="20"/>
              </w:rPr>
            </w:pPr>
            <w:r>
              <w:rPr>
                <w:rFonts w:ascii="Calibri Light" w:hAnsi="Calibri Light"/>
                <w:sz w:val="20"/>
              </w:rPr>
              <w:t>5/</w:t>
            </w:r>
            <w:r w:rsidR="00C62031">
              <w:rPr>
                <w:rFonts w:ascii="Calibri Light" w:hAnsi="Calibri Light"/>
                <w:sz w:val="20"/>
              </w:rPr>
              <w:t>2</w:t>
            </w:r>
            <w:r>
              <w:rPr>
                <w:rFonts w:ascii="Calibri Light" w:hAnsi="Calibri Light"/>
                <w:sz w:val="20"/>
              </w:rPr>
              <w:t>/2</w:t>
            </w:r>
            <w:r w:rsidR="00C62031">
              <w:rPr>
                <w:rFonts w:ascii="Calibri Light" w:hAnsi="Calibri Light"/>
                <w:sz w:val="20"/>
              </w:rPr>
              <w:t>3</w:t>
            </w:r>
          </w:p>
        </w:tc>
        <w:tc>
          <w:tcPr>
            <w:tcW w:w="3600" w:type="dxa"/>
          </w:tcPr>
          <w:p w14:paraId="4A8F0B80" w14:textId="7C432032" w:rsidR="00B90B94" w:rsidRPr="00D7479B" w:rsidRDefault="00B90B94" w:rsidP="00B90B94">
            <w:pPr>
              <w:rPr>
                <w:rFonts w:ascii="Calibri Light" w:hAnsi="Calibri Light"/>
                <w:sz w:val="20"/>
                <w:u w:val="single"/>
              </w:rPr>
            </w:pPr>
            <w:r>
              <w:rPr>
                <w:rFonts w:ascii="Calibri Light" w:hAnsi="Calibri Light"/>
                <w:sz w:val="20"/>
              </w:rPr>
              <w:t xml:space="preserve">New Topic - TBA </w:t>
            </w:r>
          </w:p>
          <w:p w14:paraId="6CB8FF78" w14:textId="36371FCA" w:rsidR="00B90B94" w:rsidRPr="00D7479B" w:rsidRDefault="00B90B94" w:rsidP="00B90B94">
            <w:pPr>
              <w:rPr>
                <w:rFonts w:ascii="Calibri Light" w:hAnsi="Calibri Light"/>
                <w:sz w:val="20"/>
                <w:u w:val="single"/>
              </w:rPr>
            </w:pPr>
            <w:r>
              <w:rPr>
                <w:rFonts w:ascii="Calibri Light" w:hAnsi="Calibri Light"/>
                <w:sz w:val="20"/>
              </w:rPr>
              <w:t>Exam Review</w:t>
            </w:r>
          </w:p>
          <w:p w14:paraId="019F3AA4" w14:textId="3593F9E5" w:rsidR="00B90B94" w:rsidRDefault="00B90B94" w:rsidP="00B90B94">
            <w:pPr>
              <w:rPr>
                <w:rFonts w:ascii="Calibri Light" w:hAnsi="Calibri Light"/>
                <w:sz w:val="20"/>
                <w:u w:val="single"/>
              </w:rPr>
            </w:pPr>
          </w:p>
        </w:tc>
        <w:tc>
          <w:tcPr>
            <w:tcW w:w="1913" w:type="dxa"/>
          </w:tcPr>
          <w:p w14:paraId="54994712" w14:textId="3DB51143" w:rsidR="00B90B94" w:rsidRPr="00084C83" w:rsidRDefault="00B90B94" w:rsidP="00B90B94">
            <w:pPr>
              <w:rPr>
                <w:rFonts w:ascii="Calibri Light" w:hAnsi="Calibri Light"/>
                <w:sz w:val="20"/>
              </w:rPr>
            </w:pPr>
          </w:p>
        </w:tc>
        <w:tc>
          <w:tcPr>
            <w:tcW w:w="2232" w:type="dxa"/>
          </w:tcPr>
          <w:p w14:paraId="4F755E9A" w14:textId="5D04D468" w:rsidR="00B90B94" w:rsidRPr="00C5222E" w:rsidRDefault="00B90B94" w:rsidP="00B90B94">
            <w:pPr>
              <w:rPr>
                <w:rFonts w:ascii="Calibri Light" w:hAnsi="Calibri Light"/>
                <w:sz w:val="20"/>
              </w:rPr>
            </w:pPr>
            <w:r>
              <w:rPr>
                <w:rFonts w:ascii="Calibri Light" w:hAnsi="Calibri Light"/>
                <w:sz w:val="20"/>
              </w:rPr>
              <w:t>Written assignment #13</w:t>
            </w:r>
          </w:p>
          <w:p w14:paraId="77717D82" w14:textId="10877DC9" w:rsidR="00B90B94" w:rsidRPr="00C5222E" w:rsidRDefault="00B90B94" w:rsidP="00B90B94">
            <w:pPr>
              <w:rPr>
                <w:rFonts w:ascii="Calibri Light" w:hAnsi="Calibri Light"/>
                <w:sz w:val="20"/>
              </w:rPr>
            </w:pPr>
            <w:r>
              <w:rPr>
                <w:rFonts w:ascii="Calibri Light" w:hAnsi="Calibri Light"/>
                <w:sz w:val="20"/>
              </w:rPr>
              <w:t>Due 5</w:t>
            </w:r>
            <w:r w:rsidR="00C62031">
              <w:rPr>
                <w:rFonts w:ascii="Calibri Light" w:hAnsi="Calibri Light"/>
                <w:sz w:val="20"/>
              </w:rPr>
              <w:t>/9/</w:t>
            </w:r>
            <w:r>
              <w:rPr>
                <w:rFonts w:ascii="Calibri Light" w:hAnsi="Calibri Light"/>
                <w:sz w:val="20"/>
              </w:rPr>
              <w:t>2</w:t>
            </w:r>
            <w:r w:rsidR="00C62031">
              <w:rPr>
                <w:rFonts w:ascii="Calibri Light" w:hAnsi="Calibri Light"/>
                <w:sz w:val="20"/>
              </w:rPr>
              <w:t>3</w:t>
            </w:r>
          </w:p>
          <w:p w14:paraId="4A52A08B" w14:textId="77777777" w:rsidR="00B90B94" w:rsidRDefault="00B90B94" w:rsidP="00B90B94">
            <w:pPr>
              <w:rPr>
                <w:rFonts w:ascii="Calibri Light" w:hAnsi="Calibri Light"/>
                <w:sz w:val="20"/>
              </w:rPr>
            </w:pPr>
          </w:p>
          <w:p w14:paraId="5EE5E377" w14:textId="28AC8852" w:rsidR="009B5806" w:rsidRPr="002A25EB" w:rsidRDefault="009B5806" w:rsidP="009B5806">
            <w:pPr>
              <w:rPr>
                <w:rFonts w:ascii="Calibri Light" w:hAnsi="Calibri Light"/>
                <w:b/>
                <w:bCs/>
                <w:color w:val="C00000"/>
                <w:sz w:val="20"/>
              </w:rPr>
            </w:pPr>
            <w:r w:rsidRPr="002A25EB">
              <w:rPr>
                <w:rFonts w:ascii="Calibri Light" w:hAnsi="Calibri Light"/>
                <w:b/>
                <w:bCs/>
                <w:color w:val="C00000"/>
                <w:sz w:val="20"/>
              </w:rPr>
              <w:t xml:space="preserve">Semester Project </w:t>
            </w:r>
            <w:r w:rsidR="002A25EB" w:rsidRPr="002A25EB">
              <w:rPr>
                <w:rFonts w:ascii="Calibri Light" w:hAnsi="Calibri Light"/>
                <w:b/>
                <w:bCs/>
                <w:color w:val="C00000"/>
                <w:sz w:val="20"/>
              </w:rPr>
              <w:t xml:space="preserve">Paper </w:t>
            </w:r>
            <w:r w:rsidRPr="002A25EB">
              <w:rPr>
                <w:rFonts w:ascii="Calibri Light" w:hAnsi="Calibri Light"/>
                <w:b/>
                <w:bCs/>
                <w:color w:val="C00000"/>
                <w:sz w:val="20"/>
              </w:rPr>
              <w:t>Due TODAY</w:t>
            </w:r>
          </w:p>
          <w:p w14:paraId="17485ECD" w14:textId="365B62FE" w:rsidR="009B5806" w:rsidRDefault="00C62031" w:rsidP="009B5806">
            <w:pPr>
              <w:rPr>
                <w:rFonts w:ascii="Calibri Light" w:hAnsi="Calibri Light"/>
                <w:sz w:val="20"/>
              </w:rPr>
            </w:pPr>
            <w:r w:rsidRPr="002A25EB">
              <w:rPr>
                <w:rFonts w:ascii="Calibri Light" w:hAnsi="Calibri Light"/>
                <w:b/>
                <w:bCs/>
                <w:color w:val="C00000"/>
                <w:sz w:val="20"/>
              </w:rPr>
              <w:t>5/2/</w:t>
            </w:r>
            <w:r w:rsidR="009B5806" w:rsidRPr="002A25EB">
              <w:rPr>
                <w:rFonts w:ascii="Calibri Light" w:hAnsi="Calibri Light"/>
                <w:b/>
                <w:bCs/>
                <w:color w:val="C00000"/>
                <w:sz w:val="20"/>
              </w:rPr>
              <w:t>2</w:t>
            </w:r>
            <w:r w:rsidRPr="002A25EB">
              <w:rPr>
                <w:rFonts w:ascii="Calibri Light" w:hAnsi="Calibri Light"/>
                <w:b/>
                <w:bCs/>
                <w:color w:val="C00000"/>
                <w:sz w:val="20"/>
              </w:rPr>
              <w:t>3</w:t>
            </w:r>
            <w:r w:rsidR="009B5806" w:rsidRPr="002A25EB">
              <w:rPr>
                <w:rFonts w:ascii="Calibri Light" w:hAnsi="Calibri Light"/>
                <w:b/>
                <w:bCs/>
                <w:color w:val="C00000"/>
                <w:sz w:val="20"/>
              </w:rPr>
              <w:t xml:space="preserve"> @ 1:00pm</w:t>
            </w:r>
          </w:p>
        </w:tc>
      </w:tr>
      <w:tr w:rsidR="00B90B94" w:rsidRPr="00084C83" w14:paraId="3DBED22A" w14:textId="77777777" w:rsidTr="00BD3DC8">
        <w:tblPrEx>
          <w:tblLook w:val="04A0" w:firstRow="1" w:lastRow="0" w:firstColumn="1" w:lastColumn="0" w:noHBand="0" w:noVBand="1"/>
        </w:tblPrEx>
        <w:trPr>
          <w:trHeight w:val="782"/>
        </w:trPr>
        <w:tc>
          <w:tcPr>
            <w:tcW w:w="1615" w:type="dxa"/>
            <w:shd w:val="clear" w:color="auto" w:fill="FFFF00"/>
          </w:tcPr>
          <w:p w14:paraId="6DDEB93D" w14:textId="539CBF92" w:rsidR="00B90B94" w:rsidRPr="00084C83" w:rsidRDefault="00B90B94" w:rsidP="00C62031">
            <w:pPr>
              <w:jc w:val="center"/>
              <w:rPr>
                <w:rFonts w:ascii="Calibri Light" w:hAnsi="Calibri Light"/>
                <w:sz w:val="20"/>
              </w:rPr>
            </w:pPr>
            <w:r>
              <w:rPr>
                <w:rFonts w:ascii="Calibri Light" w:hAnsi="Calibri Light"/>
                <w:sz w:val="20"/>
              </w:rPr>
              <w:t>Week 17</w:t>
            </w:r>
          </w:p>
        </w:tc>
        <w:tc>
          <w:tcPr>
            <w:tcW w:w="900" w:type="dxa"/>
            <w:shd w:val="clear" w:color="auto" w:fill="FFFF00"/>
          </w:tcPr>
          <w:p w14:paraId="14754848" w14:textId="0C091E12" w:rsidR="00B90B94" w:rsidRPr="00084C83" w:rsidRDefault="00B90B94" w:rsidP="00B90B94">
            <w:pPr>
              <w:jc w:val="center"/>
              <w:rPr>
                <w:rFonts w:ascii="Calibri Light" w:hAnsi="Calibri Light"/>
                <w:sz w:val="20"/>
              </w:rPr>
            </w:pPr>
            <w:r>
              <w:rPr>
                <w:rFonts w:ascii="Calibri Light" w:hAnsi="Calibri Light"/>
                <w:sz w:val="20"/>
              </w:rPr>
              <w:t>5/</w:t>
            </w:r>
            <w:r w:rsidR="00C62031">
              <w:rPr>
                <w:rFonts w:ascii="Calibri Light" w:hAnsi="Calibri Light"/>
                <w:sz w:val="20"/>
              </w:rPr>
              <w:t>9</w:t>
            </w:r>
            <w:r>
              <w:rPr>
                <w:rFonts w:ascii="Calibri Light" w:hAnsi="Calibri Light"/>
                <w:sz w:val="20"/>
              </w:rPr>
              <w:t>/2</w:t>
            </w:r>
            <w:r w:rsidR="00C62031">
              <w:rPr>
                <w:rFonts w:ascii="Calibri Light" w:hAnsi="Calibri Light"/>
                <w:sz w:val="20"/>
              </w:rPr>
              <w:t>3</w:t>
            </w:r>
          </w:p>
        </w:tc>
        <w:tc>
          <w:tcPr>
            <w:tcW w:w="3600" w:type="dxa"/>
            <w:shd w:val="clear" w:color="auto" w:fill="FFFF00"/>
          </w:tcPr>
          <w:p w14:paraId="4FA0F0B1" w14:textId="1C9928B2" w:rsidR="00B90B94" w:rsidRPr="00733F43" w:rsidRDefault="00B90B94" w:rsidP="00B90B94">
            <w:pPr>
              <w:rPr>
                <w:rFonts w:ascii="Calibri Light" w:hAnsi="Calibri Light"/>
                <w:b/>
                <w:color w:val="FF0000"/>
                <w:sz w:val="20"/>
                <w:u w:val="single"/>
              </w:rPr>
            </w:pPr>
            <w:r w:rsidRPr="00733F43">
              <w:rPr>
                <w:rFonts w:ascii="Calibri Light" w:hAnsi="Calibri Light"/>
                <w:b/>
                <w:color w:val="FF0000"/>
                <w:sz w:val="20"/>
                <w:u w:val="single"/>
              </w:rPr>
              <w:t>FINAL EXAM</w:t>
            </w:r>
          </w:p>
          <w:p w14:paraId="6C3E9E39" w14:textId="11945EBB" w:rsidR="00B90B94" w:rsidRPr="00084C83" w:rsidRDefault="00B90B94" w:rsidP="00B90B94">
            <w:pPr>
              <w:rPr>
                <w:rFonts w:ascii="Calibri Light" w:hAnsi="Calibri Light"/>
                <w:b/>
                <w:sz w:val="20"/>
              </w:rPr>
            </w:pPr>
            <w:r w:rsidRPr="009255E1">
              <w:rPr>
                <w:rFonts w:ascii="Calibri Light" w:hAnsi="Calibri Light"/>
                <w:b/>
                <w:sz w:val="20"/>
              </w:rPr>
              <w:t xml:space="preserve">Online and </w:t>
            </w:r>
            <w:r>
              <w:rPr>
                <w:rFonts w:ascii="Calibri Light" w:hAnsi="Calibri Light"/>
                <w:b/>
                <w:sz w:val="20"/>
              </w:rPr>
              <w:t>In Class</w:t>
            </w:r>
            <w:r w:rsidRPr="009255E1">
              <w:rPr>
                <w:rFonts w:ascii="Calibri Light" w:hAnsi="Calibri Light"/>
                <w:b/>
                <w:sz w:val="20"/>
              </w:rPr>
              <w:t xml:space="preserve"> student will take the exam </w:t>
            </w:r>
            <w:r>
              <w:rPr>
                <w:rFonts w:ascii="Calibri Light" w:hAnsi="Calibri Light"/>
                <w:b/>
                <w:sz w:val="20"/>
              </w:rPr>
              <w:t>as directed by the instructor.</w:t>
            </w:r>
          </w:p>
        </w:tc>
        <w:tc>
          <w:tcPr>
            <w:tcW w:w="1913" w:type="dxa"/>
          </w:tcPr>
          <w:p w14:paraId="3948EE70" w14:textId="77777777" w:rsidR="00B90B94" w:rsidRPr="00084C83" w:rsidRDefault="00B90B94" w:rsidP="00B90B94">
            <w:pPr>
              <w:rPr>
                <w:rFonts w:ascii="Calibri Light" w:hAnsi="Calibri Light"/>
                <w:sz w:val="20"/>
                <w:highlight w:val="yellow"/>
              </w:rPr>
            </w:pPr>
          </w:p>
        </w:tc>
        <w:tc>
          <w:tcPr>
            <w:tcW w:w="2232" w:type="dxa"/>
            <w:shd w:val="clear" w:color="auto" w:fill="FFFF00"/>
          </w:tcPr>
          <w:p w14:paraId="3DF010BC" w14:textId="4E53606D" w:rsidR="00B90B94" w:rsidRPr="00084C83" w:rsidRDefault="00C62031" w:rsidP="00B90B94">
            <w:pPr>
              <w:rPr>
                <w:rFonts w:ascii="Calibri Light" w:hAnsi="Calibri Light"/>
                <w:b/>
                <w:sz w:val="20"/>
                <w:highlight w:val="yellow"/>
              </w:rPr>
            </w:pPr>
            <w:r>
              <w:rPr>
                <w:rFonts w:ascii="Calibri Light" w:hAnsi="Calibri Light"/>
                <w:b/>
                <w:sz w:val="20"/>
                <w:highlight w:val="yellow"/>
              </w:rPr>
              <w:t xml:space="preserve">Due Saturday May 13 @ 5:00pm Unless otherwise stated </w:t>
            </w:r>
          </w:p>
        </w:tc>
      </w:tr>
    </w:tbl>
    <w:p w14:paraId="6BAC6526" w14:textId="77777777" w:rsidR="00DA1918" w:rsidRPr="00084C83" w:rsidRDefault="00DA1918" w:rsidP="00B34324">
      <w:pPr>
        <w:rPr>
          <w:rFonts w:ascii="Calibri Light" w:hAnsi="Calibri Light"/>
          <w:color w:val="FF0000"/>
          <w:highlight w:val="yellow"/>
        </w:rPr>
      </w:pPr>
    </w:p>
    <w:p w14:paraId="5170DEE1" w14:textId="77777777" w:rsidR="0054162F" w:rsidRDefault="0054162F" w:rsidP="00B34324">
      <w:pPr>
        <w:rPr>
          <w:rFonts w:ascii="Calibri Light" w:hAnsi="Calibri Light"/>
          <w:b/>
          <w:color w:val="FF0000"/>
        </w:rPr>
      </w:pPr>
    </w:p>
    <w:p w14:paraId="4FB156B8" w14:textId="5DF18CEA" w:rsidR="00276603" w:rsidRPr="00993F72" w:rsidRDefault="003C1EA8" w:rsidP="00B34324">
      <w:pPr>
        <w:rPr>
          <w:rFonts w:ascii="Calibri Light" w:hAnsi="Calibri Light"/>
          <w:b/>
          <w:color w:val="FF0000"/>
        </w:rPr>
      </w:pPr>
      <w:r w:rsidRPr="00993F72">
        <w:rPr>
          <w:rFonts w:ascii="Calibri Light" w:hAnsi="Calibri Light"/>
          <w:b/>
          <w:color w:val="FF0000"/>
        </w:rPr>
        <w:t>The instructor of this course reserves the right to make changes or adjustments to this lecture plan and schedule. Any and all changes made will be communicated to the students enrolled in this course via announcement or email.</w:t>
      </w:r>
    </w:p>
    <w:p w14:paraId="268B4C3F" w14:textId="77777777" w:rsidR="00C5222E" w:rsidRPr="00084C83" w:rsidRDefault="00C5222E" w:rsidP="00B34324">
      <w:pPr>
        <w:rPr>
          <w:rFonts w:ascii="Calibri Light" w:hAnsi="Calibri Light"/>
          <w:color w:val="FF0000"/>
        </w:rPr>
      </w:pPr>
    </w:p>
    <w:p w14:paraId="6158AAAE" w14:textId="77777777" w:rsidR="00276603" w:rsidRPr="00084C83" w:rsidRDefault="00276603" w:rsidP="00B34324">
      <w:pPr>
        <w:rPr>
          <w:rFonts w:ascii="Calibri Light" w:hAnsi="Calibri Light"/>
          <w:color w:val="FF0000"/>
          <w:highlight w:val="yellow"/>
        </w:rPr>
      </w:pPr>
    </w:p>
    <w:p w14:paraId="157EDE5B" w14:textId="77777777" w:rsidR="00276603" w:rsidRDefault="00276603" w:rsidP="00B34324">
      <w:pPr>
        <w:rPr>
          <w:rFonts w:ascii="Calibri Light" w:hAnsi="Calibri Light"/>
          <w:color w:val="FF0000"/>
          <w:highlight w:val="yellow"/>
        </w:rPr>
      </w:pPr>
    </w:p>
    <w:p w14:paraId="0A887378" w14:textId="77777777" w:rsidR="00B5056F" w:rsidRDefault="00B5056F" w:rsidP="00B34324">
      <w:pPr>
        <w:rPr>
          <w:rFonts w:ascii="Calibri Light" w:hAnsi="Calibri Light"/>
          <w:color w:val="FF0000"/>
          <w:highlight w:val="yellow"/>
        </w:rPr>
      </w:pPr>
    </w:p>
    <w:p w14:paraId="528BBE76" w14:textId="77777777" w:rsidR="00B5056F" w:rsidRDefault="00B5056F" w:rsidP="00B34324">
      <w:pPr>
        <w:rPr>
          <w:rFonts w:ascii="Calibri Light" w:hAnsi="Calibri Light"/>
          <w:color w:val="FF0000"/>
          <w:highlight w:val="yellow"/>
        </w:rPr>
      </w:pPr>
    </w:p>
    <w:p w14:paraId="39B2AFD5" w14:textId="77777777" w:rsidR="00B5056F" w:rsidRDefault="00B5056F" w:rsidP="00B34324">
      <w:pPr>
        <w:rPr>
          <w:rFonts w:ascii="Calibri Light" w:hAnsi="Calibri Light"/>
          <w:color w:val="FF0000"/>
          <w:highlight w:val="yellow"/>
        </w:rPr>
      </w:pPr>
    </w:p>
    <w:p w14:paraId="68EA0FF4" w14:textId="77777777" w:rsidR="00B5056F" w:rsidRDefault="00B5056F" w:rsidP="00B34324">
      <w:pPr>
        <w:rPr>
          <w:rFonts w:ascii="Calibri Light" w:hAnsi="Calibri Light"/>
          <w:color w:val="FF0000"/>
          <w:highlight w:val="yellow"/>
        </w:rPr>
      </w:pPr>
    </w:p>
    <w:p w14:paraId="331A01A7" w14:textId="77777777" w:rsidR="00B5056F" w:rsidRDefault="00B5056F" w:rsidP="00B34324">
      <w:pPr>
        <w:rPr>
          <w:rFonts w:ascii="Calibri Light" w:hAnsi="Calibri Light"/>
          <w:color w:val="FF0000"/>
          <w:highlight w:val="yellow"/>
        </w:rPr>
      </w:pPr>
    </w:p>
    <w:p w14:paraId="285BB520" w14:textId="77777777" w:rsidR="00B5056F" w:rsidRDefault="00B5056F" w:rsidP="00B34324">
      <w:pPr>
        <w:rPr>
          <w:rFonts w:ascii="Calibri Light" w:hAnsi="Calibri Light"/>
          <w:color w:val="FF0000"/>
          <w:highlight w:val="yellow"/>
        </w:rPr>
      </w:pPr>
    </w:p>
    <w:p w14:paraId="7AE1E05A" w14:textId="77777777" w:rsidR="00B5056F" w:rsidRDefault="00B5056F" w:rsidP="00B34324">
      <w:pPr>
        <w:rPr>
          <w:rFonts w:ascii="Calibri Light" w:hAnsi="Calibri Light"/>
          <w:color w:val="FF0000"/>
          <w:highlight w:val="yellow"/>
        </w:rPr>
      </w:pPr>
    </w:p>
    <w:p w14:paraId="4067EFDF" w14:textId="77777777" w:rsidR="00B5056F" w:rsidRDefault="00B5056F" w:rsidP="00B34324">
      <w:pPr>
        <w:rPr>
          <w:rFonts w:ascii="Calibri Light" w:hAnsi="Calibri Light"/>
          <w:color w:val="FF0000"/>
          <w:highlight w:val="yellow"/>
        </w:rPr>
      </w:pPr>
    </w:p>
    <w:p w14:paraId="752ACE7F" w14:textId="77777777" w:rsidR="00B5056F" w:rsidRDefault="00B5056F" w:rsidP="00B34324">
      <w:pPr>
        <w:rPr>
          <w:rFonts w:ascii="Calibri Light" w:hAnsi="Calibri Light"/>
          <w:color w:val="FF0000"/>
          <w:highlight w:val="yellow"/>
        </w:rPr>
      </w:pPr>
    </w:p>
    <w:p w14:paraId="00680F53" w14:textId="77777777" w:rsidR="00B5056F" w:rsidRDefault="00B5056F" w:rsidP="00B34324">
      <w:pPr>
        <w:rPr>
          <w:rFonts w:ascii="Calibri Light" w:hAnsi="Calibri Light"/>
          <w:color w:val="FF0000"/>
          <w:highlight w:val="yellow"/>
        </w:rPr>
      </w:pPr>
    </w:p>
    <w:p w14:paraId="6790ECDC" w14:textId="21C5058C" w:rsidR="004D1D59" w:rsidRPr="00084C83" w:rsidRDefault="004D1D59" w:rsidP="00B5056F">
      <w:pPr>
        <w:rPr>
          <w:rFonts w:ascii="Calibri Light" w:hAnsi="Calibri Light"/>
          <w:sz w:val="22"/>
          <w:szCs w:val="22"/>
        </w:rPr>
      </w:pPr>
    </w:p>
    <w:sectPr w:rsidR="004D1D59" w:rsidRPr="00084C83" w:rsidSect="00B70A69">
      <w:headerReference w:type="default" r:id="rId31"/>
      <w:pgSz w:w="12240" w:h="15840" w:code="1"/>
      <w:pgMar w:top="1170" w:right="1440" w:bottom="1080" w:left="1440"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93208" w14:textId="77777777" w:rsidR="00E565EE" w:rsidRDefault="00E565EE">
      <w:r>
        <w:separator/>
      </w:r>
    </w:p>
  </w:endnote>
  <w:endnote w:type="continuationSeparator" w:id="0">
    <w:p w14:paraId="3B63ADB1" w14:textId="77777777" w:rsidR="00E565EE" w:rsidRDefault="00E56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9398F" w14:textId="77777777" w:rsidR="00E565EE" w:rsidRDefault="00E565EE">
      <w:r>
        <w:separator/>
      </w:r>
    </w:p>
  </w:footnote>
  <w:footnote w:type="continuationSeparator" w:id="0">
    <w:p w14:paraId="651E27A7" w14:textId="77777777" w:rsidR="00E565EE" w:rsidRDefault="00E56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17311"/>
      <w:docPartObj>
        <w:docPartGallery w:val="Page Numbers (Top of Page)"/>
        <w:docPartUnique/>
      </w:docPartObj>
    </w:sdtPr>
    <w:sdtEndPr>
      <w:rPr>
        <w:noProof/>
        <w:sz w:val="22"/>
        <w:szCs w:val="22"/>
      </w:rPr>
    </w:sdtEndPr>
    <w:sdtContent>
      <w:p w14:paraId="26611C2C" w14:textId="09837522" w:rsidR="00F064B8" w:rsidRPr="00AF6990" w:rsidRDefault="00F064B8">
        <w:pPr>
          <w:pStyle w:val="Header"/>
          <w:jc w:val="right"/>
          <w:rPr>
            <w:sz w:val="22"/>
            <w:szCs w:val="22"/>
          </w:rPr>
        </w:pPr>
        <w:r w:rsidRPr="00AF6990">
          <w:rPr>
            <w:sz w:val="22"/>
            <w:szCs w:val="22"/>
          </w:rPr>
          <w:fldChar w:fldCharType="begin"/>
        </w:r>
        <w:r w:rsidRPr="00AF6990">
          <w:rPr>
            <w:sz w:val="22"/>
            <w:szCs w:val="22"/>
          </w:rPr>
          <w:instrText xml:space="preserve"> PAGE   \* MERGEFORMAT </w:instrText>
        </w:r>
        <w:r w:rsidRPr="00AF6990">
          <w:rPr>
            <w:sz w:val="22"/>
            <w:szCs w:val="22"/>
          </w:rPr>
          <w:fldChar w:fldCharType="separate"/>
        </w:r>
        <w:r w:rsidRPr="00AF6990">
          <w:rPr>
            <w:noProof/>
            <w:sz w:val="22"/>
            <w:szCs w:val="22"/>
          </w:rPr>
          <w:t>2</w:t>
        </w:r>
        <w:r w:rsidRPr="00AF6990">
          <w:rPr>
            <w:noProof/>
            <w:sz w:val="22"/>
            <w:szCs w:val="22"/>
          </w:rPr>
          <w:fldChar w:fldCharType="end"/>
        </w:r>
      </w:p>
    </w:sdtContent>
  </w:sdt>
  <w:p w14:paraId="017448CD" w14:textId="613E1965" w:rsidR="00F064B8" w:rsidRPr="00AF6990" w:rsidRDefault="00F064B8" w:rsidP="00AF6990">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226BD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E"/>
    <w:multiLevelType w:val="singleLevel"/>
    <w:tmpl w:val="0000000E"/>
    <w:name w:val="WW8Num25"/>
    <w:lvl w:ilvl="0">
      <w:start w:val="1"/>
      <w:numFmt w:val="decimal"/>
      <w:lvlText w:val="%1."/>
      <w:lvlJc w:val="left"/>
      <w:pPr>
        <w:tabs>
          <w:tab w:val="num" w:pos="720"/>
        </w:tabs>
        <w:ind w:left="720" w:hanging="360"/>
      </w:pPr>
    </w:lvl>
  </w:abstractNum>
  <w:abstractNum w:abstractNumId="2" w15:restartNumberingAfterBreak="0">
    <w:nsid w:val="02912667"/>
    <w:multiLevelType w:val="hybridMultilevel"/>
    <w:tmpl w:val="E0FEF29C"/>
    <w:lvl w:ilvl="0" w:tplc="1B1085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06371"/>
    <w:multiLevelType w:val="hybridMultilevel"/>
    <w:tmpl w:val="FD1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C1C3F"/>
    <w:multiLevelType w:val="hybridMultilevel"/>
    <w:tmpl w:val="B6B25B2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E4A57"/>
    <w:multiLevelType w:val="hybridMultilevel"/>
    <w:tmpl w:val="B5C0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72EBE"/>
    <w:multiLevelType w:val="hybridMultilevel"/>
    <w:tmpl w:val="2C94741C"/>
    <w:lvl w:ilvl="0" w:tplc="C1E646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42D05"/>
    <w:multiLevelType w:val="hybridMultilevel"/>
    <w:tmpl w:val="74682818"/>
    <w:lvl w:ilvl="0" w:tplc="5EBCAA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B102E7"/>
    <w:multiLevelType w:val="hybridMultilevel"/>
    <w:tmpl w:val="CDC4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7475B"/>
    <w:multiLevelType w:val="hybridMultilevel"/>
    <w:tmpl w:val="A4A2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83E9F"/>
    <w:multiLevelType w:val="hybridMultilevel"/>
    <w:tmpl w:val="1BA4EBA0"/>
    <w:lvl w:ilvl="0" w:tplc="BA5AB7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54A4E"/>
    <w:multiLevelType w:val="hybridMultilevel"/>
    <w:tmpl w:val="91DC3F02"/>
    <w:lvl w:ilvl="0" w:tplc="6AE8BB5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B721F5"/>
    <w:multiLevelType w:val="hybridMultilevel"/>
    <w:tmpl w:val="D7380036"/>
    <w:lvl w:ilvl="0" w:tplc="6576C7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547B9"/>
    <w:multiLevelType w:val="hybridMultilevel"/>
    <w:tmpl w:val="A41A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1664E9"/>
    <w:multiLevelType w:val="hybridMultilevel"/>
    <w:tmpl w:val="6E4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B26830"/>
    <w:multiLevelType w:val="hybridMultilevel"/>
    <w:tmpl w:val="E116BC52"/>
    <w:lvl w:ilvl="0" w:tplc="91785240">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4326B0"/>
    <w:multiLevelType w:val="hybridMultilevel"/>
    <w:tmpl w:val="7256A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228D7"/>
    <w:multiLevelType w:val="hybridMultilevel"/>
    <w:tmpl w:val="8C869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D44878"/>
    <w:multiLevelType w:val="hybridMultilevel"/>
    <w:tmpl w:val="59E29404"/>
    <w:lvl w:ilvl="0" w:tplc="6AE8BB50">
      <w:start w:val="4"/>
      <w:numFmt w:val="bullet"/>
      <w:lvlText w:val="-"/>
      <w:lvlJc w:val="left"/>
      <w:pPr>
        <w:ind w:left="765" w:hanging="360"/>
      </w:pPr>
      <w:rPr>
        <w:rFonts w:ascii="Times New Roman" w:eastAsia="Times New Roman"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30057012"/>
    <w:multiLevelType w:val="hybridMultilevel"/>
    <w:tmpl w:val="CEE6F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F016E8"/>
    <w:multiLevelType w:val="hybridMultilevel"/>
    <w:tmpl w:val="A0EAB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4B6561"/>
    <w:multiLevelType w:val="hybridMultilevel"/>
    <w:tmpl w:val="DDAA72DA"/>
    <w:lvl w:ilvl="0" w:tplc="D45EC0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C56CD"/>
    <w:multiLevelType w:val="hybridMultilevel"/>
    <w:tmpl w:val="368E6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135E90"/>
    <w:multiLevelType w:val="hybridMultilevel"/>
    <w:tmpl w:val="28EC6830"/>
    <w:lvl w:ilvl="0" w:tplc="9B56AF8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937EA3"/>
    <w:multiLevelType w:val="hybridMultilevel"/>
    <w:tmpl w:val="7D523C4C"/>
    <w:lvl w:ilvl="0" w:tplc="B44E8E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8A3515"/>
    <w:multiLevelType w:val="hybridMultilevel"/>
    <w:tmpl w:val="32A08814"/>
    <w:lvl w:ilvl="0" w:tplc="2B9414FA">
      <w:start w:val="1"/>
      <w:numFmt w:val="decimal"/>
      <w:pStyle w:val="NumberListReadings"/>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lvl>
    <w:lvl w:ilvl="3" w:tplc="CD6C2E24">
      <w:numFmt w:val="bullet"/>
      <w:lvlText w:val="–"/>
      <w:lvlJc w:val="left"/>
      <w:pPr>
        <w:tabs>
          <w:tab w:val="num" w:pos="3240"/>
        </w:tabs>
        <w:ind w:left="3240" w:hanging="360"/>
      </w:pPr>
      <w:rPr>
        <w:rFonts w:ascii="Arial" w:eastAsia="Times New Roman" w:hAnsi="Arial" w:cs="Symbol" w:hint="default"/>
        <w:i w:val="0"/>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53D7692"/>
    <w:multiLevelType w:val="hybridMultilevel"/>
    <w:tmpl w:val="5E02E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AE3965"/>
    <w:multiLevelType w:val="hybridMultilevel"/>
    <w:tmpl w:val="DBB2D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C23358"/>
    <w:multiLevelType w:val="hybridMultilevel"/>
    <w:tmpl w:val="CECC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99421F"/>
    <w:multiLevelType w:val="hybridMultilevel"/>
    <w:tmpl w:val="6F64D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D84219"/>
    <w:multiLevelType w:val="hybridMultilevel"/>
    <w:tmpl w:val="D51E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FE5F89"/>
    <w:multiLevelType w:val="hybridMultilevel"/>
    <w:tmpl w:val="682E20D8"/>
    <w:lvl w:ilvl="0" w:tplc="E8C6BA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BD2A05"/>
    <w:multiLevelType w:val="hybridMultilevel"/>
    <w:tmpl w:val="21E4A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F73FAD"/>
    <w:multiLevelType w:val="hybridMultilevel"/>
    <w:tmpl w:val="A05C6942"/>
    <w:lvl w:ilvl="0" w:tplc="3DBA86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1333F"/>
    <w:multiLevelType w:val="hybridMultilevel"/>
    <w:tmpl w:val="A49CA7BE"/>
    <w:lvl w:ilvl="0" w:tplc="6DF27D6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5B052A"/>
    <w:multiLevelType w:val="hybridMultilevel"/>
    <w:tmpl w:val="85241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591AE5"/>
    <w:multiLevelType w:val="hybridMultilevel"/>
    <w:tmpl w:val="4CCA4790"/>
    <w:lvl w:ilvl="0" w:tplc="D91CB4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B95E88"/>
    <w:multiLevelType w:val="hybridMultilevel"/>
    <w:tmpl w:val="8C46B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D369F1"/>
    <w:multiLevelType w:val="hybridMultilevel"/>
    <w:tmpl w:val="77D22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5F5648"/>
    <w:multiLevelType w:val="hybridMultilevel"/>
    <w:tmpl w:val="79BEEF86"/>
    <w:lvl w:ilvl="0" w:tplc="071051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B37B35"/>
    <w:multiLevelType w:val="hybridMultilevel"/>
    <w:tmpl w:val="9B94FEC0"/>
    <w:lvl w:ilvl="0" w:tplc="6AE8BB5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565E40"/>
    <w:multiLevelType w:val="hybridMultilevel"/>
    <w:tmpl w:val="02F23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9B1427"/>
    <w:multiLevelType w:val="hybridMultilevel"/>
    <w:tmpl w:val="867C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883973"/>
    <w:multiLevelType w:val="hybridMultilevel"/>
    <w:tmpl w:val="2ABCDA8E"/>
    <w:lvl w:ilvl="0" w:tplc="6304FB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D224E4"/>
    <w:multiLevelType w:val="hybridMultilevel"/>
    <w:tmpl w:val="C464D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767DE5"/>
    <w:multiLevelType w:val="hybridMultilevel"/>
    <w:tmpl w:val="0EEA7212"/>
    <w:lvl w:ilvl="0" w:tplc="FBDE39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EA6B4A"/>
    <w:multiLevelType w:val="hybridMultilevel"/>
    <w:tmpl w:val="42AEA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2A0273"/>
    <w:multiLevelType w:val="hybridMultilevel"/>
    <w:tmpl w:val="B11ADFC6"/>
    <w:lvl w:ilvl="0" w:tplc="8CBC82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A737EF"/>
    <w:multiLevelType w:val="hybridMultilevel"/>
    <w:tmpl w:val="70B06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002056">
    <w:abstractNumId w:val="25"/>
  </w:num>
  <w:num w:numId="2" w16cid:durableId="2039113649">
    <w:abstractNumId w:val="13"/>
  </w:num>
  <w:num w:numId="3" w16cid:durableId="221452121">
    <w:abstractNumId w:val="23"/>
  </w:num>
  <w:num w:numId="4" w16cid:durableId="1714116558">
    <w:abstractNumId w:val="30"/>
  </w:num>
  <w:num w:numId="5" w16cid:durableId="496192684">
    <w:abstractNumId w:val="3"/>
  </w:num>
  <w:num w:numId="6" w16cid:durableId="363947411">
    <w:abstractNumId w:val="19"/>
  </w:num>
  <w:num w:numId="7" w16cid:durableId="324168644">
    <w:abstractNumId w:val="29"/>
  </w:num>
  <w:num w:numId="8" w16cid:durableId="1606385372">
    <w:abstractNumId w:val="48"/>
  </w:num>
  <w:num w:numId="9" w16cid:durableId="1587417534">
    <w:abstractNumId w:val="9"/>
  </w:num>
  <w:num w:numId="10" w16cid:durableId="1598097456">
    <w:abstractNumId w:val="27"/>
  </w:num>
  <w:num w:numId="11" w16cid:durableId="232473588">
    <w:abstractNumId w:val="1"/>
  </w:num>
  <w:num w:numId="12" w16cid:durableId="474491264">
    <w:abstractNumId w:val="15"/>
  </w:num>
  <w:num w:numId="13" w16cid:durableId="1337657420">
    <w:abstractNumId w:val="12"/>
  </w:num>
  <w:num w:numId="14" w16cid:durableId="1296570501">
    <w:abstractNumId w:val="10"/>
  </w:num>
  <w:num w:numId="15" w16cid:durableId="341400269">
    <w:abstractNumId w:val="36"/>
  </w:num>
  <w:num w:numId="16" w16cid:durableId="186648525">
    <w:abstractNumId w:val="43"/>
  </w:num>
  <w:num w:numId="17" w16cid:durableId="74399544">
    <w:abstractNumId w:val="2"/>
  </w:num>
  <w:num w:numId="18" w16cid:durableId="1804957050">
    <w:abstractNumId w:val="39"/>
  </w:num>
  <w:num w:numId="19" w16cid:durableId="147946868">
    <w:abstractNumId w:val="21"/>
  </w:num>
  <w:num w:numId="20" w16cid:durableId="240994092">
    <w:abstractNumId w:val="24"/>
  </w:num>
  <w:num w:numId="21" w16cid:durableId="1111705838">
    <w:abstractNumId w:val="6"/>
  </w:num>
  <w:num w:numId="22" w16cid:durableId="185144341">
    <w:abstractNumId w:val="47"/>
  </w:num>
  <w:num w:numId="23" w16cid:durableId="541670714">
    <w:abstractNumId w:val="33"/>
  </w:num>
  <w:num w:numId="24" w16cid:durableId="725959356">
    <w:abstractNumId w:val="31"/>
  </w:num>
  <w:num w:numId="25" w16cid:durableId="1554077547">
    <w:abstractNumId w:val="45"/>
  </w:num>
  <w:num w:numId="26" w16cid:durableId="1557349062">
    <w:abstractNumId w:val="28"/>
  </w:num>
  <w:num w:numId="27" w16cid:durableId="222259513">
    <w:abstractNumId w:val="8"/>
  </w:num>
  <w:num w:numId="28" w16cid:durableId="2068454448">
    <w:abstractNumId w:val="46"/>
  </w:num>
  <w:num w:numId="29" w16cid:durableId="1640259671">
    <w:abstractNumId w:val="16"/>
  </w:num>
  <w:num w:numId="30" w16cid:durableId="1562670623">
    <w:abstractNumId w:val="44"/>
  </w:num>
  <w:num w:numId="31" w16cid:durableId="1659646342">
    <w:abstractNumId w:val="5"/>
  </w:num>
  <w:num w:numId="32" w16cid:durableId="535194573">
    <w:abstractNumId w:val="20"/>
  </w:num>
  <w:num w:numId="33" w16cid:durableId="1374229481">
    <w:abstractNumId w:val="14"/>
  </w:num>
  <w:num w:numId="34" w16cid:durableId="1154879765">
    <w:abstractNumId w:val="32"/>
  </w:num>
  <w:num w:numId="35" w16cid:durableId="945651092">
    <w:abstractNumId w:val="38"/>
  </w:num>
  <w:num w:numId="36" w16cid:durableId="71515010">
    <w:abstractNumId w:val="35"/>
  </w:num>
  <w:num w:numId="37" w16cid:durableId="2075270938">
    <w:abstractNumId w:val="37"/>
  </w:num>
  <w:num w:numId="38" w16cid:durableId="958727020">
    <w:abstractNumId w:val="26"/>
  </w:num>
  <w:num w:numId="39" w16cid:durableId="1645885743">
    <w:abstractNumId w:val="17"/>
  </w:num>
  <w:num w:numId="40" w16cid:durableId="186867370">
    <w:abstractNumId w:val="4"/>
  </w:num>
  <w:num w:numId="41" w16cid:durableId="313721295">
    <w:abstractNumId w:val="34"/>
  </w:num>
  <w:num w:numId="42" w16cid:durableId="1573277716">
    <w:abstractNumId w:val="40"/>
  </w:num>
  <w:num w:numId="43" w16cid:durableId="1226988302">
    <w:abstractNumId w:val="42"/>
  </w:num>
  <w:num w:numId="44" w16cid:durableId="97718080">
    <w:abstractNumId w:val="11"/>
  </w:num>
  <w:num w:numId="45" w16cid:durableId="659816915">
    <w:abstractNumId w:val="18"/>
  </w:num>
  <w:num w:numId="46" w16cid:durableId="1679111540">
    <w:abstractNumId w:val="0"/>
  </w:num>
  <w:num w:numId="47" w16cid:durableId="313724469">
    <w:abstractNumId w:val="41"/>
  </w:num>
  <w:num w:numId="48" w16cid:durableId="474876007">
    <w:abstractNumId w:val="7"/>
  </w:num>
  <w:num w:numId="49" w16cid:durableId="1448044050">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activeWritingStyle w:appName="MSWord" w:lang="fr-FR" w:vendorID="64" w:dllVersion="6" w:nlCheck="1" w:checkStyle="0"/>
  <w:activeWritingStyle w:appName="MSWord" w:lang="en-US" w:vendorID="64" w:dllVersion="6" w:nlCheck="1" w:checkStyle="1"/>
  <w:activeWritingStyle w:appName="MSWord" w:lang="en-ZW" w:vendorID="64" w:dllVersion="6" w:nlCheck="1" w:checkStyle="1"/>
  <w:activeWritingStyle w:appName="MSWord" w:lang="en-US" w:vendorID="64" w:dllVersion="0" w:nlCheck="1" w:checkStyle="0"/>
  <w:activeWritingStyle w:appName="MSWord" w:lang="fr-FR" w:vendorID="64" w:dllVersion="0" w:nlCheck="1" w:checkStyle="0"/>
  <w:activeWritingStyle w:appName="MSWord" w:lang="en-ZW"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8FE"/>
    <w:rsid w:val="0000758D"/>
    <w:rsid w:val="00007CE8"/>
    <w:rsid w:val="0001169E"/>
    <w:rsid w:val="000311DC"/>
    <w:rsid w:val="000440E8"/>
    <w:rsid w:val="00053EA7"/>
    <w:rsid w:val="000560B3"/>
    <w:rsid w:val="0005790A"/>
    <w:rsid w:val="00060034"/>
    <w:rsid w:val="00063CD8"/>
    <w:rsid w:val="00064E41"/>
    <w:rsid w:val="0006736C"/>
    <w:rsid w:val="00070ACE"/>
    <w:rsid w:val="00073B07"/>
    <w:rsid w:val="00083CAA"/>
    <w:rsid w:val="00084C83"/>
    <w:rsid w:val="0008510C"/>
    <w:rsid w:val="00093754"/>
    <w:rsid w:val="00096B78"/>
    <w:rsid w:val="000A2275"/>
    <w:rsid w:val="000B174F"/>
    <w:rsid w:val="000D73A8"/>
    <w:rsid w:val="000F06E2"/>
    <w:rsid w:val="000F1A79"/>
    <w:rsid w:val="000F250D"/>
    <w:rsid w:val="000F5E21"/>
    <w:rsid w:val="001073DE"/>
    <w:rsid w:val="00125E0E"/>
    <w:rsid w:val="00130B10"/>
    <w:rsid w:val="00132A73"/>
    <w:rsid w:val="00133043"/>
    <w:rsid w:val="00133C9A"/>
    <w:rsid w:val="00153E80"/>
    <w:rsid w:val="00155123"/>
    <w:rsid w:val="00161F61"/>
    <w:rsid w:val="00177BBF"/>
    <w:rsid w:val="001B5AF9"/>
    <w:rsid w:val="001C1409"/>
    <w:rsid w:val="001C369C"/>
    <w:rsid w:val="001C454C"/>
    <w:rsid w:val="001C517C"/>
    <w:rsid w:val="001D2E85"/>
    <w:rsid w:val="001D7978"/>
    <w:rsid w:val="001E106C"/>
    <w:rsid w:val="001E2968"/>
    <w:rsid w:val="001E3D87"/>
    <w:rsid w:val="001F3204"/>
    <w:rsid w:val="0020008A"/>
    <w:rsid w:val="002008FA"/>
    <w:rsid w:val="00200FAF"/>
    <w:rsid w:val="0021495F"/>
    <w:rsid w:val="002270F0"/>
    <w:rsid w:val="002371AE"/>
    <w:rsid w:val="00244FA3"/>
    <w:rsid w:val="002469CA"/>
    <w:rsid w:val="00250DCD"/>
    <w:rsid w:val="0025285E"/>
    <w:rsid w:val="0026650D"/>
    <w:rsid w:val="00276603"/>
    <w:rsid w:val="00277D88"/>
    <w:rsid w:val="002806ED"/>
    <w:rsid w:val="00281927"/>
    <w:rsid w:val="00284B32"/>
    <w:rsid w:val="0029579A"/>
    <w:rsid w:val="002A25EB"/>
    <w:rsid w:val="002A3F08"/>
    <w:rsid w:val="002A40E4"/>
    <w:rsid w:val="002B3A0C"/>
    <w:rsid w:val="002D6AF2"/>
    <w:rsid w:val="002E2476"/>
    <w:rsid w:val="002E28FE"/>
    <w:rsid w:val="002F4CDB"/>
    <w:rsid w:val="00310BA5"/>
    <w:rsid w:val="003271D3"/>
    <w:rsid w:val="00335EF6"/>
    <w:rsid w:val="0033793B"/>
    <w:rsid w:val="003475EB"/>
    <w:rsid w:val="00355677"/>
    <w:rsid w:val="00360A04"/>
    <w:rsid w:val="003648C5"/>
    <w:rsid w:val="00367385"/>
    <w:rsid w:val="00371EBA"/>
    <w:rsid w:val="00373BBF"/>
    <w:rsid w:val="00376EDD"/>
    <w:rsid w:val="00381D3B"/>
    <w:rsid w:val="00386988"/>
    <w:rsid w:val="003921A4"/>
    <w:rsid w:val="003B4CD2"/>
    <w:rsid w:val="003C1EA8"/>
    <w:rsid w:val="003C6BD3"/>
    <w:rsid w:val="003C711F"/>
    <w:rsid w:val="003E42E3"/>
    <w:rsid w:val="003E44F8"/>
    <w:rsid w:val="003E4E30"/>
    <w:rsid w:val="003F2313"/>
    <w:rsid w:val="00403B9D"/>
    <w:rsid w:val="00422B59"/>
    <w:rsid w:val="00436247"/>
    <w:rsid w:val="00436ED3"/>
    <w:rsid w:val="00437656"/>
    <w:rsid w:val="00440BE0"/>
    <w:rsid w:val="00445FFE"/>
    <w:rsid w:val="00460BE6"/>
    <w:rsid w:val="00464E75"/>
    <w:rsid w:val="004702B9"/>
    <w:rsid w:val="0048217E"/>
    <w:rsid w:val="00494BBE"/>
    <w:rsid w:val="00494EB3"/>
    <w:rsid w:val="004A3361"/>
    <w:rsid w:val="004A6C25"/>
    <w:rsid w:val="004B2A77"/>
    <w:rsid w:val="004B343B"/>
    <w:rsid w:val="004C2DC3"/>
    <w:rsid w:val="004D1D59"/>
    <w:rsid w:val="004D424C"/>
    <w:rsid w:val="004D4FB1"/>
    <w:rsid w:val="004E3B88"/>
    <w:rsid w:val="004F137E"/>
    <w:rsid w:val="004F41E2"/>
    <w:rsid w:val="004F7325"/>
    <w:rsid w:val="00510799"/>
    <w:rsid w:val="00511EE6"/>
    <w:rsid w:val="005171FE"/>
    <w:rsid w:val="00521FEE"/>
    <w:rsid w:val="00526FA2"/>
    <w:rsid w:val="0054162F"/>
    <w:rsid w:val="00551572"/>
    <w:rsid w:val="005561EF"/>
    <w:rsid w:val="005623A0"/>
    <w:rsid w:val="005672F5"/>
    <w:rsid w:val="00576537"/>
    <w:rsid w:val="0057744F"/>
    <w:rsid w:val="005804DD"/>
    <w:rsid w:val="005836D8"/>
    <w:rsid w:val="00584D1E"/>
    <w:rsid w:val="005921D9"/>
    <w:rsid w:val="005B01AB"/>
    <w:rsid w:val="005B03F7"/>
    <w:rsid w:val="005C0B1A"/>
    <w:rsid w:val="005C35E8"/>
    <w:rsid w:val="005D0B8B"/>
    <w:rsid w:val="005D7C01"/>
    <w:rsid w:val="005E64E9"/>
    <w:rsid w:val="005F1871"/>
    <w:rsid w:val="005F19C7"/>
    <w:rsid w:val="005F5F54"/>
    <w:rsid w:val="00601120"/>
    <w:rsid w:val="00604CB4"/>
    <w:rsid w:val="00604DBA"/>
    <w:rsid w:val="006254F7"/>
    <w:rsid w:val="006310ED"/>
    <w:rsid w:val="006351A3"/>
    <w:rsid w:val="006405C6"/>
    <w:rsid w:val="00644EE6"/>
    <w:rsid w:val="00646194"/>
    <w:rsid w:val="0065008B"/>
    <w:rsid w:val="00664B0B"/>
    <w:rsid w:val="00667749"/>
    <w:rsid w:val="00667C79"/>
    <w:rsid w:val="006742A9"/>
    <w:rsid w:val="00677EE2"/>
    <w:rsid w:val="006838E0"/>
    <w:rsid w:val="0069138D"/>
    <w:rsid w:val="006A0288"/>
    <w:rsid w:val="006B0F53"/>
    <w:rsid w:val="006B6B62"/>
    <w:rsid w:val="006B7EE9"/>
    <w:rsid w:val="006C1005"/>
    <w:rsid w:val="006C1644"/>
    <w:rsid w:val="006C61EA"/>
    <w:rsid w:val="006D07BD"/>
    <w:rsid w:val="006D2720"/>
    <w:rsid w:val="006E0975"/>
    <w:rsid w:val="006E380A"/>
    <w:rsid w:val="006E69EF"/>
    <w:rsid w:val="006E7803"/>
    <w:rsid w:val="0070036A"/>
    <w:rsid w:val="007019F4"/>
    <w:rsid w:val="00710907"/>
    <w:rsid w:val="00717033"/>
    <w:rsid w:val="0072296B"/>
    <w:rsid w:val="00723114"/>
    <w:rsid w:val="00733F43"/>
    <w:rsid w:val="00735B06"/>
    <w:rsid w:val="00736944"/>
    <w:rsid w:val="0074248E"/>
    <w:rsid w:val="00743C3C"/>
    <w:rsid w:val="007641BA"/>
    <w:rsid w:val="00767FB8"/>
    <w:rsid w:val="00771A80"/>
    <w:rsid w:val="00776FD9"/>
    <w:rsid w:val="00781AF8"/>
    <w:rsid w:val="00783D6B"/>
    <w:rsid w:val="007A61C6"/>
    <w:rsid w:val="007B1BE4"/>
    <w:rsid w:val="007B77F1"/>
    <w:rsid w:val="007C2BBA"/>
    <w:rsid w:val="007C5B96"/>
    <w:rsid w:val="007C6361"/>
    <w:rsid w:val="007D7DDD"/>
    <w:rsid w:val="007F15C8"/>
    <w:rsid w:val="007F65A0"/>
    <w:rsid w:val="007F6E37"/>
    <w:rsid w:val="00802A09"/>
    <w:rsid w:val="00811726"/>
    <w:rsid w:val="00816B2E"/>
    <w:rsid w:val="00826C41"/>
    <w:rsid w:val="00833CAA"/>
    <w:rsid w:val="00835004"/>
    <w:rsid w:val="00836BE9"/>
    <w:rsid w:val="00842935"/>
    <w:rsid w:val="0084332C"/>
    <w:rsid w:val="008458B0"/>
    <w:rsid w:val="00850501"/>
    <w:rsid w:val="0085208A"/>
    <w:rsid w:val="00852E73"/>
    <w:rsid w:val="008550CF"/>
    <w:rsid w:val="00856B11"/>
    <w:rsid w:val="00857CDB"/>
    <w:rsid w:val="00860732"/>
    <w:rsid w:val="008608D4"/>
    <w:rsid w:val="00862829"/>
    <w:rsid w:val="0086460A"/>
    <w:rsid w:val="00865CA3"/>
    <w:rsid w:val="00875EAB"/>
    <w:rsid w:val="0088226D"/>
    <w:rsid w:val="00882755"/>
    <w:rsid w:val="00886371"/>
    <w:rsid w:val="0089242C"/>
    <w:rsid w:val="008A1B7D"/>
    <w:rsid w:val="008A34E7"/>
    <w:rsid w:val="008A6E00"/>
    <w:rsid w:val="008B1278"/>
    <w:rsid w:val="008B73B1"/>
    <w:rsid w:val="008C1D58"/>
    <w:rsid w:val="008C23A1"/>
    <w:rsid w:val="008D69C2"/>
    <w:rsid w:val="008D728C"/>
    <w:rsid w:val="008E04D6"/>
    <w:rsid w:val="008F2D4C"/>
    <w:rsid w:val="008F3081"/>
    <w:rsid w:val="009028A5"/>
    <w:rsid w:val="00905461"/>
    <w:rsid w:val="00920A36"/>
    <w:rsid w:val="009255E1"/>
    <w:rsid w:val="0092581B"/>
    <w:rsid w:val="00927133"/>
    <w:rsid w:val="009401EA"/>
    <w:rsid w:val="009431A4"/>
    <w:rsid w:val="00944396"/>
    <w:rsid w:val="00945A16"/>
    <w:rsid w:val="0095455F"/>
    <w:rsid w:val="00971FD7"/>
    <w:rsid w:val="009773FB"/>
    <w:rsid w:val="00977C2C"/>
    <w:rsid w:val="009839D9"/>
    <w:rsid w:val="00993F72"/>
    <w:rsid w:val="0099414E"/>
    <w:rsid w:val="009A5291"/>
    <w:rsid w:val="009A7880"/>
    <w:rsid w:val="009B5806"/>
    <w:rsid w:val="009B59D3"/>
    <w:rsid w:val="009B5C08"/>
    <w:rsid w:val="009E1D7B"/>
    <w:rsid w:val="009E48F9"/>
    <w:rsid w:val="009E6959"/>
    <w:rsid w:val="009E78B0"/>
    <w:rsid w:val="009F0C06"/>
    <w:rsid w:val="009F228F"/>
    <w:rsid w:val="009F3A8E"/>
    <w:rsid w:val="00A04F11"/>
    <w:rsid w:val="00A063B7"/>
    <w:rsid w:val="00A06764"/>
    <w:rsid w:val="00A16063"/>
    <w:rsid w:val="00A32EA9"/>
    <w:rsid w:val="00A440A1"/>
    <w:rsid w:val="00A54F16"/>
    <w:rsid w:val="00A55F5B"/>
    <w:rsid w:val="00A60763"/>
    <w:rsid w:val="00A656DE"/>
    <w:rsid w:val="00A72F1D"/>
    <w:rsid w:val="00A91DD8"/>
    <w:rsid w:val="00A94E7C"/>
    <w:rsid w:val="00A9524B"/>
    <w:rsid w:val="00AA19AB"/>
    <w:rsid w:val="00AA2A47"/>
    <w:rsid w:val="00AA373D"/>
    <w:rsid w:val="00AB388D"/>
    <w:rsid w:val="00AB38D2"/>
    <w:rsid w:val="00AB781A"/>
    <w:rsid w:val="00AC10CA"/>
    <w:rsid w:val="00AD0819"/>
    <w:rsid w:val="00AF3652"/>
    <w:rsid w:val="00AF6990"/>
    <w:rsid w:val="00B02D93"/>
    <w:rsid w:val="00B11144"/>
    <w:rsid w:val="00B33864"/>
    <w:rsid w:val="00B34324"/>
    <w:rsid w:val="00B35BC0"/>
    <w:rsid w:val="00B44D5D"/>
    <w:rsid w:val="00B5056F"/>
    <w:rsid w:val="00B5138B"/>
    <w:rsid w:val="00B55563"/>
    <w:rsid w:val="00B55EA2"/>
    <w:rsid w:val="00B64D4B"/>
    <w:rsid w:val="00B66578"/>
    <w:rsid w:val="00B70A69"/>
    <w:rsid w:val="00B8231F"/>
    <w:rsid w:val="00B853BD"/>
    <w:rsid w:val="00B90B94"/>
    <w:rsid w:val="00B979AA"/>
    <w:rsid w:val="00BA615E"/>
    <w:rsid w:val="00BB1D9C"/>
    <w:rsid w:val="00BB2167"/>
    <w:rsid w:val="00BB32B0"/>
    <w:rsid w:val="00BB4B11"/>
    <w:rsid w:val="00BB636D"/>
    <w:rsid w:val="00BC0454"/>
    <w:rsid w:val="00BC48C5"/>
    <w:rsid w:val="00BC5A99"/>
    <w:rsid w:val="00BC64CA"/>
    <w:rsid w:val="00BD3DC8"/>
    <w:rsid w:val="00BD3EBE"/>
    <w:rsid w:val="00BD65C8"/>
    <w:rsid w:val="00BE3EA4"/>
    <w:rsid w:val="00BF13D8"/>
    <w:rsid w:val="00BF2514"/>
    <w:rsid w:val="00BF7235"/>
    <w:rsid w:val="00C0046D"/>
    <w:rsid w:val="00C037F5"/>
    <w:rsid w:val="00C17C0C"/>
    <w:rsid w:val="00C25709"/>
    <w:rsid w:val="00C27C23"/>
    <w:rsid w:val="00C343B4"/>
    <w:rsid w:val="00C40BC2"/>
    <w:rsid w:val="00C423EA"/>
    <w:rsid w:val="00C465E5"/>
    <w:rsid w:val="00C5222E"/>
    <w:rsid w:val="00C602A4"/>
    <w:rsid w:val="00C62031"/>
    <w:rsid w:val="00C66C0C"/>
    <w:rsid w:val="00C7744D"/>
    <w:rsid w:val="00C8463A"/>
    <w:rsid w:val="00C8624E"/>
    <w:rsid w:val="00C958A1"/>
    <w:rsid w:val="00CA3EF6"/>
    <w:rsid w:val="00CA69A8"/>
    <w:rsid w:val="00CB0E6F"/>
    <w:rsid w:val="00CB5406"/>
    <w:rsid w:val="00CC1740"/>
    <w:rsid w:val="00CC1866"/>
    <w:rsid w:val="00CC2AE7"/>
    <w:rsid w:val="00CC44F7"/>
    <w:rsid w:val="00CC6760"/>
    <w:rsid w:val="00CD1213"/>
    <w:rsid w:val="00CD20B2"/>
    <w:rsid w:val="00CD6F88"/>
    <w:rsid w:val="00D11CBA"/>
    <w:rsid w:val="00D1328B"/>
    <w:rsid w:val="00D239CC"/>
    <w:rsid w:val="00D244B8"/>
    <w:rsid w:val="00D25B46"/>
    <w:rsid w:val="00D26FF4"/>
    <w:rsid w:val="00D36A67"/>
    <w:rsid w:val="00D50C0F"/>
    <w:rsid w:val="00D54FBE"/>
    <w:rsid w:val="00D6284B"/>
    <w:rsid w:val="00D633DE"/>
    <w:rsid w:val="00D64231"/>
    <w:rsid w:val="00D65E3B"/>
    <w:rsid w:val="00D67053"/>
    <w:rsid w:val="00D71E45"/>
    <w:rsid w:val="00D7479B"/>
    <w:rsid w:val="00D749C9"/>
    <w:rsid w:val="00D8571C"/>
    <w:rsid w:val="00D9090D"/>
    <w:rsid w:val="00D90B8F"/>
    <w:rsid w:val="00D940B3"/>
    <w:rsid w:val="00DA1918"/>
    <w:rsid w:val="00DB5D56"/>
    <w:rsid w:val="00DB6A68"/>
    <w:rsid w:val="00DC2EBE"/>
    <w:rsid w:val="00DC7966"/>
    <w:rsid w:val="00DD20AE"/>
    <w:rsid w:val="00DD2505"/>
    <w:rsid w:val="00DD3052"/>
    <w:rsid w:val="00DE177D"/>
    <w:rsid w:val="00DF0722"/>
    <w:rsid w:val="00E0398E"/>
    <w:rsid w:val="00E04AA1"/>
    <w:rsid w:val="00E056EE"/>
    <w:rsid w:val="00E11FF4"/>
    <w:rsid w:val="00E1435E"/>
    <w:rsid w:val="00E17DCF"/>
    <w:rsid w:val="00E17F2C"/>
    <w:rsid w:val="00E21648"/>
    <w:rsid w:val="00E27F96"/>
    <w:rsid w:val="00E31725"/>
    <w:rsid w:val="00E341B3"/>
    <w:rsid w:val="00E35FCD"/>
    <w:rsid w:val="00E47C90"/>
    <w:rsid w:val="00E517DF"/>
    <w:rsid w:val="00E54673"/>
    <w:rsid w:val="00E565EE"/>
    <w:rsid w:val="00E602A5"/>
    <w:rsid w:val="00E6308C"/>
    <w:rsid w:val="00E723EB"/>
    <w:rsid w:val="00E76C62"/>
    <w:rsid w:val="00E84DF5"/>
    <w:rsid w:val="00E877BF"/>
    <w:rsid w:val="00EB53D0"/>
    <w:rsid w:val="00EC6E61"/>
    <w:rsid w:val="00ED3866"/>
    <w:rsid w:val="00EE0953"/>
    <w:rsid w:val="00EE0B1A"/>
    <w:rsid w:val="00F064B8"/>
    <w:rsid w:val="00F14CEB"/>
    <w:rsid w:val="00F17D56"/>
    <w:rsid w:val="00F21F2B"/>
    <w:rsid w:val="00F325A3"/>
    <w:rsid w:val="00F526E5"/>
    <w:rsid w:val="00F546E2"/>
    <w:rsid w:val="00F61FA0"/>
    <w:rsid w:val="00F6244D"/>
    <w:rsid w:val="00F73EC9"/>
    <w:rsid w:val="00F77278"/>
    <w:rsid w:val="00F80855"/>
    <w:rsid w:val="00F818DB"/>
    <w:rsid w:val="00F84E23"/>
    <w:rsid w:val="00F85FE5"/>
    <w:rsid w:val="00F937F3"/>
    <w:rsid w:val="00F951BE"/>
    <w:rsid w:val="00FA0ACC"/>
    <w:rsid w:val="00FB33CF"/>
    <w:rsid w:val="00FB7BD7"/>
    <w:rsid w:val="00FC31E8"/>
    <w:rsid w:val="00FD38AB"/>
    <w:rsid w:val="00FE69AB"/>
    <w:rsid w:val="00FF2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A26179"/>
  <w15:docId w15:val="{7A9A8B2A-F44C-4C1D-B645-C466511A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3BBF"/>
    <w:rPr>
      <w:rFonts w:ascii="Arial" w:hAnsi="Arial"/>
      <w:sz w:val="24"/>
    </w:rPr>
  </w:style>
  <w:style w:type="paragraph" w:styleId="Heading1">
    <w:name w:val="heading 1"/>
    <w:basedOn w:val="Normal"/>
    <w:next w:val="Normal"/>
    <w:qFormat/>
    <w:rsid w:val="002E28FE"/>
    <w:pPr>
      <w:keepNext/>
      <w:jc w:val="center"/>
      <w:outlineLvl w:val="0"/>
    </w:pPr>
    <w:rPr>
      <w:rFonts w:ascii="Times New Roman" w:hAnsi="Times New Roman"/>
      <w:sz w:val="22"/>
    </w:rPr>
  </w:style>
  <w:style w:type="paragraph" w:styleId="Heading2">
    <w:name w:val="heading 2"/>
    <w:basedOn w:val="Normal"/>
    <w:next w:val="Normal"/>
    <w:qFormat/>
    <w:rsid w:val="004B5B4F"/>
    <w:pPr>
      <w:keepNext/>
      <w:spacing w:before="240" w:after="60"/>
      <w:outlineLvl w:val="1"/>
    </w:pPr>
    <w:rPr>
      <w:rFonts w:cs="Arial"/>
      <w:b/>
      <w:bCs/>
      <w:i/>
      <w:iCs/>
      <w:sz w:val="28"/>
      <w:szCs w:val="28"/>
    </w:rPr>
  </w:style>
  <w:style w:type="paragraph" w:styleId="Heading3">
    <w:name w:val="heading 3"/>
    <w:basedOn w:val="Normal"/>
    <w:next w:val="Normal"/>
    <w:qFormat/>
    <w:rsid w:val="006017C4"/>
    <w:pPr>
      <w:keepNext/>
      <w:spacing w:before="240" w:after="60"/>
      <w:outlineLvl w:val="2"/>
    </w:pPr>
    <w:rPr>
      <w:rFonts w:cs="Arial"/>
      <w:b/>
      <w:bCs/>
      <w:sz w:val="26"/>
      <w:szCs w:val="26"/>
    </w:rPr>
  </w:style>
  <w:style w:type="paragraph" w:styleId="Heading5">
    <w:name w:val="heading 5"/>
    <w:basedOn w:val="Normal"/>
    <w:next w:val="Normal"/>
    <w:qFormat/>
    <w:rsid w:val="002E28FE"/>
    <w:pPr>
      <w:keepNext/>
      <w:jc w:val="center"/>
      <w:outlineLvl w:val="4"/>
    </w:pPr>
    <w:rPr>
      <w:rFonts w:ascii="Times New Roman" w:hAnsi="Times New Roman"/>
      <w:b/>
      <w:sz w:val="48"/>
    </w:rPr>
  </w:style>
  <w:style w:type="paragraph" w:styleId="Heading6">
    <w:name w:val="heading 6"/>
    <w:basedOn w:val="Normal"/>
    <w:next w:val="Normal"/>
    <w:qFormat/>
    <w:rsid w:val="002E28FE"/>
    <w:pPr>
      <w:keepNext/>
      <w:jc w:val="center"/>
      <w:outlineLvl w:val="5"/>
    </w:pPr>
    <w:rPr>
      <w:rFonts w:ascii="Times New Roman" w:hAnsi="Times New Roman"/>
      <w:b/>
    </w:rPr>
  </w:style>
  <w:style w:type="paragraph" w:styleId="Heading8">
    <w:name w:val="heading 8"/>
    <w:basedOn w:val="Normal"/>
    <w:next w:val="Normal"/>
    <w:qFormat/>
    <w:rsid w:val="004B5B4F"/>
    <w:pPr>
      <w:spacing w:before="240" w:after="60"/>
      <w:outlineLvl w:val="7"/>
    </w:pPr>
    <w:rPr>
      <w:rFonts w:ascii="Times New Roman" w:hAnsi="Times New Roman"/>
      <w:i/>
      <w:iCs/>
      <w:szCs w:val="24"/>
    </w:rPr>
  </w:style>
  <w:style w:type="paragraph" w:styleId="Heading9">
    <w:name w:val="heading 9"/>
    <w:basedOn w:val="Normal"/>
    <w:next w:val="Normal"/>
    <w:qFormat/>
    <w:rsid w:val="004B5B4F"/>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E28FE"/>
    <w:pPr>
      <w:jc w:val="center"/>
    </w:pPr>
    <w:rPr>
      <w:rFonts w:ascii="Times New Roman" w:hAnsi="Times New Roman"/>
      <w:b/>
      <w:sz w:val="48"/>
    </w:rPr>
  </w:style>
  <w:style w:type="character" w:styleId="Hyperlink">
    <w:name w:val="Hyperlink"/>
    <w:rsid w:val="002E28FE"/>
    <w:rPr>
      <w:color w:val="0000FF"/>
      <w:u w:val="single"/>
    </w:rPr>
  </w:style>
  <w:style w:type="paragraph" w:styleId="Header">
    <w:name w:val="header"/>
    <w:basedOn w:val="Normal"/>
    <w:link w:val="HeaderChar"/>
    <w:uiPriority w:val="99"/>
    <w:rsid w:val="002E28FE"/>
    <w:pPr>
      <w:tabs>
        <w:tab w:val="center" w:pos="4320"/>
        <w:tab w:val="right" w:pos="8640"/>
      </w:tabs>
    </w:pPr>
    <w:rPr>
      <w:rFonts w:ascii="Times New Roman" w:hAnsi="Times New Roman"/>
    </w:rPr>
  </w:style>
  <w:style w:type="character" w:styleId="PageNumber">
    <w:name w:val="page number"/>
    <w:basedOn w:val="DefaultParagraphFont"/>
    <w:rsid w:val="002E28FE"/>
  </w:style>
  <w:style w:type="paragraph" w:styleId="Footer">
    <w:name w:val="footer"/>
    <w:basedOn w:val="Normal"/>
    <w:link w:val="FooterChar"/>
    <w:uiPriority w:val="99"/>
    <w:rsid w:val="002E28FE"/>
    <w:pPr>
      <w:tabs>
        <w:tab w:val="center" w:pos="4320"/>
        <w:tab w:val="right" w:pos="8640"/>
      </w:tabs>
    </w:pPr>
    <w:rPr>
      <w:rFonts w:ascii="Times New Roman" w:hAnsi="Times New Roman"/>
    </w:rPr>
  </w:style>
  <w:style w:type="paragraph" w:styleId="NormalWeb">
    <w:name w:val="Normal (Web)"/>
    <w:basedOn w:val="Normal"/>
    <w:uiPriority w:val="99"/>
    <w:rsid w:val="002E28FE"/>
    <w:pPr>
      <w:spacing w:before="100" w:beforeAutospacing="1" w:after="100" w:afterAutospacing="1"/>
    </w:pPr>
    <w:rPr>
      <w:rFonts w:ascii="Times New Roman" w:hAnsi="Times New Roman"/>
      <w:szCs w:val="24"/>
    </w:rPr>
  </w:style>
  <w:style w:type="paragraph" w:customStyle="1" w:styleId="TOCLEVEL1">
    <w:name w:val="TOC LEVEL 1"/>
    <w:basedOn w:val="Normal"/>
    <w:rsid w:val="002E28FE"/>
    <w:pPr>
      <w:shd w:val="clear" w:color="auto" w:fill="B3B3B3"/>
      <w:spacing w:before="360" w:after="240"/>
      <w:ind w:right="-302" w:hanging="274"/>
      <w:outlineLvl w:val="0"/>
    </w:pPr>
    <w:rPr>
      <w:rFonts w:ascii="Times New Roman" w:hAnsi="Times New Roman"/>
      <w:b/>
      <w:sz w:val="28"/>
      <w:szCs w:val="28"/>
    </w:rPr>
  </w:style>
  <w:style w:type="paragraph" w:customStyle="1" w:styleId="ParagraphCharChar">
    <w:name w:val="Paragraph Char Char"/>
    <w:basedOn w:val="Normal"/>
    <w:rsid w:val="002E28FE"/>
    <w:pPr>
      <w:spacing w:after="120"/>
    </w:pPr>
    <w:rPr>
      <w:sz w:val="22"/>
      <w:szCs w:val="22"/>
    </w:rPr>
  </w:style>
  <w:style w:type="character" w:customStyle="1" w:styleId="SyllabusTitle2CharCharCharChar">
    <w:name w:val="SyllabusTitle2 Char Char Char Char"/>
    <w:rsid w:val="002E28FE"/>
    <w:rPr>
      <w:rFonts w:ascii="Arial" w:hAnsi="Arial"/>
      <w:b/>
      <w:sz w:val="22"/>
      <w:szCs w:val="22"/>
      <w:lang w:val="en-US" w:eastAsia="en-US" w:bidi="ar-SA"/>
    </w:rPr>
  </w:style>
  <w:style w:type="paragraph" w:customStyle="1" w:styleId="SyllabusTitle2CharCharChar">
    <w:name w:val="SyllabusTitle2 Char Char Char"/>
    <w:basedOn w:val="ParagraphCharChar"/>
    <w:rsid w:val="002E28FE"/>
    <w:pPr>
      <w:spacing w:after="0"/>
      <w:jc w:val="center"/>
    </w:pPr>
    <w:rPr>
      <w:b/>
    </w:rPr>
  </w:style>
  <w:style w:type="paragraph" w:customStyle="1" w:styleId="SyllabusHeading1">
    <w:name w:val="SyllabusHeading1"/>
    <w:basedOn w:val="Normal"/>
    <w:autoRedefine/>
    <w:rsid w:val="00D8571C"/>
    <w:pPr>
      <w:spacing w:before="120" w:after="240"/>
      <w:jc w:val="center"/>
    </w:pPr>
    <w:rPr>
      <w:rFonts w:ascii="Times New Roman" w:hAnsi="Times New Roman"/>
      <w:b/>
      <w:caps/>
      <w:sz w:val="22"/>
      <w:szCs w:val="22"/>
      <w:u w:val="thick"/>
    </w:rPr>
  </w:style>
  <w:style w:type="paragraph" w:customStyle="1" w:styleId="NumberListReadings">
    <w:name w:val="NumberListReadings"/>
    <w:basedOn w:val="Normal"/>
    <w:rsid w:val="002E28FE"/>
    <w:pPr>
      <w:numPr>
        <w:numId w:val="1"/>
      </w:numPr>
      <w:spacing w:after="120"/>
    </w:pPr>
    <w:rPr>
      <w:sz w:val="22"/>
      <w:szCs w:val="22"/>
    </w:rPr>
  </w:style>
  <w:style w:type="paragraph" w:customStyle="1" w:styleId="SyllabusHeading2">
    <w:name w:val="SyllabusHeading2"/>
    <w:basedOn w:val="TOC1"/>
    <w:autoRedefine/>
    <w:rsid w:val="002F19B9"/>
    <w:pPr>
      <w:tabs>
        <w:tab w:val="left" w:pos="540"/>
        <w:tab w:val="right" w:leader="dot" w:pos="10214"/>
      </w:tabs>
      <w:spacing w:before="120" w:after="120"/>
      <w:ind w:left="180"/>
    </w:pPr>
    <w:rPr>
      <w:rFonts w:ascii="Times New Roman" w:hAnsi="Times New Roman"/>
      <w:sz w:val="22"/>
      <w:szCs w:val="22"/>
    </w:rPr>
  </w:style>
  <w:style w:type="table" w:styleId="TableGrid">
    <w:name w:val="Table Grid"/>
    <w:basedOn w:val="TableNormal"/>
    <w:rsid w:val="002E2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2E28FE"/>
  </w:style>
  <w:style w:type="paragraph" w:styleId="BalloonText">
    <w:name w:val="Balloon Text"/>
    <w:basedOn w:val="Normal"/>
    <w:link w:val="BalloonTextChar"/>
    <w:uiPriority w:val="99"/>
    <w:semiHidden/>
    <w:rsid w:val="002E28FE"/>
    <w:rPr>
      <w:rFonts w:ascii="Tahoma" w:hAnsi="Tahoma" w:cs="Tahoma"/>
      <w:sz w:val="16"/>
      <w:szCs w:val="16"/>
    </w:rPr>
  </w:style>
  <w:style w:type="character" w:styleId="FollowedHyperlink">
    <w:name w:val="FollowedHyperlink"/>
    <w:rsid w:val="00E57D91"/>
    <w:rPr>
      <w:color w:val="800080"/>
      <w:u w:val="single"/>
    </w:rPr>
  </w:style>
  <w:style w:type="paragraph" w:styleId="HTMLPreformatted">
    <w:name w:val="HTML Preformatted"/>
    <w:basedOn w:val="Normal"/>
    <w:rsid w:val="0081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BodyText">
    <w:name w:val="Body Text"/>
    <w:basedOn w:val="Normal"/>
    <w:rsid w:val="00790D15"/>
    <w:rPr>
      <w:rFonts w:ascii="Times New Roman" w:hAnsi="Times New Roman"/>
    </w:rPr>
  </w:style>
  <w:style w:type="paragraph" w:styleId="BodyTextIndent3">
    <w:name w:val="Body Text Indent 3"/>
    <w:basedOn w:val="Normal"/>
    <w:rsid w:val="00790D15"/>
    <w:pPr>
      <w:ind w:left="1530" w:hanging="1530"/>
    </w:pPr>
    <w:rPr>
      <w:rFonts w:ascii="Times New Roman" w:hAnsi="Times New Roman"/>
      <w:sz w:val="22"/>
    </w:rPr>
  </w:style>
  <w:style w:type="paragraph" w:styleId="FootnoteText">
    <w:name w:val="footnote text"/>
    <w:basedOn w:val="Normal"/>
    <w:semiHidden/>
    <w:rsid w:val="00790D15"/>
    <w:rPr>
      <w:rFonts w:ascii="Times New Roman" w:hAnsi="Times New Roman"/>
      <w:sz w:val="20"/>
    </w:rPr>
  </w:style>
  <w:style w:type="character" w:styleId="FootnoteReference">
    <w:name w:val="footnote reference"/>
    <w:semiHidden/>
    <w:rsid w:val="00790D15"/>
    <w:rPr>
      <w:vertAlign w:val="superscript"/>
    </w:rPr>
  </w:style>
  <w:style w:type="paragraph" w:customStyle="1" w:styleId="indent1">
    <w:name w:val="indent1"/>
    <w:basedOn w:val="Normal"/>
    <w:rsid w:val="004B5B4F"/>
    <w:pPr>
      <w:ind w:left="720" w:hanging="360"/>
    </w:pPr>
    <w:rPr>
      <w:rFonts w:ascii="Times" w:hAnsi="Times"/>
      <w:snapToGrid w:val="0"/>
    </w:rPr>
  </w:style>
  <w:style w:type="paragraph" w:styleId="PlainText">
    <w:name w:val="Plain Text"/>
    <w:basedOn w:val="Normal"/>
    <w:rsid w:val="002D26A0"/>
    <w:rPr>
      <w:rFonts w:ascii="Courier New" w:hAnsi="Courier New"/>
      <w:sz w:val="20"/>
    </w:rPr>
  </w:style>
  <w:style w:type="paragraph" w:styleId="BodyText3">
    <w:name w:val="Body Text 3"/>
    <w:basedOn w:val="Normal"/>
    <w:rsid w:val="00A31A28"/>
    <w:pPr>
      <w:spacing w:after="120"/>
    </w:pPr>
    <w:rPr>
      <w:sz w:val="16"/>
      <w:szCs w:val="16"/>
    </w:rPr>
  </w:style>
  <w:style w:type="character" w:customStyle="1" w:styleId="FooterChar">
    <w:name w:val="Footer Char"/>
    <w:link w:val="Footer"/>
    <w:uiPriority w:val="99"/>
    <w:rsid w:val="00FD063F"/>
    <w:rPr>
      <w:sz w:val="24"/>
    </w:rPr>
  </w:style>
  <w:style w:type="character" w:customStyle="1" w:styleId="BalloonTextChar">
    <w:name w:val="Balloon Text Char"/>
    <w:link w:val="BalloonText"/>
    <w:uiPriority w:val="99"/>
    <w:semiHidden/>
    <w:rsid w:val="00457837"/>
    <w:rPr>
      <w:rFonts w:ascii="Tahoma" w:hAnsi="Tahoma" w:cs="Tahoma"/>
      <w:sz w:val="16"/>
      <w:szCs w:val="16"/>
    </w:rPr>
  </w:style>
  <w:style w:type="character" w:customStyle="1" w:styleId="apple-converted-space">
    <w:name w:val="apple-converted-space"/>
    <w:basedOn w:val="DefaultParagraphFont"/>
    <w:rsid w:val="0065008B"/>
  </w:style>
  <w:style w:type="character" w:styleId="Strong">
    <w:name w:val="Strong"/>
    <w:uiPriority w:val="22"/>
    <w:qFormat/>
    <w:rsid w:val="0065008B"/>
    <w:rPr>
      <w:b/>
      <w:bCs/>
    </w:rPr>
  </w:style>
  <w:style w:type="paragraph" w:styleId="BodyTextIndent">
    <w:name w:val="Body Text Indent"/>
    <w:basedOn w:val="Normal"/>
    <w:link w:val="BodyTextIndentChar"/>
    <w:semiHidden/>
    <w:unhideWhenUsed/>
    <w:rsid w:val="003648C5"/>
    <w:pPr>
      <w:spacing w:after="120"/>
      <w:ind w:left="360"/>
    </w:pPr>
  </w:style>
  <w:style w:type="character" w:customStyle="1" w:styleId="BodyTextIndentChar">
    <w:name w:val="Body Text Indent Char"/>
    <w:basedOn w:val="DefaultParagraphFont"/>
    <w:link w:val="BodyTextIndent"/>
    <w:semiHidden/>
    <w:rsid w:val="003648C5"/>
    <w:rPr>
      <w:rFonts w:ascii="Arial" w:hAnsi="Arial"/>
      <w:sz w:val="24"/>
    </w:rPr>
  </w:style>
  <w:style w:type="table" w:customStyle="1" w:styleId="TableGrid1">
    <w:name w:val="Table Grid1"/>
    <w:basedOn w:val="TableNormal"/>
    <w:next w:val="TableGrid"/>
    <w:uiPriority w:val="59"/>
    <w:rsid w:val="003648C5"/>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E380A"/>
    <w:rPr>
      <w:sz w:val="24"/>
    </w:rPr>
  </w:style>
  <w:style w:type="paragraph" w:styleId="ListParagraph">
    <w:name w:val="List Paragraph"/>
    <w:basedOn w:val="Normal"/>
    <w:uiPriority w:val="72"/>
    <w:rsid w:val="00604DBA"/>
    <w:pPr>
      <w:ind w:left="720"/>
      <w:contextualSpacing/>
    </w:pPr>
  </w:style>
  <w:style w:type="character" w:styleId="UnresolvedMention">
    <w:name w:val="Unresolved Mention"/>
    <w:basedOn w:val="DefaultParagraphFont"/>
    <w:uiPriority w:val="99"/>
    <w:semiHidden/>
    <w:unhideWhenUsed/>
    <w:rsid w:val="009A7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91588">
      <w:bodyDiv w:val="1"/>
      <w:marLeft w:val="0"/>
      <w:marRight w:val="0"/>
      <w:marTop w:val="0"/>
      <w:marBottom w:val="0"/>
      <w:divBdr>
        <w:top w:val="none" w:sz="0" w:space="0" w:color="auto"/>
        <w:left w:val="none" w:sz="0" w:space="0" w:color="auto"/>
        <w:bottom w:val="none" w:sz="0" w:space="0" w:color="auto"/>
        <w:right w:val="none" w:sz="0" w:space="0" w:color="auto"/>
      </w:divBdr>
    </w:div>
    <w:div w:id="208498465">
      <w:bodyDiv w:val="1"/>
      <w:marLeft w:val="0"/>
      <w:marRight w:val="0"/>
      <w:marTop w:val="0"/>
      <w:marBottom w:val="0"/>
      <w:divBdr>
        <w:top w:val="none" w:sz="0" w:space="0" w:color="auto"/>
        <w:left w:val="none" w:sz="0" w:space="0" w:color="auto"/>
        <w:bottom w:val="none" w:sz="0" w:space="0" w:color="auto"/>
        <w:right w:val="none" w:sz="0" w:space="0" w:color="auto"/>
      </w:divBdr>
    </w:div>
    <w:div w:id="1364329669">
      <w:bodyDiv w:val="1"/>
      <w:marLeft w:val="0"/>
      <w:marRight w:val="0"/>
      <w:marTop w:val="0"/>
      <w:marBottom w:val="0"/>
      <w:divBdr>
        <w:top w:val="none" w:sz="0" w:space="0" w:color="auto"/>
        <w:left w:val="none" w:sz="0" w:space="0" w:color="auto"/>
        <w:bottom w:val="none" w:sz="0" w:space="0" w:color="auto"/>
        <w:right w:val="none" w:sz="0" w:space="0" w:color="auto"/>
      </w:divBdr>
    </w:div>
    <w:div w:id="1563524529">
      <w:bodyDiv w:val="1"/>
      <w:marLeft w:val="0"/>
      <w:marRight w:val="0"/>
      <w:marTop w:val="0"/>
      <w:marBottom w:val="0"/>
      <w:divBdr>
        <w:top w:val="none" w:sz="0" w:space="0" w:color="auto"/>
        <w:left w:val="none" w:sz="0" w:space="0" w:color="auto"/>
        <w:bottom w:val="none" w:sz="0" w:space="0" w:color="auto"/>
        <w:right w:val="none" w:sz="0" w:space="0" w:color="auto"/>
      </w:divBdr>
      <w:divsChild>
        <w:div w:id="93788818">
          <w:marLeft w:val="0"/>
          <w:marRight w:val="0"/>
          <w:marTop w:val="0"/>
          <w:marBottom w:val="0"/>
          <w:divBdr>
            <w:top w:val="none" w:sz="0" w:space="0" w:color="auto"/>
            <w:left w:val="none" w:sz="0" w:space="0" w:color="auto"/>
            <w:bottom w:val="none" w:sz="0" w:space="0" w:color="auto"/>
            <w:right w:val="none" w:sz="0" w:space="0" w:color="auto"/>
          </w:divBdr>
        </w:div>
      </w:divsChild>
    </w:div>
    <w:div w:id="1676616084">
      <w:bodyDiv w:val="1"/>
      <w:marLeft w:val="0"/>
      <w:marRight w:val="0"/>
      <w:marTop w:val="0"/>
      <w:marBottom w:val="0"/>
      <w:divBdr>
        <w:top w:val="none" w:sz="0" w:space="0" w:color="auto"/>
        <w:left w:val="none" w:sz="0" w:space="0" w:color="auto"/>
        <w:bottom w:val="none" w:sz="0" w:space="0" w:color="auto"/>
        <w:right w:val="none" w:sz="0" w:space="0" w:color="auto"/>
      </w:divBdr>
      <w:divsChild>
        <w:div w:id="1167094411">
          <w:marLeft w:val="0"/>
          <w:marRight w:val="0"/>
          <w:marTop w:val="0"/>
          <w:marBottom w:val="0"/>
          <w:divBdr>
            <w:top w:val="none" w:sz="0" w:space="0" w:color="auto"/>
            <w:left w:val="none" w:sz="0" w:space="0" w:color="auto"/>
            <w:bottom w:val="none" w:sz="0" w:space="0" w:color="auto"/>
            <w:right w:val="none" w:sz="0" w:space="0" w:color="auto"/>
          </w:divBdr>
          <w:divsChild>
            <w:div w:id="1350909121">
              <w:marLeft w:val="0"/>
              <w:marRight w:val="0"/>
              <w:marTop w:val="0"/>
              <w:marBottom w:val="0"/>
              <w:divBdr>
                <w:top w:val="none" w:sz="0" w:space="0" w:color="auto"/>
                <w:left w:val="none" w:sz="0" w:space="0" w:color="auto"/>
                <w:bottom w:val="none" w:sz="0" w:space="0" w:color="auto"/>
                <w:right w:val="none" w:sz="0" w:space="0" w:color="auto"/>
              </w:divBdr>
              <w:divsChild>
                <w:div w:id="1784231665">
                  <w:marLeft w:val="0"/>
                  <w:marRight w:val="0"/>
                  <w:marTop w:val="0"/>
                  <w:marBottom w:val="0"/>
                  <w:divBdr>
                    <w:top w:val="none" w:sz="0" w:space="0" w:color="auto"/>
                    <w:left w:val="none" w:sz="0" w:space="0" w:color="auto"/>
                    <w:bottom w:val="none" w:sz="0" w:space="0" w:color="auto"/>
                    <w:right w:val="none" w:sz="0" w:space="0" w:color="auto"/>
                  </w:divBdr>
                  <w:divsChild>
                    <w:div w:id="7505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3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umsystem.edu/ums/rules/collected_rules/programs/ch200/200.010_standard_of_conduct" TargetMode="External"/><Relationship Id="rId18" Type="http://schemas.openxmlformats.org/officeDocument/2006/relationships/hyperlink" Target="http://www.umkc.edu" TargetMode="External"/><Relationship Id="rId26" Type="http://schemas.openxmlformats.org/officeDocument/2006/relationships/hyperlink" Target="http://www.umsystem.edu/ums/rules/collected_rules/grievance/ch390/grievance_390.010" TargetMode="External"/><Relationship Id="rId3" Type="http://schemas.openxmlformats.org/officeDocument/2006/relationships/styles" Target="styles.xml"/><Relationship Id="rId21" Type="http://schemas.openxmlformats.org/officeDocument/2006/relationships/hyperlink" Target="http://info.umkc.edu/studenthealth/" TargetMode="External"/><Relationship Id="rId7" Type="http://schemas.openxmlformats.org/officeDocument/2006/relationships/endnotes" Target="endnotes.xml"/><Relationship Id="rId12" Type="http://schemas.openxmlformats.org/officeDocument/2006/relationships/hyperlink" Target="http://www.umkc.edu/registrar/acal.asp" TargetMode="External"/><Relationship Id="rId17" Type="http://schemas.openxmlformats.org/officeDocument/2006/relationships/hyperlink" Target="http://www.umkc.edu/umkcalert/" TargetMode="External"/><Relationship Id="rId25" Type="http://schemas.openxmlformats.org/officeDocument/2006/relationships/hyperlink" Target="http://med.umkc.edu/councils/graduate/document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msystem.edu/ums/rules/collected_rules/information/ch180/180.020_student_records" TargetMode="External"/><Relationship Id="rId20" Type="http://schemas.openxmlformats.org/officeDocument/2006/relationships/hyperlink" Target="http://www.umkc.edu/counselingcenter" TargetMode="External"/><Relationship Id="rId29" Type="http://schemas.openxmlformats.org/officeDocument/2006/relationships/hyperlink" Target="mailto:wyattsb@umk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mkc.edu/is/remotelabs/" TargetMode="External"/><Relationship Id="rId24" Type="http://schemas.openxmlformats.org/officeDocument/2006/relationships/hyperlink" Target="https://www.umsystem.edu/ums/aa/faculty/faq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umsystem.edu/ums/rules/collected_rules/programs/ch200/200.015_academic_inquiry_course_discussion_and_privacy" TargetMode="External"/><Relationship Id="rId23" Type="http://schemas.openxmlformats.org/officeDocument/2006/relationships/hyperlink" Target="http://www.umkc.edu/disability/" TargetMode="External"/><Relationship Id="rId28" Type="http://schemas.openxmlformats.org/officeDocument/2006/relationships/hyperlink" Target="http://info.umkc.edu/title9/" TargetMode="External"/><Relationship Id="rId10" Type="http://schemas.openxmlformats.org/officeDocument/2006/relationships/hyperlink" Target="https://www.sas.com/en_us/software/on-demand-for-academics.html" TargetMode="External"/><Relationship Id="rId19" Type="http://schemas.openxmlformats.org/officeDocument/2006/relationships/hyperlink" Target="https://www.umsystem.edu/ums/rules/collected_rules/programs/ch200"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dobe.com/products/acrobat/readstep2.html" TargetMode="External"/><Relationship Id="rId14" Type="http://schemas.openxmlformats.org/officeDocument/2006/relationships/hyperlink" Target="http://www.umsystem.edu/ums/rules/collected_rules/programs/ch200/200.020_rules_of_procedures_in_student_conduct_matters" TargetMode="External"/><Relationship Id="rId22" Type="http://schemas.openxmlformats.org/officeDocument/2006/relationships/hyperlink" Target="http://www.umkc.edu/mindbody" TargetMode="External"/><Relationship Id="rId27" Type="http://schemas.openxmlformats.org/officeDocument/2006/relationships/hyperlink" Target="http://info.umkc.edu/diversity/" TargetMode="External"/><Relationship Id="rId30" Type="http://schemas.openxmlformats.org/officeDocument/2006/relationships/hyperlink" Target="http://info.umkc.edu/studenthealth/" TargetMode="External"/><Relationship Id="rId8" Type="http://schemas.openxmlformats.org/officeDocument/2006/relationships/hyperlink" Target="http://www.umkc.edu/catalog/Procedure_for_Appeal_of_Gra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1499F-ECEF-416F-BA4D-2D7142F73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13</Pages>
  <Words>5157</Words>
  <Characters>29398</Characters>
  <Application>Microsoft Office Word</Application>
  <DocSecurity>0</DocSecurity>
  <Lines>244</Lines>
  <Paragraphs>68</Paragraphs>
  <ScaleCrop>false</ScaleCrop>
  <HeadingPairs>
    <vt:vector size="4" baseType="variant">
      <vt:variant>
        <vt:lpstr>Title</vt:lpstr>
      </vt:variant>
      <vt:variant>
        <vt:i4>1</vt:i4>
      </vt:variant>
      <vt:variant>
        <vt:lpstr>Headings</vt:lpstr>
      </vt:variant>
      <vt:variant>
        <vt:i4>72</vt:i4>
      </vt:variant>
    </vt:vector>
  </HeadingPairs>
  <TitlesOfParts>
    <vt:vector size="73" baseType="lpstr">
      <vt:lpstr>HSERV 514</vt:lpstr>
      <vt:lpstr/>
      <vt:lpstr>Clinical research has been critical for the development of new medications and t</vt:lpstr>
      <vt:lpstr>Course Description:</vt:lpstr>
      <vt:lpstr>MEDB 5502 Biostatistics II Credits: 3 </vt:lpstr>
      <vt:lpstr>Prerequisites: 1. Only Graduate level students (students holding a BS or BA or h</vt:lpstr>
      <vt:lpstr>Course Objectives:</vt:lpstr>
      <vt:lpstr>The Biostatistics sequence (MEDB5501 and 5502) will provide students with an und</vt:lpstr>
      <vt:lpstr>Student Learning Objectives:</vt:lpstr>
      <vt:lpstr>At the end of this course, students will be able to:</vt:lpstr>
      <vt:lpstr>Course Framework:</vt:lpstr>
      <vt:lpstr>There is a long tradition of data management and statistical analysis as applied</vt:lpstr>
      <vt:lpstr>Assistance is available via email, telephone, video conferencing and by pre-arra</vt:lpstr>
      <vt:lpstr/>
      <vt:lpstr>In general, each Synchronous Zoom Class* class session will consist of announcem</vt:lpstr>
      <vt:lpstr/>
      <vt:lpstr>*Synchronous Zoom Section (-0001): All students enrolled in the Synchronous sect</vt:lpstr>
      <vt:lpstr>Participation:</vt:lpstr>
      <vt:lpstr>All students attending the Zoom class are expected to come prepared for lecture,</vt:lpstr>
      <vt:lpstr/>
      <vt:lpstr>Asynchronous Students: Participation Points can be assessed and assigned by any </vt:lpstr>
      <vt:lpstr/>
      <vt:lpstr>Assignments:</vt:lpstr>
      <vt:lpstr>The course will require students to complete assignments that are designed to pr</vt:lpstr>
      <vt:lpstr/>
      <vt:lpstr>Semester Project:</vt:lpstr>
      <vt:lpstr>One analysis presentation will be assigned during the semester. Each student wil</vt:lpstr>
      <vt:lpstr/>
      <vt:lpstr/>
      <vt:lpstr>Midterm Exam:</vt:lpstr>
      <vt:lpstr>A midterm exam will be completed. The midterm exam will provide an opportunity f</vt:lpstr>
      <vt:lpstr>All students will take the exam via a take home option if exercised by the instr</vt:lpstr>
      <vt:lpstr/>
      <vt:lpstr>Final Exam:</vt:lpstr>
      <vt:lpstr>A final exam will be completed. The final exam will provide an opportunity for s</vt:lpstr>
      <vt:lpstr>All students will take the exam via a take home option if exercised by the instr</vt:lpstr>
      <vt:lpstr/>
      <vt:lpstr>Peer Teaching:</vt:lpstr>
      <vt:lpstr>All students will be assigned a peer teaching date for presentation. The Peer Te</vt:lpstr>
      <vt:lpstr/>
      <vt:lpstr/>
      <vt:lpstr>Students can earn points in the course as follows. The course instructor reserve</vt:lpstr>
      <vt:lpstr/>
      <vt:lpstr/>
      <vt:lpstr/>
      <vt:lpstr/>
      <vt:lpstr/>
      <vt:lpstr/>
      <vt:lpstr/>
      <vt:lpstr/>
      <vt:lpstr/>
      <vt:lpstr>The student’s grade for the class will be based on the percentage of possible po</vt:lpstr>
      <vt:lpstr/>
      <vt:lpstr/>
      <vt:lpstr>Completion of the confidential evaluation at the end of the semester is availabl</vt:lpstr>
      <vt:lpstr/>
      <vt:lpstr>Announcements and schedule updates, readings and all course materials will be po</vt:lpstr>
      <vt:lpstr>Many materials on the Canvas website can be read and/or printed with a standard </vt:lpstr>
      <vt:lpstr/>
      <vt:lpstr>SPSS and SAS: This course will use SPSS or SAS for all statistical analyses for </vt:lpstr>
      <vt:lpstr/>
      <vt:lpstr/>
      <vt:lpstr>E-mail: </vt:lpstr>
      <vt:lpstr>You will be required to use a UMKC e-mail account for correspondence in this cla</vt:lpstr>
      <vt:lpstr>Canvas:</vt:lpstr>
      <vt:lpstr>All students are required to be registered with Canvas in order to have access t</vt:lpstr>
      <vt:lpstr>Statement on Privacy of Student Records</vt:lpstr>
      <vt:lpstr>All educational records are protected by FERPA (Family Education Rights and Priv</vt:lpstr>
      <vt:lpstr/>
      <vt:lpstr>Attendance Policy: Students are expected to attend and participate in classes. S</vt:lpstr>
      <vt:lpstr>Cancellation of classes will be posted on the front page of the University’s web</vt:lpstr>
      <vt:lpstr>Statement on Expectations Regarding Student Conduct</vt:lpstr>
      <vt:lpstr>In order to maintain a proper learning environment within the classroom, it is i</vt:lpstr>
    </vt:vector>
  </TitlesOfParts>
  <Company>Univ of Washington</Company>
  <LinksUpToDate>false</LinksUpToDate>
  <CharactersWithSpaces>34487</CharactersWithSpaces>
  <SharedDoc>false</SharedDoc>
  <HLinks>
    <vt:vector size="42" baseType="variant">
      <vt:variant>
        <vt:i4>5242958</vt:i4>
      </vt:variant>
      <vt:variant>
        <vt:i4>18</vt:i4>
      </vt:variant>
      <vt:variant>
        <vt:i4>0</vt:i4>
      </vt:variant>
      <vt:variant>
        <vt:i4>5</vt:i4>
      </vt:variant>
      <vt:variant>
        <vt:lpwstr>http://www.umkc.edu/</vt:lpwstr>
      </vt:variant>
      <vt:variant>
        <vt:lpwstr/>
      </vt:variant>
      <vt:variant>
        <vt:i4>2162723</vt:i4>
      </vt:variant>
      <vt:variant>
        <vt:i4>15</vt:i4>
      </vt:variant>
      <vt:variant>
        <vt:i4>0</vt:i4>
      </vt:variant>
      <vt:variant>
        <vt:i4>5</vt:i4>
      </vt:variant>
      <vt:variant>
        <vt:lpwstr>http://www.umkc.edu/disability/</vt:lpwstr>
      </vt:variant>
      <vt:variant>
        <vt:lpwstr/>
      </vt:variant>
      <vt:variant>
        <vt:i4>2949244</vt:i4>
      </vt:variant>
      <vt:variant>
        <vt:i4>12</vt:i4>
      </vt:variant>
      <vt:variant>
        <vt:i4>0</vt:i4>
      </vt:variant>
      <vt:variant>
        <vt:i4>5</vt:i4>
      </vt:variant>
      <vt:variant>
        <vt:lpwstr>http://www.umsystem.edu/ums/departments/gc/rules/information/180/020.shtml</vt:lpwstr>
      </vt:variant>
      <vt:variant>
        <vt:lpwstr/>
      </vt:variant>
      <vt:variant>
        <vt:i4>7733288</vt:i4>
      </vt:variant>
      <vt:variant>
        <vt:i4>9</vt:i4>
      </vt:variant>
      <vt:variant>
        <vt:i4>0</vt:i4>
      </vt:variant>
      <vt:variant>
        <vt:i4>5</vt:i4>
      </vt:variant>
      <vt:variant>
        <vt:lpwstr>http://www.umsystem.edu/ums/departments/gc/rules/programs/200/010.shtml</vt:lpwstr>
      </vt:variant>
      <vt:variant>
        <vt:lpwstr/>
      </vt:variant>
      <vt:variant>
        <vt:i4>6881397</vt:i4>
      </vt:variant>
      <vt:variant>
        <vt:i4>6</vt:i4>
      </vt:variant>
      <vt:variant>
        <vt:i4>0</vt:i4>
      </vt:variant>
      <vt:variant>
        <vt:i4>5</vt:i4>
      </vt:variant>
      <vt:variant>
        <vt:lpwstr>http://www.umkc.edu/is/remotelabs/</vt:lpwstr>
      </vt:variant>
      <vt:variant>
        <vt:lpwstr/>
      </vt:variant>
      <vt:variant>
        <vt:i4>917513</vt:i4>
      </vt:variant>
      <vt:variant>
        <vt:i4>3</vt:i4>
      </vt:variant>
      <vt:variant>
        <vt:i4>0</vt:i4>
      </vt:variant>
      <vt:variant>
        <vt:i4>5</vt:i4>
      </vt:variant>
      <vt:variant>
        <vt:lpwstr>http://www.adobe.com/products/acrobat/readstep2.html</vt:lpwstr>
      </vt:variant>
      <vt:variant>
        <vt:lpwstr/>
      </vt:variant>
      <vt:variant>
        <vt:i4>5308508</vt:i4>
      </vt:variant>
      <vt:variant>
        <vt:i4>0</vt:i4>
      </vt:variant>
      <vt:variant>
        <vt:i4>0</vt:i4>
      </vt:variant>
      <vt:variant>
        <vt:i4>5</vt:i4>
      </vt:variant>
      <vt:variant>
        <vt:lpwstr>http://www.umkc.edu/catalog/Procedure_for_Appeal_of_Grades.html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HSERV 514</dc:title>
  <dc:subject/>
  <dc:creator>billlaf</dc:creator>
  <cp:keywords/>
  <cp:lastModifiedBy>Gaddis, Monica</cp:lastModifiedBy>
  <cp:revision>14</cp:revision>
  <cp:lastPrinted>2016-01-19T15:15:00Z</cp:lastPrinted>
  <dcterms:created xsi:type="dcterms:W3CDTF">2023-01-03T18:28:00Z</dcterms:created>
  <dcterms:modified xsi:type="dcterms:W3CDTF">2023-01-03T21:07:00Z</dcterms:modified>
</cp:coreProperties>
</file>