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Projectdefinitie – MSG-3 to Maximo Converter</w:t>
      </w:r>
    </w:p>
    <w:p>
      <w:r>
        <w:t>Babcock Schiphol | Pedro Eduardo Cardoso | Associate Degree Software Developer (ADSD), Windesheim</w:t>
      </w:r>
    </w:p>
    <w:p/>
    <w:p>
      <w:pPr>
        <w:pStyle w:val="Title"/>
      </w:pPr>
      <w:r>
        <w:t>Projectdefinitie – MSG-3 to Maximo Converter</w:t>
      </w:r>
    </w:p>
    <w:p>
      <w:r/>
      <w:r>
        <w:rPr>
          <w:b/>
        </w:rPr>
        <w:t>Babcock Schiphol | Pedro Eduardo Cardoso | Associate Degree Software Developer (ADSD), Windesheim</w:t>
      </w:r>
      <w:r/>
    </w:p>
    <w:p>
      <w:r>
        <w:t>---</w:t>
      </w:r>
    </w:p>
    <w:p>
      <w:pPr>
        <w:pStyle w:val="Heading2"/>
      </w:pPr>
      <w:r>
        <w:t>Inhoudsopgave</w:t>
      </w:r>
    </w:p>
    <w:p>
      <w:pPr>
        <w:pStyle w:val="ListBullet"/>
      </w:pPr>
      <w:r>
        <w:t>[Inleiding](#inleiding)</w:t>
      </w:r>
    </w:p>
    <w:p>
      <w:pPr>
        <w:pStyle w:val="ListBullet"/>
      </w:pPr>
      <w:r>
        <w:t>[1. Projectdefinitie](#1-projectdefinitie)</w:t>
      </w:r>
    </w:p>
    <w:p>
      <w:pPr>
        <w:pStyle w:val="ListBullet"/>
      </w:pPr>
      <w:r>
        <w:t>[2. Het project](#2-het-project)</w:t>
      </w:r>
    </w:p>
    <w:p>
      <w:pPr>
        <w:pStyle w:val="ListBullet"/>
      </w:pPr>
      <w:r>
        <w:t>[3. Projectaanpak](#3-projectaanpak)</w:t>
      </w:r>
    </w:p>
    <w:p>
      <w:pPr>
        <w:pStyle w:val="ListBullet"/>
      </w:pPr>
      <w:r>
        <w:t>[4. Projectmanagementorganisatie](#4-projectmanagementorganisatie)</w:t>
      </w:r>
    </w:p>
    <w:p>
      <w:pPr>
        <w:pStyle w:val="ListBullet"/>
      </w:pPr>
      <w:r>
        <w:t>[5. Managementstrategieen](#5-managementstrategieen)</w:t>
      </w:r>
    </w:p>
    <w:p>
      <w:pPr>
        <w:pStyle w:val="ListBullet"/>
      </w:pPr>
      <w:r>
        <w:t>[6. Planning](#6-planning)</w:t>
      </w:r>
    </w:p>
    <w:p>
      <w:pPr>
        <w:pStyle w:val="ListBullet"/>
      </w:pPr>
      <w:r>
        <w:t>[7. Literatuurlijst](#7-literatuurlijst)</w:t>
      </w:r>
    </w:p>
    <w:p>
      <w:pPr>
        <w:pStyle w:val="ListBullet"/>
      </w:pPr>
      <w:r>
        <w:t>[8. Bijlagen](#8-bijlagen)</w:t>
      </w:r>
    </w:p>
    <w:p>
      <w:r>
        <w:t>---</w:t>
      </w:r>
    </w:p>
    <w:p>
      <w:pPr>
        <w:pStyle w:val="Heading2"/>
      </w:pPr>
      <w:r>
        <w:t>Inleiding</w:t>
      </w:r>
    </w:p>
    <w:p>
      <w:r>
        <w:t>Dit document beschrijft de projectdefinitie voor het MSG-3 to Maximo Converter project, uitgevoerd als Comakership-stage bij Babcock Schiphol.</w:t>
      </w:r>
    </w:p>
    <w:p>
      <w:r>
        <w:t>Het document legt uit waarom dit project wordt uitgevoerd, wat het oplevert, hoe het werk wordt aangepakt en wie erbij betrokken zijn. Ook staat erin wat wel en niet binnen de opdracht valt. Het vormt de basis voor alle verdere plannen, ontwerpen en besluiten.</w:t>
      </w:r>
    </w:p>
    <w:p>
      <w:r>
        <w:t>De opbouw volgt de Windesheim-template (WFSDAD.CM1.01/CM2.01). Hoofdstuk 1 behandelt de aanleiding, de context en de afbakening. Hoofdstuk 2 gaat over het op te leveren product. Hoofdstuk 3 beschrijft de aanpak. Hoofdstuk 4 bevat de organisatie en contactgegevens. Hoofdstuk 5 gaat in op risico's, kwaliteit, configuratie en communicatie. Hoofdstuk 6 bevat de globale planning. Tot slot staan in hoofdstuk 7 en 8 de literatuurlijst en de bijlagen.</w:t>
      </w:r>
    </w:p>
    <w:p>
      <w:pPr>
        <w:pStyle w:val="Heading3"/>
      </w:pPr>
      <w:r>
        <w:t>Begrippenlijst</w:t>
      </w:r>
    </w:p>
    <w:p>
      <w:r>
        <w:t>In dit document komen een paar begrippen voor uit onderhoud en IT. Hieronder staat kort wat ze betekenen.</w:t>
      </w:r>
    </w:p>
    <w:p>
      <w:pPr>
        <w:pStyle w:val="ListBullet"/>
      </w:pPr>
      <w:r/>
      <w:r>
        <w:rPr>
          <w:b/>
        </w:rPr>
        <w:t>MSG-3:</w:t>
      </w:r>
      <w:r>
        <w:t xml:space="preserve"> een methode om onderhoudstaken en intervallen vast te leggen in onderhoudsdocumenten.</w:t>
      </w:r>
    </w:p>
    <w:p>
      <w:pPr>
        <w:pStyle w:val="ListBullet"/>
      </w:pPr>
      <w:r/>
      <w:r>
        <w:rPr>
          <w:b/>
        </w:rPr>
        <w:t>IBM Maximo:</w:t>
      </w:r>
      <w:r>
        <w:t xml:space="preserve"> het systeem waarin onderhoudswerk wordt gepland en vastgelegd.</w:t>
      </w:r>
    </w:p>
    <w:p>
      <w:pPr>
        <w:pStyle w:val="ListBullet"/>
      </w:pPr>
      <w:r/>
      <w:r>
        <w:rPr>
          <w:b/>
        </w:rPr>
        <w:t>PM (Preventive Maintenance):</w:t>
      </w:r>
      <w:r>
        <w:t xml:space="preserve"> een item in Maximo voor terugkerend preventief onderhoud.</w:t>
      </w:r>
    </w:p>
    <w:p>
      <w:pPr>
        <w:pStyle w:val="ListBullet"/>
      </w:pPr>
      <w:r/>
      <w:r>
        <w:rPr>
          <w:b/>
        </w:rPr>
        <w:t>JobPlan:</w:t>
      </w:r>
      <w:r>
        <w:t xml:space="preserve"> een standaard werkplan in Maximo met stappen, materialen en uren.</w:t>
      </w:r>
    </w:p>
    <w:p>
      <w:pPr>
        <w:pStyle w:val="ListBullet"/>
      </w:pPr>
      <w:r/>
      <w:r>
        <w:rPr>
          <w:b/>
        </w:rPr>
        <w:t>MSI (Maintenance Significant Item):</w:t>
      </w:r>
      <w:r>
        <w:t xml:space="preserve"> een onderdeel of functie dat extra belangrijk is voor betrouwbaarheid en veiligheid.</w:t>
      </w:r>
    </w:p>
    <w:p>
      <w:r>
        <w:t>---</w:t>
      </w:r>
    </w:p>
    <w:p>
      <w:pPr>
        <w:pStyle w:val="Heading2"/>
      </w:pPr>
      <w:r>
        <w:t>1. Projectdefinitie</w:t>
      </w:r>
    </w:p>
    <w:p>
      <w:pPr>
        <w:pStyle w:val="Heading3"/>
      </w:pPr>
      <w:r>
        <w:t>1.1 Aanleiding en context</w:t>
      </w:r>
    </w:p>
    <w:p>
      <w:r>
        <w:t>Babcock Schiphol verzorgt onderhoud aan een deel van het bagageafhandelingssysteem op Schiphol. De organisatie voert preventief en correctief onderhoud uit, lost storingen op en plant alle onderhoudsactiviteiten.</w:t>
      </w:r>
    </w:p>
    <w:p>
      <w:r>
        <w:t>De onderhoudsinformatie staat in MSG-3-documenten. Daarin staat welke onderhoudstaken nodig zijn, hoe vaak ze terugkomen, welke objecten en routes erbij horen, welke configuraties gelden en welke MSI's extra aandacht vragen. Deze informatie moet uiteindelijk terechtkomen in IBM Maximo, het systeem dat Babcock gebruikt voor werkbonnen, inspecties, magazijnbeheer en administratie. In Maximo staan onder andere PM's en JobPlans. Die vormen de basis voor het daadwerkelijke onderhoud.</w:t>
      </w:r>
    </w:p>
    <w:p>
      <w:r>
        <w:t>Op dit moment zet het engineering team een MSG-3 Excel-bestand handmatig over naar Maximo. Engineers maken PM-records en JobPlans een voor een aan. Dat kost naar schatting een werkdag per document, vraagt veel controle en vergroot de kans op invoerfouten. Wanneer een MSG-3-document wordt aangepast, moet het team de verschillen tussen versies opnieuw handmatig uitzoeken. Er is geen gestandaardiseerde mapping en geen automatische wijzigingsdetectie.</w:t>
      </w:r>
    </w:p>
    <w:p>
      <w:r>
        <w:t>Het project bouwt daarom een automatische koppeling. De koppeling leest een MSG-3-bestand in, controleert de gegevens, vindt verschillen tussen versies en stuurt de resultaten door naar Maximo via de REST API.</w:t>
      </w:r>
    </w:p>
    <w:p>
      <w:pPr>
        <w:pStyle w:val="Heading3"/>
      </w:pPr>
      <w:r>
        <w:t>1.2 Korte beschrijving van de organisatie</w:t>
      </w:r>
    </w:p>
    <w:p>
      <w:r>
        <w:t>Babcock Schiphol levert onderhoudsdiensten voor de luchthaven en richt zich op het operationeel houden van het bagageafhandelingssysteem. De organisatie werkt volgens strikte veiligheids- en kwaliteitsnormen en is onderdeel van een grotere internationale groep.</w:t>
      </w:r>
    </w:p>
    <w:p>
      <w:pPr>
        <w:pStyle w:val="Heading3"/>
      </w:pPr>
      <w:r>
        <w:t>1.3 Doelgroep</w:t>
      </w:r>
    </w:p>
    <w:p>
      <w:r>
        <w:t>De converter is bedoeld voor medewerkers die MSG-3-documenten verwerken en dagelijks met Maximo werken. Dat zijn maintenance engineers, maintenance planners en maintenance service coordinatoren. Indirect profiteren ook andere Maximo-gebruikers, doordat onderhoudsinformatie sneller beschikbaar is en minder invoerfouten bevat.</w:t>
      </w:r>
    </w:p>
    <w:p>
      <w:pPr>
        <w:pStyle w:val="Heading3"/>
      </w:pPr>
      <w:r>
        <w:t>1.4 Afbakening (scope)</w:t>
      </w:r>
    </w:p>
    <w:p>
      <w:r>
        <w:t>Het project richt zich op de keten van inlezen, controleren, vergelijken, mappen en synchroniseren. Het eindproduct is een command-line tool, geen webapplicatie of grafische interface.</w:t>
      </w:r>
    </w:p>
    <w:p>
      <w:r/>
      <w:r>
        <w:rPr>
          <w:b/>
        </w:rPr>
        <w:t>Binnen de opdracht vallen:</w:t>
      </w:r>
      <w:r/>
    </w:p>
    <w:p>
      <w:pPr>
        <w:pStyle w:val="ListBullet"/>
      </w:pPr>
      <w:r>
        <w:t>MSG-3 Excel inlezen (zowel het originele als een herontworpen formaat).</w:t>
      </w:r>
    </w:p>
    <w:p>
      <w:pPr>
        <w:pStyle w:val="ListBullet"/>
      </w:pPr>
      <w:r>
        <w:t>Validatie op structuur en business rules.</w:t>
      </w:r>
    </w:p>
    <w:p>
      <w:pPr>
        <w:pStyle w:val="ListBullet"/>
      </w:pPr>
      <w:r>
        <w:t>Wijzigingsdetectie tussen versies.</w:t>
      </w:r>
    </w:p>
    <w:p>
      <w:pPr>
        <w:pStyle w:val="ListBullet"/>
      </w:pPr>
      <w:r>
        <w:t>Mapping naar Maximo PM- en JobPlan-objecten.</w:t>
      </w:r>
    </w:p>
    <w:p>
      <w:pPr>
        <w:pStyle w:val="ListBullet"/>
      </w:pPr>
      <w:r>
        <w:t>Versturen via de Maximo REST API (create, read, update).</w:t>
      </w:r>
    </w:p>
    <w:p>
      <w:pPr>
        <w:pStyle w:val="ListBullet"/>
      </w:pPr>
      <w:r>
        <w:t>Herontwerp van het MSG-3 Excel-template voor betere verwerking.</w:t>
      </w:r>
    </w:p>
    <w:p>
      <w:pPr>
        <w:pStyle w:val="ListBullet"/>
      </w:pPr>
      <w:r>
        <w:t>Technische documentatie, gebruikershandleiding en overdracht.</w:t>
      </w:r>
    </w:p>
    <w:p>
      <w:pPr>
        <w:pStyle w:val="ListBullet"/>
      </w:pPr>
      <w:r>
        <w:t>Unit- en integratietests.</w:t>
      </w:r>
    </w:p>
    <w:p>
      <w:r/>
      <w:r>
        <w:rPr>
          <w:b/>
        </w:rPr>
        <w:t>Buiten de opdracht vallen:</w:t>
      </w:r>
      <w:r/>
    </w:p>
    <w:p>
      <w:pPr>
        <w:pStyle w:val="ListBullet"/>
      </w:pPr>
      <w:r>
        <w:t>Automatische onderhoudsplanning (dat regelt Maximo zelf).</w:t>
      </w:r>
    </w:p>
    <w:p>
      <w:pPr>
        <w:pStyle w:val="ListBullet"/>
      </w:pPr>
      <w:r>
        <w:t>Migratie van historische data.</w:t>
      </w:r>
    </w:p>
    <w:p>
      <w:pPr>
        <w:pStyle w:val="ListBullet"/>
      </w:pPr>
      <w:r>
        <w:t>Een webapplicatie of grafische interface.</w:t>
      </w:r>
    </w:p>
    <w:p>
      <w:pPr>
        <w:pStyle w:val="ListBullet"/>
      </w:pPr>
      <w:r>
        <w:t>Koppelingen met andere systemen dan Maximo.</w:t>
      </w:r>
    </w:p>
    <w:p>
      <w:pPr>
        <w:pStyle w:val="ListBullet"/>
      </w:pPr>
      <w:r>
        <w:t>Real-time synchronisatie.</w:t>
      </w:r>
    </w:p>
    <w:p>
      <w:pPr>
        <w:pStyle w:val="ListBullet"/>
      </w:pPr>
      <w:r>
        <w:t>Wijzigingen aan het Maximo-datamodel.</w:t>
      </w:r>
    </w:p>
    <w:p>
      <w:pPr>
        <w:pStyle w:val="ListBullet"/>
      </w:pPr>
      <w:r>
        <w:t>Automatische deletes in Maximo.</w:t>
      </w:r>
    </w:p>
    <w:p>
      <w:pPr>
        <w:pStyle w:val="Heading3"/>
      </w:pPr>
      <w:r>
        <w:t>1.5 Voorwaarden voor succes</w:t>
      </w:r>
    </w:p>
    <w:p>
      <w:r>
        <w:t>Om de opdracht goed af te ronden is het volgende nodig:</w:t>
      </w:r>
    </w:p>
    <w:p>
      <w:pPr>
        <w:pStyle w:val="ListBullet"/>
      </w:pPr>
      <w:r>
        <w:t>Toegang tot een Maximo-testomgeving met API-credentials (read en write). Maximo wordt beheerd door Schiphol, dus toegang loopt via Schiphol.</w:t>
      </w:r>
    </w:p>
    <w:p>
      <w:pPr>
        <w:pStyle w:val="ListBullet"/>
      </w:pPr>
      <w:r>
        <w:t>Minimaal twee representatieve MSG-3 Excel-bestanden als voorbeelddata.</w:t>
      </w:r>
    </w:p>
    <w:p>
      <w:pPr>
        <w:pStyle w:val="ListBullet"/>
      </w:pPr>
      <w:r>
        <w:t>Wekelijkse beschikbaarheid van de Babcock-stakeholders voor feedback en validatie.</w:t>
      </w:r>
    </w:p>
    <w:p>
      <w:pPr>
        <w:pStyle w:val="ListBullet"/>
      </w:pPr>
      <w:r>
        <w:t>Een Python-ontwikkelomgeving (Python 3.11+, Cursor IDE, Git).</w:t>
      </w:r>
    </w:p>
    <w:p>
      <w:pPr>
        <w:pStyle w:val="ListBullet"/>
      </w:pPr>
      <w:r>
        <w:t>Goedkeuring van Schiphol voor API-toegang.</w:t>
      </w:r>
    </w:p>
    <w:p>
      <w:pPr>
        <w:pStyle w:val="Heading3"/>
      </w:pPr>
      <w:r>
        <w:t>1.6 Betrokken partijen en hun rol</w:t>
      </w:r>
    </w:p>
    <w:p>
      <w:r>
        <w:t>Pedro Eduardo Cardoso voert het project uit als student en developer. Pedro is dagelijks bezig met analyse, ontwerp, implementatie, testen en documentatie.</w:t>
      </w:r>
    </w:p>
    <w:p>
      <w:r>
        <w:t>Matthijs Meijer is Sr. Maintenance Engineer bij Babcock en treedt op als product owner en primaire contactpersoon. Matthijs levert inhoudelijke validatie vanuit MSG-3 en Maximo en is wekelijks betrokken.</w:t>
      </w:r>
    </w:p>
    <w:p>
      <w:r>
        <w:t>Rick Kramer werkt als Maintenance Service Coordinator bij Babcock en is wekelijks betrokken bij proces en planning.</w:t>
      </w:r>
    </w:p>
    <w:p>
      <w:r>
        <w:t>Roy Minkels is Maintenance Engineer bij Babcock, MSG-3-domeinexpert en Maximo-gebruiker. Roy valideert business rules en toepasbaarheid en is wekelijks beschikbaar.</w:t>
      </w:r>
    </w:p>
    <w:p>
      <w:r>
        <w:t>Arie Ismaiel is docent bij Windesheim en begeleidt de stage. Arie beoordeelt het leerproces en de documentatie en is tweewekelijks betrokken.</w:t>
      </w:r>
    </w:p>
    <w:p>
      <w:r>
        <w:t>Schiphol beheert Maximo. Toegang tot de Maximo-omgeving loopt via Schiphol.</w:t>
      </w:r>
    </w:p>
    <w:p>
      <w:r>
        <w:t>Maintenance planners zijn indirect betrokken als gebruikers van de output in Maximo.</w:t>
      </w:r>
    </w:p>
    <w:p>
      <w:r>
        <w:t>---</w:t>
      </w:r>
    </w:p>
    <w:p>
      <w:pPr>
        <w:pStyle w:val="Heading2"/>
      </w:pPr>
      <w:r>
        <w:t>2. Het project</w:t>
      </w:r>
    </w:p>
    <w:p>
      <w:pPr>
        <w:pStyle w:val="Heading3"/>
      </w:pPr>
      <w:r>
        <w:t>2.1 Productvisie</w:t>
      </w:r>
    </w:p>
    <w:p>
      <w:r>
        <w:t>Het eindproduct is een MSG-3 naar Maximo Converter, gebouwd als Python CLI-applicatie. De applicatie verwerkt MSG-3 Excel-bestanden en stuurt de resultaten naar IBM Maximo.</w:t>
      </w:r>
    </w:p>
    <w:p>
      <w:r>
        <w:t>In de praktijk werkt dat als volgt. Het engineering team selecteert een MSG-3-bestand en start de converter. De converter meldt eventuele fouten in het bestand en laat zien wat er verschilt ten opzichte van een eerdere versie. Vervolgens maakt de converter PM's en JobPlans aan in de Maximo-testomgeving, of werkt bestaande records bij.</w:t>
      </w:r>
    </w:p>
    <w:p>
      <w:r>
        <w:t>De waarde voor Babcock zit in tijdwinst (van een werkdag naar minuten per document), minder invoerfouten en een duidelijk overzicht van wijzigingen.</w:t>
      </w:r>
    </w:p>
    <w:p>
      <w:pPr>
        <w:pStyle w:val="Heading3"/>
      </w:pPr>
      <w:r>
        <w:t>2.2 Op te leveren producten</w:t>
      </w:r>
    </w:p>
    <w:p>
      <w:r/>
      <w:r>
        <w:rPr>
          <w:b/>
        </w:rPr>
        <w:t>Eindproduct:</w:t>
      </w:r>
      <w:r>
        <w:t xml:space="preserve"> MSG-3 naar Maximo Converter (Python CLI-applicatie).</w:t>
      </w:r>
    </w:p>
    <w:p>
      <w:r/>
      <w:r>
        <w:rPr>
          <w:b/>
        </w:rPr>
        <w:t>Deelproducten:</w:t>
      </w:r>
      <w:r/>
    </w:p>
    <w:p>
      <w:pPr>
        <w:pStyle w:val="ListBullet"/>
      </w:pPr>
      <w:r/>
      <w:r>
        <w:rPr>
          <w:b/>
        </w:rPr>
        <w:t>Parser.</w:t>
      </w:r>
      <w:r>
        <w:t xml:space="preserve"> Leest MSG-3 Excel in en zet de data om naar een gestructureerd formaat.</w:t>
      </w:r>
    </w:p>
    <w:p>
      <w:pPr>
        <w:pStyle w:val="ListBullet"/>
      </w:pPr>
      <w:r/>
      <w:r>
        <w:rPr>
          <w:b/>
        </w:rPr>
        <w:t>Validator.</w:t>
      </w:r>
      <w:r>
        <w:t xml:space="preserve"> Controleert data tegen schema en business rules en rapporteert fouten.</w:t>
      </w:r>
    </w:p>
    <w:p>
      <w:pPr>
        <w:pStyle w:val="ListBullet"/>
      </w:pPr>
      <w:r/>
      <w:r>
        <w:rPr>
          <w:b/>
        </w:rPr>
        <w:t>Change detection.</w:t>
      </w:r>
      <w:r>
        <w:t xml:space="preserve"> Vergelijkt twee versies en rapporteert wat is toegevoegd, gewijzigd of verwijderd.</w:t>
      </w:r>
    </w:p>
    <w:p>
      <w:pPr>
        <w:pStyle w:val="ListBullet"/>
      </w:pPr>
      <w:r/>
      <w:r>
        <w:rPr>
          <w:b/>
        </w:rPr>
        <w:t>Mapping engine.</w:t>
      </w:r>
      <w:r>
        <w:t xml:space="preserve"> Vertaalt MSG-3 data naar Maximo PM- en JobPlan-objecten volgens een veldmapping.</w:t>
      </w:r>
    </w:p>
    <w:p>
      <w:pPr>
        <w:pStyle w:val="ListBullet"/>
      </w:pPr>
      <w:r/>
      <w:r>
        <w:rPr>
          <w:b/>
        </w:rPr>
        <w:t>Maximo REST connector.</w:t>
      </w:r>
      <w:r>
        <w:t xml:space="preserve"> Verstuurt data naar Maximo via de REST API, inclusief authenticatie, foutafhandeling en retry.</w:t>
      </w:r>
    </w:p>
    <w:p>
      <w:pPr>
        <w:pStyle w:val="ListBullet"/>
      </w:pPr>
      <w:r/>
      <w:r>
        <w:rPr>
          <w:b/>
        </w:rPr>
        <w:t>Herontworpen MSG-3 Excel-template.</w:t>
      </w:r>
      <w:r>
        <w:t xml:space="preserve"> Een machineleesbaar template dat past bij de verwerking.</w:t>
      </w:r>
    </w:p>
    <w:p>
      <w:pPr>
        <w:pStyle w:val="ListBullet"/>
      </w:pPr>
      <w:r/>
      <w:r>
        <w:rPr>
          <w:b/>
        </w:rPr>
        <w:t>Documentatie.</w:t>
      </w:r>
      <w:r>
        <w:t xml:space="preserve"> Technisch ontwerp, gebruikershandleiding, installatie-instructies en overdracht.</w:t>
      </w:r>
    </w:p>
    <w:p>
      <w:r/>
      <w:r>
        <w:rPr>
          <w:b/>
        </w:rPr>
        <w:t>Projectmanagementproducten:</w:t>
      </w:r>
      <w:r>
        <w:t xml:space="preserve"> projectdefinitie, plan van aanpak, onderzoeksrapport, reflectie en presentatie.</w:t>
      </w:r>
    </w:p>
    <w:p>
      <w:pPr>
        <w:pStyle w:val="Heading3"/>
      </w:pPr>
      <w:r>
        <w:t>2.3 Kwaliteitseisen per product</w:t>
      </w:r>
    </w:p>
    <w:p>
      <w:r>
        <w:t>De software werkt stabiel en geeft duidelijke foutmeldingen. De resultaten richting Maximo blijven controleerbaar.</w:t>
      </w:r>
    </w:p>
    <w:p>
      <w:r>
        <w:t>De parser leest alle relevante sheets en kolommen correct en geeft duidelijke foutmeldingen bij ongeldige invoer. De validator dekt de vastgestelde business rules en rapporteert fouten op veldniveau. Change detection rapporteert correct welke taken zijn toegevoegd, gewijzigd of verwijderd. De mapping engine produceert Maximo-objecten die de API accepteert. De connector handelt timeouts en fouten af en logt alle API-calls. Het herontworpen template is consistent, gedocumenteerd en afgestemd met stakeholders.</w:t>
      </w:r>
    </w:p>
    <w:p>
      <w:r>
        <w:t>Unit tests dekken minimaal 80% van de code. Integratietests verifiëren de volledige keten van Excel tot Maximo. De code volgt PEP 8 en bevat type hints en docstrings.</w:t>
      </w:r>
    </w:p>
    <w:p>
      <w:pPr>
        <w:pStyle w:val="Heading3"/>
      </w:pPr>
      <w:r>
        <w:t>2.4 Acceptatiecriteria</w:t>
      </w:r>
    </w:p>
    <w:p>
      <w:r>
        <w:t>Het project is gereed voor oplevering wanneer:</w:t>
      </w:r>
    </w:p>
    <w:p>
      <w:pPr>
        <w:pStyle w:val="ListBullet"/>
      </w:pPr>
      <w:r>
        <w:t>Een MSG-3 Excel-bestand (origineel of herontworpen) correct wordt ingelezen en gevalideerd.</w:t>
      </w:r>
    </w:p>
    <w:p>
      <w:pPr>
        <w:pStyle w:val="ListBullet"/>
      </w:pPr>
      <w:r>
        <w:t>Wijzigingen ten opzichte van een vorige versie correct worden gedetecteerd en gerapporteerd.</w:t>
      </w:r>
    </w:p>
    <w:p>
      <w:pPr>
        <w:pStyle w:val="ListBullet"/>
      </w:pPr>
      <w:r>
        <w:t>PM- en JobPlan-records correct worden aangemaakt of bijgewerkt in de Maximo-testomgeving via de API.</w:t>
      </w:r>
    </w:p>
    <w:p>
      <w:pPr>
        <w:pStyle w:val="ListBullet"/>
      </w:pPr>
      <w:r>
        <w:t>Het herontworpen Excel-template is gedocumenteerd en gevalideerd door stakeholders.</w:t>
      </w:r>
    </w:p>
    <w:p>
      <w:pPr>
        <w:pStyle w:val="ListBullet"/>
      </w:pPr>
      <w:r>
        <w:t>Technische documentatie, gebruikershandleiding en installatie-instructies beschikbaar zijn.</w:t>
      </w:r>
    </w:p>
    <w:p>
      <w:pPr>
        <w:pStyle w:val="ListBullet"/>
      </w:pPr>
      <w:r>
        <w:t>Een overdrachtsessie met het Babcock-team is gehouden.</w:t>
      </w:r>
    </w:p>
    <w:p>
      <w:pPr>
        <w:pStyle w:val="ListBullet"/>
      </w:pPr>
      <w:r>
        <w:t>De applicatie operationeel is in de testomgeving.</w:t>
      </w:r>
    </w:p>
    <w:p>
      <w:r>
        <w:t>---</w:t>
      </w:r>
    </w:p>
    <w:p>
      <w:pPr>
        <w:pStyle w:val="Heading2"/>
      </w:pPr>
      <w:r>
        <w:t>3. Projectaanpak</w:t>
      </w:r>
    </w:p>
    <w:p>
      <w:pPr>
        <w:pStyle w:val="Heading3"/>
      </w:pPr>
      <w:r>
        <w:t>3.1 Ontwikkelmethode en onderbouwing</w:t>
      </w:r>
    </w:p>
    <w:p>
      <w:r>
        <w:t>Het project volgt een iteratieve Agile aanpak met sprints van twee weken. Elke sprint levert een werkend deelproduct op dat stakeholders kunnen beoordelen en waar feedback op gegeven wordt.</w:t>
      </w:r>
    </w:p>
    <w:p>
      <w:r>
        <w:t>Deze aanpak past bij het project omdat de requirements aan het begin niet volledig vastliggen. Er bestaan onzekerheden rond het Excel-formaat, de Maximo API en de exacte mapping. Een lineaire (waterval) aanpak zou te weinig ruimte bieden om tussentijds bij te sturen. Sprints van twee weken geven genoeg ritme om regelmatig iets te laten zien en op tijd bij te stellen als iets anders uitpakt dan verwacht.</w:t>
      </w:r>
    </w:p>
    <w:p>
      <w:pPr>
        <w:pStyle w:val="Heading3"/>
      </w:pPr>
      <w:r>
        <w:t>3.2 Tools en versiebeheer</w:t>
      </w:r>
    </w:p>
    <w:p>
      <w:r>
        <w:t>Het project gebruikt Git als versiebeheer (lokale repository). Commits volgen het Conventional Commits-formaat (feat, fix, docs, test). De backlog staat als Markdown-bestand in de repository. De IDE is Cursor. De programmeertaal is Python 3.11+. Voor testen wordt pytest gebruikt. Documentatie wordt geschreven in Markdown en via python-docx omgezet naar Word.</w:t>
      </w:r>
    </w:p>
    <w:p>
      <w:pPr>
        <w:pStyle w:val="Heading3"/>
      </w:pPr>
      <w:r>
        <w:t>3.3 Werkwijze per product</w:t>
      </w:r>
    </w:p>
    <w:p>
      <w:r>
        <w:t>De ontwikkeling volgt de verwerkingsketen, zodat een end-to-end pad zo vroeg mogelijk beschikbaar is.</w:t>
      </w:r>
    </w:p>
    <w:p>
      <w:r>
        <w:t>In sprint 1 en 2 worden de parser en validator gebouwd. De parser leest MSG-3 Excel in, de validator controleert de data. Na elke sprint volgt een demo aan stakeholders. In sprint 3 komt de change detection erbij: het vergelijken van twee versies en het rapporteren van wat is toegevoegd, gewijzigd of verwijderd. Sprint 4 en 5 richten zich op de mapping engine, die MSG-3 data vertaalt naar Maximo PM- en JobPlan-objecten. De mapping-configuratie wordt opgeslagen in JSON. In sprint 5 en 6 wordt de Maximo connector gebouwd: de REST-client met authenticatie, foutafhandeling en retry. Integratietests lopen tegen de Maximo-testomgeving. Sprint 7 is voor het Excel-herontwerp: een nieuw template ontwerpen, de parser bijwerken en het resultaat voorleggen aan stakeholders. Sprint 8 en 9 zijn gereserveerd voor end-to-end testen, bugfixes, documentatie, overdracht en de eindpresentatie.</w:t>
      </w:r>
    </w:p>
    <w:p>
      <w:pPr>
        <w:pStyle w:val="Heading3"/>
      </w:pPr>
      <w:r>
        <w:t>3.4 Kwaliteitsbewaking</w:t>
      </w:r>
    </w:p>
    <w:p>
      <w:r>
        <w:t>Per sprint worden unit tests en integratietests uitgebreid. Code wordt gereviewd door de student zelf, met ondersteuning van AI. Documentatie wordt bijgewerkt en niet uitgesteld tot het eind. Elke twee weken is er een demo met stakeholders om te controleren of het product in de goede richting gaat.</w:t>
      </w:r>
    </w:p>
    <w:p>
      <w:r>
        <w:t>---</w:t>
      </w:r>
    </w:p>
    <w:p>
      <w:pPr>
        <w:pStyle w:val="Heading2"/>
      </w:pPr>
      <w:r>
        <w:t>4. Projectmanagementorganisatie</w:t>
      </w:r>
    </w:p>
    <w:p>
      <w:pPr>
        <w:pStyle w:val="Heading3"/>
      </w:pPr>
      <w:r>
        <w:t>4.1 Rollen en contactgegevens</w:t>
      </w:r>
    </w:p>
    <w:tbl>
      <w:tblPr>
        <w:tblW w:type="auto" w:w="0"/>
        <w:tblLook w:firstColumn="1" w:firstRow="1" w:lastColumn="0" w:lastRow="0" w:noHBand="0" w:noVBand="1" w:val="04A0"/>
      </w:tblPr>
      <w:tblGrid>
        <w:gridCol w:w="1440"/>
        <w:gridCol w:w="1440"/>
        <w:gridCol w:w="1440"/>
        <w:gridCol w:w="1440"/>
        <w:gridCol w:w="1440"/>
        <w:gridCol w:w="1440"/>
      </w:tblGrid>
      <w:tr>
        <w:tc>
          <w:tcPr>
            <w:tcW w:type="dxa" w:w="1440"/>
          </w:tcPr>
          <w:p>
            <w:r/>
          </w:p>
        </w:tc>
        <w:tc>
          <w:tcPr>
            <w:tcW w:type="dxa" w:w="1440"/>
          </w:tcPr>
          <w:p>
            <w:r>
              <w:t>Rol</w:t>
            </w:r>
          </w:p>
        </w:tc>
        <w:tc>
          <w:tcPr>
            <w:tcW w:type="dxa" w:w="1440"/>
          </w:tcPr>
          <w:p>
            <w:r>
              <w:t>Naam</w:t>
            </w:r>
          </w:p>
        </w:tc>
        <w:tc>
          <w:tcPr>
            <w:tcW w:type="dxa" w:w="1440"/>
          </w:tcPr>
          <w:p>
            <w:r>
              <w:t>Organisatie</w:t>
            </w:r>
          </w:p>
        </w:tc>
        <w:tc>
          <w:tcPr>
            <w:tcW w:type="dxa" w:w="1440"/>
          </w:tcPr>
          <w:p>
            <w:r>
              <w:t>Beschikbaarheid</w:t>
            </w:r>
          </w:p>
        </w:tc>
        <w:tc>
          <w:tcPr>
            <w:tcW w:type="dxa" w:w="1440"/>
          </w:tcPr>
          <w:p>
            <w:r/>
          </w:p>
        </w:tc>
      </w:tr>
      <w:tr>
        <w:tc>
          <w:tcPr>
            <w:tcW w:type="dxa" w:w="1440"/>
          </w:tcPr>
          <w:p>
            <w:r/>
          </w:p>
        </w:tc>
        <w:tc>
          <w:tcPr>
            <w:tcW w:type="dxa" w:w="1440"/>
          </w:tcPr>
          <w:p>
            <w:r>
              <w:t>Student / developer</w:t>
            </w:r>
          </w:p>
        </w:tc>
        <w:tc>
          <w:tcPr>
            <w:tcW w:type="dxa" w:w="1440"/>
          </w:tcPr>
          <w:p>
            <w:r>
              <w:t>Pedro Eduardo Cardoso</w:t>
            </w:r>
          </w:p>
        </w:tc>
        <w:tc>
          <w:tcPr>
            <w:tcW w:type="dxa" w:w="1440"/>
          </w:tcPr>
          <w:p>
            <w:r>
              <w:t>Windesheim ADSD</w:t>
            </w:r>
          </w:p>
        </w:tc>
        <w:tc>
          <w:tcPr>
            <w:tcW w:type="dxa" w:w="1440"/>
          </w:tcPr>
          <w:p>
            <w:r>
              <w:t>Dagelijks (fulltime stage)</w:t>
            </w:r>
          </w:p>
        </w:tc>
        <w:tc>
          <w:tcPr>
            <w:tcW w:type="dxa" w:w="1440"/>
          </w:tcPr>
          <w:p>
            <w:r/>
          </w:p>
        </w:tc>
      </w:tr>
      <w:tr>
        <w:tc>
          <w:tcPr>
            <w:tcW w:type="dxa" w:w="1440"/>
          </w:tcPr>
          <w:p>
            <w:r/>
          </w:p>
        </w:tc>
        <w:tc>
          <w:tcPr>
            <w:tcW w:type="dxa" w:w="1440"/>
          </w:tcPr>
          <w:p>
            <w:r>
              <w:t>Bedrijfsbegeleider / product owner</w:t>
            </w:r>
          </w:p>
        </w:tc>
        <w:tc>
          <w:tcPr>
            <w:tcW w:type="dxa" w:w="1440"/>
          </w:tcPr>
          <w:p>
            <w:r>
              <w:t>Matthijs Meijer (Sr. Maintenance Engineer)</w:t>
            </w:r>
          </w:p>
        </w:tc>
        <w:tc>
          <w:tcPr>
            <w:tcW w:type="dxa" w:w="1440"/>
          </w:tcPr>
          <w:p>
            <w:r>
              <w:t>Babcock Schiphol</w:t>
            </w:r>
          </w:p>
        </w:tc>
        <w:tc>
          <w:tcPr>
            <w:tcW w:type="dxa" w:w="1440"/>
          </w:tcPr>
          <w:p>
            <w:r>
              <w:t>Wekelijks</w:t>
            </w:r>
          </w:p>
        </w:tc>
        <w:tc>
          <w:tcPr>
            <w:tcW w:type="dxa" w:w="1440"/>
          </w:tcPr>
          <w:p>
            <w:r/>
          </w:p>
        </w:tc>
      </w:tr>
      <w:tr>
        <w:tc>
          <w:tcPr>
            <w:tcW w:type="dxa" w:w="1440"/>
          </w:tcPr>
          <w:p>
            <w:r/>
          </w:p>
        </w:tc>
        <w:tc>
          <w:tcPr>
            <w:tcW w:type="dxa" w:w="1440"/>
          </w:tcPr>
          <w:p>
            <w:r>
              <w:t>Stagebegeleider (bedrijf)</w:t>
            </w:r>
          </w:p>
        </w:tc>
        <w:tc>
          <w:tcPr>
            <w:tcW w:type="dxa" w:w="1440"/>
          </w:tcPr>
          <w:p>
            <w:r>
              <w:t>Rick Kramer (Maintenance Service Coordinator)</w:t>
            </w:r>
          </w:p>
        </w:tc>
        <w:tc>
          <w:tcPr>
            <w:tcW w:type="dxa" w:w="1440"/>
          </w:tcPr>
          <w:p>
            <w:r>
              <w:t>Babcock Schiphol</w:t>
            </w:r>
          </w:p>
        </w:tc>
        <w:tc>
          <w:tcPr>
            <w:tcW w:type="dxa" w:w="1440"/>
          </w:tcPr>
          <w:p>
            <w:r>
              <w:t>Wekelijks</w:t>
            </w:r>
          </w:p>
        </w:tc>
        <w:tc>
          <w:tcPr>
            <w:tcW w:type="dxa" w:w="1440"/>
          </w:tcPr>
          <w:p>
            <w:r/>
          </w:p>
        </w:tc>
      </w:tr>
      <w:tr>
        <w:tc>
          <w:tcPr>
            <w:tcW w:type="dxa" w:w="1440"/>
          </w:tcPr>
          <w:p>
            <w:r/>
          </w:p>
        </w:tc>
        <w:tc>
          <w:tcPr>
            <w:tcW w:type="dxa" w:w="1440"/>
          </w:tcPr>
          <w:p>
            <w:r>
              <w:t>MSG-3 domeinexpert</w:t>
            </w:r>
          </w:p>
        </w:tc>
        <w:tc>
          <w:tcPr>
            <w:tcW w:type="dxa" w:w="1440"/>
          </w:tcPr>
          <w:p>
            <w:r>
              <w:t>Roy Minkels (Maintenance Engineer)</w:t>
            </w:r>
          </w:p>
        </w:tc>
        <w:tc>
          <w:tcPr>
            <w:tcW w:type="dxa" w:w="1440"/>
          </w:tcPr>
          <w:p>
            <w:r>
              <w:t>Babcock Schiphol</w:t>
            </w:r>
          </w:p>
        </w:tc>
        <w:tc>
          <w:tcPr>
            <w:tcW w:type="dxa" w:w="1440"/>
          </w:tcPr>
          <w:p>
            <w:r>
              <w:t>Wekelijks</w:t>
            </w:r>
          </w:p>
        </w:tc>
        <w:tc>
          <w:tcPr>
            <w:tcW w:type="dxa" w:w="1440"/>
          </w:tcPr>
          <w:p>
            <w:r/>
          </w:p>
        </w:tc>
      </w:tr>
      <w:tr>
        <w:tc>
          <w:tcPr>
            <w:tcW w:type="dxa" w:w="1440"/>
          </w:tcPr>
          <w:p>
            <w:r/>
          </w:p>
        </w:tc>
        <w:tc>
          <w:tcPr>
            <w:tcW w:type="dxa" w:w="1440"/>
          </w:tcPr>
          <w:p>
            <w:r>
              <w:t>Code support</w:t>
            </w:r>
          </w:p>
        </w:tc>
        <w:tc>
          <w:tcPr>
            <w:tcW w:type="dxa" w:w="1440"/>
          </w:tcPr>
          <w:p>
            <w:r>
              <w:t>Jasper van Polen, Fajjaaz Chandoe</w:t>
            </w:r>
          </w:p>
        </w:tc>
        <w:tc>
          <w:tcPr>
            <w:tcW w:type="dxa" w:w="1440"/>
          </w:tcPr>
          <w:p>
            <w:r>
              <w:t>Babcock</w:t>
            </w:r>
          </w:p>
        </w:tc>
        <w:tc>
          <w:tcPr>
            <w:tcW w:type="dxa" w:w="1440"/>
          </w:tcPr>
          <w:p>
            <w:r>
              <w:t>Op afroep</w:t>
            </w:r>
          </w:p>
        </w:tc>
        <w:tc>
          <w:tcPr>
            <w:tcW w:type="dxa" w:w="1440"/>
          </w:tcPr>
          <w:p>
            <w:r/>
          </w:p>
        </w:tc>
      </w:tr>
      <w:tr>
        <w:tc>
          <w:tcPr>
            <w:tcW w:type="dxa" w:w="1440"/>
          </w:tcPr>
          <w:p>
            <w:r/>
          </w:p>
        </w:tc>
        <w:tc>
          <w:tcPr>
            <w:tcW w:type="dxa" w:w="1440"/>
          </w:tcPr>
          <w:p>
            <w:r>
              <w:t>Begeleidend docent</w:t>
            </w:r>
          </w:p>
        </w:tc>
        <w:tc>
          <w:tcPr>
            <w:tcW w:type="dxa" w:w="1440"/>
          </w:tcPr>
          <w:p>
            <w:r>
              <w:t>Arie Ismaiel</w:t>
            </w:r>
          </w:p>
        </w:tc>
        <w:tc>
          <w:tcPr>
            <w:tcW w:type="dxa" w:w="1440"/>
          </w:tcPr>
          <w:p>
            <w:r>
              <w:t>Windesheim</w:t>
            </w:r>
          </w:p>
        </w:tc>
        <w:tc>
          <w:tcPr>
            <w:tcW w:type="dxa" w:w="1440"/>
          </w:tcPr>
          <w:p>
            <w:r>
              <w:t>Tweewekelijks</w:t>
            </w:r>
          </w:p>
        </w:tc>
        <w:tc>
          <w:tcPr>
            <w:tcW w:type="dxa" w:w="1440"/>
          </w:tcPr>
          <w:p>
            <w:r/>
          </w:p>
        </w:tc>
      </w:tr>
    </w:tbl>
    <w:p>
      <w:pPr>
        <w:pStyle w:val="Heading3"/>
      </w:pPr>
      <w:r>
        <w:t>4.2 Afspraken met de opdrachtgever</w:t>
      </w:r>
    </w:p>
    <w:p>
      <w:r>
        <w:t>Wekelijks is er een kort overleg met Matthijs Meijer, Rick Kramer en/of Roy Minkels. Daarin worden voortgang, de sprintdemo, prioriteiten en eventuele blokkades besproken. Bij scopewijzigingen of vertraging wordt direct gecommuniceerd.</w:t>
      </w:r>
    </w:p>
    <w:p>
      <w:r>
        <w:t>Toegang tot de Maximo-omgeving loopt via Schiphol. Matthijs stemt dit af. Voorbeelddata wordt door het Babcock-team aangeleverd.</w:t>
      </w:r>
    </w:p>
    <w:p>
      <w:r>
        <w:t>De eindoplevering bevat een werkend product, documentatie en een overdrachtsessie met het team. Na afronding draagt de student het intellectueel eigendom van code en documentatie over aan Babcock.</w:t>
      </w:r>
    </w:p>
    <w:p>
      <w:r>
        <w:t>---</w:t>
      </w:r>
    </w:p>
    <w:p>
      <w:pPr>
        <w:pStyle w:val="Heading2"/>
      </w:pPr>
      <w:r>
        <w:t>5. Managementstrategieen</w:t>
      </w:r>
    </w:p>
    <w:p>
      <w:pPr>
        <w:pStyle w:val="Heading3"/>
      </w:pPr>
      <w:r>
        <w:t>5.1 Risico's</w:t>
      </w:r>
    </w:p>
    <w:p>
      <w:r>
        <w:t>Hieronder staan de belangrijkste risico's met de bijbehorende aanpak. Een uitgebreidere risicoanalyse staat in het plan van aanpak.</w:t>
      </w:r>
    </w:p>
    <w:p>
      <w:r>
        <w:t>Het grootste risico is dat er geen toegang komt tot de Maximo-omgeving. Zonder die omgeving zijn API-ontwikkeling en integratietests niet mogelijk. Maximo wordt beheerd door Schiphol, dus toegang loopt via hen. De aanpak is om dit in week 1 en 2 aan te vragen, te escaleren als het uitblijft en in de tussentijd met mock-data te werken.</w:t>
      </w:r>
    </w:p>
    <w:p>
      <w:r>
        <w:t>Een tweede risico is dat het MSG-3 Excel-formaat complexer blijkt dan verwacht, bijvoorbeeld door samengevoegde cellen, macros of inconsistente opmaak. Dat vertraagt parsing en validatie. De aanpak is om meerdere voorbeelden te analyseren, robuuste foutafhandeling in te bouwen en op termijn het herontworpen template te gebruiken.</w:t>
      </w:r>
    </w:p>
    <w:p>
      <w:r>
        <w:t>Het derde risico is scope creep: extra wensen die tijdens het project ontstaan. De aanpak is om de scope te bewaken via de afbakening in hoofdstuk 1.4, wijzigingen op de backlog te zetten en alleen na overleg toe te voegen.</w:t>
      </w:r>
    </w:p>
    <w:p>
      <w:pPr>
        <w:pStyle w:val="Heading3"/>
      </w:pPr>
      <w:r>
        <w:t>5.2 Kwaliteit</w:t>
      </w:r>
    </w:p>
    <w:p>
      <w:r>
        <w:t>De kwaliteit wordt bewaakt met unit tests (minimaal 80% coverage), integratietests, code reviews en documentatie die per sprint wordt bijgewerkt. De code volgt PEP 8 en bevat type hints en docstrings.</w:t>
      </w:r>
    </w:p>
    <w:p>
      <w:pPr>
        <w:pStyle w:val="Heading3"/>
      </w:pPr>
      <w:r>
        <w:t>5.3 Configuratie</w:t>
      </w:r>
    </w:p>
    <w:p>
      <w:r>
        <w:t>Code en documentatie staan in een Git-repository met volledige history. Credentials staan in omgevingsvariabelen (.env), niet in de code. Word-documenten voor inleveren worden gegenereerd vanuit Markdown via exportscripts. De Maximo-configuratie (endpoints, credentials) is instelbaar via een configuratiebestand.</w:t>
      </w:r>
    </w:p>
    <w:p>
      <w:pPr>
        <w:pStyle w:val="Heading3"/>
      </w:pPr>
      <w:r>
        <w:t>5.4 Communicatie op basis van stakeholderanalyse</w:t>
      </w:r>
    </w:p>
    <w:p>
      <w:r>
        <w:t>De communicatie is afgestemd op de positie van elke stakeholder in de matrix van macht en belang.</w:t>
      </w:r>
    </w:p>
    <w:tbl>
      <w:tblPr>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p>
        </w:tc>
        <w:tc>
          <w:tcPr>
            <w:tcW w:type="dxa" w:w="1234"/>
          </w:tcPr>
          <w:p>
            <w:r>
              <w:t>Stakeholder(s)</w:t>
            </w:r>
          </w:p>
        </w:tc>
        <w:tc>
          <w:tcPr>
            <w:tcW w:type="dxa" w:w="1234"/>
          </w:tcPr>
          <w:p>
            <w:r>
              <w:t>Macht</w:t>
            </w:r>
          </w:p>
        </w:tc>
        <w:tc>
          <w:tcPr>
            <w:tcW w:type="dxa" w:w="1234"/>
          </w:tcPr>
          <w:p>
            <w:r>
              <w:t>Belang</w:t>
            </w:r>
          </w:p>
        </w:tc>
        <w:tc>
          <w:tcPr>
            <w:tcW w:type="dxa" w:w="1234"/>
          </w:tcPr>
          <w:p>
            <w:r>
              <w:t>Strategie</w:t>
            </w:r>
          </w:p>
        </w:tc>
        <w:tc>
          <w:tcPr>
            <w:tcW w:type="dxa" w:w="1234"/>
          </w:tcPr>
          <w:p>
            <w:r>
              <w:t>Communicatie</w:t>
            </w:r>
          </w:p>
        </w:tc>
        <w:tc>
          <w:tcPr>
            <w:tcW w:type="dxa" w:w="1234"/>
          </w:tcPr>
          <w:p>
            <w:r/>
          </w:p>
        </w:tc>
      </w:tr>
      <w:tr>
        <w:tc>
          <w:tcPr>
            <w:tcW w:type="dxa" w:w="1234"/>
          </w:tcPr>
          <w:p>
            <w:r/>
          </w:p>
        </w:tc>
        <w:tc>
          <w:tcPr>
            <w:tcW w:type="dxa" w:w="1234"/>
          </w:tcPr>
          <w:p>
            <w:r>
              <w:t>Pedro, Matthijs, Rick</w:t>
            </w:r>
          </w:p>
        </w:tc>
        <w:tc>
          <w:tcPr>
            <w:tcW w:type="dxa" w:w="1234"/>
          </w:tcPr>
          <w:p>
            <w:r>
              <w:t>Hoog</w:t>
            </w:r>
          </w:p>
        </w:tc>
        <w:tc>
          <w:tcPr>
            <w:tcW w:type="dxa" w:w="1234"/>
          </w:tcPr>
          <w:p>
            <w:r>
              <w:t>Hoog</w:t>
            </w:r>
          </w:p>
        </w:tc>
        <w:tc>
          <w:tcPr>
            <w:tcW w:type="dxa" w:w="1234"/>
          </w:tcPr>
          <w:p>
            <w:r>
              <w:t>Actief managen</w:t>
            </w:r>
          </w:p>
        </w:tc>
        <w:tc>
          <w:tcPr>
            <w:tcW w:type="dxa" w:w="1234"/>
          </w:tcPr>
          <w:p>
            <w:r>
              <w:t>Wekelijks overleg en sprintdemo</w:t>
            </w:r>
          </w:p>
        </w:tc>
        <w:tc>
          <w:tcPr>
            <w:tcW w:type="dxa" w:w="1234"/>
          </w:tcPr>
          <w:p>
            <w:r/>
          </w:p>
        </w:tc>
      </w:tr>
      <w:tr>
        <w:tc>
          <w:tcPr>
            <w:tcW w:type="dxa" w:w="1234"/>
          </w:tcPr>
          <w:p>
            <w:r/>
          </w:p>
        </w:tc>
        <w:tc>
          <w:tcPr>
            <w:tcW w:type="dxa" w:w="1234"/>
          </w:tcPr>
          <w:p>
            <w:r>
              <w:t>Roy, Arie</w:t>
            </w:r>
          </w:p>
        </w:tc>
        <w:tc>
          <w:tcPr>
            <w:tcW w:type="dxa" w:w="1234"/>
          </w:tcPr>
          <w:p>
            <w:r>
              <w:t>Hoog</w:t>
            </w:r>
          </w:p>
        </w:tc>
        <w:tc>
          <w:tcPr>
            <w:tcW w:type="dxa" w:w="1234"/>
          </w:tcPr>
          <w:p>
            <w:r>
              <w:t>Hoog</w:t>
            </w:r>
          </w:p>
        </w:tc>
        <w:tc>
          <w:tcPr>
            <w:tcW w:type="dxa" w:w="1234"/>
          </w:tcPr>
          <w:p>
            <w:r>
              <w:t>Actief managen</w:t>
            </w:r>
          </w:p>
        </w:tc>
        <w:tc>
          <w:tcPr>
            <w:tcW w:type="dxa" w:w="1234"/>
          </w:tcPr>
          <w:p>
            <w:r>
              <w:t>Wekelijks (Roy), tweewekelijks (Arie)</w:t>
            </w:r>
          </w:p>
        </w:tc>
        <w:tc>
          <w:tcPr>
            <w:tcW w:type="dxa" w:w="1234"/>
          </w:tcPr>
          <w:p>
            <w:r/>
          </w:p>
        </w:tc>
      </w:tr>
      <w:tr>
        <w:tc>
          <w:tcPr>
            <w:tcW w:type="dxa" w:w="1234"/>
          </w:tcPr>
          <w:p>
            <w:r/>
          </w:p>
        </w:tc>
        <w:tc>
          <w:tcPr>
            <w:tcW w:type="dxa" w:w="1234"/>
          </w:tcPr>
          <w:p>
            <w:r>
              <w:t>Schiphol (Maximo-beheer)</w:t>
            </w:r>
          </w:p>
        </w:tc>
        <w:tc>
          <w:tcPr>
            <w:tcW w:type="dxa" w:w="1234"/>
          </w:tcPr>
          <w:p>
            <w:r>
              <w:t>Hoog</w:t>
            </w:r>
          </w:p>
        </w:tc>
        <w:tc>
          <w:tcPr>
            <w:tcW w:type="dxa" w:w="1234"/>
          </w:tcPr>
          <w:p>
            <w:r>
              <w:t>Lager</w:t>
            </w:r>
          </w:p>
        </w:tc>
        <w:tc>
          <w:tcPr>
            <w:tcW w:type="dxa" w:w="1234"/>
          </w:tcPr>
          <w:p>
            <w:r>
              <w:t>Tevreden houden</w:t>
            </w:r>
          </w:p>
        </w:tc>
        <w:tc>
          <w:tcPr>
            <w:tcW w:type="dxa" w:w="1234"/>
          </w:tcPr>
          <w:p>
            <w:r>
              <w:t>Afstemming bij toegang en technische vragen</w:t>
            </w:r>
          </w:p>
        </w:tc>
        <w:tc>
          <w:tcPr>
            <w:tcW w:type="dxa" w:w="1234"/>
          </w:tcPr>
          <w:p>
            <w:r/>
          </w:p>
        </w:tc>
      </w:tr>
      <w:tr>
        <w:tc>
          <w:tcPr>
            <w:tcW w:type="dxa" w:w="1234"/>
          </w:tcPr>
          <w:p>
            <w:r/>
          </w:p>
        </w:tc>
        <w:tc>
          <w:tcPr>
            <w:tcW w:type="dxa" w:w="1234"/>
          </w:tcPr>
          <w:p>
            <w:r>
              <w:t>Management</w:t>
            </w:r>
          </w:p>
        </w:tc>
        <w:tc>
          <w:tcPr>
            <w:tcW w:type="dxa" w:w="1234"/>
          </w:tcPr>
          <w:p>
            <w:r>
              <w:t>Hoog</w:t>
            </w:r>
          </w:p>
        </w:tc>
        <w:tc>
          <w:tcPr>
            <w:tcW w:type="dxa" w:w="1234"/>
          </w:tcPr>
          <w:p>
            <w:r>
              <w:t>Lager</w:t>
            </w:r>
          </w:p>
        </w:tc>
        <w:tc>
          <w:tcPr>
            <w:tcW w:type="dxa" w:w="1234"/>
          </w:tcPr>
          <w:p>
            <w:r>
              <w:t>Tevreden houden</w:t>
            </w:r>
          </w:p>
        </w:tc>
        <w:tc>
          <w:tcPr>
            <w:tcW w:type="dxa" w:w="1234"/>
          </w:tcPr>
          <w:p>
            <w:r>
              <w:t>Updates via het team</w:t>
            </w:r>
          </w:p>
        </w:tc>
        <w:tc>
          <w:tcPr>
            <w:tcW w:type="dxa" w:w="1234"/>
          </w:tcPr>
          <w:p>
            <w:r/>
          </w:p>
        </w:tc>
      </w:tr>
      <w:tr>
        <w:tc>
          <w:tcPr>
            <w:tcW w:type="dxa" w:w="1234"/>
          </w:tcPr>
          <w:p>
            <w:r/>
          </w:p>
        </w:tc>
        <w:tc>
          <w:tcPr>
            <w:tcW w:type="dxa" w:w="1234"/>
          </w:tcPr>
          <w:p>
            <w:r>
              <w:t>Maintenance planners</w:t>
            </w:r>
          </w:p>
        </w:tc>
        <w:tc>
          <w:tcPr>
            <w:tcW w:type="dxa" w:w="1234"/>
          </w:tcPr>
          <w:p>
            <w:r>
              <w:t>Lager</w:t>
            </w:r>
          </w:p>
        </w:tc>
        <w:tc>
          <w:tcPr>
            <w:tcW w:type="dxa" w:w="1234"/>
          </w:tcPr>
          <w:p>
            <w:r>
              <w:t>Hoog</w:t>
            </w:r>
          </w:p>
        </w:tc>
        <w:tc>
          <w:tcPr>
            <w:tcW w:type="dxa" w:w="1234"/>
          </w:tcPr>
          <w:p>
            <w:r>
              <w:t>Informeren</w:t>
            </w:r>
          </w:p>
        </w:tc>
        <w:tc>
          <w:tcPr>
            <w:tcW w:type="dxa" w:w="1234"/>
          </w:tcPr>
          <w:p>
            <w:r>
              <w:t>Updates via Matthijs en Rick</w:t>
            </w:r>
          </w:p>
        </w:tc>
        <w:tc>
          <w:tcPr>
            <w:tcW w:type="dxa" w:w="1234"/>
          </w:tcPr>
          <w:p>
            <w:r/>
          </w:p>
        </w:tc>
      </w:tr>
      <w:tr>
        <w:tc>
          <w:tcPr>
            <w:tcW w:type="dxa" w:w="1234"/>
          </w:tcPr>
          <w:p>
            <w:r/>
          </w:p>
        </w:tc>
        <w:tc>
          <w:tcPr>
            <w:tcW w:type="dxa" w:w="1234"/>
          </w:tcPr>
          <w:p>
            <w:r>
              <w:t>Overige gebruikers</w:t>
            </w:r>
          </w:p>
        </w:tc>
        <w:tc>
          <w:tcPr>
            <w:tcW w:type="dxa" w:w="1234"/>
          </w:tcPr>
          <w:p>
            <w:r>
              <w:t>Lager</w:t>
            </w:r>
          </w:p>
        </w:tc>
        <w:tc>
          <w:tcPr>
            <w:tcW w:type="dxa" w:w="1234"/>
          </w:tcPr>
          <w:p>
            <w:r>
              <w:t>Lager</w:t>
            </w:r>
          </w:p>
        </w:tc>
        <w:tc>
          <w:tcPr>
            <w:tcW w:type="dxa" w:w="1234"/>
          </w:tcPr>
          <w:p>
            <w:r>
              <w:t>Monitoren</w:t>
            </w:r>
          </w:p>
        </w:tc>
        <w:tc>
          <w:tcPr>
            <w:tcW w:type="dxa" w:w="1234"/>
          </w:tcPr>
          <w:p>
            <w:r>
              <w:t>Geen actieve communicatie</w:t>
            </w:r>
          </w:p>
        </w:tc>
        <w:tc>
          <w:tcPr>
            <w:tcW w:type="dxa" w:w="1234"/>
          </w:tcPr>
          <w:p>
            <w:r/>
          </w:p>
        </w:tc>
      </w:tr>
    </w:tbl>
    <w:p>
      <w:r>
        <w:t>Stakeholders met veel macht en veel belang worden zo veel mogelijk betrokken: regelmatig overleg, transparante communicatie en demo's. Stakeholders met veel macht maar minder belang worden op de hoogte gehouden zonder overbelasten. Stakeholders met veel belang maar minder macht worden geinformeerd en kunnen input geven.</w:t>
      </w:r>
    </w:p>
    <w:p>
      <w:r>
        <w:t>---</w:t>
      </w:r>
    </w:p>
    <w:p>
      <w:pPr>
        <w:pStyle w:val="Heading2"/>
      </w:pPr>
      <w:r>
        <w:t>6. Planning</w:t>
      </w:r>
    </w:p>
    <w:p>
      <w:pPr>
        <w:pStyle w:val="Heading3"/>
      </w:pPr>
      <w:r>
        <w:t>6.1 Globale planning</w:t>
      </w:r>
    </w:p>
    <w:p>
      <w:r>
        <w:t>Het project loopt van 4 februari 2026 tot 15 juni 2026, in totaal 18 weken. De stage is fulltime (32 tot 40 uur per week). Schoolactiviteiten, feestdagen en niet-werkbare dagen zijn meegenomen. Week 17 is gereserveerd als buffer voor onvoorziene zaken.</w:t>
      </w:r>
    </w:p>
    <w:tbl>
      <w:tblPr>
        <w:tblW w:type="auto" w:w="0"/>
        <w:tblLook w:firstColumn="1" w:firstRow="1" w:lastColumn="0" w:lastRow="0" w:noHBand="0" w:noVBand="1" w:val="04A0"/>
      </w:tblPr>
      <w:tblGrid>
        <w:gridCol w:w="1440"/>
        <w:gridCol w:w="1440"/>
        <w:gridCol w:w="1440"/>
        <w:gridCol w:w="1440"/>
        <w:gridCol w:w="1440"/>
        <w:gridCol w:w="1440"/>
      </w:tblGrid>
      <w:tr>
        <w:tc>
          <w:tcPr>
            <w:tcW w:type="dxa" w:w="1440"/>
          </w:tcPr>
          <w:p>
            <w:r/>
          </w:p>
        </w:tc>
        <w:tc>
          <w:tcPr>
            <w:tcW w:type="dxa" w:w="1440"/>
          </w:tcPr>
          <w:p>
            <w:r>
              <w:t>Fase</w:t>
            </w:r>
          </w:p>
        </w:tc>
        <w:tc>
          <w:tcPr>
            <w:tcW w:type="dxa" w:w="1440"/>
          </w:tcPr>
          <w:p>
            <w:r>
              <w:t>Weken</w:t>
            </w:r>
          </w:p>
        </w:tc>
        <w:tc>
          <w:tcPr>
            <w:tcW w:type="dxa" w:w="1440"/>
          </w:tcPr>
          <w:p>
            <w:r>
              <w:t>Periode</w:t>
            </w:r>
          </w:p>
        </w:tc>
        <w:tc>
          <w:tcPr>
            <w:tcW w:type="dxa" w:w="1440"/>
          </w:tcPr>
          <w:p>
            <w:r>
              <w:t>Resultaat</w:t>
            </w:r>
          </w:p>
        </w:tc>
        <w:tc>
          <w:tcPr>
            <w:tcW w:type="dxa" w:w="1440"/>
          </w:tcPr>
          <w:p>
            <w:r/>
          </w:p>
        </w:tc>
      </w:tr>
      <w:tr>
        <w:tc>
          <w:tcPr>
            <w:tcW w:type="dxa" w:w="1440"/>
          </w:tcPr>
          <w:p>
            <w:r/>
          </w:p>
        </w:tc>
        <w:tc>
          <w:tcPr>
            <w:tcW w:type="dxa" w:w="1440"/>
          </w:tcPr>
          <w:p>
            <w:r>
              <w:t>Opstart</w:t>
            </w:r>
          </w:p>
        </w:tc>
        <w:tc>
          <w:tcPr>
            <w:tcW w:type="dxa" w:w="1440"/>
          </w:tcPr>
          <w:p>
            <w:r>
              <w:t>1-2</w:t>
            </w:r>
          </w:p>
        </w:tc>
        <w:tc>
          <w:tcPr>
            <w:tcW w:type="dxa" w:w="1440"/>
          </w:tcPr>
          <w:p>
            <w:r>
              <w:t>4 feb - 17 feb</w:t>
            </w:r>
          </w:p>
        </w:tc>
        <w:tc>
          <w:tcPr>
            <w:tcW w:type="dxa" w:w="1440"/>
          </w:tcPr>
          <w:p>
            <w:r>
              <w:t>Projectdefinitie, PvA, repository, ontwikkelomgeving, toegang Maximo</w:t>
            </w:r>
          </w:p>
        </w:tc>
        <w:tc>
          <w:tcPr>
            <w:tcW w:type="dxa" w:w="1440"/>
          </w:tcPr>
          <w:p>
            <w:r/>
          </w:p>
        </w:tc>
      </w:tr>
      <w:tr>
        <w:tc>
          <w:tcPr>
            <w:tcW w:type="dxa" w:w="1440"/>
          </w:tcPr>
          <w:p>
            <w:r/>
          </w:p>
        </w:tc>
        <w:tc>
          <w:tcPr>
            <w:tcW w:type="dxa" w:w="1440"/>
          </w:tcPr>
          <w:p>
            <w:r>
              <w:t>Onderzoek</w:t>
            </w:r>
          </w:p>
        </w:tc>
        <w:tc>
          <w:tcPr>
            <w:tcW w:type="dxa" w:w="1440"/>
          </w:tcPr>
          <w:p>
            <w:r>
              <w:t>3-4</w:t>
            </w:r>
          </w:p>
        </w:tc>
        <w:tc>
          <w:tcPr>
            <w:tcW w:type="dxa" w:w="1440"/>
          </w:tcPr>
          <w:p>
            <w:r>
              <w:t>18 feb - 3 mrt</w:t>
            </w:r>
          </w:p>
        </w:tc>
        <w:tc>
          <w:tcPr>
            <w:tcW w:type="dxa" w:w="1440"/>
          </w:tcPr>
          <w:p>
            <w:r>
              <w:t>Onderzoeksrapport, proof of concept, technisch ontwerp (concept)</w:t>
            </w:r>
          </w:p>
        </w:tc>
        <w:tc>
          <w:tcPr>
            <w:tcW w:type="dxa" w:w="1440"/>
          </w:tcPr>
          <w:p>
            <w:r/>
          </w:p>
        </w:tc>
      </w:tr>
      <w:tr>
        <w:tc>
          <w:tcPr>
            <w:tcW w:type="dxa" w:w="1440"/>
          </w:tcPr>
          <w:p>
            <w:r/>
          </w:p>
        </w:tc>
        <w:tc>
          <w:tcPr>
            <w:tcW w:type="dxa" w:w="1440"/>
          </w:tcPr>
          <w:p>
            <w:r>
              <w:t>Parser en validator</w:t>
            </w:r>
          </w:p>
        </w:tc>
        <w:tc>
          <w:tcPr>
            <w:tcW w:type="dxa" w:w="1440"/>
          </w:tcPr>
          <w:p>
            <w:r>
              <w:t>5-7</w:t>
            </w:r>
          </w:p>
        </w:tc>
        <w:tc>
          <w:tcPr>
            <w:tcW w:type="dxa" w:w="1440"/>
          </w:tcPr>
          <w:p>
            <w:r>
              <w:t>4 mrt - 24 mrt</w:t>
            </w:r>
          </w:p>
        </w:tc>
        <w:tc>
          <w:tcPr>
            <w:tcW w:type="dxa" w:w="1440"/>
          </w:tcPr>
          <w:p>
            <w:r>
              <w:t>Werkende parser en validator, unit tests, demo</w:t>
            </w:r>
          </w:p>
        </w:tc>
        <w:tc>
          <w:tcPr>
            <w:tcW w:type="dxa" w:w="1440"/>
          </w:tcPr>
          <w:p>
            <w:r/>
          </w:p>
        </w:tc>
      </w:tr>
      <w:tr>
        <w:tc>
          <w:tcPr>
            <w:tcW w:type="dxa" w:w="1440"/>
          </w:tcPr>
          <w:p>
            <w:r/>
          </w:p>
        </w:tc>
        <w:tc>
          <w:tcPr>
            <w:tcW w:type="dxa" w:w="1440"/>
          </w:tcPr>
          <w:p>
            <w:r>
              <w:t>Change detection</w:t>
            </w:r>
          </w:p>
        </w:tc>
        <w:tc>
          <w:tcPr>
            <w:tcW w:type="dxa" w:w="1440"/>
          </w:tcPr>
          <w:p>
            <w:r>
              <w:t>8-9</w:t>
            </w:r>
          </w:p>
        </w:tc>
        <w:tc>
          <w:tcPr>
            <w:tcW w:type="dxa" w:w="1440"/>
          </w:tcPr>
          <w:p>
            <w:r>
              <w:t>25 mrt - 7 apr</w:t>
            </w:r>
          </w:p>
        </w:tc>
        <w:tc>
          <w:tcPr>
            <w:tcW w:type="dxa" w:w="1440"/>
          </w:tcPr>
          <w:p>
            <w:r>
              <w:t>Wijzigingsdetectie en delta-rapportage</w:t>
            </w:r>
          </w:p>
        </w:tc>
        <w:tc>
          <w:tcPr>
            <w:tcW w:type="dxa" w:w="1440"/>
          </w:tcPr>
          <w:p>
            <w:r/>
          </w:p>
        </w:tc>
      </w:tr>
      <w:tr>
        <w:tc>
          <w:tcPr>
            <w:tcW w:type="dxa" w:w="1440"/>
          </w:tcPr>
          <w:p>
            <w:r/>
          </w:p>
        </w:tc>
        <w:tc>
          <w:tcPr>
            <w:tcW w:type="dxa" w:w="1440"/>
          </w:tcPr>
          <w:p>
            <w:r>
              <w:t>Mapping</w:t>
            </w:r>
          </w:p>
        </w:tc>
        <w:tc>
          <w:tcPr>
            <w:tcW w:type="dxa" w:w="1440"/>
          </w:tcPr>
          <w:p>
            <w:r>
              <w:t>10-11</w:t>
            </w:r>
          </w:p>
        </w:tc>
        <w:tc>
          <w:tcPr>
            <w:tcW w:type="dxa" w:w="1440"/>
          </w:tcPr>
          <w:p>
            <w:r>
              <w:t>8 apr - 21 apr</w:t>
            </w:r>
          </w:p>
        </w:tc>
        <w:tc>
          <w:tcPr>
            <w:tcW w:type="dxa" w:w="1440"/>
          </w:tcPr>
          <w:p>
            <w:r>
              <w:t>Mapping engine, veldmapping, tests</w:t>
            </w:r>
          </w:p>
        </w:tc>
        <w:tc>
          <w:tcPr>
            <w:tcW w:type="dxa" w:w="1440"/>
          </w:tcPr>
          <w:p>
            <w:r/>
          </w:p>
        </w:tc>
      </w:tr>
      <w:tr>
        <w:tc>
          <w:tcPr>
            <w:tcW w:type="dxa" w:w="1440"/>
          </w:tcPr>
          <w:p>
            <w:r/>
          </w:p>
        </w:tc>
        <w:tc>
          <w:tcPr>
            <w:tcW w:type="dxa" w:w="1440"/>
          </w:tcPr>
          <w:p>
            <w:r>
              <w:t>Maximo connector</w:t>
            </w:r>
          </w:p>
        </w:tc>
        <w:tc>
          <w:tcPr>
            <w:tcW w:type="dxa" w:w="1440"/>
          </w:tcPr>
          <w:p>
            <w:r>
              <w:t>12-13</w:t>
            </w:r>
          </w:p>
        </w:tc>
        <w:tc>
          <w:tcPr>
            <w:tcW w:type="dxa" w:w="1440"/>
          </w:tcPr>
          <w:p>
            <w:r>
              <w:t>22 apr - 5 mei</w:t>
            </w:r>
          </w:p>
        </w:tc>
        <w:tc>
          <w:tcPr>
            <w:tcW w:type="dxa" w:w="1440"/>
          </w:tcPr>
          <w:p>
            <w:r>
              <w:t>REST-client, CRUD, integratietests</w:t>
            </w:r>
          </w:p>
        </w:tc>
        <w:tc>
          <w:tcPr>
            <w:tcW w:type="dxa" w:w="1440"/>
          </w:tcPr>
          <w:p>
            <w:r/>
          </w:p>
        </w:tc>
      </w:tr>
      <w:tr>
        <w:tc>
          <w:tcPr>
            <w:tcW w:type="dxa" w:w="1440"/>
          </w:tcPr>
          <w:p>
            <w:r/>
          </w:p>
        </w:tc>
        <w:tc>
          <w:tcPr>
            <w:tcW w:type="dxa" w:w="1440"/>
          </w:tcPr>
          <w:p>
            <w:r>
              <w:t>Excel-herontwerp</w:t>
            </w:r>
          </w:p>
        </w:tc>
        <w:tc>
          <w:tcPr>
            <w:tcW w:type="dxa" w:w="1440"/>
          </w:tcPr>
          <w:p>
            <w:r>
              <w:t>14-15</w:t>
            </w:r>
          </w:p>
        </w:tc>
        <w:tc>
          <w:tcPr>
            <w:tcW w:type="dxa" w:w="1440"/>
          </w:tcPr>
          <w:p>
            <w:r>
              <w:t>6 mei - 19 mei</w:t>
            </w:r>
          </w:p>
        </w:tc>
        <w:tc>
          <w:tcPr>
            <w:tcW w:type="dxa" w:w="1440"/>
          </w:tcPr>
          <w:p>
            <w:r>
              <w:t>Nieuw template, parser-update, stakeholder review</w:t>
            </w:r>
          </w:p>
        </w:tc>
        <w:tc>
          <w:tcPr>
            <w:tcW w:type="dxa" w:w="1440"/>
          </w:tcPr>
          <w:p>
            <w:r/>
          </w:p>
        </w:tc>
      </w:tr>
      <w:tr>
        <w:tc>
          <w:tcPr>
            <w:tcW w:type="dxa" w:w="1440"/>
          </w:tcPr>
          <w:p>
            <w:r/>
          </w:p>
        </w:tc>
        <w:tc>
          <w:tcPr>
            <w:tcW w:type="dxa" w:w="1440"/>
          </w:tcPr>
          <w:p>
            <w:r>
              <w:t>Testen en afronding</w:t>
            </w:r>
          </w:p>
        </w:tc>
        <w:tc>
          <w:tcPr>
            <w:tcW w:type="dxa" w:w="1440"/>
          </w:tcPr>
          <w:p>
            <w:r>
              <w:t>16-17</w:t>
            </w:r>
          </w:p>
        </w:tc>
        <w:tc>
          <w:tcPr>
            <w:tcW w:type="dxa" w:w="1440"/>
          </w:tcPr>
          <w:p>
            <w:r>
              <w:t>20 mei - 2 jun</w:t>
            </w:r>
          </w:p>
        </w:tc>
        <w:tc>
          <w:tcPr>
            <w:tcW w:type="dxa" w:w="1440"/>
          </w:tcPr>
          <w:p>
            <w:r>
              <w:t>End-to-end tests, bugfixes, documentatie</w:t>
            </w:r>
          </w:p>
        </w:tc>
        <w:tc>
          <w:tcPr>
            <w:tcW w:type="dxa" w:w="1440"/>
          </w:tcPr>
          <w:p>
            <w:r/>
          </w:p>
        </w:tc>
      </w:tr>
      <w:tr>
        <w:tc>
          <w:tcPr>
            <w:tcW w:type="dxa" w:w="1440"/>
          </w:tcPr>
          <w:p>
            <w:r/>
          </w:p>
        </w:tc>
        <w:tc>
          <w:tcPr>
            <w:tcW w:type="dxa" w:w="1440"/>
          </w:tcPr>
          <w:p>
            <w:r>
              <w:t>Overdracht</w:t>
            </w:r>
          </w:p>
        </w:tc>
        <w:tc>
          <w:tcPr>
            <w:tcW w:type="dxa" w:w="1440"/>
          </w:tcPr>
          <w:p>
            <w:r>
              <w:t>18</w:t>
            </w:r>
          </w:p>
        </w:tc>
        <w:tc>
          <w:tcPr>
            <w:tcW w:type="dxa" w:w="1440"/>
          </w:tcPr>
          <w:p>
            <w:r>
              <w:t>3 jun - 15 jun</w:t>
            </w:r>
          </w:p>
        </w:tc>
        <w:tc>
          <w:tcPr>
            <w:tcW w:type="dxa" w:w="1440"/>
          </w:tcPr>
          <w:p>
            <w:r>
              <w:t>Handleiding, overdrachtsessie, presentatie, reflectie</w:t>
            </w:r>
          </w:p>
        </w:tc>
        <w:tc>
          <w:tcPr>
            <w:tcW w:type="dxa" w:w="1440"/>
          </w:tcPr>
          <w:p>
            <w:r/>
          </w:p>
        </w:tc>
      </w:tr>
    </w:tbl>
    <w:p>
      <w:r>
        <w:t>De detailplanning per sprint staat in het plan van aanpak.</w:t>
      </w:r>
    </w:p>
    <w:p>
      <w:pPr>
        <w:pStyle w:val="Heading3"/>
      </w:pPr>
      <w:r>
        <w:t>6.2 Mijlpalen</w:t>
      </w:r>
    </w:p>
    <w:tbl>
      <w:tblPr>
        <w:tblW w:type="auto" w:w="0"/>
        <w:tblLook w:firstColumn="1" w:firstRow="1" w:lastColumn="0" w:lastRow="0" w:noHBand="0" w:noVBand="1" w:val="04A0"/>
      </w:tblPr>
      <w:tblGrid>
        <w:gridCol w:w="2160"/>
        <w:gridCol w:w="2160"/>
        <w:gridCol w:w="2160"/>
        <w:gridCol w:w="2160"/>
      </w:tblGrid>
      <w:tr>
        <w:tc>
          <w:tcPr>
            <w:tcW w:type="dxa" w:w="2160"/>
          </w:tcPr>
          <w:p>
            <w:r/>
          </w:p>
        </w:tc>
        <w:tc>
          <w:tcPr>
            <w:tcW w:type="dxa" w:w="2160"/>
          </w:tcPr>
          <w:p>
            <w:r>
              <w:t>Week</w:t>
            </w:r>
          </w:p>
        </w:tc>
        <w:tc>
          <w:tcPr>
            <w:tcW w:type="dxa" w:w="2160"/>
          </w:tcPr>
          <w:p>
            <w:r>
              <w:t>Mijlpaal</w:t>
            </w:r>
          </w:p>
        </w:tc>
        <w:tc>
          <w:tcPr>
            <w:tcW w:type="dxa" w:w="2160"/>
          </w:tcPr>
          <w:p>
            <w:r/>
          </w:p>
        </w:tc>
      </w:tr>
      <w:tr>
        <w:tc>
          <w:tcPr>
            <w:tcW w:type="dxa" w:w="2160"/>
          </w:tcPr>
          <w:p>
            <w:r/>
          </w:p>
        </w:tc>
        <w:tc>
          <w:tcPr>
            <w:tcW w:type="dxa" w:w="2160"/>
          </w:tcPr>
          <w:p>
            <w:r>
              <w:t>2</w:t>
            </w:r>
          </w:p>
        </w:tc>
        <w:tc>
          <w:tcPr>
            <w:tcW w:type="dxa" w:w="2160"/>
          </w:tcPr>
          <w:p>
            <w:r>
              <w:t>Project opgestart, toegang aangevraagd</w:t>
            </w:r>
          </w:p>
        </w:tc>
        <w:tc>
          <w:tcPr>
            <w:tcW w:type="dxa" w:w="2160"/>
          </w:tcPr>
          <w:p>
            <w:r/>
          </w:p>
        </w:tc>
      </w:tr>
      <w:tr>
        <w:tc>
          <w:tcPr>
            <w:tcW w:type="dxa" w:w="2160"/>
          </w:tcPr>
          <w:p>
            <w:r/>
          </w:p>
        </w:tc>
        <w:tc>
          <w:tcPr>
            <w:tcW w:type="dxa" w:w="2160"/>
          </w:tcPr>
          <w:p>
            <w:r>
              <w:t>4</w:t>
            </w:r>
          </w:p>
        </w:tc>
        <w:tc>
          <w:tcPr>
            <w:tcW w:type="dxa" w:w="2160"/>
          </w:tcPr>
          <w:p>
            <w:r>
              <w:t>Haalbaarheid aangetoond met proof of concept</w:t>
            </w:r>
          </w:p>
        </w:tc>
        <w:tc>
          <w:tcPr>
            <w:tcW w:type="dxa" w:w="2160"/>
          </w:tcPr>
          <w:p>
            <w:r/>
          </w:p>
        </w:tc>
      </w:tr>
      <w:tr>
        <w:tc>
          <w:tcPr>
            <w:tcW w:type="dxa" w:w="2160"/>
          </w:tcPr>
          <w:p>
            <w:r/>
          </w:p>
        </w:tc>
        <w:tc>
          <w:tcPr>
            <w:tcW w:type="dxa" w:w="2160"/>
          </w:tcPr>
          <w:p>
            <w:r>
              <w:t>7</w:t>
            </w:r>
          </w:p>
        </w:tc>
        <w:tc>
          <w:tcPr>
            <w:tcW w:type="dxa" w:w="2160"/>
          </w:tcPr>
          <w:p>
            <w:r>
              <w:t>Parser en validator werken (demo aan stakeholders)</w:t>
            </w:r>
          </w:p>
        </w:tc>
        <w:tc>
          <w:tcPr>
            <w:tcW w:type="dxa" w:w="2160"/>
          </w:tcPr>
          <w:p>
            <w:r/>
          </w:p>
        </w:tc>
      </w:tr>
      <w:tr>
        <w:tc>
          <w:tcPr>
            <w:tcW w:type="dxa" w:w="2160"/>
          </w:tcPr>
          <w:p>
            <w:r/>
          </w:p>
        </w:tc>
        <w:tc>
          <w:tcPr>
            <w:tcW w:type="dxa" w:w="2160"/>
          </w:tcPr>
          <w:p>
            <w:r>
              <w:t>9</w:t>
            </w:r>
          </w:p>
        </w:tc>
        <w:tc>
          <w:tcPr>
            <w:tcW w:type="dxa" w:w="2160"/>
          </w:tcPr>
          <w:p>
            <w:r>
              <w:t>Change detection operationeel</w:t>
            </w:r>
          </w:p>
        </w:tc>
        <w:tc>
          <w:tcPr>
            <w:tcW w:type="dxa" w:w="2160"/>
          </w:tcPr>
          <w:p>
            <w:r/>
          </w:p>
        </w:tc>
      </w:tr>
      <w:tr>
        <w:tc>
          <w:tcPr>
            <w:tcW w:type="dxa" w:w="2160"/>
          </w:tcPr>
          <w:p>
            <w:r/>
          </w:p>
        </w:tc>
        <w:tc>
          <w:tcPr>
            <w:tcW w:type="dxa" w:w="2160"/>
          </w:tcPr>
          <w:p>
            <w:r>
              <w:t>11</w:t>
            </w:r>
          </w:p>
        </w:tc>
        <w:tc>
          <w:tcPr>
            <w:tcW w:type="dxa" w:w="2160"/>
          </w:tcPr>
          <w:p>
            <w:r>
              <w:t>Mapping compleet</w:t>
            </w:r>
          </w:p>
        </w:tc>
        <w:tc>
          <w:tcPr>
            <w:tcW w:type="dxa" w:w="2160"/>
          </w:tcPr>
          <w:p>
            <w:r/>
          </w:p>
        </w:tc>
      </w:tr>
      <w:tr>
        <w:tc>
          <w:tcPr>
            <w:tcW w:type="dxa" w:w="2160"/>
          </w:tcPr>
          <w:p>
            <w:r/>
          </w:p>
        </w:tc>
        <w:tc>
          <w:tcPr>
            <w:tcW w:type="dxa" w:w="2160"/>
          </w:tcPr>
          <w:p>
            <w:r>
              <w:t>13</w:t>
            </w:r>
          </w:p>
        </w:tc>
        <w:tc>
          <w:tcPr>
            <w:tcW w:type="dxa" w:w="2160"/>
          </w:tcPr>
          <w:p>
            <w:r>
              <w:t>Maximo-integratie werkt (demo aan stakeholders)</w:t>
            </w:r>
          </w:p>
        </w:tc>
        <w:tc>
          <w:tcPr>
            <w:tcW w:type="dxa" w:w="2160"/>
          </w:tcPr>
          <w:p>
            <w:r/>
          </w:p>
        </w:tc>
      </w:tr>
      <w:tr>
        <w:tc>
          <w:tcPr>
            <w:tcW w:type="dxa" w:w="2160"/>
          </w:tcPr>
          <w:p>
            <w:r/>
          </w:p>
        </w:tc>
        <w:tc>
          <w:tcPr>
            <w:tcW w:type="dxa" w:w="2160"/>
          </w:tcPr>
          <w:p>
            <w:r>
              <w:t>15</w:t>
            </w:r>
          </w:p>
        </w:tc>
        <w:tc>
          <w:tcPr>
            <w:tcW w:type="dxa" w:w="2160"/>
          </w:tcPr>
          <w:p>
            <w:r>
              <w:t>Nieuw Excel-template goedgekeurd</w:t>
            </w:r>
          </w:p>
        </w:tc>
        <w:tc>
          <w:tcPr>
            <w:tcW w:type="dxa" w:w="2160"/>
          </w:tcPr>
          <w:p>
            <w:r/>
          </w:p>
        </w:tc>
      </w:tr>
      <w:tr>
        <w:tc>
          <w:tcPr>
            <w:tcW w:type="dxa" w:w="2160"/>
          </w:tcPr>
          <w:p>
            <w:r/>
          </w:p>
        </w:tc>
        <w:tc>
          <w:tcPr>
            <w:tcW w:type="dxa" w:w="2160"/>
          </w:tcPr>
          <w:p>
            <w:r>
              <w:t>17</w:t>
            </w:r>
          </w:p>
        </w:tc>
        <w:tc>
          <w:tcPr>
            <w:tcW w:type="dxa" w:w="2160"/>
          </w:tcPr>
          <w:p>
            <w:r>
              <w:t>Systeem klaar voor overdracht</w:t>
            </w:r>
          </w:p>
        </w:tc>
        <w:tc>
          <w:tcPr>
            <w:tcW w:type="dxa" w:w="2160"/>
          </w:tcPr>
          <w:p>
            <w:r/>
          </w:p>
        </w:tc>
      </w:tr>
      <w:tr>
        <w:tc>
          <w:tcPr>
            <w:tcW w:type="dxa" w:w="2160"/>
          </w:tcPr>
          <w:p>
            <w:r/>
          </w:p>
        </w:tc>
        <w:tc>
          <w:tcPr>
            <w:tcW w:type="dxa" w:w="2160"/>
          </w:tcPr>
          <w:p>
            <w:r>
              <w:t>18</w:t>
            </w:r>
          </w:p>
        </w:tc>
        <w:tc>
          <w:tcPr>
            <w:tcW w:type="dxa" w:w="2160"/>
          </w:tcPr>
          <w:p>
            <w:r>
              <w:t>Oplevering en presentatie</w:t>
            </w:r>
          </w:p>
        </w:tc>
        <w:tc>
          <w:tcPr>
            <w:tcW w:type="dxa" w:w="2160"/>
          </w:tcPr>
          <w:p>
            <w:r/>
          </w:p>
        </w:tc>
      </w:tr>
    </w:tbl>
    <w:p>
      <w:r>
        <w:t>---</w:t>
      </w:r>
    </w:p>
    <w:p>
      <w:pPr>
        <w:pStyle w:val="Heading2"/>
      </w:pPr>
      <w:r>
        <w:t>7. Literatuurlijst</w:t>
      </w:r>
    </w:p>
    <w:p>
      <w:r>
        <w:t>ATA. (z.d.). *MSG-3 Maintenance Steering Group specification*. Geraadpleegd op 4 februari 2026, van https://www.ata.org/</w:t>
      </w:r>
    </w:p>
    <w:p>
      <w:r>
        <w:t>IBM. (z.d.). *Maximo REST API documentation*. Geraadpleegd op 18 februari 2026, van https://www.ibm.com/docs/en/mam/7.6.1?topic=api-maximo-rest</w:t>
      </w:r>
    </w:p>
    <w:p>
      <w:r>
        <w:t>Maximo Secrets. (z.d.). *Item Master, PM and JobPlan specifications*. Geraadpleegd op 17 februari 2026, van https://maximosecrets.com</w:t>
      </w:r>
    </w:p>
    <w:p>
      <w:r>
        <w:t>Pandas Development Team. (z.d.). *pandas documentation*. Geraadpleegd op 4 februari 2026, van https://pandas.pydata.org/docs/</w:t>
      </w:r>
    </w:p>
    <w:p>
      <w:r>
        <w:t>Pydantic. (z.d.). *pydantic documentation*. Geraadpleegd op 4 februari 2026, van https://docs.pydantic.dev/</w:t>
      </w:r>
    </w:p>
    <w:p>
      <w:r>
        <w:t>Python Software Foundation. (z.d.). *openpyxl documentation*. Geraadpleegd op 4 februari 2026, van https://openpyxl.readthedocs.io/</w:t>
      </w:r>
    </w:p>
    <w:p>
      <w:r>
        <w:t>---</w:t>
      </w:r>
    </w:p>
    <w:p>
      <w:pPr>
        <w:pStyle w:val="Heading2"/>
      </w:pPr>
      <w:r>
        <w:t>8. Bijlagen</w:t>
      </w:r>
    </w:p>
    <w:p>
      <w:r>
        <w:t>De volgende bestanden horen bij deze projectdefinitie en zijn beschikbaar in de repository.</w:t>
      </w:r>
    </w:p>
    <w:p>
      <w:pPr>
        <w:pStyle w:val="ListBullet"/>
      </w:pPr>
      <w:r/>
      <w:r>
        <w:rPr>
          <w:b/>
        </w:rPr>
        <w:t>docs/technisch-ontwerp/business-rules.md</w:t>
      </w:r>
      <w:r>
        <w:t>: documentatie van de 80 business rules.</w:t>
      </w:r>
    </w:p>
    <w:p>
      <w:pPr>
        <w:pStyle w:val="ListBullet"/>
      </w:pPr>
      <w:r/>
      <w:r>
        <w:rPr>
          <w:b/>
        </w:rPr>
        <w:t>docs/technisch-ontwerp/maximo-specificaties.md</w:t>
      </w:r>
      <w:r>
        <w:t>: Maximo veldspecificaties (Item Master, PM, JobPlan).</w:t>
      </w:r>
    </w:p>
    <w:p>
      <w:pPr>
        <w:pStyle w:val="ListBullet"/>
      </w:pPr>
      <w:r/>
      <w:r>
        <w:rPr>
          <w:b/>
        </w:rPr>
        <w:t>docs/technisch-ontwerp/MAPPING-FLOW-VISUAL.md</w:t>
      </w:r>
      <w:r>
        <w:t>: visueel overzicht van de end-to-end dataflow.</w:t>
      </w:r>
    </w:p>
    <w:p>
      <w:pPr>
        <w:pStyle w:val="ListBullet"/>
      </w:pPr>
      <w:r/>
      <w:r>
        <w:rPr>
          <w:b/>
        </w:rPr>
        <w:t>examples/msg3_original.xlsm</w:t>
      </w:r>
      <w:r>
        <w:t>: voorbeeld MSG-3 Excel-bestand.</w:t>
      </w:r>
    </w:p>
    <w:p>
      <w:pPr>
        <w:pStyle w:val="ListBullet"/>
      </w:pPr>
      <w:r/>
      <w:r>
        <w:rPr>
          <w:b/>
        </w:rPr>
        <w:t>milestones.png</w:t>
      </w:r>
      <w:r>
        <w:t>: overzicht van de stagetijdlijn met mijlpalen en acceptatiecriteria.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