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D55E0" w14:textId="3C31EF5A" w:rsidR="00E75EB4" w:rsidRPr="00587CBD" w:rsidRDefault="009866AF" w:rsidP="00587CBD">
      <w:pPr>
        <w:pStyle w:val="Heading1"/>
        <w:spacing w:before="0" w:after="0"/>
        <w:jc w:val="center"/>
        <w:rPr>
          <w:rFonts w:ascii="Times New Roman" w:hAnsi="Times New Roman"/>
        </w:rPr>
      </w:pPr>
      <w:r>
        <w:rPr>
          <w:rFonts w:ascii="Times New Roman" w:hAnsi="Times New Roman"/>
        </w:rPr>
        <w:t>BAIT 507</w:t>
      </w:r>
      <w:r w:rsidR="00473173">
        <w:rPr>
          <w:rFonts w:ascii="Times New Roman" w:hAnsi="Times New Roman"/>
        </w:rPr>
        <w:t xml:space="preserve"> Homework Assignment </w:t>
      </w:r>
      <w:r w:rsidR="00411AC1">
        <w:rPr>
          <w:rFonts w:ascii="Times New Roman" w:hAnsi="Times New Roman"/>
        </w:rPr>
        <w:t>2</w:t>
      </w:r>
    </w:p>
    <w:p w14:paraId="33E55275" w14:textId="77777777" w:rsidR="00FD0AA5" w:rsidRDefault="00FD0AA5"/>
    <w:p w14:paraId="7F99310F" w14:textId="77777777" w:rsidR="009866AF" w:rsidRPr="009866AF" w:rsidRDefault="009866AF" w:rsidP="00FD0AA5">
      <w:pPr>
        <w:rPr>
          <w:iCs/>
        </w:rPr>
      </w:pPr>
      <w:r>
        <w:rPr>
          <w:b/>
          <w:iCs/>
        </w:rPr>
        <w:t xml:space="preserve">Purpose: </w:t>
      </w:r>
    </w:p>
    <w:p w14:paraId="32FC157F" w14:textId="4764B4A3" w:rsidR="009866AF" w:rsidRDefault="00A4179C" w:rsidP="00FD0AA5">
      <w:pPr>
        <w:rPr>
          <w:iCs/>
        </w:rPr>
      </w:pPr>
      <w:r>
        <w:rPr>
          <w:iCs/>
        </w:rPr>
        <w:t xml:space="preserve">Data analytics can provide important insights into the environmental and social practices of businesses. This assignment is </w:t>
      </w:r>
      <w:r w:rsidR="00023D3E">
        <w:rPr>
          <w:iCs/>
        </w:rPr>
        <w:t>an opportunity for you to apply the database knowledge</w:t>
      </w:r>
      <w:r w:rsidR="00AE7860">
        <w:rPr>
          <w:iCs/>
        </w:rPr>
        <w:t xml:space="preserve"> to gain such insight</w:t>
      </w:r>
      <w:r w:rsidR="00E22CA3">
        <w:rPr>
          <w:iCs/>
        </w:rPr>
        <w:t>s.</w:t>
      </w:r>
      <w:r w:rsidR="00124D43">
        <w:rPr>
          <w:iCs/>
        </w:rPr>
        <w:t xml:space="preserve"> In reference to the United Nations’ sustainable development goals, this assignment aims to deepen your understanding of the relationship between database management and Goals 12 (Responsible Consumption and Production) and 13 (Climate Action). </w:t>
      </w:r>
    </w:p>
    <w:p w14:paraId="0BD16528" w14:textId="77777777" w:rsidR="00AE7860" w:rsidRDefault="00AE7860" w:rsidP="00FD0AA5">
      <w:pPr>
        <w:rPr>
          <w:iCs/>
        </w:rPr>
      </w:pPr>
    </w:p>
    <w:p w14:paraId="7B2275F6" w14:textId="77777777" w:rsidR="00DC3D9C" w:rsidRPr="00DC3D9C" w:rsidRDefault="00DC3D9C" w:rsidP="00FD0AA5">
      <w:pPr>
        <w:rPr>
          <w:b/>
          <w:iCs/>
        </w:rPr>
      </w:pPr>
      <w:r w:rsidRPr="00DC3D9C">
        <w:rPr>
          <w:b/>
          <w:iCs/>
        </w:rPr>
        <w:t xml:space="preserve">Database: </w:t>
      </w:r>
    </w:p>
    <w:p w14:paraId="741454AD" w14:textId="6A2025F0" w:rsidR="00AE7860" w:rsidRDefault="00AE7860" w:rsidP="00FD0AA5">
      <w:pPr>
        <w:rPr>
          <w:iCs/>
        </w:rPr>
      </w:pPr>
      <w:r>
        <w:rPr>
          <w:iCs/>
        </w:rPr>
        <w:t xml:space="preserve">The database </w:t>
      </w:r>
      <w:r w:rsidR="00E22CA3">
        <w:rPr>
          <w:iCs/>
        </w:rPr>
        <w:t>has records about</w:t>
      </w:r>
      <w:r>
        <w:rPr>
          <w:iCs/>
        </w:rPr>
        <w:t xml:space="preserve"> </w:t>
      </w:r>
      <w:r w:rsidRPr="009866AF">
        <w:rPr>
          <w:iCs/>
        </w:rPr>
        <w:t>Consumer Carbon Incentives (CCI)</w:t>
      </w:r>
      <w:r w:rsidR="00E22CA3">
        <w:rPr>
          <w:iCs/>
        </w:rPr>
        <w:t xml:space="preserve"> programs. A CCI program </w:t>
      </w:r>
      <w:r w:rsidR="00E22CA3" w:rsidRPr="00E22CA3">
        <w:rPr>
          <w:iCs/>
        </w:rPr>
        <w:t>provide</w:t>
      </w:r>
      <w:r w:rsidR="00E22CA3">
        <w:rPr>
          <w:iCs/>
        </w:rPr>
        <w:t>s</w:t>
      </w:r>
      <w:r w:rsidR="00E22CA3" w:rsidRPr="00E22CA3">
        <w:rPr>
          <w:iCs/>
        </w:rPr>
        <w:t xml:space="preserve"> individualized rewards for low-carbon consumer choices. An example is the Mobility for Green City program launched by a navigation and traffic application (app) called AMap. When consumers use the app to choose low-carbon transportation modes such as renting a shared bicycle, they earn carbon </w:t>
      </w:r>
      <w:r w:rsidR="00BC4AB6">
        <w:rPr>
          <w:iCs/>
        </w:rPr>
        <w:t>credits</w:t>
      </w:r>
      <w:r w:rsidR="00E22CA3" w:rsidRPr="00E22CA3">
        <w:rPr>
          <w:iCs/>
        </w:rPr>
        <w:t xml:space="preserve"> and then can use the </w:t>
      </w:r>
      <w:r w:rsidR="00BC4AB6">
        <w:rPr>
          <w:iCs/>
        </w:rPr>
        <w:t>credits</w:t>
      </w:r>
      <w:r w:rsidR="00E22CA3" w:rsidRPr="00E22CA3">
        <w:rPr>
          <w:iCs/>
        </w:rPr>
        <w:t xml:space="preserve"> to </w:t>
      </w:r>
      <w:r w:rsidR="00BC4AB6">
        <w:rPr>
          <w:iCs/>
        </w:rPr>
        <w:t>claim</w:t>
      </w:r>
      <w:r w:rsidR="00E22CA3" w:rsidRPr="00E22CA3">
        <w:rPr>
          <w:iCs/>
        </w:rPr>
        <w:t xml:space="preserve"> </w:t>
      </w:r>
      <w:r w:rsidR="00BC4AB6">
        <w:rPr>
          <w:iCs/>
        </w:rPr>
        <w:t>rewards</w:t>
      </w:r>
      <w:r w:rsidR="00E22CA3" w:rsidRPr="00E22CA3">
        <w:rPr>
          <w:iCs/>
        </w:rPr>
        <w:t xml:space="preserve"> in the AMap app.</w:t>
      </w:r>
      <w:r w:rsidR="00E22CA3">
        <w:rPr>
          <w:iCs/>
        </w:rPr>
        <w:t xml:space="preserve"> </w:t>
      </w:r>
    </w:p>
    <w:p w14:paraId="4B0169DB" w14:textId="77777777" w:rsidR="00E22CA3" w:rsidRDefault="00E22CA3" w:rsidP="00FD0AA5">
      <w:pPr>
        <w:rPr>
          <w:iCs/>
        </w:rPr>
      </w:pPr>
    </w:p>
    <w:p w14:paraId="1046DDE3" w14:textId="116A11A8" w:rsidR="009866AF" w:rsidRDefault="00E22CA3" w:rsidP="00FD0AA5">
      <w:r>
        <w:rPr>
          <w:iCs/>
        </w:rPr>
        <w:t xml:space="preserve">The database has real-world data about CCI programs and fictitious consumer data. The </w:t>
      </w:r>
      <w:r w:rsidR="00BC4AB6">
        <w:rPr>
          <w:iCs/>
        </w:rPr>
        <w:t>entity-relationship diagram</w:t>
      </w:r>
      <w:r>
        <w:rPr>
          <w:iCs/>
        </w:rPr>
        <w:t xml:space="preserve"> of the database </w:t>
      </w:r>
      <w:r w:rsidR="00E9606C">
        <w:rPr>
          <w:iCs/>
        </w:rPr>
        <w:t>is provided on the last page of this document. T</w:t>
      </w:r>
      <w:r w:rsidR="00BC4AB6">
        <w:rPr>
          <w:iCs/>
        </w:rPr>
        <w:t>he</w:t>
      </w:r>
      <w:r w:rsidR="00DC3D9C">
        <w:t xml:space="preserve"> database setup instructions are provided in the Homework 2 link in Canvas.</w:t>
      </w:r>
    </w:p>
    <w:p w14:paraId="09BB1374" w14:textId="77777777" w:rsidR="00DC3D9C" w:rsidRDefault="00DC3D9C" w:rsidP="00FD0AA5">
      <w:pPr>
        <w:rPr>
          <w:b/>
          <w:iCs/>
        </w:rPr>
      </w:pPr>
    </w:p>
    <w:p w14:paraId="60D4EA64" w14:textId="77777777" w:rsidR="009866AF" w:rsidRDefault="00FD0AA5" w:rsidP="00FD0AA5">
      <w:pPr>
        <w:rPr>
          <w:iCs/>
        </w:rPr>
      </w:pPr>
      <w:r w:rsidRPr="008001F4">
        <w:rPr>
          <w:b/>
          <w:iCs/>
        </w:rPr>
        <w:t>What to do:</w:t>
      </w:r>
      <w:r w:rsidRPr="008001F4">
        <w:rPr>
          <w:iCs/>
        </w:rPr>
        <w:t xml:space="preserve"> </w:t>
      </w:r>
    </w:p>
    <w:p w14:paraId="4706E0A0" w14:textId="4A7A6B2D" w:rsidR="00E52E42" w:rsidRPr="00E14252" w:rsidRDefault="00E52E42" w:rsidP="00E52E42">
      <w:pPr>
        <w:pStyle w:val="ListParagraph"/>
        <w:numPr>
          <w:ilvl w:val="0"/>
          <w:numId w:val="3"/>
        </w:numPr>
      </w:pPr>
      <w:r>
        <w:rPr>
          <w:iCs/>
        </w:rPr>
        <w:t>Answer the three data ethics questions based on query output. You can either use the output of any of the f</w:t>
      </w:r>
      <w:r w:rsidR="00A83380">
        <w:rPr>
          <w:iCs/>
        </w:rPr>
        <w:t>our</w:t>
      </w:r>
      <w:r>
        <w:rPr>
          <w:iCs/>
        </w:rPr>
        <w:t xml:space="preserve"> queries or queries defined by yourself. Your answer for each question should not exceed 100 words.</w:t>
      </w:r>
      <w:r w:rsidRPr="009866AF">
        <w:rPr>
          <w:iCs/>
        </w:rPr>
        <w:t xml:space="preserve"> </w:t>
      </w:r>
      <w:r>
        <w:rPr>
          <w:iCs/>
        </w:rPr>
        <w:t>In addition, please show the query output in support of your answer.</w:t>
      </w:r>
    </w:p>
    <w:p w14:paraId="524472C5" w14:textId="2407A6F1" w:rsidR="00E52E42" w:rsidRPr="009866AF" w:rsidRDefault="00E52E42" w:rsidP="00E52E42">
      <w:pPr>
        <w:pStyle w:val="ListParagraph"/>
        <w:numPr>
          <w:ilvl w:val="0"/>
          <w:numId w:val="3"/>
        </w:numPr>
      </w:pPr>
      <w:r w:rsidRPr="000C394A">
        <w:rPr>
          <w:iCs/>
        </w:rPr>
        <w:t xml:space="preserve">Answer the </w:t>
      </w:r>
      <w:r>
        <w:rPr>
          <w:iCs/>
        </w:rPr>
        <w:t>four</w:t>
      </w:r>
      <w:r w:rsidRPr="000C394A">
        <w:rPr>
          <w:iCs/>
        </w:rPr>
        <w:t xml:space="preserve"> queries using the CCI database. SQL statements are sufficient as your answers to the query questions. </w:t>
      </w:r>
    </w:p>
    <w:p w14:paraId="5931782E" w14:textId="77777777" w:rsidR="00E169FB" w:rsidRDefault="00E169FB" w:rsidP="00FD0AA5">
      <w:pPr>
        <w:rPr>
          <w:iCs/>
        </w:rPr>
      </w:pPr>
    </w:p>
    <w:p w14:paraId="4F3F93DA" w14:textId="123233F4" w:rsidR="00B47D9C" w:rsidRPr="00E75A83" w:rsidRDefault="00B47D9C" w:rsidP="00B47D9C">
      <w:pPr>
        <w:rPr>
          <w:b/>
          <w:iCs/>
        </w:rPr>
      </w:pPr>
      <w:r w:rsidRPr="00E75A83">
        <w:rPr>
          <w:b/>
          <w:iCs/>
        </w:rPr>
        <w:t xml:space="preserve">Who to work with: </w:t>
      </w:r>
      <w:r w:rsidRPr="00642764">
        <w:rPr>
          <w:iCs/>
        </w:rPr>
        <w:t xml:space="preserve">You can choose to work alone or in a group of up to four members (including you). </w:t>
      </w:r>
      <w:r w:rsidR="00A83380">
        <w:rPr>
          <w:iCs/>
        </w:rPr>
        <w:t xml:space="preserve">The group members can be different from those for homework 1. </w:t>
      </w:r>
      <w:r>
        <w:rPr>
          <w:iCs/>
        </w:rPr>
        <w:t>All group members must come from the same section.</w:t>
      </w:r>
      <w:r w:rsidR="00E52E42">
        <w:rPr>
          <w:iCs/>
        </w:rPr>
        <w:t xml:space="preserve"> </w:t>
      </w:r>
    </w:p>
    <w:p w14:paraId="5517E78A" w14:textId="77777777" w:rsidR="00B47D9C" w:rsidRPr="00E75A83" w:rsidRDefault="00B47D9C" w:rsidP="00B47D9C"/>
    <w:p w14:paraId="74FE66F3" w14:textId="0740A0C8" w:rsidR="00B47D9C" w:rsidRDefault="00B47D9C" w:rsidP="00B47D9C">
      <w:pPr>
        <w:rPr>
          <w:szCs w:val="24"/>
        </w:rPr>
      </w:pPr>
      <w:r w:rsidRPr="005C5C4C">
        <w:rPr>
          <w:b/>
          <w:szCs w:val="24"/>
        </w:rPr>
        <w:t xml:space="preserve">Where to ask questions: </w:t>
      </w:r>
      <w:r w:rsidRPr="005C5C4C">
        <w:rPr>
          <w:szCs w:val="24"/>
        </w:rPr>
        <w:t xml:space="preserve">Please use Piazza for Q&amp;A. This way, everyone receives the same information. Piazza can be accessed via the </w:t>
      </w:r>
      <w:r>
        <w:rPr>
          <w:szCs w:val="24"/>
        </w:rPr>
        <w:t xml:space="preserve">Piazza </w:t>
      </w:r>
      <w:r w:rsidRPr="005C5C4C">
        <w:rPr>
          <w:szCs w:val="24"/>
        </w:rPr>
        <w:t>link in Canvas, or directly at</w:t>
      </w:r>
      <w:r>
        <w:rPr>
          <w:szCs w:val="24"/>
        </w:rPr>
        <w:t xml:space="preserve"> </w:t>
      </w:r>
      <w:r w:rsidR="00E52E42" w:rsidRPr="00E52E42">
        <w:rPr>
          <w:szCs w:val="24"/>
        </w:rPr>
        <w:t>https://piazza.com/ubc.ca/winterterm12024/bait507ba1ba2</w:t>
      </w:r>
    </w:p>
    <w:p w14:paraId="09D9442A" w14:textId="77777777" w:rsidR="00B47D9C" w:rsidRPr="00B47D9C" w:rsidRDefault="00B47D9C" w:rsidP="00B47D9C">
      <w:pPr>
        <w:rPr>
          <w:szCs w:val="24"/>
        </w:rPr>
      </w:pPr>
    </w:p>
    <w:p w14:paraId="144226B6" w14:textId="4BCAE710" w:rsidR="00B47D9C" w:rsidRDefault="00FD0AA5" w:rsidP="00B47D9C">
      <w:pPr>
        <w:pStyle w:val="BodyText2"/>
        <w:spacing w:after="0"/>
        <w:rPr>
          <w:sz w:val="24"/>
          <w:szCs w:val="24"/>
        </w:rPr>
      </w:pPr>
      <w:r>
        <w:rPr>
          <w:b/>
          <w:sz w:val="24"/>
        </w:rPr>
        <w:t xml:space="preserve">How to submit: </w:t>
      </w:r>
      <w:r w:rsidR="006015E4">
        <w:rPr>
          <w:sz w:val="24"/>
        </w:rPr>
        <w:t xml:space="preserve">Two submissions are required. </w:t>
      </w:r>
      <w:r w:rsidR="00E52E42">
        <w:rPr>
          <w:sz w:val="24"/>
        </w:rPr>
        <w:t xml:space="preserve">First, </w:t>
      </w:r>
      <w:r w:rsidR="00E52E42">
        <w:rPr>
          <w:sz w:val="24"/>
          <w:szCs w:val="24"/>
        </w:rPr>
        <w:t xml:space="preserve">please prepare your answers for the data ethics questions in a Word document, and submit the document to the </w:t>
      </w:r>
      <w:r w:rsidR="00E52E42" w:rsidRPr="002E4A97">
        <w:rPr>
          <w:sz w:val="24"/>
          <w:szCs w:val="24"/>
          <w:u w:val="single"/>
        </w:rPr>
        <w:t>Homework 2 (Data Ethics)</w:t>
      </w:r>
      <w:r w:rsidR="00E52E42">
        <w:rPr>
          <w:sz w:val="24"/>
          <w:szCs w:val="24"/>
        </w:rPr>
        <w:t xml:space="preserve"> link in Canvas. This part is due by </w:t>
      </w:r>
      <w:r w:rsidR="00E52E42">
        <w:rPr>
          <w:b/>
          <w:sz w:val="24"/>
          <w:szCs w:val="24"/>
        </w:rPr>
        <w:t>noon</w:t>
      </w:r>
      <w:r w:rsidR="00E52E42" w:rsidRPr="006015E4">
        <w:rPr>
          <w:b/>
          <w:sz w:val="24"/>
          <w:szCs w:val="24"/>
        </w:rPr>
        <w:t xml:space="preserve"> Nov 2</w:t>
      </w:r>
      <w:r w:rsidR="00E52E42">
        <w:rPr>
          <w:b/>
          <w:sz w:val="24"/>
          <w:szCs w:val="24"/>
        </w:rPr>
        <w:t>7</w:t>
      </w:r>
      <w:r w:rsidR="00E52E42">
        <w:rPr>
          <w:sz w:val="24"/>
          <w:szCs w:val="24"/>
        </w:rPr>
        <w:t xml:space="preserve">. Second, please prepare your answers for the queries in a Word document and submit the document to the </w:t>
      </w:r>
      <w:r w:rsidR="00E52E42" w:rsidRPr="002E4A97">
        <w:rPr>
          <w:sz w:val="24"/>
          <w:szCs w:val="24"/>
          <w:u w:val="single"/>
        </w:rPr>
        <w:t>Homework 2 (Queries)</w:t>
      </w:r>
      <w:r w:rsidR="00E52E42">
        <w:rPr>
          <w:sz w:val="24"/>
          <w:szCs w:val="24"/>
        </w:rPr>
        <w:t xml:space="preserve"> link in Canvas. This part is due by </w:t>
      </w:r>
      <w:r w:rsidR="00E52E42">
        <w:rPr>
          <w:b/>
          <w:sz w:val="24"/>
          <w:szCs w:val="24"/>
        </w:rPr>
        <w:t xml:space="preserve">11:59PM on Nov 29. </w:t>
      </w:r>
      <w:r w:rsidR="00B47D9C" w:rsidRPr="006A7DFA">
        <w:rPr>
          <w:iCs/>
          <w:sz w:val="24"/>
          <w:szCs w:val="24"/>
        </w:rPr>
        <w:t>If you work in a group, only one of the group members should do the submission</w:t>
      </w:r>
      <w:r w:rsidR="006015E4">
        <w:rPr>
          <w:iCs/>
          <w:sz w:val="24"/>
          <w:szCs w:val="24"/>
        </w:rPr>
        <w:t>s</w:t>
      </w:r>
      <w:r w:rsidR="00B47D9C" w:rsidRPr="006A7DFA">
        <w:rPr>
          <w:iCs/>
          <w:sz w:val="24"/>
          <w:szCs w:val="24"/>
        </w:rPr>
        <w:t>. Please include every group member’s name in the group answer</w:t>
      </w:r>
      <w:r w:rsidR="006015E4">
        <w:rPr>
          <w:iCs/>
          <w:sz w:val="24"/>
          <w:szCs w:val="24"/>
        </w:rPr>
        <w:t>s</w:t>
      </w:r>
      <w:r w:rsidR="00B47D9C" w:rsidRPr="006A7DFA">
        <w:rPr>
          <w:iCs/>
          <w:sz w:val="24"/>
          <w:szCs w:val="24"/>
        </w:rPr>
        <w:t>.</w:t>
      </w:r>
    </w:p>
    <w:p w14:paraId="1B0642CB" w14:textId="77777777" w:rsidR="00BC4AB6" w:rsidRDefault="00BC4AB6">
      <w:pPr>
        <w:rPr>
          <w:b/>
          <w:kern w:val="28"/>
          <w:sz w:val="28"/>
        </w:rPr>
      </w:pPr>
      <w:r>
        <w:br w:type="page"/>
      </w:r>
    </w:p>
    <w:p w14:paraId="7B7EE8DB" w14:textId="77777777" w:rsidR="006015E4" w:rsidRDefault="006015E4" w:rsidP="006015E4">
      <w:pPr>
        <w:jc w:val="center"/>
        <w:rPr>
          <w:b/>
          <w:iCs/>
        </w:rPr>
      </w:pPr>
      <w:r w:rsidRPr="00555B1B">
        <w:rPr>
          <w:b/>
          <w:iCs/>
        </w:rPr>
        <w:lastRenderedPageBreak/>
        <w:t>Data Ethics Questions</w:t>
      </w:r>
    </w:p>
    <w:p w14:paraId="4EB8078E" w14:textId="77777777" w:rsidR="006015E4" w:rsidRDefault="006015E4" w:rsidP="006015E4">
      <w:pPr>
        <w:jc w:val="center"/>
        <w:rPr>
          <w:b/>
          <w:lang w:val="en-CA"/>
        </w:rPr>
      </w:pPr>
    </w:p>
    <w:p w14:paraId="05069EF1" w14:textId="7095E8C0" w:rsidR="006015E4" w:rsidRPr="00FE7C64" w:rsidRDefault="006015E4" w:rsidP="006015E4">
      <w:pPr>
        <w:pStyle w:val="ListParagraph"/>
        <w:numPr>
          <w:ilvl w:val="0"/>
          <w:numId w:val="5"/>
        </w:numPr>
        <w:rPr>
          <w:szCs w:val="24"/>
          <w:lang w:val="en-CA"/>
        </w:rPr>
      </w:pPr>
      <w:r w:rsidRPr="00FE7C64">
        <w:rPr>
          <w:szCs w:val="24"/>
          <w:lang w:val="en-CA"/>
        </w:rPr>
        <w:t>Do</w:t>
      </w:r>
      <w:r w:rsidR="00E52E42">
        <w:rPr>
          <w:szCs w:val="24"/>
          <w:lang w:val="en-CA"/>
        </w:rPr>
        <w:t xml:space="preserve"> you see a risk for the CCI rewards to bias against </w:t>
      </w:r>
      <w:r w:rsidRPr="00FE7C64">
        <w:rPr>
          <w:szCs w:val="24"/>
          <w:lang w:val="en-CA"/>
        </w:rPr>
        <w:t xml:space="preserve">customers with a specific </w:t>
      </w:r>
      <w:r>
        <w:rPr>
          <w:szCs w:val="24"/>
          <w:lang w:val="en-CA"/>
        </w:rPr>
        <w:t xml:space="preserve">profile (for example, in a certain age group, with a particular </w:t>
      </w:r>
      <w:r w:rsidRPr="00FE7C64">
        <w:rPr>
          <w:szCs w:val="24"/>
          <w:lang w:val="en-CA"/>
        </w:rPr>
        <w:t>economic status</w:t>
      </w:r>
      <w:r>
        <w:rPr>
          <w:szCs w:val="24"/>
          <w:lang w:val="en-CA"/>
        </w:rPr>
        <w:t>,</w:t>
      </w:r>
      <w:r w:rsidRPr="00FE7C64">
        <w:rPr>
          <w:szCs w:val="24"/>
          <w:lang w:val="en-CA"/>
        </w:rPr>
        <w:t xml:space="preserve"> or in a particular geographic region</w:t>
      </w:r>
      <w:r>
        <w:rPr>
          <w:szCs w:val="24"/>
          <w:lang w:val="en-CA"/>
        </w:rPr>
        <w:t>)</w:t>
      </w:r>
      <w:r w:rsidRPr="00FE7C64">
        <w:rPr>
          <w:szCs w:val="24"/>
          <w:lang w:val="en-CA"/>
        </w:rPr>
        <w:t>?</w:t>
      </w:r>
    </w:p>
    <w:p w14:paraId="0E325D3C" w14:textId="77777777" w:rsidR="006015E4" w:rsidRPr="00E52E42" w:rsidRDefault="006015E4" w:rsidP="00E52E42">
      <w:pPr>
        <w:rPr>
          <w:szCs w:val="24"/>
          <w:lang w:val="en-CA"/>
        </w:rPr>
      </w:pPr>
    </w:p>
    <w:p w14:paraId="3D2F8044" w14:textId="7EAE93B6" w:rsidR="006015E4" w:rsidRDefault="00CA5540" w:rsidP="006015E4">
      <w:pPr>
        <w:pStyle w:val="ListParagraph"/>
        <w:numPr>
          <w:ilvl w:val="0"/>
          <w:numId w:val="5"/>
        </w:numPr>
        <w:rPr>
          <w:szCs w:val="24"/>
          <w:lang w:val="en-CA"/>
        </w:rPr>
      </w:pPr>
      <w:r>
        <w:rPr>
          <w:szCs w:val="24"/>
          <w:lang w:val="en-CA"/>
        </w:rPr>
        <w:t>Do you see</w:t>
      </w:r>
      <w:r w:rsidR="006015E4" w:rsidRPr="00FE7C64">
        <w:rPr>
          <w:szCs w:val="24"/>
          <w:lang w:val="en-CA"/>
        </w:rPr>
        <w:t xml:space="preserve"> a </w:t>
      </w:r>
      <w:r w:rsidR="00E52E42">
        <w:rPr>
          <w:szCs w:val="24"/>
          <w:lang w:val="en-CA"/>
        </w:rPr>
        <w:t>potential</w:t>
      </w:r>
      <w:r w:rsidR="006015E4" w:rsidRPr="00FE7C64">
        <w:rPr>
          <w:szCs w:val="24"/>
          <w:lang w:val="en-CA"/>
        </w:rPr>
        <w:t xml:space="preserve"> for the CCI rewards to </w:t>
      </w:r>
      <w:r w:rsidR="00147D96">
        <w:rPr>
          <w:szCs w:val="24"/>
          <w:lang w:val="en-CA"/>
        </w:rPr>
        <w:t>unintendedly increase carbon emission</w:t>
      </w:r>
      <w:r w:rsidR="006015E4" w:rsidRPr="00FE7C64">
        <w:rPr>
          <w:szCs w:val="24"/>
          <w:lang w:val="en-CA"/>
        </w:rPr>
        <w:t>?</w:t>
      </w:r>
    </w:p>
    <w:p w14:paraId="625896C1" w14:textId="77777777" w:rsidR="006015E4" w:rsidRDefault="006015E4" w:rsidP="006015E4">
      <w:pPr>
        <w:pStyle w:val="ListParagraph"/>
        <w:ind w:left="360"/>
        <w:rPr>
          <w:szCs w:val="24"/>
          <w:lang w:val="en-CA"/>
        </w:rPr>
      </w:pPr>
    </w:p>
    <w:p w14:paraId="12A73537" w14:textId="21205CC3" w:rsidR="006015E4" w:rsidRPr="006015E4" w:rsidRDefault="006015E4" w:rsidP="006015E4">
      <w:pPr>
        <w:pStyle w:val="ListParagraph"/>
        <w:numPr>
          <w:ilvl w:val="0"/>
          <w:numId w:val="5"/>
        </w:numPr>
        <w:rPr>
          <w:szCs w:val="24"/>
          <w:lang w:val="en-CA"/>
        </w:rPr>
      </w:pPr>
      <w:r>
        <w:rPr>
          <w:szCs w:val="24"/>
          <w:lang w:val="en-CA"/>
        </w:rPr>
        <w:t>Choose one of the ethics issues above and recommend</w:t>
      </w:r>
      <w:r w:rsidRPr="005701F2">
        <w:rPr>
          <w:szCs w:val="24"/>
          <w:lang w:val="en-CA"/>
        </w:rPr>
        <w:t xml:space="preserve"> changes in the </w:t>
      </w:r>
      <w:r>
        <w:rPr>
          <w:szCs w:val="24"/>
          <w:lang w:val="en-CA"/>
        </w:rPr>
        <w:t xml:space="preserve">CCI </w:t>
      </w:r>
      <w:r w:rsidRPr="005701F2">
        <w:rPr>
          <w:szCs w:val="24"/>
          <w:lang w:val="en-CA"/>
        </w:rPr>
        <w:t xml:space="preserve">program </w:t>
      </w:r>
      <w:r>
        <w:rPr>
          <w:szCs w:val="24"/>
          <w:lang w:val="en-CA"/>
        </w:rPr>
        <w:t>that help to remedy it. You don’t need to support your argument with any query output.</w:t>
      </w:r>
    </w:p>
    <w:p w14:paraId="2E9093B2" w14:textId="77777777" w:rsidR="006015E4" w:rsidRDefault="006015E4">
      <w:pPr>
        <w:rPr>
          <w:b/>
          <w:kern w:val="28"/>
          <w:sz w:val="28"/>
        </w:rPr>
      </w:pPr>
      <w:r>
        <w:br w:type="page"/>
      </w:r>
    </w:p>
    <w:p w14:paraId="782A2BC6" w14:textId="33B12977" w:rsidR="00AD182B" w:rsidRDefault="00AD182B" w:rsidP="007F2020">
      <w:pPr>
        <w:pStyle w:val="Heading1"/>
        <w:spacing w:before="0" w:after="0"/>
        <w:jc w:val="center"/>
        <w:rPr>
          <w:rFonts w:ascii="Times New Roman" w:hAnsi="Times New Roman"/>
        </w:rPr>
      </w:pPr>
      <w:r>
        <w:rPr>
          <w:rFonts w:ascii="Times New Roman" w:hAnsi="Times New Roman"/>
        </w:rPr>
        <w:lastRenderedPageBreak/>
        <w:t>Queries</w:t>
      </w:r>
    </w:p>
    <w:p w14:paraId="627B25B6" w14:textId="77777777" w:rsidR="009D2400" w:rsidRPr="009D2400" w:rsidRDefault="009D2400" w:rsidP="00231484">
      <w:pPr>
        <w:pStyle w:val="paragraph"/>
        <w:spacing w:before="0" w:beforeAutospacing="0" w:after="0" w:afterAutospacing="0"/>
        <w:textAlignment w:val="baseline"/>
        <w:rPr>
          <w:rStyle w:val="normaltextrun"/>
        </w:rPr>
      </w:pPr>
    </w:p>
    <w:p w14:paraId="2962A3B1" w14:textId="0EA60AF2" w:rsidR="009D2400" w:rsidRPr="009D2400" w:rsidRDefault="009D2400" w:rsidP="009D2400">
      <w:pPr>
        <w:pStyle w:val="paragraph"/>
        <w:numPr>
          <w:ilvl w:val="0"/>
          <w:numId w:val="4"/>
        </w:numPr>
        <w:spacing w:before="0" w:beforeAutospacing="0" w:after="0" w:afterAutospacing="0"/>
        <w:textAlignment w:val="baseline"/>
        <w:rPr>
          <w:rStyle w:val="normaltextrun"/>
        </w:rPr>
      </w:pPr>
      <w:r w:rsidRPr="009D2400">
        <w:rPr>
          <w:rStyle w:val="normaltextrun"/>
        </w:rPr>
        <w:t>S</w:t>
      </w:r>
      <w:r w:rsidR="00B452CC" w:rsidRPr="009D2400">
        <w:rPr>
          <w:rStyle w:val="normaltextrun"/>
        </w:rPr>
        <w:t xml:space="preserve">how </w:t>
      </w:r>
      <w:r w:rsidR="000623A7">
        <w:rPr>
          <w:rStyle w:val="normaltextrun"/>
        </w:rPr>
        <w:t>activity</w:t>
      </w:r>
      <w:r w:rsidR="000A0313">
        <w:rPr>
          <w:rStyle w:val="normaltextrun"/>
        </w:rPr>
        <w:t xml:space="preserve"> ID, </w:t>
      </w:r>
      <w:r w:rsidR="000623A7">
        <w:rPr>
          <w:rStyle w:val="normaltextrun"/>
        </w:rPr>
        <w:t>activity name</w:t>
      </w:r>
      <w:r w:rsidR="000A0313">
        <w:rPr>
          <w:rStyle w:val="normaltextrun"/>
        </w:rPr>
        <w:t>, and</w:t>
      </w:r>
      <w:r w:rsidR="000A0313" w:rsidRPr="009D2400">
        <w:rPr>
          <w:rStyle w:val="normaltextrun"/>
        </w:rPr>
        <w:t xml:space="preserve"> </w:t>
      </w:r>
      <w:r w:rsidR="00B452CC" w:rsidRPr="009D2400">
        <w:rPr>
          <w:rStyle w:val="normaltextrun"/>
        </w:rPr>
        <w:t xml:space="preserve">the </w:t>
      </w:r>
      <w:r w:rsidR="000A0313">
        <w:rPr>
          <w:rStyle w:val="normaltextrun"/>
        </w:rPr>
        <w:t>number</w:t>
      </w:r>
      <w:r w:rsidR="00B452CC" w:rsidRPr="009D2400">
        <w:rPr>
          <w:rStyle w:val="normaltextrun"/>
        </w:rPr>
        <w:t xml:space="preserve"> of users </w:t>
      </w:r>
      <w:r w:rsidR="001B1280">
        <w:rPr>
          <w:rStyle w:val="normaltextrun"/>
        </w:rPr>
        <w:t xml:space="preserve">that have </w:t>
      </w:r>
      <w:r w:rsidR="000623A7">
        <w:rPr>
          <w:rStyle w:val="normaltextrun"/>
        </w:rPr>
        <w:t>participated in each activity</w:t>
      </w:r>
      <w:r w:rsidR="00B452CC" w:rsidRPr="009D2400">
        <w:rPr>
          <w:rStyle w:val="normaltextrun"/>
        </w:rPr>
        <w:t xml:space="preserve">. </w:t>
      </w:r>
      <w:r w:rsidR="000A0313">
        <w:rPr>
          <w:rStyle w:val="normaltextrun"/>
        </w:rPr>
        <w:t xml:space="preserve">Those </w:t>
      </w:r>
      <w:r w:rsidR="000623A7">
        <w:rPr>
          <w:rStyle w:val="normaltextrun"/>
        </w:rPr>
        <w:t>activities</w:t>
      </w:r>
      <w:r w:rsidR="000A0313">
        <w:rPr>
          <w:rStyle w:val="normaltextrun"/>
        </w:rPr>
        <w:t xml:space="preserve"> that have never been </w:t>
      </w:r>
      <w:r w:rsidR="000623A7">
        <w:rPr>
          <w:rStyle w:val="normaltextrun"/>
        </w:rPr>
        <w:t>participated</w:t>
      </w:r>
      <w:r w:rsidR="000A0313">
        <w:rPr>
          <w:rStyle w:val="normaltextrun"/>
        </w:rPr>
        <w:t xml:space="preserve"> should be included in your output</w:t>
      </w:r>
      <w:r w:rsidR="00E30D5A">
        <w:rPr>
          <w:rStyle w:val="normaltextrun"/>
        </w:rPr>
        <w:t xml:space="preserve">. </w:t>
      </w:r>
      <w:r w:rsidR="00B452CC" w:rsidRPr="009D2400">
        <w:rPr>
          <w:rStyle w:val="normaltextrun"/>
        </w:rPr>
        <w:t xml:space="preserve">Sort the output by the </w:t>
      </w:r>
      <w:r w:rsidR="000A0313">
        <w:rPr>
          <w:rStyle w:val="normaltextrun"/>
        </w:rPr>
        <w:t>number</w:t>
      </w:r>
      <w:r w:rsidR="00B452CC" w:rsidRPr="009D2400">
        <w:rPr>
          <w:rStyle w:val="normaltextrun"/>
        </w:rPr>
        <w:t xml:space="preserve"> of users in descending order</w:t>
      </w:r>
      <w:r w:rsidRPr="009D2400">
        <w:rPr>
          <w:rStyle w:val="normaltextrun"/>
        </w:rPr>
        <w:t>.</w:t>
      </w:r>
      <w:r w:rsidR="000A0313">
        <w:rPr>
          <w:rStyle w:val="normaltextrun"/>
        </w:rPr>
        <w:t xml:space="preserve"> Sample output below.</w:t>
      </w:r>
    </w:p>
    <w:p w14:paraId="482E7858" w14:textId="61CA7FC3" w:rsidR="009D2400" w:rsidRDefault="00AB669C" w:rsidP="00555B1B">
      <w:pPr>
        <w:pStyle w:val="paragraph"/>
        <w:spacing w:before="0" w:beforeAutospacing="0" w:after="0" w:afterAutospacing="0"/>
        <w:textAlignment w:val="baseline"/>
        <w:rPr>
          <w:rStyle w:val="normaltextrun"/>
        </w:rPr>
      </w:pPr>
      <w:r w:rsidRPr="00AB669C">
        <w:rPr>
          <w:rStyle w:val="normaltextrun"/>
          <w:noProof/>
        </w:rPr>
        <w:drawing>
          <wp:inline distT="0" distB="0" distL="0" distR="0" wp14:anchorId="30943BAD" wp14:editId="1178124A">
            <wp:extent cx="1725039" cy="890343"/>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4490" cy="905544"/>
                    </a:xfrm>
                    <a:prstGeom prst="rect">
                      <a:avLst/>
                    </a:prstGeom>
                  </pic:spPr>
                </pic:pic>
              </a:graphicData>
            </a:graphic>
          </wp:inline>
        </w:drawing>
      </w:r>
    </w:p>
    <w:p w14:paraId="67CCCCE7" w14:textId="77777777" w:rsidR="000A0313" w:rsidRPr="009D2400" w:rsidRDefault="000A0313" w:rsidP="00555B1B">
      <w:pPr>
        <w:pStyle w:val="paragraph"/>
        <w:spacing w:before="0" w:beforeAutospacing="0" w:after="0" w:afterAutospacing="0"/>
        <w:textAlignment w:val="baseline"/>
        <w:rPr>
          <w:rStyle w:val="normaltextrun"/>
        </w:rPr>
      </w:pPr>
    </w:p>
    <w:p w14:paraId="5C43F045" w14:textId="77777777" w:rsidR="00B84515" w:rsidRPr="009D2400" w:rsidRDefault="00B84515" w:rsidP="00ED30E1">
      <w:pPr>
        <w:pStyle w:val="paragraph"/>
        <w:spacing w:before="0" w:beforeAutospacing="0" w:after="0" w:afterAutospacing="0"/>
        <w:textAlignment w:val="baseline"/>
        <w:rPr>
          <w:rStyle w:val="normaltextrun"/>
        </w:rPr>
      </w:pPr>
    </w:p>
    <w:p w14:paraId="39CBA6E7" w14:textId="6340F746" w:rsidR="00B452CC" w:rsidRPr="009D2400" w:rsidRDefault="009C17B7" w:rsidP="009D2400">
      <w:pPr>
        <w:pStyle w:val="paragraph"/>
        <w:numPr>
          <w:ilvl w:val="0"/>
          <w:numId w:val="4"/>
        </w:numPr>
        <w:spacing w:before="0" w:beforeAutospacing="0" w:after="0" w:afterAutospacing="0"/>
        <w:textAlignment w:val="baseline"/>
        <w:rPr>
          <w:rStyle w:val="eop"/>
        </w:rPr>
      </w:pPr>
      <w:r>
        <w:rPr>
          <w:rStyle w:val="normaltextrun"/>
        </w:rPr>
        <w:t xml:space="preserve">Show the ID and name of the CCI users, the total </w:t>
      </w:r>
      <w:r w:rsidR="00254EDC">
        <w:rPr>
          <w:rStyle w:val="normaltextrun"/>
        </w:rPr>
        <w:t>number of distinct activities participated</w:t>
      </w:r>
      <w:r>
        <w:rPr>
          <w:rStyle w:val="normaltextrun"/>
        </w:rPr>
        <w:t xml:space="preserve"> by the users, the ID and name of the users’ referrers, and the total </w:t>
      </w:r>
      <w:r w:rsidR="00254EDC">
        <w:rPr>
          <w:rStyle w:val="normaltextrun"/>
        </w:rPr>
        <w:t xml:space="preserve">number of distinct activities participated </w:t>
      </w:r>
      <w:r>
        <w:rPr>
          <w:rStyle w:val="normaltextrun"/>
        </w:rPr>
        <w:t>by the referrers. Sample output.</w:t>
      </w:r>
    </w:p>
    <w:p w14:paraId="54CECB13" w14:textId="7CE10314" w:rsidR="009D2400" w:rsidRDefault="00810268" w:rsidP="004E5F0E">
      <w:pPr>
        <w:pStyle w:val="paragraph"/>
        <w:spacing w:before="0" w:beforeAutospacing="0" w:after="0" w:afterAutospacing="0"/>
        <w:textAlignment w:val="baseline"/>
      </w:pPr>
      <w:r w:rsidRPr="00810268">
        <w:rPr>
          <w:noProof/>
        </w:rPr>
        <w:drawing>
          <wp:inline distT="0" distB="0" distL="0" distR="0" wp14:anchorId="5F4019D7" wp14:editId="6B33C432">
            <wp:extent cx="3871608" cy="4041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0283" cy="421798"/>
                    </a:xfrm>
                    <a:prstGeom prst="rect">
                      <a:avLst/>
                    </a:prstGeom>
                  </pic:spPr>
                </pic:pic>
              </a:graphicData>
            </a:graphic>
          </wp:inline>
        </w:drawing>
      </w:r>
    </w:p>
    <w:p w14:paraId="7873F750" w14:textId="3BFD00B2" w:rsidR="004E5F0E" w:rsidRDefault="004E5F0E" w:rsidP="004E5F0E">
      <w:pPr>
        <w:pStyle w:val="paragraph"/>
        <w:spacing w:before="0" w:beforeAutospacing="0" w:after="0" w:afterAutospacing="0"/>
        <w:textAlignment w:val="baseline"/>
      </w:pPr>
    </w:p>
    <w:p w14:paraId="74107D0F" w14:textId="77777777" w:rsidR="005B2848" w:rsidRPr="009D2400" w:rsidRDefault="005B2848" w:rsidP="004E5F0E">
      <w:pPr>
        <w:pStyle w:val="paragraph"/>
        <w:spacing w:before="0" w:beforeAutospacing="0" w:after="0" w:afterAutospacing="0"/>
        <w:textAlignment w:val="baseline"/>
      </w:pPr>
    </w:p>
    <w:p w14:paraId="1C518BF8" w14:textId="1ADDC471" w:rsidR="00B452CC" w:rsidRPr="009D2400" w:rsidRDefault="005A51F0" w:rsidP="009D2400">
      <w:pPr>
        <w:pStyle w:val="paragraph"/>
        <w:numPr>
          <w:ilvl w:val="0"/>
          <w:numId w:val="4"/>
        </w:numPr>
        <w:spacing w:before="0" w:beforeAutospacing="0" w:after="0" w:afterAutospacing="0"/>
        <w:textAlignment w:val="baseline"/>
        <w:rPr>
          <w:rStyle w:val="eop"/>
        </w:rPr>
      </w:pPr>
      <w:r>
        <w:rPr>
          <w:rStyle w:val="normaltextrun"/>
        </w:rPr>
        <w:t xml:space="preserve">Find the </w:t>
      </w:r>
      <w:r w:rsidR="00EA50E7">
        <w:rPr>
          <w:rStyle w:val="normaltextrun"/>
        </w:rPr>
        <w:t xml:space="preserve">current </w:t>
      </w:r>
      <w:r>
        <w:rPr>
          <w:rStyle w:val="normaltextrun"/>
        </w:rPr>
        <w:t xml:space="preserve">credit </w:t>
      </w:r>
      <w:r w:rsidR="007E5B56">
        <w:rPr>
          <w:rStyle w:val="normaltextrun"/>
        </w:rPr>
        <w:t xml:space="preserve">amount </w:t>
      </w:r>
      <w:r w:rsidR="00231484">
        <w:rPr>
          <w:rStyle w:val="normaltextrun"/>
        </w:rPr>
        <w:t xml:space="preserve">of each user </w:t>
      </w:r>
      <w:r w:rsidR="00EA50E7">
        <w:rPr>
          <w:rStyle w:val="normaltextrun"/>
        </w:rPr>
        <w:t>(</w:t>
      </w:r>
      <w:r w:rsidR="00231484">
        <w:rPr>
          <w:rStyle w:val="normaltextrun"/>
        </w:rPr>
        <w:t>calculated as</w:t>
      </w:r>
      <w:r w:rsidR="00EA50E7">
        <w:rPr>
          <w:rStyle w:val="normaltextrun"/>
        </w:rPr>
        <w:t xml:space="preserve"> the total credit earned </w:t>
      </w:r>
      <w:r w:rsidR="00231484">
        <w:rPr>
          <w:rStyle w:val="normaltextrun"/>
        </w:rPr>
        <w:t>-</w:t>
      </w:r>
      <w:r w:rsidR="00EA50E7">
        <w:rPr>
          <w:rStyle w:val="normaltextrun"/>
        </w:rPr>
        <w:t xml:space="preserve"> the total credit claimed). </w:t>
      </w:r>
      <w:r w:rsidR="00254EDC">
        <w:rPr>
          <w:rStyle w:val="normaltextrun"/>
        </w:rPr>
        <w:t>Total credit earned from each participation in an activity is C</w:t>
      </w:r>
      <w:r w:rsidR="00254EDC" w:rsidRPr="000A5C81">
        <w:rPr>
          <w:rStyle w:val="normaltextrun"/>
        </w:rPr>
        <w:t>redit</w:t>
      </w:r>
      <w:r w:rsidR="00254EDC">
        <w:rPr>
          <w:rStyle w:val="normaltextrun"/>
        </w:rPr>
        <w:t>E</w:t>
      </w:r>
      <w:r w:rsidR="00254EDC" w:rsidRPr="000A5C81">
        <w:rPr>
          <w:rStyle w:val="normaltextrun"/>
        </w:rPr>
        <w:t>arned*</w:t>
      </w:r>
      <w:r w:rsidR="00254EDC">
        <w:rPr>
          <w:rStyle w:val="normaltextrun"/>
        </w:rPr>
        <w:t>P</w:t>
      </w:r>
      <w:r w:rsidR="00254EDC" w:rsidRPr="000A5C81">
        <w:rPr>
          <w:rStyle w:val="normaltextrun"/>
        </w:rPr>
        <w:t>articipation</w:t>
      </w:r>
      <w:r w:rsidR="00254EDC">
        <w:rPr>
          <w:rStyle w:val="normaltextrun"/>
        </w:rPr>
        <w:t>A</w:t>
      </w:r>
      <w:r w:rsidR="00254EDC" w:rsidRPr="000A5C81">
        <w:rPr>
          <w:rStyle w:val="normaltextrun"/>
        </w:rPr>
        <w:t>mount</w:t>
      </w:r>
      <w:r w:rsidR="00254EDC">
        <w:rPr>
          <w:rStyle w:val="normaltextrun"/>
        </w:rPr>
        <w:t>.</w:t>
      </w:r>
      <w:r w:rsidR="00254EDC" w:rsidRPr="000A5C81">
        <w:rPr>
          <w:rStyle w:val="normaltextrun"/>
        </w:rPr>
        <w:t xml:space="preserve"> </w:t>
      </w:r>
      <w:r w:rsidR="000A5C81">
        <w:rPr>
          <w:rStyle w:val="normaltextrun"/>
        </w:rPr>
        <w:t>Total credit claimed from each reward claim is C</w:t>
      </w:r>
      <w:r w:rsidR="000A5C81" w:rsidRPr="000A5C81">
        <w:rPr>
          <w:rStyle w:val="normaltextrun"/>
        </w:rPr>
        <w:t>laimed</w:t>
      </w:r>
      <w:r w:rsidR="000A5C81">
        <w:rPr>
          <w:rStyle w:val="normaltextrun"/>
        </w:rPr>
        <w:t>R</w:t>
      </w:r>
      <w:r w:rsidR="000A5C81" w:rsidRPr="000A5C81">
        <w:rPr>
          <w:rStyle w:val="normaltextrun"/>
        </w:rPr>
        <w:t>eward</w:t>
      </w:r>
      <w:r w:rsidR="000A5C81">
        <w:rPr>
          <w:rStyle w:val="normaltextrun"/>
        </w:rPr>
        <w:t>A</w:t>
      </w:r>
      <w:r w:rsidR="000A5C81" w:rsidRPr="000A5C81">
        <w:rPr>
          <w:rStyle w:val="normaltextrun"/>
        </w:rPr>
        <w:t>mount*</w:t>
      </w:r>
      <w:r w:rsidR="000A5C81">
        <w:rPr>
          <w:rStyle w:val="normaltextrun"/>
        </w:rPr>
        <w:t>R</w:t>
      </w:r>
      <w:r w:rsidR="000A5C81" w:rsidRPr="000A5C81">
        <w:rPr>
          <w:rStyle w:val="normaltextrun"/>
        </w:rPr>
        <w:t>equired</w:t>
      </w:r>
      <w:r w:rsidR="000A5C81">
        <w:rPr>
          <w:rStyle w:val="normaltextrun"/>
        </w:rPr>
        <w:t>C</w:t>
      </w:r>
      <w:r w:rsidR="000A5C81" w:rsidRPr="000A5C81">
        <w:rPr>
          <w:rStyle w:val="normaltextrun"/>
        </w:rPr>
        <w:t>redit</w:t>
      </w:r>
      <w:r w:rsidR="000A5C81">
        <w:rPr>
          <w:rStyle w:val="normaltextrun"/>
        </w:rPr>
        <w:t>A</w:t>
      </w:r>
      <w:r w:rsidR="000A5C81" w:rsidRPr="000A5C81">
        <w:rPr>
          <w:rStyle w:val="normaltextrun"/>
        </w:rPr>
        <w:t>mount</w:t>
      </w:r>
      <w:r w:rsidR="000A5C81">
        <w:rPr>
          <w:rStyle w:val="normaltextrun"/>
        </w:rPr>
        <w:t xml:space="preserve">. </w:t>
      </w:r>
      <w:r w:rsidR="00EA50E7">
        <w:rPr>
          <w:rStyle w:val="normaltextrun"/>
        </w:rPr>
        <w:t>Show user ID, user name, and current credit</w:t>
      </w:r>
      <w:r w:rsidR="00A5042D">
        <w:rPr>
          <w:rStyle w:val="normaltextrun"/>
        </w:rPr>
        <w:t xml:space="preserve"> amount</w:t>
      </w:r>
      <w:r w:rsidR="00D365F0">
        <w:rPr>
          <w:rStyle w:val="normaltextrun"/>
        </w:rPr>
        <w:t>. S</w:t>
      </w:r>
      <w:r w:rsidR="001E5A20">
        <w:rPr>
          <w:rStyle w:val="normaltextrun"/>
        </w:rPr>
        <w:t>ort the output by the current credit amount in ascending order</w:t>
      </w:r>
      <w:r w:rsidR="00EA50E7">
        <w:rPr>
          <w:rStyle w:val="normaltextrun"/>
        </w:rPr>
        <w:t>.</w:t>
      </w:r>
      <w:r w:rsidR="00D365F0">
        <w:rPr>
          <w:rStyle w:val="normaltextrun"/>
        </w:rPr>
        <w:t xml:space="preserve"> Sample output.</w:t>
      </w:r>
    </w:p>
    <w:p w14:paraId="7F736A6D" w14:textId="038F4825" w:rsidR="009D2400" w:rsidRDefault="00F443D3" w:rsidP="00555B1B">
      <w:pPr>
        <w:pStyle w:val="paragraph"/>
        <w:spacing w:before="0" w:beforeAutospacing="0" w:after="0" w:afterAutospacing="0"/>
        <w:textAlignment w:val="baseline"/>
      </w:pPr>
      <w:r w:rsidRPr="00F443D3">
        <w:rPr>
          <w:noProof/>
        </w:rPr>
        <w:drawing>
          <wp:inline distT="0" distB="0" distL="0" distR="0" wp14:anchorId="7B88F6C3" wp14:editId="1DAC3DA5">
            <wp:extent cx="1694413" cy="734979"/>
            <wp:effectExtent l="0" t="0" r="127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5045" cy="761279"/>
                    </a:xfrm>
                    <a:prstGeom prst="rect">
                      <a:avLst/>
                    </a:prstGeom>
                  </pic:spPr>
                </pic:pic>
              </a:graphicData>
            </a:graphic>
          </wp:inline>
        </w:drawing>
      </w:r>
    </w:p>
    <w:p w14:paraId="09CF7AC8" w14:textId="4C582A92" w:rsidR="00995F3A" w:rsidRDefault="00995F3A" w:rsidP="002D1A54">
      <w:pPr>
        <w:rPr>
          <w:szCs w:val="24"/>
          <w:lang w:val="en-CA"/>
        </w:rPr>
      </w:pPr>
    </w:p>
    <w:p w14:paraId="07876763" w14:textId="77777777" w:rsidR="005B2848" w:rsidRPr="002D1A54" w:rsidRDefault="005B2848" w:rsidP="002D1A54">
      <w:pPr>
        <w:rPr>
          <w:szCs w:val="24"/>
          <w:lang w:val="en-CA"/>
        </w:rPr>
      </w:pPr>
    </w:p>
    <w:p w14:paraId="39F15141" w14:textId="1E05EBBA" w:rsidR="002D1A54" w:rsidRDefault="002D1A54" w:rsidP="002D1A54">
      <w:pPr>
        <w:pStyle w:val="paragraph"/>
        <w:numPr>
          <w:ilvl w:val="0"/>
          <w:numId w:val="5"/>
        </w:numPr>
        <w:spacing w:before="0" w:beforeAutospacing="0" w:after="0" w:afterAutospacing="0"/>
        <w:textAlignment w:val="baseline"/>
      </w:pPr>
      <w:r>
        <w:rPr>
          <w:rStyle w:val="normaltextrun"/>
        </w:rPr>
        <w:t xml:space="preserve">Find the </w:t>
      </w:r>
      <w:r w:rsidR="00671380">
        <w:rPr>
          <w:rStyle w:val="normaltextrun"/>
        </w:rPr>
        <w:t xml:space="preserve">ID and </w:t>
      </w:r>
      <w:r>
        <w:rPr>
          <w:rStyle w:val="normaltextrun"/>
        </w:rPr>
        <w:t xml:space="preserve">name of the top 3 most </w:t>
      </w:r>
      <w:r w:rsidR="005B2848">
        <w:rPr>
          <w:rStyle w:val="normaltextrun"/>
        </w:rPr>
        <w:t>participated activates</w:t>
      </w:r>
      <w:r>
        <w:rPr>
          <w:rStyle w:val="normaltextrun"/>
        </w:rPr>
        <w:t xml:space="preserve"> by </w:t>
      </w:r>
      <w:r w:rsidR="005B2848">
        <w:rPr>
          <w:rStyle w:val="normaltextrun"/>
        </w:rPr>
        <w:t>total credit earned. Total credit earned from each participation in an activity is C</w:t>
      </w:r>
      <w:r w:rsidR="005B2848" w:rsidRPr="000A5C81">
        <w:rPr>
          <w:rStyle w:val="normaltextrun"/>
        </w:rPr>
        <w:t>redit</w:t>
      </w:r>
      <w:r w:rsidR="005B2848">
        <w:rPr>
          <w:rStyle w:val="normaltextrun"/>
        </w:rPr>
        <w:t>E</w:t>
      </w:r>
      <w:r w:rsidR="005B2848" w:rsidRPr="000A5C81">
        <w:rPr>
          <w:rStyle w:val="normaltextrun"/>
        </w:rPr>
        <w:t>arned*</w:t>
      </w:r>
      <w:r w:rsidR="005B2848">
        <w:rPr>
          <w:rStyle w:val="normaltextrun"/>
        </w:rPr>
        <w:t>P</w:t>
      </w:r>
      <w:r w:rsidR="005B2848" w:rsidRPr="000A5C81">
        <w:rPr>
          <w:rStyle w:val="normaltextrun"/>
        </w:rPr>
        <w:t>articipation</w:t>
      </w:r>
      <w:r w:rsidR="005B2848">
        <w:rPr>
          <w:rStyle w:val="normaltextrun"/>
        </w:rPr>
        <w:t>A</w:t>
      </w:r>
      <w:r w:rsidR="005B2848" w:rsidRPr="000A5C81">
        <w:rPr>
          <w:rStyle w:val="normaltextrun"/>
        </w:rPr>
        <w:t>mount</w:t>
      </w:r>
      <w:r w:rsidR="005B2848">
        <w:rPr>
          <w:rStyle w:val="normaltextrun"/>
        </w:rPr>
        <w:t>.</w:t>
      </w:r>
      <w:r w:rsidR="005B2848" w:rsidRPr="000A5C81">
        <w:rPr>
          <w:rStyle w:val="normaltextrun"/>
        </w:rPr>
        <w:t xml:space="preserve"> </w:t>
      </w:r>
      <w:r w:rsidR="005B2848">
        <w:rPr>
          <w:rStyle w:val="normaltextrun"/>
        </w:rPr>
        <w:t>A</w:t>
      </w:r>
      <w:r>
        <w:rPr>
          <w:rStyle w:val="normaltextrun"/>
        </w:rPr>
        <w:t xml:space="preserve">dd a column named “rank” in the output </w:t>
      </w:r>
      <w:r w:rsidR="005B2848">
        <w:rPr>
          <w:rStyle w:val="normaltextrun"/>
        </w:rPr>
        <w:t xml:space="preserve">to </w:t>
      </w:r>
      <w:r>
        <w:rPr>
          <w:rStyle w:val="normaltextrun"/>
        </w:rPr>
        <w:t xml:space="preserve">show </w:t>
      </w:r>
      <w:r w:rsidR="00AB5035">
        <w:rPr>
          <w:rStyle w:val="normaltextrun"/>
        </w:rPr>
        <w:t>“first”</w:t>
      </w:r>
      <w:r>
        <w:rPr>
          <w:rStyle w:val="normaltextrun"/>
        </w:rPr>
        <w:t xml:space="preserve"> next to the most </w:t>
      </w:r>
      <w:r w:rsidR="005B2848">
        <w:rPr>
          <w:rStyle w:val="normaltextrun"/>
        </w:rPr>
        <w:t>participated activity</w:t>
      </w:r>
      <w:r>
        <w:rPr>
          <w:rStyle w:val="normaltextrun"/>
        </w:rPr>
        <w:t xml:space="preserve"> name, </w:t>
      </w:r>
      <w:r w:rsidR="00AB5035">
        <w:rPr>
          <w:rStyle w:val="normaltextrun"/>
        </w:rPr>
        <w:t>“second”</w:t>
      </w:r>
      <w:r>
        <w:rPr>
          <w:rStyle w:val="normaltextrun"/>
        </w:rPr>
        <w:t xml:space="preserve"> next to the second most </w:t>
      </w:r>
      <w:r w:rsidR="005B2848">
        <w:rPr>
          <w:rStyle w:val="normaltextrun"/>
        </w:rPr>
        <w:t>participated</w:t>
      </w:r>
      <w:r>
        <w:rPr>
          <w:rStyle w:val="normaltextrun"/>
        </w:rPr>
        <w:t xml:space="preserve">, and </w:t>
      </w:r>
      <w:r w:rsidR="00AB5035">
        <w:rPr>
          <w:rStyle w:val="normaltextrun"/>
        </w:rPr>
        <w:t>“third”</w:t>
      </w:r>
      <w:r>
        <w:rPr>
          <w:rStyle w:val="normaltextrun"/>
        </w:rPr>
        <w:t xml:space="preserve"> to the third most </w:t>
      </w:r>
      <w:r w:rsidR="005B2848">
        <w:rPr>
          <w:rStyle w:val="normaltextrun"/>
        </w:rPr>
        <w:t>participated</w:t>
      </w:r>
      <w:r>
        <w:rPr>
          <w:rStyle w:val="normaltextrun"/>
        </w:rPr>
        <w:t>. Sample output.</w:t>
      </w:r>
      <w:r>
        <w:rPr>
          <w:rStyle w:val="eop"/>
        </w:rPr>
        <w:t> </w:t>
      </w:r>
    </w:p>
    <w:p w14:paraId="79C6F876" w14:textId="66C6B411" w:rsidR="002D1A54" w:rsidRDefault="009A79D8" w:rsidP="002D1A54">
      <w:pPr>
        <w:rPr>
          <w:lang w:val="en-CA"/>
        </w:rPr>
      </w:pPr>
      <w:r w:rsidRPr="009A79D8">
        <w:rPr>
          <w:lang w:val="en-CA"/>
        </w:rPr>
        <w:drawing>
          <wp:inline distT="0" distB="0" distL="0" distR="0" wp14:anchorId="6FF6CB96" wp14:editId="7B379BFC">
            <wp:extent cx="1954107" cy="3864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3842" cy="414093"/>
                    </a:xfrm>
                    <a:prstGeom prst="rect">
                      <a:avLst/>
                    </a:prstGeom>
                  </pic:spPr>
                </pic:pic>
              </a:graphicData>
            </a:graphic>
          </wp:inline>
        </w:drawing>
      </w:r>
    </w:p>
    <w:p w14:paraId="73A02F97" w14:textId="77777777" w:rsidR="00995F3A" w:rsidRDefault="00995F3A" w:rsidP="00995F3A">
      <w:pPr>
        <w:pStyle w:val="ListParagraph"/>
        <w:ind w:left="360"/>
        <w:rPr>
          <w:szCs w:val="24"/>
          <w:lang w:val="en-CA"/>
        </w:rPr>
        <w:sectPr w:rsidR="00995F3A">
          <w:footerReference w:type="even" r:id="rId11"/>
          <w:footerReference w:type="default" r:id="rId12"/>
          <w:pgSz w:w="12240" w:h="15840"/>
          <w:pgMar w:top="1440" w:right="1800" w:bottom="1440" w:left="1800" w:header="720" w:footer="720" w:gutter="0"/>
          <w:pgNumType w:start="2"/>
          <w:cols w:space="720"/>
        </w:sectPr>
      </w:pPr>
    </w:p>
    <w:p w14:paraId="17FBA662" w14:textId="0127EC48" w:rsidR="00995F3A" w:rsidRDefault="00995F3A" w:rsidP="00995F3A">
      <w:pPr>
        <w:pStyle w:val="ListParagraph"/>
        <w:ind w:left="360"/>
        <w:rPr>
          <w:szCs w:val="24"/>
          <w:lang w:val="en-CA"/>
        </w:rPr>
      </w:pPr>
    </w:p>
    <w:p w14:paraId="56A798D1" w14:textId="313F905F" w:rsidR="005701F2" w:rsidRPr="00FE7C64" w:rsidRDefault="00995F3A" w:rsidP="00995F3A">
      <w:pPr>
        <w:pStyle w:val="ListParagraph"/>
        <w:ind w:left="360"/>
        <w:rPr>
          <w:szCs w:val="24"/>
          <w:lang w:val="en-CA"/>
        </w:rPr>
      </w:pPr>
      <w:r>
        <w:rPr>
          <w:noProof/>
          <w:szCs w:val="24"/>
          <w:lang w:val="en-CA"/>
        </w:rPr>
        <w:drawing>
          <wp:inline distT="0" distB="0" distL="0" distR="0" wp14:anchorId="6E9256AB" wp14:editId="197B4CA1">
            <wp:extent cx="7425863" cy="4917056"/>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CI ERD.jpg"/>
                    <pic:cNvPicPr/>
                  </pic:nvPicPr>
                  <pic:blipFill>
                    <a:blip r:embed="rId13">
                      <a:extLst>
                        <a:ext uri="{28A0092B-C50C-407E-A947-70E740481C1C}">
                          <a14:useLocalDpi xmlns:a14="http://schemas.microsoft.com/office/drawing/2010/main" val="0"/>
                        </a:ext>
                      </a:extLst>
                    </a:blip>
                    <a:stretch>
                      <a:fillRect/>
                    </a:stretch>
                  </pic:blipFill>
                  <pic:spPr>
                    <a:xfrm>
                      <a:off x="0" y="0"/>
                      <a:ext cx="7455543" cy="4936709"/>
                    </a:xfrm>
                    <a:prstGeom prst="rect">
                      <a:avLst/>
                    </a:prstGeom>
                  </pic:spPr>
                </pic:pic>
              </a:graphicData>
            </a:graphic>
          </wp:inline>
        </w:drawing>
      </w:r>
    </w:p>
    <w:sectPr w:rsidR="005701F2" w:rsidRPr="00FE7C64" w:rsidSect="00995F3A">
      <w:pgSz w:w="15840" w:h="12240" w:orient="landscape"/>
      <w:pgMar w:top="1800" w:right="1440" w:bottom="1800" w:left="1440" w:header="720" w:footer="720"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FFA08" w14:textId="77777777" w:rsidR="00D112F3" w:rsidRDefault="00D112F3" w:rsidP="00453A3E">
      <w:pPr>
        <w:pStyle w:val="Heading1"/>
      </w:pPr>
      <w:r>
        <w:separator/>
      </w:r>
    </w:p>
  </w:endnote>
  <w:endnote w:type="continuationSeparator" w:id="0">
    <w:p w14:paraId="3E525E8F" w14:textId="77777777" w:rsidR="00D112F3" w:rsidRDefault="00D112F3" w:rsidP="00453A3E">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43003" w14:textId="77777777" w:rsidR="00AD182B" w:rsidRDefault="00AD18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C62CB77" w14:textId="77777777" w:rsidR="00AD182B" w:rsidRDefault="00AD18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4D888" w14:textId="77777777" w:rsidR="00AD182B" w:rsidRDefault="00AD18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D7572" w14:textId="77777777" w:rsidR="00D112F3" w:rsidRDefault="00D112F3" w:rsidP="00453A3E">
      <w:pPr>
        <w:pStyle w:val="Heading1"/>
      </w:pPr>
      <w:r>
        <w:separator/>
      </w:r>
    </w:p>
  </w:footnote>
  <w:footnote w:type="continuationSeparator" w:id="0">
    <w:p w14:paraId="0D5011B6" w14:textId="77777777" w:rsidR="00D112F3" w:rsidRDefault="00D112F3" w:rsidP="00453A3E">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5D4F"/>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650244F2"/>
    <w:multiLevelType w:val="hybridMultilevel"/>
    <w:tmpl w:val="1DC6BBC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703E4888"/>
    <w:multiLevelType w:val="hybridMultilevel"/>
    <w:tmpl w:val="B34A9CE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7068076A"/>
    <w:multiLevelType w:val="hybridMultilevel"/>
    <w:tmpl w:val="34144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2055B"/>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4"/>
  </w:num>
  <w:num w:numId="3">
    <w:abstractNumId w:val="3"/>
  </w:num>
  <w:num w:numId="4">
    <w:abstractNumId w:val="1"/>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6EB"/>
    <w:rsid w:val="00023D3E"/>
    <w:rsid w:val="00045CD7"/>
    <w:rsid w:val="000601E8"/>
    <w:rsid w:val="000623A7"/>
    <w:rsid w:val="00080A2F"/>
    <w:rsid w:val="000815D9"/>
    <w:rsid w:val="000815F8"/>
    <w:rsid w:val="00090A09"/>
    <w:rsid w:val="000A0313"/>
    <w:rsid w:val="000A5C81"/>
    <w:rsid w:val="000C394A"/>
    <w:rsid w:val="000C3978"/>
    <w:rsid w:val="000F76B8"/>
    <w:rsid w:val="001112BC"/>
    <w:rsid w:val="00121D76"/>
    <w:rsid w:val="00123DE2"/>
    <w:rsid w:val="00124D43"/>
    <w:rsid w:val="0012625D"/>
    <w:rsid w:val="00134399"/>
    <w:rsid w:val="00147D96"/>
    <w:rsid w:val="00150470"/>
    <w:rsid w:val="00160961"/>
    <w:rsid w:val="00162B77"/>
    <w:rsid w:val="00164544"/>
    <w:rsid w:val="00193418"/>
    <w:rsid w:val="00195E13"/>
    <w:rsid w:val="001A17D4"/>
    <w:rsid w:val="001B1280"/>
    <w:rsid w:val="001D2F4E"/>
    <w:rsid w:val="001E3C21"/>
    <w:rsid w:val="001E5A20"/>
    <w:rsid w:val="00207544"/>
    <w:rsid w:val="00231484"/>
    <w:rsid w:val="002437D0"/>
    <w:rsid w:val="00254EDC"/>
    <w:rsid w:val="002930A8"/>
    <w:rsid w:val="00295D18"/>
    <w:rsid w:val="002B15E4"/>
    <w:rsid w:val="002D1A54"/>
    <w:rsid w:val="002D3418"/>
    <w:rsid w:val="002E4A97"/>
    <w:rsid w:val="002F54C6"/>
    <w:rsid w:val="00301917"/>
    <w:rsid w:val="003031DF"/>
    <w:rsid w:val="003266ED"/>
    <w:rsid w:val="00333075"/>
    <w:rsid w:val="00337334"/>
    <w:rsid w:val="003434FA"/>
    <w:rsid w:val="003633B1"/>
    <w:rsid w:val="00364FAC"/>
    <w:rsid w:val="00391230"/>
    <w:rsid w:val="00391C06"/>
    <w:rsid w:val="003C2D36"/>
    <w:rsid w:val="003E166E"/>
    <w:rsid w:val="00411AC1"/>
    <w:rsid w:val="004228B8"/>
    <w:rsid w:val="00423195"/>
    <w:rsid w:val="004256CE"/>
    <w:rsid w:val="00432ECF"/>
    <w:rsid w:val="00453A3E"/>
    <w:rsid w:val="00465358"/>
    <w:rsid w:val="004701DA"/>
    <w:rsid w:val="00473173"/>
    <w:rsid w:val="0048091E"/>
    <w:rsid w:val="004D7319"/>
    <w:rsid w:val="004E45B1"/>
    <w:rsid w:val="004E5F0E"/>
    <w:rsid w:val="00503605"/>
    <w:rsid w:val="0055359C"/>
    <w:rsid w:val="00555B1B"/>
    <w:rsid w:val="00565EEA"/>
    <w:rsid w:val="005701F2"/>
    <w:rsid w:val="00571715"/>
    <w:rsid w:val="00587CBD"/>
    <w:rsid w:val="005A51F0"/>
    <w:rsid w:val="005A6FBB"/>
    <w:rsid w:val="005A77AD"/>
    <w:rsid w:val="005B2848"/>
    <w:rsid w:val="005E1B4A"/>
    <w:rsid w:val="005F54FA"/>
    <w:rsid w:val="006015E4"/>
    <w:rsid w:val="00630BC9"/>
    <w:rsid w:val="00633913"/>
    <w:rsid w:val="00643839"/>
    <w:rsid w:val="00657F94"/>
    <w:rsid w:val="0066021D"/>
    <w:rsid w:val="00671380"/>
    <w:rsid w:val="00680FE8"/>
    <w:rsid w:val="006A5590"/>
    <w:rsid w:val="006B6086"/>
    <w:rsid w:val="006C4F44"/>
    <w:rsid w:val="006E7723"/>
    <w:rsid w:val="006F0D27"/>
    <w:rsid w:val="007250D0"/>
    <w:rsid w:val="00730A04"/>
    <w:rsid w:val="00740A76"/>
    <w:rsid w:val="0074743F"/>
    <w:rsid w:val="007605C3"/>
    <w:rsid w:val="00762412"/>
    <w:rsid w:val="00787104"/>
    <w:rsid w:val="007A4A52"/>
    <w:rsid w:val="007C0036"/>
    <w:rsid w:val="007E52FD"/>
    <w:rsid w:val="007E5B56"/>
    <w:rsid w:val="007F0A37"/>
    <w:rsid w:val="007F2020"/>
    <w:rsid w:val="00810268"/>
    <w:rsid w:val="00810EE1"/>
    <w:rsid w:val="0084030F"/>
    <w:rsid w:val="00840E95"/>
    <w:rsid w:val="008508B4"/>
    <w:rsid w:val="008527CF"/>
    <w:rsid w:val="008F7D58"/>
    <w:rsid w:val="00914AD8"/>
    <w:rsid w:val="00924F03"/>
    <w:rsid w:val="00930E82"/>
    <w:rsid w:val="0094501C"/>
    <w:rsid w:val="00951D50"/>
    <w:rsid w:val="00952E55"/>
    <w:rsid w:val="00955EF1"/>
    <w:rsid w:val="0098511E"/>
    <w:rsid w:val="009866AF"/>
    <w:rsid w:val="00995F3A"/>
    <w:rsid w:val="009A79D8"/>
    <w:rsid w:val="009B5DC8"/>
    <w:rsid w:val="009C17B7"/>
    <w:rsid w:val="009D2400"/>
    <w:rsid w:val="009E4DCE"/>
    <w:rsid w:val="009F21AA"/>
    <w:rsid w:val="00A16E67"/>
    <w:rsid w:val="00A4179C"/>
    <w:rsid w:val="00A5042D"/>
    <w:rsid w:val="00A77B0C"/>
    <w:rsid w:val="00A83380"/>
    <w:rsid w:val="00A92ED5"/>
    <w:rsid w:val="00A93317"/>
    <w:rsid w:val="00A936BE"/>
    <w:rsid w:val="00AB2442"/>
    <w:rsid w:val="00AB5035"/>
    <w:rsid w:val="00AB669C"/>
    <w:rsid w:val="00AC3A43"/>
    <w:rsid w:val="00AD182B"/>
    <w:rsid w:val="00AD3D10"/>
    <w:rsid w:val="00AE120C"/>
    <w:rsid w:val="00AE5687"/>
    <w:rsid w:val="00AE7860"/>
    <w:rsid w:val="00B300A2"/>
    <w:rsid w:val="00B32417"/>
    <w:rsid w:val="00B355BF"/>
    <w:rsid w:val="00B452CC"/>
    <w:rsid w:val="00B47D9C"/>
    <w:rsid w:val="00B67C71"/>
    <w:rsid w:val="00B84515"/>
    <w:rsid w:val="00BA610C"/>
    <w:rsid w:val="00BB4EB1"/>
    <w:rsid w:val="00BC4AB6"/>
    <w:rsid w:val="00BD64C7"/>
    <w:rsid w:val="00BE7B0D"/>
    <w:rsid w:val="00BF1207"/>
    <w:rsid w:val="00C1228F"/>
    <w:rsid w:val="00C37F28"/>
    <w:rsid w:val="00C41478"/>
    <w:rsid w:val="00C71867"/>
    <w:rsid w:val="00C8681F"/>
    <w:rsid w:val="00C9562B"/>
    <w:rsid w:val="00CA5540"/>
    <w:rsid w:val="00CB3D97"/>
    <w:rsid w:val="00CB46D0"/>
    <w:rsid w:val="00CE4457"/>
    <w:rsid w:val="00CF2266"/>
    <w:rsid w:val="00D00A29"/>
    <w:rsid w:val="00D112F3"/>
    <w:rsid w:val="00D365F0"/>
    <w:rsid w:val="00D603DD"/>
    <w:rsid w:val="00D606B2"/>
    <w:rsid w:val="00D638AC"/>
    <w:rsid w:val="00D814EC"/>
    <w:rsid w:val="00D95802"/>
    <w:rsid w:val="00D96216"/>
    <w:rsid w:val="00D978C0"/>
    <w:rsid w:val="00DA6DBE"/>
    <w:rsid w:val="00DC3D9C"/>
    <w:rsid w:val="00DF0443"/>
    <w:rsid w:val="00E033BE"/>
    <w:rsid w:val="00E14252"/>
    <w:rsid w:val="00E169FB"/>
    <w:rsid w:val="00E22CA3"/>
    <w:rsid w:val="00E30D5A"/>
    <w:rsid w:val="00E33A71"/>
    <w:rsid w:val="00E378C0"/>
    <w:rsid w:val="00E52E42"/>
    <w:rsid w:val="00E53635"/>
    <w:rsid w:val="00E61D49"/>
    <w:rsid w:val="00E6700B"/>
    <w:rsid w:val="00E75EB4"/>
    <w:rsid w:val="00E9606C"/>
    <w:rsid w:val="00E97945"/>
    <w:rsid w:val="00EA3106"/>
    <w:rsid w:val="00EA50E7"/>
    <w:rsid w:val="00EB6F49"/>
    <w:rsid w:val="00ED30E1"/>
    <w:rsid w:val="00ED64DC"/>
    <w:rsid w:val="00ED6EAB"/>
    <w:rsid w:val="00EE0954"/>
    <w:rsid w:val="00F047D2"/>
    <w:rsid w:val="00F062BA"/>
    <w:rsid w:val="00F36A18"/>
    <w:rsid w:val="00F40CFC"/>
    <w:rsid w:val="00F443D3"/>
    <w:rsid w:val="00F47BDD"/>
    <w:rsid w:val="00F5087E"/>
    <w:rsid w:val="00F52AB1"/>
    <w:rsid w:val="00F556EB"/>
    <w:rsid w:val="00F57B34"/>
    <w:rsid w:val="00F60348"/>
    <w:rsid w:val="00F70D6A"/>
    <w:rsid w:val="00F73E0B"/>
    <w:rsid w:val="00F950DF"/>
    <w:rsid w:val="00FA0A24"/>
    <w:rsid w:val="00FA3993"/>
    <w:rsid w:val="00FA6338"/>
    <w:rsid w:val="00FA6B9F"/>
    <w:rsid w:val="00FD0AA5"/>
    <w:rsid w:val="00FE58D4"/>
    <w:rsid w:val="00FE75F4"/>
    <w:rsid w:val="00FE7C64"/>
    <w:rsid w:val="00FF0315"/>
    <w:rsid w:val="00FF3718"/>
    <w:rsid w:val="00FF6F5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587974"/>
  <w15:chartTrackingRefBased/>
  <w15:docId w15:val="{12BF651F-2C18-4DC0-B096-D0DF6CA44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pPr>
      <w:spacing w:after="120"/>
    </w:pPr>
    <w:rPr>
      <w:sz w:val="16"/>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2">
    <w:name w:val="Body Text 2"/>
    <w:basedOn w:val="Normal"/>
    <w:link w:val="BodyText2Char"/>
    <w:rsid w:val="00FD0AA5"/>
    <w:pPr>
      <w:spacing w:after="480"/>
    </w:pPr>
    <w:rPr>
      <w:sz w:val="22"/>
    </w:rPr>
  </w:style>
  <w:style w:type="character" w:customStyle="1" w:styleId="BodyText2Char">
    <w:name w:val="Body Text 2 Char"/>
    <w:link w:val="BodyText2"/>
    <w:rsid w:val="00FD0AA5"/>
    <w:rPr>
      <w:sz w:val="22"/>
      <w:lang w:val="en-US" w:eastAsia="en-US"/>
    </w:rPr>
  </w:style>
  <w:style w:type="paragraph" w:styleId="ListParagraph">
    <w:name w:val="List Paragraph"/>
    <w:basedOn w:val="Normal"/>
    <w:uiPriority w:val="34"/>
    <w:qFormat/>
    <w:rsid w:val="009866AF"/>
    <w:pPr>
      <w:ind w:left="720"/>
      <w:contextualSpacing/>
    </w:pPr>
  </w:style>
  <w:style w:type="paragraph" w:customStyle="1" w:styleId="paragraph">
    <w:name w:val="paragraph"/>
    <w:basedOn w:val="Normal"/>
    <w:rsid w:val="00B452CC"/>
    <w:pPr>
      <w:spacing w:before="100" w:beforeAutospacing="1" w:after="100" w:afterAutospacing="1"/>
    </w:pPr>
    <w:rPr>
      <w:szCs w:val="24"/>
      <w:lang w:val="en-CA" w:eastAsia="zh-CN"/>
    </w:rPr>
  </w:style>
  <w:style w:type="character" w:customStyle="1" w:styleId="normaltextrun">
    <w:name w:val="normaltextrun"/>
    <w:basedOn w:val="DefaultParagraphFont"/>
    <w:rsid w:val="00B452CC"/>
  </w:style>
  <w:style w:type="character" w:customStyle="1" w:styleId="eop">
    <w:name w:val="eop"/>
    <w:basedOn w:val="DefaultParagraphFont"/>
    <w:rsid w:val="00B452CC"/>
  </w:style>
  <w:style w:type="character" w:styleId="Hyperlink">
    <w:name w:val="Hyperlink"/>
    <w:basedOn w:val="DefaultParagraphFont"/>
    <w:rsid w:val="00B47D9C"/>
    <w:rPr>
      <w:color w:val="0563C1" w:themeColor="hyperlink"/>
      <w:u w:val="single"/>
    </w:rPr>
  </w:style>
  <w:style w:type="character" w:styleId="UnresolvedMention">
    <w:name w:val="Unresolved Mention"/>
    <w:basedOn w:val="DefaultParagraphFont"/>
    <w:uiPriority w:val="99"/>
    <w:semiHidden/>
    <w:unhideWhenUsed/>
    <w:rsid w:val="00B47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341131">
      <w:bodyDiv w:val="1"/>
      <w:marLeft w:val="0"/>
      <w:marRight w:val="0"/>
      <w:marTop w:val="0"/>
      <w:marBottom w:val="0"/>
      <w:divBdr>
        <w:top w:val="none" w:sz="0" w:space="0" w:color="auto"/>
        <w:left w:val="none" w:sz="0" w:space="0" w:color="auto"/>
        <w:bottom w:val="none" w:sz="0" w:space="0" w:color="auto"/>
        <w:right w:val="none" w:sz="0" w:space="0" w:color="auto"/>
      </w:divBdr>
      <w:divsChild>
        <w:div w:id="497306394">
          <w:marLeft w:val="0"/>
          <w:marRight w:val="0"/>
          <w:marTop w:val="0"/>
          <w:marBottom w:val="0"/>
          <w:divBdr>
            <w:top w:val="none" w:sz="0" w:space="0" w:color="auto"/>
            <w:left w:val="none" w:sz="0" w:space="0" w:color="auto"/>
            <w:bottom w:val="none" w:sz="0" w:space="0" w:color="auto"/>
            <w:right w:val="none" w:sz="0" w:space="0" w:color="auto"/>
          </w:divBdr>
        </w:div>
        <w:div w:id="921649156">
          <w:marLeft w:val="0"/>
          <w:marRight w:val="0"/>
          <w:marTop w:val="0"/>
          <w:marBottom w:val="0"/>
          <w:divBdr>
            <w:top w:val="none" w:sz="0" w:space="0" w:color="auto"/>
            <w:left w:val="none" w:sz="0" w:space="0" w:color="auto"/>
            <w:bottom w:val="none" w:sz="0" w:space="0" w:color="auto"/>
            <w:right w:val="none" w:sz="0" w:space="0" w:color="auto"/>
          </w:divBdr>
        </w:div>
        <w:div w:id="1751075399">
          <w:marLeft w:val="0"/>
          <w:marRight w:val="0"/>
          <w:marTop w:val="0"/>
          <w:marBottom w:val="0"/>
          <w:divBdr>
            <w:top w:val="none" w:sz="0" w:space="0" w:color="auto"/>
            <w:left w:val="none" w:sz="0" w:space="0" w:color="auto"/>
            <w:bottom w:val="none" w:sz="0" w:space="0" w:color="auto"/>
            <w:right w:val="none" w:sz="0" w:space="0" w:color="auto"/>
          </w:divBdr>
        </w:div>
        <w:div w:id="877624134">
          <w:marLeft w:val="0"/>
          <w:marRight w:val="0"/>
          <w:marTop w:val="0"/>
          <w:marBottom w:val="0"/>
          <w:divBdr>
            <w:top w:val="none" w:sz="0" w:space="0" w:color="auto"/>
            <w:left w:val="none" w:sz="0" w:space="0" w:color="auto"/>
            <w:bottom w:val="none" w:sz="0" w:space="0" w:color="auto"/>
            <w:right w:val="none" w:sz="0" w:space="0" w:color="auto"/>
          </w:divBdr>
        </w:div>
        <w:div w:id="1788036592">
          <w:marLeft w:val="0"/>
          <w:marRight w:val="0"/>
          <w:marTop w:val="0"/>
          <w:marBottom w:val="0"/>
          <w:divBdr>
            <w:top w:val="none" w:sz="0" w:space="0" w:color="auto"/>
            <w:left w:val="none" w:sz="0" w:space="0" w:color="auto"/>
            <w:bottom w:val="none" w:sz="0" w:space="0" w:color="auto"/>
            <w:right w:val="none" w:sz="0" w:space="0" w:color="auto"/>
          </w:divBdr>
        </w:div>
        <w:div w:id="680932892">
          <w:marLeft w:val="0"/>
          <w:marRight w:val="0"/>
          <w:marTop w:val="0"/>
          <w:marBottom w:val="0"/>
          <w:divBdr>
            <w:top w:val="none" w:sz="0" w:space="0" w:color="auto"/>
            <w:left w:val="none" w:sz="0" w:space="0" w:color="auto"/>
            <w:bottom w:val="none" w:sz="0" w:space="0" w:color="auto"/>
            <w:right w:val="none" w:sz="0" w:space="0" w:color="auto"/>
          </w:divBdr>
        </w:div>
        <w:div w:id="1634753276">
          <w:marLeft w:val="0"/>
          <w:marRight w:val="0"/>
          <w:marTop w:val="0"/>
          <w:marBottom w:val="0"/>
          <w:divBdr>
            <w:top w:val="none" w:sz="0" w:space="0" w:color="auto"/>
            <w:left w:val="none" w:sz="0" w:space="0" w:color="auto"/>
            <w:bottom w:val="none" w:sz="0" w:space="0" w:color="auto"/>
            <w:right w:val="none" w:sz="0" w:space="0" w:color="auto"/>
          </w:divBdr>
        </w:div>
        <w:div w:id="590966363">
          <w:marLeft w:val="0"/>
          <w:marRight w:val="0"/>
          <w:marTop w:val="0"/>
          <w:marBottom w:val="0"/>
          <w:divBdr>
            <w:top w:val="none" w:sz="0" w:space="0" w:color="auto"/>
            <w:left w:val="none" w:sz="0" w:space="0" w:color="auto"/>
            <w:bottom w:val="none" w:sz="0" w:space="0" w:color="auto"/>
            <w:right w:val="none" w:sz="0" w:space="0" w:color="auto"/>
          </w:divBdr>
        </w:div>
        <w:div w:id="810173810">
          <w:marLeft w:val="0"/>
          <w:marRight w:val="0"/>
          <w:marTop w:val="0"/>
          <w:marBottom w:val="0"/>
          <w:divBdr>
            <w:top w:val="none" w:sz="0" w:space="0" w:color="auto"/>
            <w:left w:val="none" w:sz="0" w:space="0" w:color="auto"/>
            <w:bottom w:val="none" w:sz="0" w:space="0" w:color="auto"/>
            <w:right w:val="none" w:sz="0" w:space="0" w:color="auto"/>
          </w:divBdr>
        </w:div>
        <w:div w:id="1364405499">
          <w:marLeft w:val="0"/>
          <w:marRight w:val="0"/>
          <w:marTop w:val="0"/>
          <w:marBottom w:val="0"/>
          <w:divBdr>
            <w:top w:val="none" w:sz="0" w:space="0" w:color="auto"/>
            <w:left w:val="none" w:sz="0" w:space="0" w:color="auto"/>
            <w:bottom w:val="none" w:sz="0" w:space="0" w:color="auto"/>
            <w:right w:val="none" w:sz="0" w:space="0" w:color="auto"/>
          </w:divBdr>
        </w:div>
        <w:div w:id="761998527">
          <w:marLeft w:val="0"/>
          <w:marRight w:val="0"/>
          <w:marTop w:val="0"/>
          <w:marBottom w:val="0"/>
          <w:divBdr>
            <w:top w:val="none" w:sz="0" w:space="0" w:color="auto"/>
            <w:left w:val="none" w:sz="0" w:space="0" w:color="auto"/>
            <w:bottom w:val="none" w:sz="0" w:space="0" w:color="auto"/>
            <w:right w:val="none" w:sz="0" w:space="0" w:color="auto"/>
          </w:divBdr>
        </w:div>
        <w:div w:id="1040742114">
          <w:marLeft w:val="0"/>
          <w:marRight w:val="0"/>
          <w:marTop w:val="0"/>
          <w:marBottom w:val="0"/>
          <w:divBdr>
            <w:top w:val="none" w:sz="0" w:space="0" w:color="auto"/>
            <w:left w:val="none" w:sz="0" w:space="0" w:color="auto"/>
            <w:bottom w:val="none" w:sz="0" w:space="0" w:color="auto"/>
            <w:right w:val="none" w:sz="0" w:space="0" w:color="auto"/>
          </w:divBdr>
        </w:div>
        <w:div w:id="1675499169">
          <w:marLeft w:val="0"/>
          <w:marRight w:val="0"/>
          <w:marTop w:val="0"/>
          <w:marBottom w:val="0"/>
          <w:divBdr>
            <w:top w:val="none" w:sz="0" w:space="0" w:color="auto"/>
            <w:left w:val="none" w:sz="0" w:space="0" w:color="auto"/>
            <w:bottom w:val="none" w:sz="0" w:space="0" w:color="auto"/>
            <w:right w:val="none" w:sz="0" w:space="0" w:color="auto"/>
          </w:divBdr>
        </w:div>
      </w:divsChild>
    </w:div>
    <w:div w:id="164318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989</TotalTime>
  <Pages>4</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Querying the Premier Products database</vt:lpstr>
    </vt:vector>
  </TitlesOfParts>
  <Company>University of Oklahoma</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Querying the Premier Products database</dc:title>
  <dc:subject/>
  <dc:creator>Traci Carte</dc:creator>
  <cp:keywords/>
  <cp:lastModifiedBy>Nan, Ning</cp:lastModifiedBy>
  <cp:revision>11</cp:revision>
  <cp:lastPrinted>2008-04-14T17:42:00Z</cp:lastPrinted>
  <dcterms:created xsi:type="dcterms:W3CDTF">2024-11-16T23:16:00Z</dcterms:created>
  <dcterms:modified xsi:type="dcterms:W3CDTF">2024-11-17T18:19:00Z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78ec66a9fe5257ad3f5f4173c42dd26cba053c0e04486562aaf0b26aef1a6547</vt:lpwstr>
  </property>
</Properties>
</file>