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04BC" w:rsidRDefault="008E04BC">
      <w:pPr>
        <w:rPr>
          <w:lang w:val="en-CA"/>
        </w:rPr>
      </w:pPr>
      <w:r w:rsidRPr="008E04BC">
        <w:rPr>
          <w:b/>
          <w:bCs/>
          <w:lang w:val="en-CA"/>
        </w:rPr>
        <w:t>Problem:</w:t>
      </w:r>
      <w:r>
        <w:rPr>
          <w:lang w:val="en-CA"/>
        </w:rPr>
        <w:t xml:space="preserve"> Using Data Science techniques to determine in which neighborhood of the city of Halifax (Nova Scotia, Canada) to live. </w:t>
      </w:r>
      <w:r w:rsidRPr="008E04BC">
        <w:rPr>
          <w:b/>
          <w:bCs/>
          <w:lang w:val="en-CA"/>
        </w:rPr>
        <w:t>Audience:</w:t>
      </w:r>
      <w:r>
        <w:rPr>
          <w:lang w:val="en-CA"/>
        </w:rPr>
        <w:t xml:space="preserve"> Families with young or adolescent children planning to live or relocate in Halifax.</w:t>
      </w:r>
    </w:p>
    <w:p w:rsidR="00DC6584" w:rsidRPr="008E46FF" w:rsidRDefault="008E04BC">
      <w:pPr>
        <w:rPr>
          <w:lang w:val="en-CA"/>
        </w:rPr>
      </w:pPr>
      <w:r w:rsidRPr="008E04BC">
        <w:rPr>
          <w:b/>
          <w:bCs/>
          <w:lang w:val="en-CA"/>
        </w:rPr>
        <w:t>Data:</w:t>
      </w:r>
      <w:r>
        <w:rPr>
          <w:lang w:val="en-CA"/>
        </w:rPr>
        <w:t xml:space="preserve"> </w:t>
      </w:r>
      <w:r w:rsidR="008E46FF" w:rsidRPr="008E46FF">
        <w:rPr>
          <w:lang w:val="en-CA"/>
        </w:rPr>
        <w:t>The project consists in clustering t</w:t>
      </w:r>
      <w:r w:rsidR="008E46FF">
        <w:rPr>
          <w:lang w:val="en-CA"/>
        </w:rPr>
        <w:t xml:space="preserve">he Halifax Regional Municipality (in Nova Scotia, Canada) areas by habitability type according to 6 parameters obtained from </w:t>
      </w:r>
      <w:proofErr w:type="spellStart"/>
      <w:r w:rsidR="008E46FF">
        <w:rPr>
          <w:lang w:val="en-CA"/>
        </w:rPr>
        <w:t>Foursquares</w:t>
      </w:r>
      <w:proofErr w:type="spellEnd"/>
      <w:r w:rsidR="008E46FF">
        <w:rPr>
          <w:lang w:val="en-CA"/>
        </w:rPr>
        <w:t>: Number of elementary schools in proximity, high schools, parks, hockey arenas, grocery stores and the sum of all other venues (restaurants, coffee shops,…).</w:t>
      </w:r>
      <w:r w:rsidR="00DC6584">
        <w:rPr>
          <w:lang w:val="en-CA"/>
        </w:rPr>
        <w:t xml:space="preserve"> A latitude and longitude grid will be superimposed on the HRM map and each point of the grid will be included in the analysis. The grid points with no services in proximity will be discarded (to eliminate fields and water planes)</w:t>
      </w:r>
      <w:r w:rsidR="00775787">
        <w:rPr>
          <w:lang w:val="en-CA"/>
        </w:rPr>
        <w:t>.</w:t>
      </w:r>
    </w:p>
    <w:sectPr w:rsidR="00DC6584" w:rsidRPr="008E46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F"/>
    <w:rsid w:val="00243F2F"/>
    <w:rsid w:val="00775787"/>
    <w:rsid w:val="007C7060"/>
    <w:rsid w:val="008E04BC"/>
    <w:rsid w:val="008E46FF"/>
    <w:rsid w:val="00DC6584"/>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3B4C"/>
  <w15:chartTrackingRefBased/>
  <w15:docId w15:val="{0BEBF8E7-5A82-4F55-B404-8B5CBF1A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Pages>
  <Words>121</Words>
  <Characters>669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Mérel</dc:creator>
  <cp:keywords/>
  <dc:description/>
  <cp:lastModifiedBy>Philippe Mérel</cp:lastModifiedBy>
  <cp:revision>2</cp:revision>
  <dcterms:created xsi:type="dcterms:W3CDTF">2020-04-08T15:54:00Z</dcterms:created>
  <dcterms:modified xsi:type="dcterms:W3CDTF">2020-04-16T16:15:00Z</dcterms:modified>
</cp:coreProperties>
</file>