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F90F4" w14:textId="02D0CFD7" w:rsidR="00EB57E8" w:rsidRPr="008E07E0" w:rsidRDefault="009F4BF2" w:rsidP="00EB57E8">
      <w:pPr>
        <w:pStyle w:val="Default"/>
        <w:jc w:val="right"/>
        <w:rPr>
          <w:b/>
          <w:bCs/>
          <w:sz w:val="48"/>
          <w:szCs w:val="48"/>
          <w:lang w:val="en-GB"/>
        </w:rPr>
      </w:pPr>
      <w:r w:rsidRPr="51151CED">
        <w:rPr>
          <w:b/>
          <w:bCs/>
          <w:sz w:val="48"/>
          <w:szCs w:val="48"/>
          <w:lang w:val="en-GB"/>
        </w:rPr>
        <w:t xml:space="preserve"> </w:t>
      </w:r>
      <w:r w:rsidR="00EB57E8">
        <w:rPr>
          <w:noProof/>
        </w:rPr>
        <w:drawing>
          <wp:inline distT="0" distB="0" distL="0" distR="0" wp14:anchorId="6C196B2D" wp14:editId="51151CED">
            <wp:extent cx="1866900" cy="1057275"/>
            <wp:effectExtent l="0" t="0" r="0" b="9525"/>
            <wp:docPr id="7"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phic 7"/>
                    <pic:cNvPicPr/>
                  </pic:nvPicPr>
                  <pic:blipFill>
                    <a:blip r:embed="rId8">
                      <a:extLst>
                        <a:ext uri="{96DAC541-7B7A-43D3-8B79-37D633B846F1}">
                          <asvg:svgBlip xmlns:asvg="http://schemas.microsoft.com/office/drawing/2016/SVG/main" r:embed="rId9"/>
                        </a:ext>
                      </a:extLst>
                    </a:blip>
                    <a:stretch>
                      <a:fillRect/>
                    </a:stretch>
                  </pic:blipFill>
                  <pic:spPr>
                    <a:xfrm>
                      <a:off x="0" y="0"/>
                      <a:ext cx="1866900" cy="1057275"/>
                    </a:xfrm>
                    <a:prstGeom prst="rect">
                      <a:avLst/>
                    </a:prstGeom>
                  </pic:spPr>
                </pic:pic>
              </a:graphicData>
            </a:graphic>
          </wp:inline>
        </w:drawing>
      </w:r>
      <w:r w:rsidR="00EB57E8">
        <w:rPr>
          <w:noProof/>
        </w:rPr>
        <w:drawing>
          <wp:inline distT="0" distB="0" distL="0" distR="0" wp14:anchorId="5667F38F" wp14:editId="038BB9A6">
            <wp:extent cx="1771650" cy="1009650"/>
            <wp:effectExtent l="0" t="0" r="0" b="0"/>
            <wp:docPr id="9"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0">
                      <a:extLst>
                        <a:ext uri="{96DAC541-7B7A-43D3-8B79-37D633B846F1}">
                          <asvg:svgBlip xmlns:asvg="http://schemas.microsoft.com/office/drawing/2016/SVG/main" r:embed="rId11"/>
                        </a:ext>
                      </a:extLst>
                    </a:blip>
                    <a:stretch>
                      <a:fillRect/>
                    </a:stretch>
                  </pic:blipFill>
                  <pic:spPr>
                    <a:xfrm>
                      <a:off x="0" y="0"/>
                      <a:ext cx="1771650" cy="1009650"/>
                    </a:xfrm>
                    <a:prstGeom prst="rect">
                      <a:avLst/>
                    </a:prstGeom>
                  </pic:spPr>
                </pic:pic>
              </a:graphicData>
            </a:graphic>
          </wp:inline>
        </w:drawing>
      </w:r>
    </w:p>
    <w:p w14:paraId="4118B41C" w14:textId="1C241756" w:rsidR="00EB57E8" w:rsidRPr="008E07E0" w:rsidRDefault="00EB57E8" w:rsidP="00EB57E8">
      <w:pPr>
        <w:pStyle w:val="Default"/>
        <w:jc w:val="center"/>
        <w:rPr>
          <w:b/>
          <w:bCs/>
          <w:sz w:val="48"/>
          <w:szCs w:val="48"/>
          <w:lang w:val="en-GB"/>
        </w:rPr>
      </w:pPr>
    </w:p>
    <w:p w14:paraId="2F9FEFC5" w14:textId="212A4869" w:rsidR="00F51E26" w:rsidRPr="008E07E0" w:rsidRDefault="00F51E26" w:rsidP="00EB57E8">
      <w:pPr>
        <w:pStyle w:val="Default"/>
        <w:jc w:val="center"/>
        <w:rPr>
          <w:b/>
          <w:bCs/>
          <w:sz w:val="48"/>
          <w:szCs w:val="48"/>
          <w:lang w:val="en-GB"/>
        </w:rPr>
      </w:pPr>
    </w:p>
    <w:p w14:paraId="6E28B7E9" w14:textId="77777777" w:rsidR="00FD37A6" w:rsidRPr="008E07E0" w:rsidRDefault="00FD37A6" w:rsidP="00EB57E8">
      <w:pPr>
        <w:pStyle w:val="Default"/>
        <w:jc w:val="center"/>
        <w:rPr>
          <w:b/>
          <w:bCs/>
          <w:sz w:val="48"/>
          <w:szCs w:val="48"/>
          <w:lang w:val="en-GB"/>
        </w:rPr>
      </w:pPr>
    </w:p>
    <w:p w14:paraId="3614F004" w14:textId="77777777" w:rsidR="00F51E26" w:rsidRPr="008E07E0" w:rsidRDefault="00F51E26" w:rsidP="00EB57E8">
      <w:pPr>
        <w:pStyle w:val="Default"/>
        <w:jc w:val="center"/>
        <w:rPr>
          <w:b/>
          <w:bCs/>
          <w:sz w:val="48"/>
          <w:szCs w:val="48"/>
          <w:lang w:val="en-GB"/>
        </w:rPr>
      </w:pPr>
    </w:p>
    <w:p w14:paraId="4C6356C4" w14:textId="168F304F" w:rsidR="00EB57E8" w:rsidRPr="008E07E0" w:rsidRDefault="001F6289" w:rsidP="003A13A3">
      <w:pPr>
        <w:pStyle w:val="Title"/>
        <w:rPr>
          <w:lang w:val="en-GB"/>
        </w:rPr>
      </w:pPr>
      <w:r w:rsidRPr="008E07E0">
        <w:rPr>
          <w:lang w:val="en-GB"/>
        </w:rPr>
        <w:t>Business Impact Analysis</w:t>
      </w:r>
    </w:p>
    <w:p w14:paraId="1A0487C1" w14:textId="71241D64" w:rsidR="00EB57E8" w:rsidRPr="008E07E0" w:rsidRDefault="00EB57E8" w:rsidP="00EB57E8">
      <w:pPr>
        <w:pStyle w:val="Default"/>
        <w:rPr>
          <w:rFonts w:asciiTheme="minorHAnsi" w:hAnsiTheme="minorHAnsi" w:cstheme="minorHAnsi"/>
          <w:sz w:val="23"/>
          <w:szCs w:val="23"/>
          <w:lang w:val="en-GB"/>
        </w:rPr>
      </w:pPr>
    </w:p>
    <w:p w14:paraId="11887C64" w14:textId="3C18D3EE" w:rsidR="00FD37A6" w:rsidRPr="008E07E0" w:rsidRDefault="00FD37A6" w:rsidP="00EB57E8">
      <w:pPr>
        <w:pStyle w:val="Default"/>
        <w:rPr>
          <w:rFonts w:asciiTheme="minorHAnsi" w:hAnsiTheme="minorHAnsi" w:cstheme="minorHAnsi"/>
          <w:sz w:val="23"/>
          <w:szCs w:val="23"/>
          <w:lang w:val="en-GB"/>
        </w:rPr>
      </w:pPr>
    </w:p>
    <w:p w14:paraId="1F8735DE" w14:textId="77777777" w:rsidR="00FD37A6" w:rsidRPr="008E07E0" w:rsidRDefault="00FD37A6" w:rsidP="00EB57E8">
      <w:pPr>
        <w:pStyle w:val="Default"/>
        <w:rPr>
          <w:rFonts w:asciiTheme="minorHAnsi" w:hAnsiTheme="minorHAnsi" w:cstheme="minorHAnsi"/>
          <w:sz w:val="23"/>
          <w:szCs w:val="23"/>
          <w:lang w:val="en-GB"/>
        </w:rPr>
      </w:pPr>
    </w:p>
    <w:p w14:paraId="3AD8B5D4" w14:textId="77777777" w:rsidR="00EB57E8" w:rsidRPr="008E07E0" w:rsidRDefault="00EB57E8" w:rsidP="00EB57E8">
      <w:pPr>
        <w:pStyle w:val="Default"/>
        <w:rPr>
          <w:rFonts w:asciiTheme="minorHAnsi" w:hAnsiTheme="minorHAnsi" w:cstheme="minorHAnsi"/>
          <w:sz w:val="23"/>
          <w:szCs w:val="23"/>
          <w:lang w:val="en-GB"/>
        </w:rPr>
      </w:pPr>
    </w:p>
    <w:p w14:paraId="26C46121" w14:textId="77777777" w:rsidR="00EB57E8" w:rsidRPr="008E07E0" w:rsidRDefault="00EB57E8" w:rsidP="00EB57E8">
      <w:pPr>
        <w:pStyle w:val="Default"/>
        <w:rPr>
          <w:rFonts w:asciiTheme="minorHAnsi" w:hAnsiTheme="minorHAnsi" w:cstheme="minorHAnsi"/>
          <w:sz w:val="23"/>
          <w:szCs w:val="23"/>
          <w:lang w:val="en-GB"/>
        </w:rPr>
      </w:pPr>
    </w:p>
    <w:p w14:paraId="1CA08B5F" w14:textId="77777777" w:rsidR="001723DB" w:rsidRPr="008E07E0" w:rsidRDefault="001723DB" w:rsidP="001723DB">
      <w:pPr>
        <w:pStyle w:val="Default"/>
        <w:jc w:val="center"/>
        <w:rPr>
          <w:rFonts w:asciiTheme="minorHAnsi" w:hAnsiTheme="minorHAnsi" w:cstheme="minorHAnsi"/>
          <w:b/>
          <w:bCs/>
          <w:color w:val="auto"/>
          <w:sz w:val="32"/>
          <w:szCs w:val="32"/>
          <w:lang w:val="en-GB"/>
        </w:rPr>
      </w:pPr>
      <w:r w:rsidRPr="008E07E0">
        <w:rPr>
          <w:rFonts w:asciiTheme="minorHAnsi" w:hAnsiTheme="minorHAnsi" w:cstheme="minorHAnsi"/>
          <w:b/>
          <w:bCs/>
          <w:color w:val="auto"/>
          <w:sz w:val="32"/>
          <w:szCs w:val="32"/>
          <w:lang w:val="en-GB"/>
        </w:rPr>
        <w:t>Pauline Finlay</w:t>
      </w:r>
      <w:r w:rsidRPr="008E07E0">
        <w:rPr>
          <w:rFonts w:asciiTheme="minorHAnsi" w:hAnsiTheme="minorHAnsi" w:cstheme="minorHAnsi"/>
          <w:color w:val="auto"/>
          <w:sz w:val="32"/>
          <w:szCs w:val="32"/>
          <w:lang w:val="en-GB"/>
        </w:rPr>
        <w:t xml:space="preserve"> </w:t>
      </w:r>
      <w:r w:rsidRPr="008E07E0">
        <w:rPr>
          <w:rFonts w:asciiTheme="minorHAnsi" w:hAnsiTheme="minorHAnsi" w:cstheme="minorHAnsi"/>
          <w:b/>
          <w:bCs/>
          <w:color w:val="auto"/>
          <w:sz w:val="32"/>
          <w:szCs w:val="32"/>
          <w:lang w:val="en-GB"/>
        </w:rPr>
        <w:t>B00107945</w:t>
      </w:r>
    </w:p>
    <w:p w14:paraId="098EE508" w14:textId="09FC240B" w:rsidR="001F6289" w:rsidRDefault="001F6289" w:rsidP="001F6289">
      <w:pPr>
        <w:pStyle w:val="Default"/>
        <w:jc w:val="center"/>
        <w:rPr>
          <w:rFonts w:asciiTheme="minorHAnsi" w:hAnsiTheme="minorHAnsi" w:cstheme="minorHAnsi"/>
          <w:b/>
          <w:bCs/>
          <w:color w:val="auto"/>
          <w:sz w:val="32"/>
          <w:szCs w:val="32"/>
          <w:lang w:val="en-GB"/>
        </w:rPr>
      </w:pPr>
      <w:r w:rsidRPr="008E07E0">
        <w:rPr>
          <w:rFonts w:asciiTheme="minorHAnsi" w:hAnsiTheme="minorHAnsi" w:cstheme="minorHAnsi"/>
          <w:b/>
          <w:bCs/>
          <w:color w:val="auto"/>
          <w:sz w:val="32"/>
          <w:szCs w:val="32"/>
          <w:lang w:val="en-GB"/>
        </w:rPr>
        <w:t>Declan McGuire</w:t>
      </w:r>
      <w:r w:rsidR="00484DED" w:rsidRPr="008E07E0">
        <w:rPr>
          <w:rFonts w:asciiTheme="minorHAnsi" w:hAnsiTheme="minorHAnsi" w:cstheme="minorHAnsi"/>
          <w:b/>
          <w:bCs/>
          <w:color w:val="auto"/>
          <w:sz w:val="32"/>
          <w:szCs w:val="32"/>
          <w:lang w:val="en-GB"/>
        </w:rPr>
        <w:t xml:space="preserve"> B00107907</w:t>
      </w:r>
    </w:p>
    <w:p w14:paraId="1DA5E9A1" w14:textId="020496D7" w:rsidR="001723DB" w:rsidRPr="008E07E0" w:rsidRDefault="001723DB" w:rsidP="001723DB">
      <w:pPr>
        <w:pStyle w:val="Default"/>
        <w:jc w:val="center"/>
        <w:rPr>
          <w:rFonts w:asciiTheme="minorHAnsi" w:hAnsiTheme="minorHAnsi" w:cstheme="minorHAnsi"/>
          <w:b/>
          <w:bCs/>
          <w:color w:val="auto"/>
          <w:sz w:val="32"/>
          <w:szCs w:val="32"/>
          <w:lang w:val="en-GB"/>
        </w:rPr>
      </w:pPr>
      <w:r w:rsidRPr="008E07E0">
        <w:rPr>
          <w:rFonts w:asciiTheme="minorHAnsi" w:hAnsiTheme="minorHAnsi" w:cstheme="minorHAnsi"/>
          <w:b/>
          <w:bCs/>
          <w:color w:val="auto"/>
          <w:sz w:val="32"/>
          <w:szCs w:val="32"/>
          <w:lang w:val="en-GB"/>
        </w:rPr>
        <w:t>David Mulhall B00107874</w:t>
      </w:r>
    </w:p>
    <w:p w14:paraId="00788654" w14:textId="77777777" w:rsidR="00EB57E8" w:rsidRPr="008E07E0" w:rsidRDefault="00EB57E8" w:rsidP="00EB57E8">
      <w:pPr>
        <w:pStyle w:val="Default"/>
        <w:jc w:val="center"/>
        <w:rPr>
          <w:rFonts w:asciiTheme="minorHAnsi" w:hAnsiTheme="minorHAnsi" w:cstheme="minorHAnsi"/>
          <w:sz w:val="23"/>
          <w:szCs w:val="23"/>
          <w:lang w:val="en-GB"/>
        </w:rPr>
      </w:pPr>
    </w:p>
    <w:p w14:paraId="2AC5FAC4" w14:textId="25BE34E1" w:rsidR="00EB57E8" w:rsidRPr="008E07E0" w:rsidRDefault="00EB57E8" w:rsidP="00EB57E8">
      <w:pPr>
        <w:pStyle w:val="Default"/>
        <w:jc w:val="center"/>
        <w:rPr>
          <w:rFonts w:asciiTheme="minorHAnsi" w:hAnsiTheme="minorHAnsi" w:cstheme="minorHAnsi"/>
          <w:sz w:val="23"/>
          <w:szCs w:val="23"/>
          <w:lang w:val="en-GB"/>
        </w:rPr>
      </w:pPr>
    </w:p>
    <w:p w14:paraId="0CFF6D30" w14:textId="77777777" w:rsidR="00F51E26" w:rsidRPr="008E07E0" w:rsidRDefault="00F51E26" w:rsidP="00EB57E8">
      <w:pPr>
        <w:pStyle w:val="Default"/>
        <w:jc w:val="center"/>
        <w:rPr>
          <w:rFonts w:asciiTheme="minorHAnsi" w:hAnsiTheme="minorHAnsi" w:cstheme="minorHAnsi"/>
          <w:sz w:val="23"/>
          <w:szCs w:val="23"/>
          <w:lang w:val="en-GB"/>
        </w:rPr>
      </w:pPr>
    </w:p>
    <w:p w14:paraId="0831F82A" w14:textId="77777777" w:rsidR="00EB57E8" w:rsidRPr="008E07E0" w:rsidRDefault="00EB57E8" w:rsidP="00EB57E8">
      <w:pPr>
        <w:pStyle w:val="Default"/>
        <w:rPr>
          <w:rFonts w:asciiTheme="minorHAnsi" w:hAnsiTheme="minorHAnsi" w:cstheme="minorHAnsi"/>
          <w:sz w:val="23"/>
          <w:szCs w:val="23"/>
          <w:lang w:val="en-GB"/>
        </w:rPr>
      </w:pPr>
    </w:p>
    <w:p w14:paraId="000A22C4" w14:textId="77777777" w:rsidR="00EB57E8" w:rsidRPr="008E07E0" w:rsidRDefault="00EB57E8" w:rsidP="00EB57E8">
      <w:pPr>
        <w:pStyle w:val="Default"/>
        <w:jc w:val="center"/>
        <w:rPr>
          <w:rFonts w:asciiTheme="minorHAnsi" w:hAnsiTheme="minorHAnsi" w:cstheme="minorHAnsi"/>
          <w:sz w:val="23"/>
          <w:szCs w:val="23"/>
          <w:lang w:val="en-GB"/>
        </w:rPr>
      </w:pPr>
    </w:p>
    <w:p w14:paraId="1FE45737" w14:textId="77777777" w:rsidR="00EB57E8" w:rsidRPr="008E07E0" w:rsidRDefault="00EB57E8" w:rsidP="00EB57E8">
      <w:pPr>
        <w:pStyle w:val="Default"/>
        <w:jc w:val="center"/>
        <w:rPr>
          <w:rFonts w:asciiTheme="minorHAnsi" w:hAnsiTheme="minorHAnsi" w:cstheme="minorHAnsi"/>
          <w:b/>
          <w:bCs/>
          <w:sz w:val="28"/>
          <w:szCs w:val="28"/>
          <w:lang w:val="en-GB"/>
        </w:rPr>
      </w:pPr>
      <w:r w:rsidRPr="008E07E0">
        <w:rPr>
          <w:rFonts w:asciiTheme="minorHAnsi" w:hAnsiTheme="minorHAnsi" w:cstheme="minorHAnsi"/>
          <w:b/>
          <w:bCs/>
          <w:i/>
          <w:iCs/>
          <w:sz w:val="28"/>
          <w:szCs w:val="28"/>
          <w:lang w:val="en-GB"/>
        </w:rPr>
        <w:t>Department of Informatics</w:t>
      </w:r>
    </w:p>
    <w:p w14:paraId="15F295F0" w14:textId="77777777" w:rsidR="00EB57E8" w:rsidRPr="008E07E0" w:rsidRDefault="00EB57E8" w:rsidP="00EB57E8">
      <w:pPr>
        <w:pStyle w:val="Default"/>
        <w:jc w:val="center"/>
        <w:rPr>
          <w:rFonts w:asciiTheme="minorHAnsi" w:hAnsiTheme="minorHAnsi" w:cstheme="minorHAnsi"/>
          <w:b/>
          <w:bCs/>
          <w:i/>
          <w:iCs/>
          <w:sz w:val="28"/>
          <w:szCs w:val="28"/>
          <w:lang w:val="en-GB"/>
        </w:rPr>
      </w:pPr>
      <w:r w:rsidRPr="008E07E0">
        <w:rPr>
          <w:rFonts w:asciiTheme="minorHAnsi" w:hAnsiTheme="minorHAnsi" w:cstheme="minorHAnsi"/>
          <w:b/>
          <w:bCs/>
          <w:i/>
          <w:iCs/>
          <w:sz w:val="28"/>
          <w:szCs w:val="28"/>
          <w:lang w:val="en-GB"/>
        </w:rPr>
        <w:t>School of Informatics &amp; Engineering</w:t>
      </w:r>
    </w:p>
    <w:p w14:paraId="166EE375" w14:textId="77777777" w:rsidR="00EB57E8" w:rsidRPr="008E07E0" w:rsidRDefault="00EB57E8" w:rsidP="00EB57E8">
      <w:pPr>
        <w:pStyle w:val="Default"/>
        <w:jc w:val="center"/>
        <w:rPr>
          <w:rFonts w:asciiTheme="minorHAnsi" w:hAnsiTheme="minorHAnsi" w:cstheme="minorHAnsi"/>
          <w:b/>
          <w:bCs/>
          <w:sz w:val="28"/>
          <w:szCs w:val="28"/>
          <w:lang w:val="en-GB"/>
        </w:rPr>
      </w:pPr>
      <w:r w:rsidRPr="008E07E0">
        <w:rPr>
          <w:rFonts w:asciiTheme="minorHAnsi" w:hAnsiTheme="minorHAnsi" w:cstheme="minorHAnsi"/>
          <w:b/>
          <w:bCs/>
          <w:i/>
          <w:iCs/>
          <w:sz w:val="28"/>
          <w:szCs w:val="28"/>
          <w:lang w:val="en-GB"/>
        </w:rPr>
        <w:t>Technological University Dublin, Blanchardstown</w:t>
      </w:r>
    </w:p>
    <w:p w14:paraId="3718B15F" w14:textId="5C4895E1" w:rsidR="00EB57E8" w:rsidRPr="008E07E0" w:rsidRDefault="00EB57E8" w:rsidP="00EB57E8">
      <w:pPr>
        <w:pStyle w:val="Default"/>
        <w:jc w:val="center"/>
        <w:rPr>
          <w:rFonts w:asciiTheme="minorHAnsi" w:hAnsiTheme="minorHAnsi" w:cstheme="minorHAnsi"/>
          <w:b/>
          <w:bCs/>
          <w:i/>
          <w:iCs/>
          <w:sz w:val="28"/>
          <w:szCs w:val="28"/>
          <w:lang w:val="en-GB"/>
        </w:rPr>
      </w:pPr>
      <w:r w:rsidRPr="008E07E0">
        <w:rPr>
          <w:rFonts w:asciiTheme="minorHAnsi" w:hAnsiTheme="minorHAnsi" w:cstheme="minorHAnsi"/>
          <w:b/>
          <w:bCs/>
          <w:i/>
          <w:iCs/>
          <w:sz w:val="28"/>
          <w:szCs w:val="28"/>
          <w:lang w:val="en-GB"/>
        </w:rPr>
        <w:t>Dublin 15.</w:t>
      </w:r>
    </w:p>
    <w:p w14:paraId="67AABD11" w14:textId="77777777" w:rsidR="00F51E26" w:rsidRPr="008E07E0" w:rsidRDefault="00F51E26" w:rsidP="00EB57E8">
      <w:pPr>
        <w:pStyle w:val="Default"/>
        <w:jc w:val="center"/>
        <w:rPr>
          <w:rFonts w:asciiTheme="minorHAnsi" w:hAnsiTheme="minorHAnsi" w:cstheme="minorHAnsi"/>
          <w:b/>
          <w:bCs/>
          <w:sz w:val="28"/>
          <w:szCs w:val="28"/>
          <w:lang w:val="en-GB"/>
        </w:rPr>
      </w:pPr>
    </w:p>
    <w:p w14:paraId="49594BA3" w14:textId="3E0C8EEC" w:rsidR="00EB57E8" w:rsidRPr="008E07E0" w:rsidRDefault="00EB57E8" w:rsidP="00EB57E8">
      <w:pPr>
        <w:pStyle w:val="Default"/>
        <w:jc w:val="center"/>
        <w:rPr>
          <w:rFonts w:asciiTheme="minorHAnsi" w:hAnsiTheme="minorHAnsi" w:cstheme="minorHAnsi"/>
          <w:sz w:val="23"/>
          <w:szCs w:val="23"/>
          <w:lang w:val="en-GB"/>
        </w:rPr>
      </w:pPr>
    </w:p>
    <w:p w14:paraId="02D3CE54" w14:textId="77777777" w:rsidR="00F51E26" w:rsidRPr="008E07E0" w:rsidRDefault="00F51E26" w:rsidP="00EB57E8">
      <w:pPr>
        <w:pStyle w:val="Default"/>
        <w:jc w:val="center"/>
        <w:rPr>
          <w:rFonts w:asciiTheme="minorHAnsi" w:hAnsiTheme="minorHAnsi" w:cstheme="minorHAnsi"/>
          <w:sz w:val="23"/>
          <w:szCs w:val="23"/>
          <w:lang w:val="en-GB"/>
        </w:rPr>
      </w:pPr>
    </w:p>
    <w:p w14:paraId="01B77E57" w14:textId="77777777" w:rsidR="00EB57E8" w:rsidRPr="008E07E0" w:rsidRDefault="00EB57E8" w:rsidP="00EB57E8">
      <w:pPr>
        <w:pStyle w:val="Default"/>
        <w:jc w:val="right"/>
        <w:rPr>
          <w:rFonts w:asciiTheme="minorHAnsi" w:hAnsiTheme="minorHAnsi" w:cstheme="minorHAnsi"/>
          <w:b/>
          <w:bCs/>
          <w:sz w:val="22"/>
          <w:szCs w:val="22"/>
          <w:lang w:val="en-GB"/>
        </w:rPr>
      </w:pPr>
    </w:p>
    <w:p w14:paraId="77768613" w14:textId="00384FEC" w:rsidR="00EB57E8" w:rsidRPr="008E07E0" w:rsidRDefault="00EB57E8" w:rsidP="00EB57E8">
      <w:pPr>
        <w:pStyle w:val="Default"/>
        <w:jc w:val="center"/>
        <w:rPr>
          <w:rFonts w:asciiTheme="minorHAnsi" w:hAnsiTheme="minorHAnsi" w:cstheme="minorHAnsi"/>
          <w:b/>
          <w:bCs/>
          <w:sz w:val="22"/>
          <w:szCs w:val="22"/>
          <w:lang w:val="en-GB"/>
        </w:rPr>
      </w:pPr>
      <w:r w:rsidRPr="008E07E0">
        <w:rPr>
          <w:rFonts w:asciiTheme="minorHAnsi" w:hAnsiTheme="minorHAnsi" w:cstheme="minorHAnsi"/>
          <w:b/>
          <w:bCs/>
          <w:sz w:val="22"/>
          <w:szCs w:val="22"/>
          <w:lang w:val="en-GB"/>
        </w:rPr>
        <w:t xml:space="preserve">Word Limit for Assignment: 3000   </w:t>
      </w:r>
      <w:r w:rsidRPr="008E07E0">
        <w:rPr>
          <w:rFonts w:asciiTheme="minorHAnsi" w:hAnsiTheme="minorHAnsi" w:cstheme="minorHAnsi"/>
          <w:b/>
          <w:bCs/>
          <w:sz w:val="22"/>
          <w:szCs w:val="22"/>
          <w:lang w:val="en-GB"/>
        </w:rPr>
        <w:tab/>
      </w:r>
      <w:r w:rsidRPr="008E07E0">
        <w:rPr>
          <w:rFonts w:asciiTheme="minorHAnsi" w:hAnsiTheme="minorHAnsi" w:cstheme="minorHAnsi"/>
          <w:b/>
          <w:bCs/>
          <w:sz w:val="22"/>
          <w:szCs w:val="22"/>
          <w:lang w:val="en-GB"/>
        </w:rPr>
        <w:tab/>
        <w:t xml:space="preserve">Actual Word Count: </w:t>
      </w:r>
      <w:r w:rsidR="004512C6">
        <w:rPr>
          <w:rFonts w:asciiTheme="minorHAnsi" w:hAnsiTheme="minorHAnsi" w:cstheme="minorHAnsi"/>
          <w:b/>
          <w:bCs/>
          <w:sz w:val="22"/>
          <w:szCs w:val="22"/>
          <w:lang w:val="en-GB"/>
        </w:rPr>
        <w:t>5810</w:t>
      </w:r>
    </w:p>
    <w:p w14:paraId="19028922" w14:textId="77777777" w:rsidR="00EB57E8" w:rsidRPr="008E07E0" w:rsidRDefault="00EB57E8" w:rsidP="00EB57E8">
      <w:pPr>
        <w:pStyle w:val="Default"/>
        <w:jc w:val="right"/>
        <w:rPr>
          <w:rFonts w:asciiTheme="minorHAnsi" w:hAnsiTheme="minorHAnsi" w:cstheme="minorHAnsi"/>
          <w:b/>
          <w:bCs/>
          <w:sz w:val="22"/>
          <w:szCs w:val="22"/>
          <w:lang w:val="en-GB"/>
        </w:rPr>
      </w:pPr>
    </w:p>
    <w:p w14:paraId="4F97134A" w14:textId="77777777" w:rsidR="00EB57E8" w:rsidRPr="008E07E0" w:rsidRDefault="00EB57E8" w:rsidP="001F6289">
      <w:pPr>
        <w:pStyle w:val="Default"/>
        <w:rPr>
          <w:rFonts w:asciiTheme="minorHAnsi" w:hAnsiTheme="minorHAnsi" w:cstheme="minorHAnsi"/>
          <w:b/>
          <w:bCs/>
          <w:sz w:val="22"/>
          <w:szCs w:val="22"/>
          <w:lang w:val="en-GB"/>
        </w:rPr>
      </w:pPr>
    </w:p>
    <w:p w14:paraId="71CBD2EC" w14:textId="77777777" w:rsidR="00EB57E8" w:rsidRPr="008E07E0" w:rsidRDefault="00EB57E8" w:rsidP="00EB57E8">
      <w:pPr>
        <w:pStyle w:val="Default"/>
        <w:jc w:val="right"/>
        <w:rPr>
          <w:rFonts w:asciiTheme="minorHAnsi" w:hAnsiTheme="minorHAnsi" w:cstheme="minorHAnsi"/>
          <w:b/>
          <w:bCs/>
          <w:sz w:val="22"/>
          <w:szCs w:val="22"/>
          <w:lang w:val="en-GB"/>
        </w:rPr>
      </w:pPr>
    </w:p>
    <w:p w14:paraId="3367AE28" w14:textId="77777777" w:rsidR="00EB57E8" w:rsidRPr="008E07E0" w:rsidRDefault="00EB57E8" w:rsidP="00EB57E8">
      <w:pPr>
        <w:pStyle w:val="Default"/>
        <w:jc w:val="right"/>
        <w:rPr>
          <w:rFonts w:asciiTheme="minorHAnsi" w:hAnsiTheme="minorHAnsi" w:cstheme="minorHAnsi"/>
          <w:sz w:val="23"/>
          <w:szCs w:val="23"/>
          <w:lang w:val="en-GB"/>
        </w:rPr>
      </w:pPr>
    </w:p>
    <w:p w14:paraId="2B910947" w14:textId="77777777" w:rsidR="00EB57E8" w:rsidRPr="008E07E0" w:rsidRDefault="00EB57E8" w:rsidP="00EB57E8">
      <w:pPr>
        <w:pStyle w:val="Default"/>
        <w:jc w:val="right"/>
        <w:rPr>
          <w:rFonts w:asciiTheme="minorHAnsi" w:hAnsiTheme="minorHAnsi" w:cstheme="minorHAnsi"/>
          <w:sz w:val="28"/>
          <w:szCs w:val="28"/>
          <w:lang w:val="en-GB"/>
        </w:rPr>
      </w:pPr>
      <w:r w:rsidRPr="008E07E0">
        <w:rPr>
          <w:rFonts w:asciiTheme="minorHAnsi" w:hAnsiTheme="minorHAnsi" w:cstheme="minorHAnsi"/>
          <w:b/>
          <w:bCs/>
          <w:sz w:val="28"/>
          <w:szCs w:val="28"/>
          <w:lang w:val="en-GB"/>
        </w:rPr>
        <w:t xml:space="preserve">BSc (Hons) in Computing in Digital Forensics &amp; Cyber Security </w:t>
      </w:r>
    </w:p>
    <w:p w14:paraId="761DACFA" w14:textId="0D16332E" w:rsidR="00EB57E8" w:rsidRPr="008E07E0" w:rsidRDefault="00EB57E8" w:rsidP="00EB57E8">
      <w:pPr>
        <w:pStyle w:val="Default"/>
        <w:jc w:val="right"/>
        <w:rPr>
          <w:rFonts w:asciiTheme="minorHAnsi" w:hAnsiTheme="minorHAnsi" w:cstheme="minorHAnsi"/>
          <w:sz w:val="28"/>
          <w:szCs w:val="28"/>
          <w:lang w:val="en-GB"/>
        </w:rPr>
      </w:pPr>
      <w:r w:rsidRPr="008E07E0">
        <w:rPr>
          <w:rFonts w:asciiTheme="minorHAnsi" w:hAnsiTheme="minorHAnsi" w:cstheme="minorHAnsi"/>
          <w:b/>
          <w:bCs/>
          <w:sz w:val="28"/>
          <w:szCs w:val="28"/>
          <w:lang w:val="en-GB"/>
        </w:rPr>
        <w:t>DFCS H401</w:t>
      </w:r>
      <w:r w:rsidR="001F6289" w:rsidRPr="008E07E0">
        <w:rPr>
          <w:rFonts w:asciiTheme="minorHAnsi" w:hAnsiTheme="minorHAnsi" w:cstheme="minorHAnsi"/>
          <w:b/>
          <w:bCs/>
          <w:sz w:val="28"/>
          <w:szCs w:val="28"/>
          <w:lang w:val="en-GB"/>
        </w:rPr>
        <w:t>9 Business Continuity Management &amp; Cloud Security</w:t>
      </w:r>
    </w:p>
    <w:p w14:paraId="61FBAC8E" w14:textId="7F88906E" w:rsidR="00EB57E8" w:rsidRPr="008E07E0" w:rsidRDefault="001F6289" w:rsidP="00F51E26">
      <w:pPr>
        <w:pStyle w:val="Default"/>
        <w:jc w:val="right"/>
        <w:rPr>
          <w:rFonts w:asciiTheme="minorHAnsi" w:hAnsiTheme="minorHAnsi" w:cstheme="minorHAnsi"/>
          <w:b/>
          <w:bCs/>
          <w:sz w:val="28"/>
          <w:szCs w:val="28"/>
          <w:lang w:val="en-GB"/>
        </w:rPr>
      </w:pPr>
      <w:r w:rsidRPr="008E07E0">
        <w:rPr>
          <w:rFonts w:asciiTheme="minorHAnsi" w:hAnsiTheme="minorHAnsi" w:cstheme="minorHAnsi"/>
          <w:b/>
          <w:bCs/>
          <w:sz w:val="28"/>
          <w:szCs w:val="28"/>
          <w:lang w:val="en-GB"/>
        </w:rPr>
        <w:t>9</w:t>
      </w:r>
      <w:r w:rsidRPr="008E07E0">
        <w:rPr>
          <w:rFonts w:asciiTheme="minorHAnsi" w:hAnsiTheme="minorHAnsi" w:cstheme="minorHAnsi"/>
          <w:b/>
          <w:bCs/>
          <w:sz w:val="28"/>
          <w:szCs w:val="28"/>
          <w:vertAlign w:val="superscript"/>
          <w:lang w:val="en-GB"/>
        </w:rPr>
        <w:t>th</w:t>
      </w:r>
      <w:r w:rsidRPr="008E07E0">
        <w:rPr>
          <w:rFonts w:asciiTheme="minorHAnsi" w:hAnsiTheme="minorHAnsi" w:cstheme="minorHAnsi"/>
          <w:b/>
          <w:bCs/>
          <w:sz w:val="28"/>
          <w:szCs w:val="28"/>
          <w:lang w:val="en-GB"/>
        </w:rPr>
        <w:t xml:space="preserve"> November</w:t>
      </w:r>
      <w:r w:rsidR="00EB57E8" w:rsidRPr="008E07E0">
        <w:rPr>
          <w:rFonts w:asciiTheme="minorHAnsi" w:hAnsiTheme="minorHAnsi" w:cstheme="minorHAnsi"/>
          <w:b/>
          <w:bCs/>
          <w:sz w:val="28"/>
          <w:szCs w:val="28"/>
          <w:lang w:val="en-GB"/>
        </w:rPr>
        <w:t xml:space="preserve"> 202</w:t>
      </w:r>
      <w:r w:rsidR="00F51E26" w:rsidRPr="008E07E0">
        <w:rPr>
          <w:rFonts w:asciiTheme="minorHAnsi" w:hAnsiTheme="minorHAnsi" w:cstheme="minorHAnsi"/>
          <w:b/>
          <w:bCs/>
          <w:sz w:val="28"/>
          <w:szCs w:val="28"/>
          <w:lang w:val="en-GB"/>
        </w:rPr>
        <w:t>0</w:t>
      </w:r>
    </w:p>
    <w:p w14:paraId="0D26A0B8" w14:textId="77777777" w:rsidR="00D47925" w:rsidRPr="008E07E0" w:rsidRDefault="00D47925" w:rsidP="00F51E26">
      <w:pPr>
        <w:pStyle w:val="Default"/>
        <w:jc w:val="right"/>
        <w:rPr>
          <w:rFonts w:asciiTheme="minorHAnsi" w:hAnsiTheme="minorHAnsi" w:cstheme="minorHAnsi"/>
          <w:b/>
          <w:bCs/>
          <w:sz w:val="28"/>
          <w:szCs w:val="28"/>
          <w:lang w:val="en-GB"/>
        </w:rPr>
      </w:pPr>
    </w:p>
    <w:p w14:paraId="3327FB33" w14:textId="77777777" w:rsidR="00341A2F" w:rsidRPr="008E07E0" w:rsidRDefault="00341A2F" w:rsidP="00F51E26">
      <w:pPr>
        <w:pStyle w:val="Default"/>
        <w:jc w:val="right"/>
        <w:rPr>
          <w:rFonts w:asciiTheme="minorHAnsi" w:hAnsiTheme="minorHAnsi" w:cstheme="minorHAnsi"/>
          <w:b/>
          <w:bCs/>
          <w:sz w:val="28"/>
          <w:szCs w:val="28"/>
          <w:lang w:val="en-GB"/>
        </w:rPr>
        <w:sectPr w:rsidR="00341A2F" w:rsidRPr="008E07E0" w:rsidSect="00341A2F">
          <w:footerReference w:type="default" r:id="rId12"/>
          <w:pgSz w:w="11906" w:h="16838"/>
          <w:pgMar w:top="1440" w:right="1440" w:bottom="1350" w:left="1440" w:header="432" w:footer="288" w:gutter="0"/>
          <w:pgNumType w:fmt="lowerRoman" w:start="1"/>
          <w:cols w:space="720"/>
        </w:sectPr>
      </w:pPr>
    </w:p>
    <w:p w14:paraId="6D1E3B12" w14:textId="23AB1FB3" w:rsidR="00341A2F" w:rsidRPr="008E07E0" w:rsidRDefault="00341A2F" w:rsidP="00D47925">
      <w:pPr>
        <w:pStyle w:val="NoSpacing"/>
        <w:spacing w:before="120" w:after="240"/>
        <w:jc w:val="left"/>
        <w:rPr>
          <w:b/>
          <w:bCs/>
          <w:sz w:val="28"/>
          <w:szCs w:val="28"/>
          <w:lang w:val="en-GB"/>
        </w:rPr>
      </w:pPr>
      <w:bookmarkStart w:id="0" w:name="_Toc53156764"/>
      <w:r w:rsidRPr="008E07E0">
        <w:rPr>
          <w:b/>
          <w:bCs/>
          <w:sz w:val="28"/>
          <w:szCs w:val="28"/>
          <w:lang w:val="en-GB"/>
        </w:rPr>
        <w:lastRenderedPageBreak/>
        <w:t>Plagiarism Declaration</w:t>
      </w:r>
    </w:p>
    <w:p w14:paraId="303328A4" w14:textId="4D77315F" w:rsidR="00341A2F" w:rsidRPr="008E07E0" w:rsidRDefault="001F6289" w:rsidP="00341A2F">
      <w:pPr>
        <w:rPr>
          <w:lang w:val="en-GB"/>
        </w:rPr>
      </w:pPr>
      <w:r w:rsidRPr="008E07E0">
        <w:rPr>
          <w:lang w:val="en-GB"/>
        </w:rPr>
        <w:t>We</w:t>
      </w:r>
      <w:r w:rsidR="00341A2F" w:rsidRPr="008E07E0">
        <w:rPr>
          <w:lang w:val="en-GB"/>
        </w:rPr>
        <w:t xml:space="preserve"> hereby certify that this material, which </w:t>
      </w:r>
      <w:r w:rsidRPr="008E07E0">
        <w:rPr>
          <w:lang w:val="en-GB"/>
        </w:rPr>
        <w:t xml:space="preserve">we are </w:t>
      </w:r>
      <w:r w:rsidR="00341A2F" w:rsidRPr="008E07E0">
        <w:rPr>
          <w:lang w:val="en-GB"/>
        </w:rPr>
        <w:t xml:space="preserve">submitting for assessment for the course title of </w:t>
      </w:r>
      <w:r w:rsidR="0011556E" w:rsidRPr="008E07E0">
        <w:rPr>
          <w:lang w:val="en-GB"/>
        </w:rPr>
        <w:t>BSc. (Hons) In Computing in Digital Forensics and Cyber Security</w:t>
      </w:r>
      <w:r w:rsidR="00341A2F" w:rsidRPr="008E07E0">
        <w:rPr>
          <w:lang w:val="en-GB"/>
        </w:rPr>
        <w:t xml:space="preserve"> is </w:t>
      </w:r>
      <w:r w:rsidRPr="008E07E0">
        <w:rPr>
          <w:lang w:val="en-GB"/>
        </w:rPr>
        <w:t xml:space="preserve">our </w:t>
      </w:r>
      <w:r w:rsidR="00341A2F" w:rsidRPr="008E07E0">
        <w:rPr>
          <w:lang w:val="en-GB"/>
        </w:rPr>
        <w:t xml:space="preserve">own work and that </w:t>
      </w:r>
      <w:r w:rsidRPr="008E07E0">
        <w:rPr>
          <w:lang w:val="en-GB"/>
        </w:rPr>
        <w:t xml:space="preserve">we </w:t>
      </w:r>
      <w:r w:rsidR="00341A2F" w:rsidRPr="008E07E0">
        <w:rPr>
          <w:lang w:val="en-GB"/>
        </w:rPr>
        <w:t xml:space="preserve">have: </w:t>
      </w:r>
    </w:p>
    <w:p w14:paraId="6436F429" w14:textId="77777777" w:rsidR="00341A2F" w:rsidRPr="008E07E0" w:rsidRDefault="00341A2F" w:rsidP="00341A2F">
      <w:pPr>
        <w:pStyle w:val="ListParagraph"/>
        <w:numPr>
          <w:ilvl w:val="0"/>
          <w:numId w:val="6"/>
        </w:numPr>
        <w:rPr>
          <w:lang w:val="en-GB"/>
        </w:rPr>
      </w:pPr>
      <w:r w:rsidRPr="008E07E0">
        <w:rPr>
          <w:lang w:val="en-GB"/>
        </w:rPr>
        <w:t xml:space="preserve">Clearly referenced/listed all sources as appropriate </w:t>
      </w:r>
    </w:p>
    <w:p w14:paraId="777ED987" w14:textId="7C79DA7D" w:rsidR="00341A2F" w:rsidRPr="008E07E0" w:rsidRDefault="00341A2F" w:rsidP="00341A2F">
      <w:pPr>
        <w:pStyle w:val="ListParagraph"/>
        <w:numPr>
          <w:ilvl w:val="0"/>
          <w:numId w:val="6"/>
        </w:numPr>
        <w:rPr>
          <w:lang w:val="en-GB"/>
        </w:rPr>
      </w:pPr>
      <w:r w:rsidRPr="008E07E0">
        <w:rPr>
          <w:lang w:val="en-GB"/>
        </w:rPr>
        <w:t xml:space="preserve">Given the sources of all pictures, data etc. that </w:t>
      </w:r>
      <w:r w:rsidR="001F6289" w:rsidRPr="008E07E0">
        <w:rPr>
          <w:lang w:val="en-GB"/>
        </w:rPr>
        <w:t>is</w:t>
      </w:r>
      <w:r w:rsidRPr="008E07E0">
        <w:rPr>
          <w:lang w:val="en-GB"/>
        </w:rPr>
        <w:t xml:space="preserve"> not </w:t>
      </w:r>
      <w:r w:rsidR="001F6289" w:rsidRPr="008E07E0">
        <w:rPr>
          <w:lang w:val="en-GB"/>
        </w:rPr>
        <w:t>our</w:t>
      </w:r>
      <w:r w:rsidRPr="008E07E0">
        <w:rPr>
          <w:lang w:val="en-GB"/>
        </w:rPr>
        <w:t xml:space="preserve"> own </w:t>
      </w:r>
    </w:p>
    <w:p w14:paraId="5863B86A" w14:textId="77777777" w:rsidR="00341A2F" w:rsidRPr="008E07E0" w:rsidRDefault="00341A2F" w:rsidP="00341A2F">
      <w:pPr>
        <w:pStyle w:val="ListParagraph"/>
        <w:numPr>
          <w:ilvl w:val="0"/>
          <w:numId w:val="6"/>
        </w:numPr>
        <w:rPr>
          <w:lang w:val="en-GB"/>
        </w:rPr>
      </w:pPr>
      <w:r w:rsidRPr="008E07E0">
        <w:rPr>
          <w:lang w:val="en-GB"/>
        </w:rPr>
        <w:t xml:space="preserve">Any work of any other student(s) either past or present is clearly referenced </w:t>
      </w:r>
    </w:p>
    <w:p w14:paraId="231A629F" w14:textId="77777777" w:rsidR="00341A2F" w:rsidRPr="008E07E0" w:rsidRDefault="00341A2F" w:rsidP="00341A2F">
      <w:pPr>
        <w:pStyle w:val="ListParagraph"/>
        <w:numPr>
          <w:ilvl w:val="0"/>
          <w:numId w:val="6"/>
        </w:numPr>
        <w:rPr>
          <w:lang w:val="en-GB"/>
        </w:rPr>
      </w:pPr>
      <w:r w:rsidRPr="008E07E0">
        <w:rPr>
          <w:lang w:val="en-GB"/>
        </w:rPr>
        <w:t xml:space="preserve">Not submitted for assessment work previously submitted for any other course, </w:t>
      </w:r>
      <w:proofErr w:type="gramStart"/>
      <w:r w:rsidRPr="008E07E0">
        <w:rPr>
          <w:lang w:val="en-GB"/>
        </w:rPr>
        <w:t>degree</w:t>
      </w:r>
      <w:proofErr w:type="gramEnd"/>
      <w:r w:rsidRPr="008E07E0">
        <w:rPr>
          <w:lang w:val="en-GB"/>
        </w:rPr>
        <w:t xml:space="preserve"> or qualification </w:t>
      </w:r>
    </w:p>
    <w:p w14:paraId="77B2039D" w14:textId="77777777" w:rsidR="0011556E" w:rsidRPr="008E07E0" w:rsidRDefault="00341A2F" w:rsidP="00341A2F">
      <w:pPr>
        <w:pStyle w:val="ListParagraph"/>
        <w:numPr>
          <w:ilvl w:val="0"/>
          <w:numId w:val="6"/>
        </w:numPr>
        <w:rPr>
          <w:lang w:val="en-GB"/>
        </w:rPr>
      </w:pPr>
      <w:r w:rsidRPr="008E07E0">
        <w:rPr>
          <w:lang w:val="en-GB"/>
        </w:rPr>
        <w:t xml:space="preserve">Not incorporated any text acquired from external agencies other than extracts from attributed sources (including online facilities) </w:t>
      </w:r>
    </w:p>
    <w:p w14:paraId="01C8D65F" w14:textId="77777777" w:rsidR="0011556E" w:rsidRPr="008E07E0" w:rsidRDefault="00341A2F" w:rsidP="00341A2F">
      <w:pPr>
        <w:pStyle w:val="ListParagraph"/>
        <w:numPr>
          <w:ilvl w:val="0"/>
          <w:numId w:val="6"/>
        </w:numPr>
        <w:rPr>
          <w:lang w:val="en-GB"/>
        </w:rPr>
      </w:pPr>
      <w:r w:rsidRPr="008E07E0">
        <w:rPr>
          <w:lang w:val="en-GB"/>
        </w:rPr>
        <w:t xml:space="preserve">Acknowledged in appropriate places any help that I have received from others (e.g. fellow students, technicians, statisticians, external sources) </w:t>
      </w:r>
    </w:p>
    <w:p w14:paraId="6DBB774B" w14:textId="77777777" w:rsidR="0011556E" w:rsidRPr="008E07E0" w:rsidRDefault="00341A2F" w:rsidP="00341A2F">
      <w:pPr>
        <w:pStyle w:val="ListParagraph"/>
        <w:numPr>
          <w:ilvl w:val="0"/>
          <w:numId w:val="6"/>
        </w:numPr>
        <w:rPr>
          <w:lang w:val="en-GB"/>
        </w:rPr>
      </w:pPr>
      <w:r w:rsidRPr="008E07E0">
        <w:rPr>
          <w:lang w:val="en-GB"/>
        </w:rPr>
        <w:t xml:space="preserve">My work may be electronically checked for plagiarism, including, but not exclusively, </w:t>
      </w:r>
      <w:proofErr w:type="gramStart"/>
      <w:r w:rsidRPr="008E07E0">
        <w:rPr>
          <w:lang w:val="en-GB"/>
        </w:rPr>
        <w:t>by the use of</w:t>
      </w:r>
      <w:proofErr w:type="gramEnd"/>
      <w:r w:rsidRPr="008E07E0">
        <w:rPr>
          <w:lang w:val="en-GB"/>
        </w:rPr>
        <w:t xml:space="preserve"> plagiarism detection software and stored for future comparison </w:t>
      </w:r>
    </w:p>
    <w:p w14:paraId="548F8833" w14:textId="6BBA8634" w:rsidR="00341A2F" w:rsidRPr="008E07E0" w:rsidRDefault="00341A2F" w:rsidP="00341A2F">
      <w:pPr>
        <w:pStyle w:val="ListParagraph"/>
        <w:numPr>
          <w:ilvl w:val="0"/>
          <w:numId w:val="6"/>
        </w:numPr>
        <w:rPr>
          <w:lang w:val="en-GB"/>
        </w:rPr>
      </w:pPr>
      <w:r w:rsidRPr="008E07E0">
        <w:rPr>
          <w:lang w:val="en-GB"/>
        </w:rPr>
        <w:t xml:space="preserve">Any false claim for this work will be penalised in accordance with the College’s regulations </w:t>
      </w:r>
    </w:p>
    <w:p w14:paraId="76EBCD9F" w14:textId="10ADD603" w:rsidR="00341A2F" w:rsidRPr="008E07E0" w:rsidRDefault="00341A2F" w:rsidP="00341A2F">
      <w:pPr>
        <w:rPr>
          <w:rFonts w:ascii="Brush Script MT" w:hAnsi="Brush Script MT"/>
          <w:sz w:val="32"/>
          <w:szCs w:val="32"/>
          <w:lang w:val="en-GB"/>
        </w:rPr>
      </w:pPr>
      <w:r w:rsidRPr="008E07E0">
        <w:rPr>
          <w:b/>
          <w:bCs/>
          <w:lang w:val="en-GB"/>
        </w:rPr>
        <w:t>Sign</w:t>
      </w:r>
      <w:r w:rsidR="001F6289" w:rsidRPr="008E07E0">
        <w:rPr>
          <w:b/>
          <w:bCs/>
          <w:lang w:val="en-GB"/>
        </w:rPr>
        <w:t>ed</w:t>
      </w:r>
      <w:r w:rsidRPr="008E07E0">
        <w:rPr>
          <w:b/>
          <w:bCs/>
          <w:lang w:val="en-GB"/>
        </w:rPr>
        <w:t>:</w:t>
      </w:r>
      <w:r w:rsidRPr="008E07E0">
        <w:rPr>
          <w:lang w:val="en-GB"/>
        </w:rPr>
        <w:t xml:space="preserve"> </w:t>
      </w:r>
      <w:r w:rsidRPr="008E07E0">
        <w:rPr>
          <w:rFonts w:ascii="Brush Script MT" w:hAnsi="Brush Script MT"/>
          <w:sz w:val="32"/>
          <w:szCs w:val="32"/>
          <w:lang w:val="en-GB"/>
        </w:rPr>
        <w:t>Pauline Finlay</w:t>
      </w:r>
      <w:r w:rsidRPr="008E07E0">
        <w:rPr>
          <w:lang w:val="en-GB"/>
        </w:rPr>
        <w:tab/>
      </w:r>
      <w:r w:rsidRPr="008E07E0">
        <w:rPr>
          <w:lang w:val="en-GB"/>
        </w:rPr>
        <w:tab/>
      </w:r>
      <w:r w:rsidRPr="008E07E0">
        <w:rPr>
          <w:lang w:val="en-GB"/>
        </w:rPr>
        <w:tab/>
      </w:r>
      <w:r w:rsidRPr="008E07E0">
        <w:rPr>
          <w:b/>
          <w:bCs/>
          <w:lang w:val="en-GB"/>
        </w:rPr>
        <w:t>Date:</w:t>
      </w:r>
      <w:r w:rsidRPr="008E07E0">
        <w:rPr>
          <w:lang w:val="en-GB"/>
        </w:rPr>
        <w:t xml:space="preserve"> </w:t>
      </w:r>
      <w:r w:rsidR="001F6289" w:rsidRPr="008E07E0">
        <w:rPr>
          <w:rFonts w:ascii="Brush Script MT" w:hAnsi="Brush Script MT"/>
          <w:sz w:val="32"/>
          <w:szCs w:val="32"/>
          <w:lang w:val="en-GB"/>
        </w:rPr>
        <w:t>09/11/2020</w:t>
      </w:r>
    </w:p>
    <w:p w14:paraId="54A57871" w14:textId="64294FB0" w:rsidR="001F6289" w:rsidRDefault="001F6289" w:rsidP="001F6289">
      <w:pPr>
        <w:rPr>
          <w:rFonts w:ascii="Brush Script MT" w:hAnsi="Brush Script MT"/>
          <w:sz w:val="32"/>
          <w:szCs w:val="32"/>
          <w:lang w:val="en-GB"/>
        </w:rPr>
      </w:pPr>
      <w:r w:rsidRPr="008E07E0">
        <w:rPr>
          <w:b/>
          <w:bCs/>
          <w:lang w:val="en-GB"/>
        </w:rPr>
        <w:t>Signed:</w:t>
      </w:r>
      <w:r w:rsidRPr="008E07E0">
        <w:rPr>
          <w:lang w:val="en-GB"/>
        </w:rPr>
        <w:t xml:space="preserve"> </w:t>
      </w:r>
      <w:r w:rsidRPr="008E07E0">
        <w:rPr>
          <w:rFonts w:ascii="Brush Script MT" w:hAnsi="Brush Script MT"/>
          <w:sz w:val="32"/>
          <w:szCs w:val="32"/>
          <w:lang w:val="en-GB"/>
        </w:rPr>
        <w:t>Declan McGuire</w:t>
      </w:r>
      <w:r w:rsidRPr="008E07E0">
        <w:rPr>
          <w:lang w:val="en-GB"/>
        </w:rPr>
        <w:tab/>
      </w:r>
      <w:r w:rsidRPr="008E07E0">
        <w:rPr>
          <w:lang w:val="en-GB"/>
        </w:rPr>
        <w:tab/>
      </w:r>
      <w:r w:rsidRPr="008E07E0">
        <w:rPr>
          <w:lang w:val="en-GB"/>
        </w:rPr>
        <w:tab/>
      </w:r>
      <w:r w:rsidRPr="008E07E0">
        <w:rPr>
          <w:b/>
          <w:bCs/>
          <w:lang w:val="en-GB"/>
        </w:rPr>
        <w:t>Date:</w:t>
      </w:r>
      <w:r w:rsidRPr="008E07E0">
        <w:rPr>
          <w:lang w:val="en-GB"/>
        </w:rPr>
        <w:t xml:space="preserve"> </w:t>
      </w:r>
      <w:r w:rsidRPr="008E07E0">
        <w:rPr>
          <w:rFonts w:ascii="Brush Script MT" w:hAnsi="Brush Script MT"/>
          <w:sz w:val="32"/>
          <w:szCs w:val="32"/>
          <w:lang w:val="en-GB"/>
        </w:rPr>
        <w:t>09/11/2020</w:t>
      </w:r>
    </w:p>
    <w:p w14:paraId="14CBC40E" w14:textId="77777777" w:rsidR="001E181B" w:rsidRPr="008E07E0" w:rsidRDefault="001E181B" w:rsidP="001E181B">
      <w:pPr>
        <w:rPr>
          <w:rFonts w:ascii="Brush Script MT" w:hAnsi="Brush Script MT"/>
          <w:sz w:val="32"/>
          <w:szCs w:val="32"/>
          <w:lang w:val="en-GB"/>
        </w:rPr>
      </w:pPr>
      <w:r w:rsidRPr="008E07E0">
        <w:rPr>
          <w:b/>
          <w:bCs/>
          <w:lang w:val="en-GB"/>
        </w:rPr>
        <w:t>Signed:</w:t>
      </w:r>
      <w:r w:rsidRPr="008E07E0">
        <w:rPr>
          <w:lang w:val="en-GB"/>
        </w:rPr>
        <w:t xml:space="preserve"> </w:t>
      </w:r>
      <w:r w:rsidRPr="008E07E0">
        <w:rPr>
          <w:rFonts w:ascii="Brush Script MT" w:hAnsi="Brush Script MT"/>
          <w:sz w:val="32"/>
          <w:szCs w:val="32"/>
          <w:lang w:val="en-GB"/>
        </w:rPr>
        <w:t>David Mulhall</w:t>
      </w:r>
      <w:r w:rsidRPr="008E07E0">
        <w:rPr>
          <w:lang w:val="en-GB"/>
        </w:rPr>
        <w:tab/>
      </w:r>
      <w:r w:rsidRPr="008E07E0">
        <w:rPr>
          <w:lang w:val="en-GB"/>
        </w:rPr>
        <w:tab/>
      </w:r>
      <w:r w:rsidRPr="008E07E0">
        <w:rPr>
          <w:lang w:val="en-GB"/>
        </w:rPr>
        <w:tab/>
      </w:r>
      <w:r w:rsidRPr="008E07E0">
        <w:rPr>
          <w:b/>
          <w:bCs/>
          <w:lang w:val="en-GB"/>
        </w:rPr>
        <w:t>Date:</w:t>
      </w:r>
      <w:r w:rsidRPr="008E07E0">
        <w:rPr>
          <w:lang w:val="en-GB"/>
        </w:rPr>
        <w:t xml:space="preserve"> </w:t>
      </w:r>
      <w:r w:rsidRPr="008E07E0">
        <w:rPr>
          <w:rFonts w:ascii="Brush Script MT" w:hAnsi="Brush Script MT"/>
          <w:sz w:val="32"/>
          <w:szCs w:val="32"/>
          <w:lang w:val="en-GB"/>
        </w:rPr>
        <w:t>09/11/2020</w:t>
      </w:r>
    </w:p>
    <w:p w14:paraId="3EA32B95" w14:textId="77777777" w:rsidR="001E181B" w:rsidRPr="008E07E0" w:rsidRDefault="001E181B" w:rsidP="001F6289">
      <w:pPr>
        <w:rPr>
          <w:rFonts w:ascii="Brush Script MT" w:hAnsi="Brush Script MT"/>
          <w:sz w:val="32"/>
          <w:szCs w:val="32"/>
          <w:lang w:val="en-GB"/>
        </w:rPr>
      </w:pPr>
    </w:p>
    <w:p w14:paraId="77F7E6CF" w14:textId="77777777" w:rsidR="001F6289" w:rsidRPr="008E07E0" w:rsidRDefault="001F6289" w:rsidP="00341A2F">
      <w:pPr>
        <w:rPr>
          <w:rFonts w:ascii="Brush Script MT" w:hAnsi="Brush Script MT"/>
          <w:sz w:val="32"/>
          <w:szCs w:val="32"/>
          <w:lang w:val="en-GB"/>
        </w:rPr>
      </w:pPr>
    </w:p>
    <w:p w14:paraId="34923576" w14:textId="3FEBDB78" w:rsidR="001F6289" w:rsidRPr="008E07E0" w:rsidRDefault="001F6289" w:rsidP="00341A2F">
      <w:pPr>
        <w:rPr>
          <w:b/>
          <w:bCs/>
          <w:sz w:val="28"/>
          <w:szCs w:val="28"/>
          <w:lang w:val="en-GB"/>
        </w:rPr>
      </w:pPr>
    </w:p>
    <w:p w14:paraId="440DB061" w14:textId="77777777" w:rsidR="00341A2F" w:rsidRPr="008E07E0" w:rsidRDefault="00341A2F" w:rsidP="00D47925">
      <w:pPr>
        <w:pStyle w:val="NoSpacing"/>
        <w:spacing w:before="120" w:after="240"/>
        <w:jc w:val="left"/>
        <w:rPr>
          <w:b/>
          <w:bCs/>
          <w:sz w:val="28"/>
          <w:szCs w:val="28"/>
          <w:lang w:val="en-GB"/>
        </w:rPr>
      </w:pPr>
    </w:p>
    <w:p w14:paraId="60BE4B49" w14:textId="77777777" w:rsidR="0011556E" w:rsidRPr="008E07E0" w:rsidRDefault="0011556E">
      <w:pPr>
        <w:spacing w:after="160" w:line="259" w:lineRule="auto"/>
        <w:jc w:val="left"/>
        <w:rPr>
          <w:b/>
          <w:bCs/>
          <w:sz w:val="28"/>
          <w:szCs w:val="28"/>
          <w:lang w:val="en-GB"/>
        </w:rPr>
      </w:pPr>
      <w:r w:rsidRPr="008E07E0">
        <w:rPr>
          <w:b/>
          <w:bCs/>
          <w:sz w:val="28"/>
          <w:szCs w:val="28"/>
          <w:lang w:val="en-GB"/>
        </w:rPr>
        <w:br w:type="page"/>
      </w:r>
    </w:p>
    <w:p w14:paraId="546ECAE9" w14:textId="4BDC6292" w:rsidR="00D47925" w:rsidRPr="008E07E0" w:rsidRDefault="00D47925" w:rsidP="00D47925">
      <w:pPr>
        <w:pStyle w:val="NoSpacing"/>
        <w:spacing w:before="120" w:after="240"/>
        <w:jc w:val="left"/>
        <w:rPr>
          <w:b/>
          <w:bCs/>
          <w:sz w:val="28"/>
          <w:szCs w:val="28"/>
          <w:lang w:val="en-GB"/>
        </w:rPr>
      </w:pPr>
      <w:r w:rsidRPr="008E07E0">
        <w:rPr>
          <w:b/>
          <w:bCs/>
          <w:sz w:val="28"/>
          <w:szCs w:val="28"/>
          <w:lang w:val="en-GB"/>
        </w:rPr>
        <w:lastRenderedPageBreak/>
        <w:t>Abstract</w:t>
      </w:r>
      <w:bookmarkEnd w:id="0"/>
    </w:p>
    <w:p w14:paraId="7DA42BA9" w14:textId="26F6C707" w:rsidR="00D47925" w:rsidRDefault="00345FC1" w:rsidP="00D47925">
      <w:pPr>
        <w:rPr>
          <w:lang w:val="en-GB"/>
        </w:rPr>
      </w:pPr>
      <w:r>
        <w:rPr>
          <w:lang w:val="en-GB"/>
        </w:rPr>
        <w:t>DDP Architects commissioned this Business Impact Analysis (BIA) report to assess</w:t>
      </w:r>
      <w:r w:rsidR="00AF1D84">
        <w:rPr>
          <w:lang w:val="en-GB"/>
        </w:rPr>
        <w:t xml:space="preserve"> the ability of the company to contend with a </w:t>
      </w:r>
      <w:r w:rsidR="00A06BBB">
        <w:rPr>
          <w:lang w:val="en-GB"/>
        </w:rPr>
        <w:t xml:space="preserve">range of possible </w:t>
      </w:r>
      <w:r w:rsidR="0055704D">
        <w:rPr>
          <w:lang w:val="en-GB"/>
        </w:rPr>
        <w:t>disruptions to normal business operations.</w:t>
      </w:r>
    </w:p>
    <w:p w14:paraId="2C6140A8" w14:textId="5D1B36E5" w:rsidR="0003729B" w:rsidRDefault="0009631B" w:rsidP="00D47925">
      <w:pPr>
        <w:rPr>
          <w:lang w:val="en-GB"/>
        </w:rPr>
      </w:pPr>
      <w:r>
        <w:rPr>
          <w:lang w:val="en-GB"/>
        </w:rPr>
        <w:t xml:space="preserve">This </w:t>
      </w:r>
      <w:r w:rsidR="006C3FA0">
        <w:rPr>
          <w:lang w:val="en-GB"/>
        </w:rPr>
        <w:t xml:space="preserve">analysis </w:t>
      </w:r>
      <w:r w:rsidR="00D25BCD">
        <w:rPr>
          <w:lang w:val="en-GB"/>
        </w:rPr>
        <w:t xml:space="preserve">categorises </w:t>
      </w:r>
      <w:r w:rsidR="00991DB6">
        <w:rPr>
          <w:lang w:val="en-GB"/>
        </w:rPr>
        <w:t xml:space="preserve">identified risks </w:t>
      </w:r>
      <w:r w:rsidR="00273068">
        <w:rPr>
          <w:lang w:val="en-GB"/>
        </w:rPr>
        <w:t>to business</w:t>
      </w:r>
      <w:r w:rsidR="00BB26AF">
        <w:rPr>
          <w:lang w:val="en-GB"/>
        </w:rPr>
        <w:t xml:space="preserve"> functions</w:t>
      </w:r>
      <w:r w:rsidR="007551B9">
        <w:rPr>
          <w:lang w:val="en-GB"/>
        </w:rPr>
        <w:t xml:space="preserve"> in terms of minor</w:t>
      </w:r>
      <w:r w:rsidR="00C90B66">
        <w:rPr>
          <w:lang w:val="en-GB"/>
        </w:rPr>
        <w:t xml:space="preserve"> to mission-critical</w:t>
      </w:r>
      <w:r w:rsidR="00042DD3">
        <w:rPr>
          <w:lang w:val="en-GB"/>
        </w:rPr>
        <w:t xml:space="preserve"> and quantifies the </w:t>
      </w:r>
      <w:r w:rsidR="004C0C78">
        <w:rPr>
          <w:lang w:val="en-GB"/>
        </w:rPr>
        <w:t>impacts</w:t>
      </w:r>
      <w:r w:rsidR="006F250E">
        <w:rPr>
          <w:lang w:val="en-GB"/>
        </w:rPr>
        <w:t xml:space="preserve"> of those risks. In addition, a fiscal review was </w:t>
      </w:r>
      <w:r w:rsidR="0087230B">
        <w:rPr>
          <w:lang w:val="en-GB"/>
        </w:rPr>
        <w:t>undertaken,</w:t>
      </w:r>
      <w:r w:rsidR="006F250E">
        <w:rPr>
          <w:lang w:val="en-GB"/>
        </w:rPr>
        <w:t xml:space="preserve"> and a cost model </w:t>
      </w:r>
      <w:r w:rsidR="00885BC0">
        <w:rPr>
          <w:lang w:val="en-GB"/>
        </w:rPr>
        <w:t xml:space="preserve">derived to </w:t>
      </w:r>
      <w:r w:rsidR="00586696">
        <w:rPr>
          <w:lang w:val="en-GB"/>
        </w:rPr>
        <w:t>determine the financial impacts relative to the remediation costs.</w:t>
      </w:r>
    </w:p>
    <w:p w14:paraId="751BF3E6" w14:textId="402C064A" w:rsidR="0087230B" w:rsidRDefault="005D5A8A" w:rsidP="00D47925">
      <w:pPr>
        <w:rPr>
          <w:lang w:val="en-GB"/>
        </w:rPr>
      </w:pPr>
      <w:r>
        <w:rPr>
          <w:lang w:val="en-GB"/>
        </w:rPr>
        <w:t>Recovery time requirements were analysed by business function</w:t>
      </w:r>
      <w:r w:rsidR="001533B3">
        <w:rPr>
          <w:lang w:val="en-GB"/>
        </w:rPr>
        <w:t xml:space="preserve"> with particular focus on the mission critical elements.</w:t>
      </w:r>
      <w:r w:rsidR="001753F2">
        <w:rPr>
          <w:lang w:val="en-GB"/>
        </w:rPr>
        <w:t xml:space="preserve"> Some deficiencies were identified and </w:t>
      </w:r>
      <w:r w:rsidR="00AF2E7E">
        <w:rPr>
          <w:lang w:val="en-GB"/>
        </w:rPr>
        <w:t>will be addressed.</w:t>
      </w:r>
    </w:p>
    <w:p w14:paraId="5E092A69" w14:textId="20DDECCE" w:rsidR="00AF2E7E" w:rsidRDefault="00AF2E7E" w:rsidP="00D47925">
      <w:pPr>
        <w:rPr>
          <w:lang w:val="en-GB"/>
        </w:rPr>
      </w:pPr>
      <w:r>
        <w:rPr>
          <w:lang w:val="en-GB"/>
        </w:rPr>
        <w:t>The Information Systems/Information Technology (IS/IT) business function was determined to be the most critical and the most vulnerable.</w:t>
      </w:r>
    </w:p>
    <w:p w14:paraId="24D34E64" w14:textId="597318D6" w:rsidR="00273068" w:rsidRDefault="00273068">
      <w:pPr>
        <w:spacing w:after="160" w:line="259" w:lineRule="auto"/>
        <w:jc w:val="left"/>
        <w:rPr>
          <w:lang w:val="en-GB"/>
        </w:rPr>
      </w:pPr>
      <w:r>
        <w:rPr>
          <w:lang w:val="en-GB"/>
        </w:rPr>
        <w:br w:type="page"/>
      </w:r>
    </w:p>
    <w:sdt>
      <w:sdtPr>
        <w:rPr>
          <w:rFonts w:eastAsiaTheme="minorHAnsi" w:cstheme="minorBidi"/>
          <w:b w:val="0"/>
          <w:sz w:val="22"/>
          <w:szCs w:val="22"/>
          <w:lang w:val="en-GB"/>
        </w:rPr>
        <w:id w:val="2025898938"/>
        <w:docPartObj>
          <w:docPartGallery w:val="Table of Contents"/>
          <w:docPartUnique/>
        </w:docPartObj>
      </w:sdtPr>
      <w:sdtEndPr>
        <w:rPr>
          <w:bCs/>
          <w:noProof/>
        </w:rPr>
      </w:sdtEndPr>
      <w:sdtContent>
        <w:p w14:paraId="13B141FE" w14:textId="6C4B7C43" w:rsidR="00D47925" w:rsidRPr="008E07E0" w:rsidRDefault="00BD51B1" w:rsidP="00BD51B1">
          <w:pPr>
            <w:pStyle w:val="TOCHeading"/>
            <w:numPr>
              <w:ilvl w:val="0"/>
              <w:numId w:val="0"/>
            </w:numPr>
            <w:ind w:left="431" w:hanging="431"/>
            <w:rPr>
              <w:lang w:val="en-GB"/>
            </w:rPr>
          </w:pPr>
          <w:r w:rsidRPr="008E07E0">
            <w:rPr>
              <w:lang w:val="en-GB"/>
            </w:rPr>
            <w:t xml:space="preserve">Table of </w:t>
          </w:r>
          <w:r w:rsidR="00D47925" w:rsidRPr="008E07E0">
            <w:rPr>
              <w:lang w:val="en-GB"/>
            </w:rPr>
            <w:t>Contents</w:t>
          </w:r>
        </w:p>
        <w:p w14:paraId="33F6D6BC" w14:textId="1E63D55D" w:rsidR="00407249" w:rsidRDefault="00BD51B1">
          <w:pPr>
            <w:pStyle w:val="TOC1"/>
            <w:tabs>
              <w:tab w:val="left" w:pos="440"/>
            </w:tabs>
            <w:rPr>
              <w:rFonts w:eastAsiaTheme="minorEastAsia"/>
              <w:noProof/>
              <w:lang w:val="en-GB" w:eastAsia="en-GB"/>
            </w:rPr>
          </w:pPr>
          <w:r w:rsidRPr="008E07E0">
            <w:rPr>
              <w:lang w:val="en-GB"/>
            </w:rPr>
            <w:fldChar w:fldCharType="begin"/>
          </w:r>
          <w:r w:rsidRPr="008E07E0">
            <w:rPr>
              <w:lang w:val="en-GB"/>
            </w:rPr>
            <w:instrText xml:space="preserve"> TOC \o "1-3" \h \z \u </w:instrText>
          </w:r>
          <w:r w:rsidRPr="008E07E0">
            <w:rPr>
              <w:lang w:val="en-GB"/>
            </w:rPr>
            <w:fldChar w:fldCharType="separate"/>
          </w:r>
          <w:hyperlink w:anchor="_Toc55725226" w:history="1">
            <w:r w:rsidR="00407249" w:rsidRPr="007B5332">
              <w:rPr>
                <w:rStyle w:val="Hyperlink"/>
                <w:noProof/>
                <w:lang w:val="en-GB"/>
              </w:rPr>
              <w:t>1</w:t>
            </w:r>
            <w:r w:rsidR="00407249">
              <w:rPr>
                <w:rFonts w:eastAsiaTheme="minorEastAsia"/>
                <w:noProof/>
                <w:lang w:val="en-GB" w:eastAsia="en-GB"/>
              </w:rPr>
              <w:tab/>
            </w:r>
            <w:r w:rsidR="00407249" w:rsidRPr="007B5332">
              <w:rPr>
                <w:rStyle w:val="Hyperlink"/>
                <w:noProof/>
                <w:lang w:val="en-GB"/>
              </w:rPr>
              <w:t>Executive Summary</w:t>
            </w:r>
            <w:r w:rsidR="00407249">
              <w:rPr>
                <w:noProof/>
                <w:webHidden/>
              </w:rPr>
              <w:tab/>
            </w:r>
            <w:r w:rsidR="00407249">
              <w:rPr>
                <w:noProof/>
                <w:webHidden/>
              </w:rPr>
              <w:fldChar w:fldCharType="begin"/>
            </w:r>
            <w:r w:rsidR="00407249">
              <w:rPr>
                <w:noProof/>
                <w:webHidden/>
              </w:rPr>
              <w:instrText xml:space="preserve"> PAGEREF _Toc55725226 \h </w:instrText>
            </w:r>
            <w:r w:rsidR="00407249">
              <w:rPr>
                <w:noProof/>
                <w:webHidden/>
              </w:rPr>
            </w:r>
            <w:r w:rsidR="00407249">
              <w:rPr>
                <w:noProof/>
                <w:webHidden/>
              </w:rPr>
              <w:fldChar w:fldCharType="separate"/>
            </w:r>
            <w:r w:rsidR="00407249">
              <w:rPr>
                <w:noProof/>
                <w:webHidden/>
              </w:rPr>
              <w:t>6</w:t>
            </w:r>
            <w:r w:rsidR="00407249">
              <w:rPr>
                <w:noProof/>
                <w:webHidden/>
              </w:rPr>
              <w:fldChar w:fldCharType="end"/>
            </w:r>
          </w:hyperlink>
        </w:p>
        <w:p w14:paraId="1F98A677" w14:textId="41D5F820" w:rsidR="00407249" w:rsidRDefault="00EA085A">
          <w:pPr>
            <w:pStyle w:val="TOC1"/>
            <w:tabs>
              <w:tab w:val="left" w:pos="440"/>
            </w:tabs>
            <w:rPr>
              <w:rFonts w:eastAsiaTheme="minorEastAsia"/>
              <w:noProof/>
              <w:lang w:val="en-GB" w:eastAsia="en-GB"/>
            </w:rPr>
          </w:pPr>
          <w:hyperlink w:anchor="_Toc55725227" w:history="1">
            <w:r w:rsidR="00407249" w:rsidRPr="007B5332">
              <w:rPr>
                <w:rStyle w:val="Hyperlink"/>
                <w:noProof/>
                <w:lang w:val="en-GB"/>
              </w:rPr>
              <w:t>2</w:t>
            </w:r>
            <w:r w:rsidR="00407249">
              <w:rPr>
                <w:rFonts w:eastAsiaTheme="minorEastAsia"/>
                <w:noProof/>
                <w:lang w:val="en-GB" w:eastAsia="en-GB"/>
              </w:rPr>
              <w:tab/>
            </w:r>
            <w:r w:rsidR="00407249" w:rsidRPr="007B5332">
              <w:rPr>
                <w:rStyle w:val="Hyperlink"/>
                <w:noProof/>
                <w:lang w:val="en-GB"/>
              </w:rPr>
              <w:t>System Description</w:t>
            </w:r>
            <w:r w:rsidR="00407249">
              <w:rPr>
                <w:noProof/>
                <w:webHidden/>
              </w:rPr>
              <w:tab/>
            </w:r>
            <w:r w:rsidR="00407249">
              <w:rPr>
                <w:noProof/>
                <w:webHidden/>
              </w:rPr>
              <w:fldChar w:fldCharType="begin"/>
            </w:r>
            <w:r w:rsidR="00407249">
              <w:rPr>
                <w:noProof/>
                <w:webHidden/>
              </w:rPr>
              <w:instrText xml:space="preserve"> PAGEREF _Toc55725227 \h </w:instrText>
            </w:r>
            <w:r w:rsidR="00407249">
              <w:rPr>
                <w:noProof/>
                <w:webHidden/>
              </w:rPr>
            </w:r>
            <w:r w:rsidR="00407249">
              <w:rPr>
                <w:noProof/>
                <w:webHidden/>
              </w:rPr>
              <w:fldChar w:fldCharType="separate"/>
            </w:r>
            <w:r w:rsidR="00407249">
              <w:rPr>
                <w:noProof/>
                <w:webHidden/>
              </w:rPr>
              <w:t>7</w:t>
            </w:r>
            <w:r w:rsidR="00407249">
              <w:rPr>
                <w:noProof/>
                <w:webHidden/>
              </w:rPr>
              <w:fldChar w:fldCharType="end"/>
            </w:r>
          </w:hyperlink>
        </w:p>
        <w:p w14:paraId="3E36F79A" w14:textId="476F06F9" w:rsidR="00407249" w:rsidRDefault="00EA085A">
          <w:pPr>
            <w:pStyle w:val="TOC2"/>
            <w:tabs>
              <w:tab w:val="left" w:pos="880"/>
              <w:tab w:val="right" w:leader="dot" w:pos="9016"/>
            </w:tabs>
            <w:rPr>
              <w:rFonts w:eastAsiaTheme="minorEastAsia"/>
              <w:noProof/>
              <w:lang w:val="en-GB" w:eastAsia="en-GB"/>
            </w:rPr>
          </w:pPr>
          <w:hyperlink w:anchor="_Toc55725228" w:history="1">
            <w:r w:rsidR="00407249" w:rsidRPr="007B5332">
              <w:rPr>
                <w:rStyle w:val="Hyperlink"/>
                <w:noProof/>
                <w:lang w:val="en-GB"/>
              </w:rPr>
              <w:t>2.1</w:t>
            </w:r>
            <w:r w:rsidR="00407249">
              <w:rPr>
                <w:rFonts w:eastAsiaTheme="minorEastAsia"/>
                <w:noProof/>
                <w:lang w:val="en-GB" w:eastAsia="en-GB"/>
              </w:rPr>
              <w:tab/>
            </w:r>
            <w:r w:rsidR="00407249" w:rsidRPr="007B5332">
              <w:rPr>
                <w:rStyle w:val="Hyperlink"/>
                <w:noProof/>
                <w:lang w:val="en-GB"/>
              </w:rPr>
              <w:t>System Overview</w:t>
            </w:r>
            <w:r w:rsidR="00407249">
              <w:rPr>
                <w:noProof/>
                <w:webHidden/>
              </w:rPr>
              <w:tab/>
            </w:r>
            <w:r w:rsidR="00407249">
              <w:rPr>
                <w:noProof/>
                <w:webHidden/>
              </w:rPr>
              <w:fldChar w:fldCharType="begin"/>
            </w:r>
            <w:r w:rsidR="00407249">
              <w:rPr>
                <w:noProof/>
                <w:webHidden/>
              </w:rPr>
              <w:instrText xml:space="preserve"> PAGEREF _Toc55725228 \h </w:instrText>
            </w:r>
            <w:r w:rsidR="00407249">
              <w:rPr>
                <w:noProof/>
                <w:webHidden/>
              </w:rPr>
            </w:r>
            <w:r w:rsidR="00407249">
              <w:rPr>
                <w:noProof/>
                <w:webHidden/>
              </w:rPr>
              <w:fldChar w:fldCharType="separate"/>
            </w:r>
            <w:r w:rsidR="00407249">
              <w:rPr>
                <w:noProof/>
                <w:webHidden/>
              </w:rPr>
              <w:t>7</w:t>
            </w:r>
            <w:r w:rsidR="00407249">
              <w:rPr>
                <w:noProof/>
                <w:webHidden/>
              </w:rPr>
              <w:fldChar w:fldCharType="end"/>
            </w:r>
          </w:hyperlink>
        </w:p>
        <w:p w14:paraId="5DC596A6" w14:textId="71D83713" w:rsidR="00407249" w:rsidRDefault="00EA085A">
          <w:pPr>
            <w:pStyle w:val="TOC3"/>
            <w:tabs>
              <w:tab w:val="left" w:pos="1320"/>
              <w:tab w:val="right" w:leader="dot" w:pos="9016"/>
            </w:tabs>
            <w:rPr>
              <w:rFonts w:eastAsiaTheme="minorEastAsia"/>
              <w:noProof/>
              <w:lang w:val="en-GB" w:eastAsia="en-GB"/>
            </w:rPr>
          </w:pPr>
          <w:hyperlink w:anchor="_Toc55725229" w:history="1">
            <w:r w:rsidR="00407249" w:rsidRPr="007B5332">
              <w:rPr>
                <w:rStyle w:val="Hyperlink"/>
                <w:noProof/>
                <w:lang w:val="en-GB"/>
              </w:rPr>
              <w:t>2.1.1</w:t>
            </w:r>
            <w:r w:rsidR="00407249">
              <w:rPr>
                <w:rFonts w:eastAsiaTheme="minorEastAsia"/>
                <w:noProof/>
                <w:lang w:val="en-GB" w:eastAsia="en-GB"/>
              </w:rPr>
              <w:tab/>
            </w:r>
            <w:r w:rsidR="00407249" w:rsidRPr="007B5332">
              <w:rPr>
                <w:rStyle w:val="Hyperlink"/>
                <w:noProof/>
                <w:lang w:val="en-GB"/>
              </w:rPr>
              <w:t>Electrical system</w:t>
            </w:r>
            <w:r w:rsidR="00407249">
              <w:rPr>
                <w:noProof/>
                <w:webHidden/>
              </w:rPr>
              <w:tab/>
            </w:r>
            <w:r w:rsidR="00407249">
              <w:rPr>
                <w:noProof/>
                <w:webHidden/>
              </w:rPr>
              <w:fldChar w:fldCharType="begin"/>
            </w:r>
            <w:r w:rsidR="00407249">
              <w:rPr>
                <w:noProof/>
                <w:webHidden/>
              </w:rPr>
              <w:instrText xml:space="preserve"> PAGEREF _Toc55725229 \h </w:instrText>
            </w:r>
            <w:r w:rsidR="00407249">
              <w:rPr>
                <w:noProof/>
                <w:webHidden/>
              </w:rPr>
            </w:r>
            <w:r w:rsidR="00407249">
              <w:rPr>
                <w:noProof/>
                <w:webHidden/>
              </w:rPr>
              <w:fldChar w:fldCharType="separate"/>
            </w:r>
            <w:r w:rsidR="00407249">
              <w:rPr>
                <w:noProof/>
                <w:webHidden/>
              </w:rPr>
              <w:t>7</w:t>
            </w:r>
            <w:r w:rsidR="00407249">
              <w:rPr>
                <w:noProof/>
                <w:webHidden/>
              </w:rPr>
              <w:fldChar w:fldCharType="end"/>
            </w:r>
          </w:hyperlink>
        </w:p>
        <w:p w14:paraId="003157FE" w14:textId="4E671BD9" w:rsidR="00407249" w:rsidRDefault="00EA085A">
          <w:pPr>
            <w:pStyle w:val="TOC3"/>
            <w:tabs>
              <w:tab w:val="left" w:pos="1320"/>
              <w:tab w:val="right" w:leader="dot" w:pos="9016"/>
            </w:tabs>
            <w:rPr>
              <w:rFonts w:eastAsiaTheme="minorEastAsia"/>
              <w:noProof/>
              <w:lang w:val="en-GB" w:eastAsia="en-GB"/>
            </w:rPr>
          </w:pPr>
          <w:hyperlink w:anchor="_Toc55725230" w:history="1">
            <w:r w:rsidR="00407249" w:rsidRPr="007B5332">
              <w:rPr>
                <w:rStyle w:val="Hyperlink"/>
                <w:noProof/>
                <w:lang w:val="en-GB"/>
              </w:rPr>
              <w:t>2.1.2</w:t>
            </w:r>
            <w:r w:rsidR="00407249">
              <w:rPr>
                <w:rFonts w:eastAsiaTheme="minorEastAsia"/>
                <w:noProof/>
                <w:lang w:val="en-GB" w:eastAsia="en-GB"/>
              </w:rPr>
              <w:tab/>
            </w:r>
            <w:r w:rsidR="00407249" w:rsidRPr="007B5332">
              <w:rPr>
                <w:rStyle w:val="Hyperlink"/>
                <w:noProof/>
                <w:lang w:val="en-GB"/>
              </w:rPr>
              <w:t>HVAC &amp; Fire Suppression</w:t>
            </w:r>
            <w:r w:rsidR="00407249">
              <w:rPr>
                <w:noProof/>
                <w:webHidden/>
              </w:rPr>
              <w:tab/>
            </w:r>
            <w:r w:rsidR="00407249">
              <w:rPr>
                <w:noProof/>
                <w:webHidden/>
              </w:rPr>
              <w:fldChar w:fldCharType="begin"/>
            </w:r>
            <w:r w:rsidR="00407249">
              <w:rPr>
                <w:noProof/>
                <w:webHidden/>
              </w:rPr>
              <w:instrText xml:space="preserve"> PAGEREF _Toc55725230 \h </w:instrText>
            </w:r>
            <w:r w:rsidR="00407249">
              <w:rPr>
                <w:noProof/>
                <w:webHidden/>
              </w:rPr>
            </w:r>
            <w:r w:rsidR="00407249">
              <w:rPr>
                <w:noProof/>
                <w:webHidden/>
              </w:rPr>
              <w:fldChar w:fldCharType="separate"/>
            </w:r>
            <w:r w:rsidR="00407249">
              <w:rPr>
                <w:noProof/>
                <w:webHidden/>
              </w:rPr>
              <w:t>7</w:t>
            </w:r>
            <w:r w:rsidR="00407249">
              <w:rPr>
                <w:noProof/>
                <w:webHidden/>
              </w:rPr>
              <w:fldChar w:fldCharType="end"/>
            </w:r>
          </w:hyperlink>
        </w:p>
        <w:p w14:paraId="00095E27" w14:textId="65299B43" w:rsidR="00407249" w:rsidRDefault="00EA085A">
          <w:pPr>
            <w:pStyle w:val="TOC3"/>
            <w:tabs>
              <w:tab w:val="left" w:pos="1320"/>
              <w:tab w:val="right" w:leader="dot" w:pos="9016"/>
            </w:tabs>
            <w:rPr>
              <w:rFonts w:eastAsiaTheme="minorEastAsia"/>
              <w:noProof/>
              <w:lang w:val="en-GB" w:eastAsia="en-GB"/>
            </w:rPr>
          </w:pPr>
          <w:hyperlink w:anchor="_Toc55725231" w:history="1">
            <w:r w:rsidR="00407249" w:rsidRPr="007B5332">
              <w:rPr>
                <w:rStyle w:val="Hyperlink"/>
                <w:noProof/>
                <w:lang w:val="en-GB"/>
              </w:rPr>
              <w:t>2.1.3</w:t>
            </w:r>
            <w:r w:rsidR="00407249">
              <w:rPr>
                <w:rFonts w:eastAsiaTheme="minorEastAsia"/>
                <w:noProof/>
                <w:lang w:val="en-GB" w:eastAsia="en-GB"/>
              </w:rPr>
              <w:tab/>
            </w:r>
            <w:r w:rsidR="00407249" w:rsidRPr="007B5332">
              <w:rPr>
                <w:rStyle w:val="Hyperlink"/>
                <w:noProof/>
                <w:lang w:val="en-GB"/>
              </w:rPr>
              <w:t>Internet connectivity</w:t>
            </w:r>
            <w:r w:rsidR="00407249">
              <w:rPr>
                <w:noProof/>
                <w:webHidden/>
              </w:rPr>
              <w:tab/>
            </w:r>
            <w:r w:rsidR="00407249">
              <w:rPr>
                <w:noProof/>
                <w:webHidden/>
              </w:rPr>
              <w:fldChar w:fldCharType="begin"/>
            </w:r>
            <w:r w:rsidR="00407249">
              <w:rPr>
                <w:noProof/>
                <w:webHidden/>
              </w:rPr>
              <w:instrText xml:space="preserve"> PAGEREF _Toc55725231 \h </w:instrText>
            </w:r>
            <w:r w:rsidR="00407249">
              <w:rPr>
                <w:noProof/>
                <w:webHidden/>
              </w:rPr>
            </w:r>
            <w:r w:rsidR="00407249">
              <w:rPr>
                <w:noProof/>
                <w:webHidden/>
              </w:rPr>
              <w:fldChar w:fldCharType="separate"/>
            </w:r>
            <w:r w:rsidR="00407249">
              <w:rPr>
                <w:noProof/>
                <w:webHidden/>
              </w:rPr>
              <w:t>8</w:t>
            </w:r>
            <w:r w:rsidR="00407249">
              <w:rPr>
                <w:noProof/>
                <w:webHidden/>
              </w:rPr>
              <w:fldChar w:fldCharType="end"/>
            </w:r>
          </w:hyperlink>
        </w:p>
        <w:p w14:paraId="026DBE76" w14:textId="7AD06D9E" w:rsidR="00407249" w:rsidRDefault="00EA085A">
          <w:pPr>
            <w:pStyle w:val="TOC3"/>
            <w:tabs>
              <w:tab w:val="left" w:pos="1320"/>
              <w:tab w:val="right" w:leader="dot" w:pos="9016"/>
            </w:tabs>
            <w:rPr>
              <w:rFonts w:eastAsiaTheme="minorEastAsia"/>
              <w:noProof/>
              <w:lang w:val="en-GB" w:eastAsia="en-GB"/>
            </w:rPr>
          </w:pPr>
          <w:hyperlink w:anchor="_Toc55725232" w:history="1">
            <w:r w:rsidR="00407249" w:rsidRPr="007B5332">
              <w:rPr>
                <w:rStyle w:val="Hyperlink"/>
                <w:noProof/>
                <w:lang w:val="en-GB"/>
              </w:rPr>
              <w:t>2.1.4</w:t>
            </w:r>
            <w:r w:rsidR="00407249">
              <w:rPr>
                <w:rFonts w:eastAsiaTheme="minorEastAsia"/>
                <w:noProof/>
                <w:lang w:val="en-GB" w:eastAsia="en-GB"/>
              </w:rPr>
              <w:tab/>
            </w:r>
            <w:r w:rsidR="00407249" w:rsidRPr="007B5332">
              <w:rPr>
                <w:rStyle w:val="Hyperlink"/>
                <w:noProof/>
                <w:lang w:val="en-GB"/>
              </w:rPr>
              <w:t>Network switching and WiFi</w:t>
            </w:r>
            <w:r w:rsidR="00407249">
              <w:rPr>
                <w:noProof/>
                <w:webHidden/>
              </w:rPr>
              <w:tab/>
            </w:r>
            <w:r w:rsidR="00407249">
              <w:rPr>
                <w:noProof/>
                <w:webHidden/>
              </w:rPr>
              <w:fldChar w:fldCharType="begin"/>
            </w:r>
            <w:r w:rsidR="00407249">
              <w:rPr>
                <w:noProof/>
                <w:webHidden/>
              </w:rPr>
              <w:instrText xml:space="preserve"> PAGEREF _Toc55725232 \h </w:instrText>
            </w:r>
            <w:r w:rsidR="00407249">
              <w:rPr>
                <w:noProof/>
                <w:webHidden/>
              </w:rPr>
            </w:r>
            <w:r w:rsidR="00407249">
              <w:rPr>
                <w:noProof/>
                <w:webHidden/>
              </w:rPr>
              <w:fldChar w:fldCharType="separate"/>
            </w:r>
            <w:r w:rsidR="00407249">
              <w:rPr>
                <w:noProof/>
                <w:webHidden/>
              </w:rPr>
              <w:t>8</w:t>
            </w:r>
            <w:r w:rsidR="00407249">
              <w:rPr>
                <w:noProof/>
                <w:webHidden/>
              </w:rPr>
              <w:fldChar w:fldCharType="end"/>
            </w:r>
          </w:hyperlink>
        </w:p>
        <w:p w14:paraId="473070DF" w14:textId="529483EE" w:rsidR="00407249" w:rsidRDefault="00EA085A">
          <w:pPr>
            <w:pStyle w:val="TOC3"/>
            <w:tabs>
              <w:tab w:val="left" w:pos="1320"/>
              <w:tab w:val="right" w:leader="dot" w:pos="9016"/>
            </w:tabs>
            <w:rPr>
              <w:rFonts w:eastAsiaTheme="minorEastAsia"/>
              <w:noProof/>
              <w:lang w:val="en-GB" w:eastAsia="en-GB"/>
            </w:rPr>
          </w:pPr>
          <w:hyperlink w:anchor="_Toc55725233" w:history="1">
            <w:r w:rsidR="00407249" w:rsidRPr="007B5332">
              <w:rPr>
                <w:rStyle w:val="Hyperlink"/>
                <w:noProof/>
                <w:lang w:val="en-GB"/>
              </w:rPr>
              <w:t>2.1.5</w:t>
            </w:r>
            <w:r w:rsidR="00407249">
              <w:rPr>
                <w:rFonts w:eastAsiaTheme="minorEastAsia"/>
                <w:noProof/>
                <w:lang w:val="en-GB" w:eastAsia="en-GB"/>
              </w:rPr>
              <w:tab/>
            </w:r>
            <w:r w:rsidR="00407249" w:rsidRPr="007B5332">
              <w:rPr>
                <w:rStyle w:val="Hyperlink"/>
                <w:noProof/>
                <w:lang w:val="en-GB"/>
              </w:rPr>
              <w:t>Physical Servers</w:t>
            </w:r>
            <w:r w:rsidR="00407249">
              <w:rPr>
                <w:noProof/>
                <w:webHidden/>
              </w:rPr>
              <w:tab/>
            </w:r>
            <w:r w:rsidR="00407249">
              <w:rPr>
                <w:noProof/>
                <w:webHidden/>
              </w:rPr>
              <w:fldChar w:fldCharType="begin"/>
            </w:r>
            <w:r w:rsidR="00407249">
              <w:rPr>
                <w:noProof/>
                <w:webHidden/>
              </w:rPr>
              <w:instrText xml:space="preserve"> PAGEREF _Toc55725233 \h </w:instrText>
            </w:r>
            <w:r w:rsidR="00407249">
              <w:rPr>
                <w:noProof/>
                <w:webHidden/>
              </w:rPr>
            </w:r>
            <w:r w:rsidR="00407249">
              <w:rPr>
                <w:noProof/>
                <w:webHidden/>
              </w:rPr>
              <w:fldChar w:fldCharType="separate"/>
            </w:r>
            <w:r w:rsidR="00407249">
              <w:rPr>
                <w:noProof/>
                <w:webHidden/>
              </w:rPr>
              <w:t>8</w:t>
            </w:r>
            <w:r w:rsidR="00407249">
              <w:rPr>
                <w:noProof/>
                <w:webHidden/>
              </w:rPr>
              <w:fldChar w:fldCharType="end"/>
            </w:r>
          </w:hyperlink>
        </w:p>
        <w:p w14:paraId="28670174" w14:textId="74E0091E" w:rsidR="00407249" w:rsidRDefault="00EA085A">
          <w:pPr>
            <w:pStyle w:val="TOC3"/>
            <w:tabs>
              <w:tab w:val="left" w:pos="1320"/>
              <w:tab w:val="right" w:leader="dot" w:pos="9016"/>
            </w:tabs>
            <w:rPr>
              <w:rFonts w:eastAsiaTheme="minorEastAsia"/>
              <w:noProof/>
              <w:lang w:val="en-GB" w:eastAsia="en-GB"/>
            </w:rPr>
          </w:pPr>
          <w:hyperlink w:anchor="_Toc55725234" w:history="1">
            <w:r w:rsidR="00407249" w:rsidRPr="007B5332">
              <w:rPr>
                <w:rStyle w:val="Hyperlink"/>
                <w:noProof/>
                <w:lang w:val="en-GB"/>
              </w:rPr>
              <w:t>2.1.6</w:t>
            </w:r>
            <w:r w:rsidR="00407249">
              <w:rPr>
                <w:rFonts w:eastAsiaTheme="minorEastAsia"/>
                <w:noProof/>
                <w:lang w:val="en-GB" w:eastAsia="en-GB"/>
              </w:rPr>
              <w:tab/>
            </w:r>
            <w:r w:rsidR="00407249" w:rsidRPr="007B5332">
              <w:rPr>
                <w:rStyle w:val="Hyperlink"/>
                <w:noProof/>
                <w:lang w:val="en-GB"/>
              </w:rPr>
              <w:t>Power backup</w:t>
            </w:r>
            <w:r w:rsidR="00407249">
              <w:rPr>
                <w:noProof/>
                <w:webHidden/>
              </w:rPr>
              <w:tab/>
            </w:r>
            <w:r w:rsidR="00407249">
              <w:rPr>
                <w:noProof/>
                <w:webHidden/>
              </w:rPr>
              <w:fldChar w:fldCharType="begin"/>
            </w:r>
            <w:r w:rsidR="00407249">
              <w:rPr>
                <w:noProof/>
                <w:webHidden/>
              </w:rPr>
              <w:instrText xml:space="preserve"> PAGEREF _Toc55725234 \h </w:instrText>
            </w:r>
            <w:r w:rsidR="00407249">
              <w:rPr>
                <w:noProof/>
                <w:webHidden/>
              </w:rPr>
            </w:r>
            <w:r w:rsidR="00407249">
              <w:rPr>
                <w:noProof/>
                <w:webHidden/>
              </w:rPr>
              <w:fldChar w:fldCharType="separate"/>
            </w:r>
            <w:r w:rsidR="00407249">
              <w:rPr>
                <w:noProof/>
                <w:webHidden/>
              </w:rPr>
              <w:t>8</w:t>
            </w:r>
            <w:r w:rsidR="00407249">
              <w:rPr>
                <w:noProof/>
                <w:webHidden/>
              </w:rPr>
              <w:fldChar w:fldCharType="end"/>
            </w:r>
          </w:hyperlink>
        </w:p>
        <w:p w14:paraId="12AF9516" w14:textId="1FA76AF1" w:rsidR="00407249" w:rsidRDefault="00EA085A">
          <w:pPr>
            <w:pStyle w:val="TOC3"/>
            <w:tabs>
              <w:tab w:val="left" w:pos="1320"/>
              <w:tab w:val="right" w:leader="dot" w:pos="9016"/>
            </w:tabs>
            <w:rPr>
              <w:rFonts w:eastAsiaTheme="minorEastAsia"/>
              <w:noProof/>
              <w:lang w:val="en-GB" w:eastAsia="en-GB"/>
            </w:rPr>
          </w:pPr>
          <w:hyperlink w:anchor="_Toc55725235" w:history="1">
            <w:r w:rsidR="00407249" w:rsidRPr="007B5332">
              <w:rPr>
                <w:rStyle w:val="Hyperlink"/>
                <w:noProof/>
                <w:lang w:val="en-GB"/>
              </w:rPr>
              <w:t>2.1.7</w:t>
            </w:r>
            <w:r w:rsidR="00407249">
              <w:rPr>
                <w:rFonts w:eastAsiaTheme="minorEastAsia"/>
                <w:noProof/>
                <w:lang w:val="en-GB" w:eastAsia="en-GB"/>
              </w:rPr>
              <w:tab/>
            </w:r>
            <w:r w:rsidR="00407249" w:rsidRPr="007B5332">
              <w:rPr>
                <w:rStyle w:val="Hyperlink"/>
                <w:noProof/>
                <w:lang w:val="en-GB"/>
              </w:rPr>
              <w:t>End user devices</w:t>
            </w:r>
            <w:r w:rsidR="00407249">
              <w:rPr>
                <w:noProof/>
                <w:webHidden/>
              </w:rPr>
              <w:tab/>
            </w:r>
            <w:r w:rsidR="00407249">
              <w:rPr>
                <w:noProof/>
                <w:webHidden/>
              </w:rPr>
              <w:fldChar w:fldCharType="begin"/>
            </w:r>
            <w:r w:rsidR="00407249">
              <w:rPr>
                <w:noProof/>
                <w:webHidden/>
              </w:rPr>
              <w:instrText xml:space="preserve"> PAGEREF _Toc55725235 \h </w:instrText>
            </w:r>
            <w:r w:rsidR="00407249">
              <w:rPr>
                <w:noProof/>
                <w:webHidden/>
              </w:rPr>
            </w:r>
            <w:r w:rsidR="00407249">
              <w:rPr>
                <w:noProof/>
                <w:webHidden/>
              </w:rPr>
              <w:fldChar w:fldCharType="separate"/>
            </w:r>
            <w:r w:rsidR="00407249">
              <w:rPr>
                <w:noProof/>
                <w:webHidden/>
              </w:rPr>
              <w:t>8</w:t>
            </w:r>
            <w:r w:rsidR="00407249">
              <w:rPr>
                <w:noProof/>
                <w:webHidden/>
              </w:rPr>
              <w:fldChar w:fldCharType="end"/>
            </w:r>
          </w:hyperlink>
        </w:p>
        <w:p w14:paraId="74F72D94" w14:textId="79FC29DD" w:rsidR="00407249" w:rsidRDefault="00EA085A">
          <w:pPr>
            <w:pStyle w:val="TOC3"/>
            <w:tabs>
              <w:tab w:val="left" w:pos="1320"/>
              <w:tab w:val="right" w:leader="dot" w:pos="9016"/>
            </w:tabs>
            <w:rPr>
              <w:rFonts w:eastAsiaTheme="minorEastAsia"/>
              <w:noProof/>
              <w:lang w:val="en-GB" w:eastAsia="en-GB"/>
            </w:rPr>
          </w:pPr>
          <w:hyperlink w:anchor="_Toc55725236" w:history="1">
            <w:r w:rsidR="00407249" w:rsidRPr="007B5332">
              <w:rPr>
                <w:rStyle w:val="Hyperlink"/>
                <w:noProof/>
                <w:lang w:val="en-GB"/>
              </w:rPr>
              <w:t>2.1.8</w:t>
            </w:r>
            <w:r w:rsidR="00407249">
              <w:rPr>
                <w:rFonts w:eastAsiaTheme="minorEastAsia"/>
                <w:noProof/>
                <w:lang w:val="en-GB" w:eastAsia="en-GB"/>
              </w:rPr>
              <w:tab/>
            </w:r>
            <w:r w:rsidR="00407249" w:rsidRPr="007B5332">
              <w:rPr>
                <w:rStyle w:val="Hyperlink"/>
                <w:noProof/>
                <w:lang w:val="en-GB"/>
              </w:rPr>
              <w:t>Fixed line telephony</w:t>
            </w:r>
            <w:r w:rsidR="00407249">
              <w:rPr>
                <w:noProof/>
                <w:webHidden/>
              </w:rPr>
              <w:tab/>
            </w:r>
            <w:r w:rsidR="00407249">
              <w:rPr>
                <w:noProof/>
                <w:webHidden/>
              </w:rPr>
              <w:fldChar w:fldCharType="begin"/>
            </w:r>
            <w:r w:rsidR="00407249">
              <w:rPr>
                <w:noProof/>
                <w:webHidden/>
              </w:rPr>
              <w:instrText xml:space="preserve"> PAGEREF _Toc55725236 \h </w:instrText>
            </w:r>
            <w:r w:rsidR="00407249">
              <w:rPr>
                <w:noProof/>
                <w:webHidden/>
              </w:rPr>
            </w:r>
            <w:r w:rsidR="00407249">
              <w:rPr>
                <w:noProof/>
                <w:webHidden/>
              </w:rPr>
              <w:fldChar w:fldCharType="separate"/>
            </w:r>
            <w:r w:rsidR="00407249">
              <w:rPr>
                <w:noProof/>
                <w:webHidden/>
              </w:rPr>
              <w:t>8</w:t>
            </w:r>
            <w:r w:rsidR="00407249">
              <w:rPr>
                <w:noProof/>
                <w:webHidden/>
              </w:rPr>
              <w:fldChar w:fldCharType="end"/>
            </w:r>
          </w:hyperlink>
        </w:p>
        <w:p w14:paraId="499C76A2" w14:textId="0AD4487F" w:rsidR="00407249" w:rsidRDefault="00EA085A">
          <w:pPr>
            <w:pStyle w:val="TOC3"/>
            <w:tabs>
              <w:tab w:val="left" w:pos="1320"/>
              <w:tab w:val="right" w:leader="dot" w:pos="9016"/>
            </w:tabs>
            <w:rPr>
              <w:rFonts w:eastAsiaTheme="minorEastAsia"/>
              <w:noProof/>
              <w:lang w:val="en-GB" w:eastAsia="en-GB"/>
            </w:rPr>
          </w:pPr>
          <w:hyperlink w:anchor="_Toc55725237" w:history="1">
            <w:r w:rsidR="00407249" w:rsidRPr="007B5332">
              <w:rPr>
                <w:rStyle w:val="Hyperlink"/>
                <w:noProof/>
                <w:lang w:val="en-GB"/>
              </w:rPr>
              <w:t>2.1.9</w:t>
            </w:r>
            <w:r w:rsidR="00407249">
              <w:rPr>
                <w:rFonts w:eastAsiaTheme="minorEastAsia"/>
                <w:noProof/>
                <w:lang w:val="en-GB" w:eastAsia="en-GB"/>
              </w:rPr>
              <w:tab/>
            </w:r>
            <w:r w:rsidR="00407249" w:rsidRPr="007B5332">
              <w:rPr>
                <w:rStyle w:val="Hyperlink"/>
                <w:noProof/>
                <w:lang w:val="en-GB"/>
              </w:rPr>
              <w:t>Alarm system, access and egress.</w:t>
            </w:r>
            <w:r w:rsidR="00407249">
              <w:rPr>
                <w:noProof/>
                <w:webHidden/>
              </w:rPr>
              <w:tab/>
            </w:r>
            <w:r w:rsidR="00407249">
              <w:rPr>
                <w:noProof/>
                <w:webHidden/>
              </w:rPr>
              <w:fldChar w:fldCharType="begin"/>
            </w:r>
            <w:r w:rsidR="00407249">
              <w:rPr>
                <w:noProof/>
                <w:webHidden/>
              </w:rPr>
              <w:instrText xml:space="preserve"> PAGEREF _Toc55725237 \h </w:instrText>
            </w:r>
            <w:r w:rsidR="00407249">
              <w:rPr>
                <w:noProof/>
                <w:webHidden/>
              </w:rPr>
            </w:r>
            <w:r w:rsidR="00407249">
              <w:rPr>
                <w:noProof/>
                <w:webHidden/>
              </w:rPr>
              <w:fldChar w:fldCharType="separate"/>
            </w:r>
            <w:r w:rsidR="00407249">
              <w:rPr>
                <w:noProof/>
                <w:webHidden/>
              </w:rPr>
              <w:t>8</w:t>
            </w:r>
            <w:r w:rsidR="00407249">
              <w:rPr>
                <w:noProof/>
                <w:webHidden/>
              </w:rPr>
              <w:fldChar w:fldCharType="end"/>
            </w:r>
          </w:hyperlink>
        </w:p>
        <w:p w14:paraId="12800609" w14:textId="1D67AE96" w:rsidR="00407249" w:rsidRDefault="00EA085A">
          <w:pPr>
            <w:pStyle w:val="TOC3"/>
            <w:tabs>
              <w:tab w:val="left" w:pos="1320"/>
              <w:tab w:val="right" w:leader="dot" w:pos="9016"/>
            </w:tabs>
            <w:rPr>
              <w:rFonts w:eastAsiaTheme="minorEastAsia"/>
              <w:noProof/>
              <w:lang w:val="en-GB" w:eastAsia="en-GB"/>
            </w:rPr>
          </w:pPr>
          <w:hyperlink w:anchor="_Toc55725238" w:history="1">
            <w:r w:rsidR="00407249" w:rsidRPr="007B5332">
              <w:rPr>
                <w:rStyle w:val="Hyperlink"/>
                <w:noProof/>
                <w:lang w:val="en-GB"/>
              </w:rPr>
              <w:t>2.1.10</w:t>
            </w:r>
            <w:r w:rsidR="00407249">
              <w:rPr>
                <w:rFonts w:eastAsiaTheme="minorEastAsia"/>
                <w:noProof/>
                <w:lang w:val="en-GB" w:eastAsia="en-GB"/>
              </w:rPr>
              <w:tab/>
            </w:r>
            <w:r w:rsidR="00407249" w:rsidRPr="007B5332">
              <w:rPr>
                <w:rStyle w:val="Hyperlink"/>
                <w:noProof/>
                <w:lang w:val="en-GB"/>
              </w:rPr>
              <w:t>Data Backup</w:t>
            </w:r>
            <w:r w:rsidR="00407249">
              <w:rPr>
                <w:noProof/>
                <w:webHidden/>
              </w:rPr>
              <w:tab/>
            </w:r>
            <w:r w:rsidR="00407249">
              <w:rPr>
                <w:noProof/>
                <w:webHidden/>
              </w:rPr>
              <w:fldChar w:fldCharType="begin"/>
            </w:r>
            <w:r w:rsidR="00407249">
              <w:rPr>
                <w:noProof/>
                <w:webHidden/>
              </w:rPr>
              <w:instrText xml:space="preserve"> PAGEREF _Toc55725238 \h </w:instrText>
            </w:r>
            <w:r w:rsidR="00407249">
              <w:rPr>
                <w:noProof/>
                <w:webHidden/>
              </w:rPr>
            </w:r>
            <w:r w:rsidR="00407249">
              <w:rPr>
                <w:noProof/>
                <w:webHidden/>
              </w:rPr>
              <w:fldChar w:fldCharType="separate"/>
            </w:r>
            <w:r w:rsidR="00407249">
              <w:rPr>
                <w:noProof/>
                <w:webHidden/>
              </w:rPr>
              <w:t>9</w:t>
            </w:r>
            <w:r w:rsidR="00407249">
              <w:rPr>
                <w:noProof/>
                <w:webHidden/>
              </w:rPr>
              <w:fldChar w:fldCharType="end"/>
            </w:r>
          </w:hyperlink>
        </w:p>
        <w:p w14:paraId="5474514C" w14:textId="69210727" w:rsidR="00407249" w:rsidRDefault="00EA085A">
          <w:pPr>
            <w:pStyle w:val="TOC3"/>
            <w:tabs>
              <w:tab w:val="left" w:pos="1320"/>
              <w:tab w:val="right" w:leader="dot" w:pos="9016"/>
            </w:tabs>
            <w:rPr>
              <w:rFonts w:eastAsiaTheme="minorEastAsia"/>
              <w:noProof/>
              <w:lang w:val="en-GB" w:eastAsia="en-GB"/>
            </w:rPr>
          </w:pPr>
          <w:hyperlink w:anchor="_Toc55725239" w:history="1">
            <w:r w:rsidR="00407249" w:rsidRPr="007B5332">
              <w:rPr>
                <w:rStyle w:val="Hyperlink"/>
                <w:noProof/>
                <w:lang w:val="en-GB"/>
              </w:rPr>
              <w:t>2.1.11</w:t>
            </w:r>
            <w:r w:rsidR="00407249">
              <w:rPr>
                <w:rFonts w:eastAsiaTheme="minorEastAsia"/>
                <w:noProof/>
                <w:lang w:val="en-GB" w:eastAsia="en-GB"/>
              </w:rPr>
              <w:tab/>
            </w:r>
            <w:r w:rsidR="00407249" w:rsidRPr="007B5332">
              <w:rPr>
                <w:rStyle w:val="Hyperlink"/>
                <w:noProof/>
                <w:lang w:val="en-GB"/>
              </w:rPr>
              <w:t>Endpoint protection</w:t>
            </w:r>
            <w:r w:rsidR="00407249">
              <w:rPr>
                <w:noProof/>
                <w:webHidden/>
              </w:rPr>
              <w:tab/>
            </w:r>
            <w:r w:rsidR="00407249">
              <w:rPr>
                <w:noProof/>
                <w:webHidden/>
              </w:rPr>
              <w:fldChar w:fldCharType="begin"/>
            </w:r>
            <w:r w:rsidR="00407249">
              <w:rPr>
                <w:noProof/>
                <w:webHidden/>
              </w:rPr>
              <w:instrText xml:space="preserve"> PAGEREF _Toc55725239 \h </w:instrText>
            </w:r>
            <w:r w:rsidR="00407249">
              <w:rPr>
                <w:noProof/>
                <w:webHidden/>
              </w:rPr>
            </w:r>
            <w:r w:rsidR="00407249">
              <w:rPr>
                <w:noProof/>
                <w:webHidden/>
              </w:rPr>
              <w:fldChar w:fldCharType="separate"/>
            </w:r>
            <w:r w:rsidR="00407249">
              <w:rPr>
                <w:noProof/>
                <w:webHidden/>
              </w:rPr>
              <w:t>9</w:t>
            </w:r>
            <w:r w:rsidR="00407249">
              <w:rPr>
                <w:noProof/>
                <w:webHidden/>
              </w:rPr>
              <w:fldChar w:fldCharType="end"/>
            </w:r>
          </w:hyperlink>
        </w:p>
        <w:p w14:paraId="0D5FBC23" w14:textId="521CB836" w:rsidR="00407249" w:rsidRDefault="00EA085A">
          <w:pPr>
            <w:pStyle w:val="TOC3"/>
            <w:tabs>
              <w:tab w:val="left" w:pos="1320"/>
              <w:tab w:val="right" w:leader="dot" w:pos="9016"/>
            </w:tabs>
            <w:rPr>
              <w:rFonts w:eastAsiaTheme="minorEastAsia"/>
              <w:noProof/>
              <w:lang w:val="en-GB" w:eastAsia="en-GB"/>
            </w:rPr>
          </w:pPr>
          <w:hyperlink w:anchor="_Toc55725240" w:history="1">
            <w:r w:rsidR="00407249" w:rsidRPr="007B5332">
              <w:rPr>
                <w:rStyle w:val="Hyperlink"/>
                <w:noProof/>
                <w:lang w:val="en-GB"/>
              </w:rPr>
              <w:t>2.1.12</w:t>
            </w:r>
            <w:r w:rsidR="00407249">
              <w:rPr>
                <w:rFonts w:eastAsiaTheme="minorEastAsia"/>
                <w:noProof/>
                <w:lang w:val="en-GB" w:eastAsia="en-GB"/>
              </w:rPr>
              <w:tab/>
            </w:r>
            <w:r w:rsidR="00407249" w:rsidRPr="007B5332">
              <w:rPr>
                <w:rStyle w:val="Hyperlink"/>
                <w:noProof/>
                <w:lang w:val="en-GB"/>
              </w:rPr>
              <w:t>Collaboration suite</w:t>
            </w:r>
            <w:r w:rsidR="00407249">
              <w:rPr>
                <w:noProof/>
                <w:webHidden/>
              </w:rPr>
              <w:tab/>
            </w:r>
            <w:r w:rsidR="00407249">
              <w:rPr>
                <w:noProof/>
                <w:webHidden/>
              </w:rPr>
              <w:fldChar w:fldCharType="begin"/>
            </w:r>
            <w:r w:rsidR="00407249">
              <w:rPr>
                <w:noProof/>
                <w:webHidden/>
              </w:rPr>
              <w:instrText xml:space="preserve"> PAGEREF _Toc55725240 \h </w:instrText>
            </w:r>
            <w:r w:rsidR="00407249">
              <w:rPr>
                <w:noProof/>
                <w:webHidden/>
              </w:rPr>
            </w:r>
            <w:r w:rsidR="00407249">
              <w:rPr>
                <w:noProof/>
                <w:webHidden/>
              </w:rPr>
              <w:fldChar w:fldCharType="separate"/>
            </w:r>
            <w:r w:rsidR="00407249">
              <w:rPr>
                <w:noProof/>
                <w:webHidden/>
              </w:rPr>
              <w:t>9</w:t>
            </w:r>
            <w:r w:rsidR="00407249">
              <w:rPr>
                <w:noProof/>
                <w:webHidden/>
              </w:rPr>
              <w:fldChar w:fldCharType="end"/>
            </w:r>
          </w:hyperlink>
        </w:p>
        <w:p w14:paraId="2CC130EE" w14:textId="4C0F8E01" w:rsidR="00407249" w:rsidRDefault="00EA085A">
          <w:pPr>
            <w:pStyle w:val="TOC3"/>
            <w:tabs>
              <w:tab w:val="left" w:pos="1320"/>
              <w:tab w:val="right" w:leader="dot" w:pos="9016"/>
            </w:tabs>
            <w:rPr>
              <w:rFonts w:eastAsiaTheme="minorEastAsia"/>
              <w:noProof/>
              <w:lang w:val="en-GB" w:eastAsia="en-GB"/>
            </w:rPr>
          </w:pPr>
          <w:hyperlink w:anchor="_Toc55725241" w:history="1">
            <w:r w:rsidR="00407249" w:rsidRPr="007B5332">
              <w:rPr>
                <w:rStyle w:val="Hyperlink"/>
                <w:noProof/>
                <w:lang w:val="en-GB"/>
              </w:rPr>
              <w:t>2.1.13</w:t>
            </w:r>
            <w:r w:rsidR="00407249">
              <w:rPr>
                <w:rFonts w:eastAsiaTheme="minorEastAsia"/>
                <w:noProof/>
                <w:lang w:val="en-GB" w:eastAsia="en-GB"/>
              </w:rPr>
              <w:tab/>
            </w:r>
            <w:r w:rsidR="00407249" w:rsidRPr="007B5332">
              <w:rPr>
                <w:rStyle w:val="Hyperlink"/>
                <w:noProof/>
                <w:lang w:val="en-GB"/>
              </w:rPr>
              <w:t>System Management</w:t>
            </w:r>
            <w:r w:rsidR="00407249">
              <w:rPr>
                <w:noProof/>
                <w:webHidden/>
              </w:rPr>
              <w:tab/>
            </w:r>
            <w:r w:rsidR="00407249">
              <w:rPr>
                <w:noProof/>
                <w:webHidden/>
              </w:rPr>
              <w:fldChar w:fldCharType="begin"/>
            </w:r>
            <w:r w:rsidR="00407249">
              <w:rPr>
                <w:noProof/>
                <w:webHidden/>
              </w:rPr>
              <w:instrText xml:space="preserve"> PAGEREF _Toc55725241 \h </w:instrText>
            </w:r>
            <w:r w:rsidR="00407249">
              <w:rPr>
                <w:noProof/>
                <w:webHidden/>
              </w:rPr>
            </w:r>
            <w:r w:rsidR="00407249">
              <w:rPr>
                <w:noProof/>
                <w:webHidden/>
              </w:rPr>
              <w:fldChar w:fldCharType="separate"/>
            </w:r>
            <w:r w:rsidR="00407249">
              <w:rPr>
                <w:noProof/>
                <w:webHidden/>
              </w:rPr>
              <w:t>9</w:t>
            </w:r>
            <w:r w:rsidR="00407249">
              <w:rPr>
                <w:noProof/>
                <w:webHidden/>
              </w:rPr>
              <w:fldChar w:fldCharType="end"/>
            </w:r>
          </w:hyperlink>
        </w:p>
        <w:p w14:paraId="0A7EE65E" w14:textId="3F17216F" w:rsidR="00407249" w:rsidRDefault="00EA085A">
          <w:pPr>
            <w:pStyle w:val="TOC2"/>
            <w:tabs>
              <w:tab w:val="left" w:pos="880"/>
              <w:tab w:val="right" w:leader="dot" w:pos="9016"/>
            </w:tabs>
            <w:rPr>
              <w:rFonts w:eastAsiaTheme="minorEastAsia"/>
              <w:noProof/>
              <w:lang w:val="en-GB" w:eastAsia="en-GB"/>
            </w:rPr>
          </w:pPr>
          <w:hyperlink w:anchor="_Toc55725242" w:history="1">
            <w:r w:rsidR="00407249" w:rsidRPr="007B5332">
              <w:rPr>
                <w:rStyle w:val="Hyperlink"/>
                <w:noProof/>
                <w:lang w:val="en-GB"/>
              </w:rPr>
              <w:t>2.2</w:t>
            </w:r>
            <w:r w:rsidR="00407249">
              <w:rPr>
                <w:rFonts w:eastAsiaTheme="minorEastAsia"/>
                <w:noProof/>
                <w:lang w:val="en-GB" w:eastAsia="en-GB"/>
              </w:rPr>
              <w:tab/>
            </w:r>
            <w:r w:rsidR="00407249" w:rsidRPr="007B5332">
              <w:rPr>
                <w:rStyle w:val="Hyperlink"/>
                <w:noProof/>
                <w:lang w:val="en-GB"/>
              </w:rPr>
              <w:t>Financial Overview</w:t>
            </w:r>
            <w:r w:rsidR="00407249">
              <w:rPr>
                <w:noProof/>
                <w:webHidden/>
              </w:rPr>
              <w:tab/>
            </w:r>
            <w:r w:rsidR="00407249">
              <w:rPr>
                <w:noProof/>
                <w:webHidden/>
              </w:rPr>
              <w:fldChar w:fldCharType="begin"/>
            </w:r>
            <w:r w:rsidR="00407249">
              <w:rPr>
                <w:noProof/>
                <w:webHidden/>
              </w:rPr>
              <w:instrText xml:space="preserve"> PAGEREF _Toc55725242 \h </w:instrText>
            </w:r>
            <w:r w:rsidR="00407249">
              <w:rPr>
                <w:noProof/>
                <w:webHidden/>
              </w:rPr>
            </w:r>
            <w:r w:rsidR="00407249">
              <w:rPr>
                <w:noProof/>
                <w:webHidden/>
              </w:rPr>
              <w:fldChar w:fldCharType="separate"/>
            </w:r>
            <w:r w:rsidR="00407249">
              <w:rPr>
                <w:noProof/>
                <w:webHidden/>
              </w:rPr>
              <w:t>9</w:t>
            </w:r>
            <w:r w:rsidR="00407249">
              <w:rPr>
                <w:noProof/>
                <w:webHidden/>
              </w:rPr>
              <w:fldChar w:fldCharType="end"/>
            </w:r>
          </w:hyperlink>
        </w:p>
        <w:p w14:paraId="415857B3" w14:textId="1F93C205" w:rsidR="00407249" w:rsidRDefault="00EA085A">
          <w:pPr>
            <w:pStyle w:val="TOC3"/>
            <w:tabs>
              <w:tab w:val="left" w:pos="1320"/>
              <w:tab w:val="right" w:leader="dot" w:pos="9016"/>
            </w:tabs>
            <w:rPr>
              <w:rFonts w:eastAsiaTheme="minorEastAsia"/>
              <w:noProof/>
              <w:lang w:val="en-GB" w:eastAsia="en-GB"/>
            </w:rPr>
          </w:pPr>
          <w:hyperlink w:anchor="_Toc55725243" w:history="1">
            <w:r w:rsidR="00407249" w:rsidRPr="007B5332">
              <w:rPr>
                <w:rStyle w:val="Hyperlink"/>
                <w:noProof/>
                <w:lang w:val="en-GB"/>
              </w:rPr>
              <w:t>2.2.1</w:t>
            </w:r>
            <w:r w:rsidR="00407249">
              <w:rPr>
                <w:rFonts w:eastAsiaTheme="minorEastAsia"/>
                <w:noProof/>
                <w:lang w:val="en-GB" w:eastAsia="en-GB"/>
              </w:rPr>
              <w:tab/>
            </w:r>
            <w:r w:rsidR="00407249" w:rsidRPr="007B5332">
              <w:rPr>
                <w:rStyle w:val="Hyperlink"/>
                <w:noProof/>
                <w:lang w:val="en-GB"/>
              </w:rPr>
              <w:t>Fiscal review</w:t>
            </w:r>
            <w:r w:rsidR="00407249">
              <w:rPr>
                <w:noProof/>
                <w:webHidden/>
              </w:rPr>
              <w:tab/>
            </w:r>
            <w:r w:rsidR="00407249">
              <w:rPr>
                <w:noProof/>
                <w:webHidden/>
              </w:rPr>
              <w:fldChar w:fldCharType="begin"/>
            </w:r>
            <w:r w:rsidR="00407249">
              <w:rPr>
                <w:noProof/>
                <w:webHidden/>
              </w:rPr>
              <w:instrText xml:space="preserve"> PAGEREF _Toc55725243 \h </w:instrText>
            </w:r>
            <w:r w:rsidR="00407249">
              <w:rPr>
                <w:noProof/>
                <w:webHidden/>
              </w:rPr>
            </w:r>
            <w:r w:rsidR="00407249">
              <w:rPr>
                <w:noProof/>
                <w:webHidden/>
              </w:rPr>
              <w:fldChar w:fldCharType="separate"/>
            </w:r>
            <w:r w:rsidR="00407249">
              <w:rPr>
                <w:noProof/>
                <w:webHidden/>
              </w:rPr>
              <w:t>9</w:t>
            </w:r>
            <w:r w:rsidR="00407249">
              <w:rPr>
                <w:noProof/>
                <w:webHidden/>
              </w:rPr>
              <w:fldChar w:fldCharType="end"/>
            </w:r>
          </w:hyperlink>
        </w:p>
        <w:p w14:paraId="752946AA" w14:textId="7DCFE81E" w:rsidR="00407249" w:rsidRDefault="00EA085A">
          <w:pPr>
            <w:pStyle w:val="TOC3"/>
            <w:tabs>
              <w:tab w:val="left" w:pos="1320"/>
              <w:tab w:val="right" w:leader="dot" w:pos="9016"/>
            </w:tabs>
            <w:rPr>
              <w:rFonts w:eastAsiaTheme="minorEastAsia"/>
              <w:noProof/>
              <w:lang w:val="en-GB" w:eastAsia="en-GB"/>
            </w:rPr>
          </w:pPr>
          <w:hyperlink w:anchor="_Toc55725244" w:history="1">
            <w:r w:rsidR="00407249" w:rsidRPr="007B5332">
              <w:rPr>
                <w:rStyle w:val="Hyperlink"/>
                <w:noProof/>
                <w:lang w:val="en-GB"/>
              </w:rPr>
              <w:t>2.2.2</w:t>
            </w:r>
            <w:r w:rsidR="00407249">
              <w:rPr>
                <w:rFonts w:eastAsiaTheme="minorEastAsia"/>
                <w:noProof/>
                <w:lang w:val="en-GB" w:eastAsia="en-GB"/>
              </w:rPr>
              <w:tab/>
            </w:r>
            <w:r w:rsidR="00407249" w:rsidRPr="007B5332">
              <w:rPr>
                <w:rStyle w:val="Hyperlink"/>
                <w:noProof/>
                <w:lang w:val="en-GB"/>
              </w:rPr>
              <w:t>Nominal cost assessment</w:t>
            </w:r>
            <w:r w:rsidR="00407249">
              <w:rPr>
                <w:noProof/>
                <w:webHidden/>
              </w:rPr>
              <w:tab/>
            </w:r>
            <w:r w:rsidR="00407249">
              <w:rPr>
                <w:noProof/>
                <w:webHidden/>
              </w:rPr>
              <w:fldChar w:fldCharType="begin"/>
            </w:r>
            <w:r w:rsidR="00407249">
              <w:rPr>
                <w:noProof/>
                <w:webHidden/>
              </w:rPr>
              <w:instrText xml:space="preserve"> PAGEREF _Toc55725244 \h </w:instrText>
            </w:r>
            <w:r w:rsidR="00407249">
              <w:rPr>
                <w:noProof/>
                <w:webHidden/>
              </w:rPr>
            </w:r>
            <w:r w:rsidR="00407249">
              <w:rPr>
                <w:noProof/>
                <w:webHidden/>
              </w:rPr>
              <w:fldChar w:fldCharType="separate"/>
            </w:r>
            <w:r w:rsidR="00407249">
              <w:rPr>
                <w:noProof/>
                <w:webHidden/>
              </w:rPr>
              <w:t>9</w:t>
            </w:r>
            <w:r w:rsidR="00407249">
              <w:rPr>
                <w:noProof/>
                <w:webHidden/>
              </w:rPr>
              <w:fldChar w:fldCharType="end"/>
            </w:r>
          </w:hyperlink>
        </w:p>
        <w:p w14:paraId="4B88E364" w14:textId="26EBAD58" w:rsidR="00407249" w:rsidRDefault="00EA085A">
          <w:pPr>
            <w:pStyle w:val="TOC1"/>
            <w:tabs>
              <w:tab w:val="left" w:pos="440"/>
            </w:tabs>
            <w:rPr>
              <w:rFonts w:eastAsiaTheme="minorEastAsia"/>
              <w:noProof/>
              <w:lang w:val="en-GB" w:eastAsia="en-GB"/>
            </w:rPr>
          </w:pPr>
          <w:hyperlink w:anchor="_Toc55725245" w:history="1">
            <w:r w:rsidR="00407249" w:rsidRPr="007B5332">
              <w:rPr>
                <w:rStyle w:val="Hyperlink"/>
                <w:noProof/>
                <w:lang w:val="en-GB"/>
              </w:rPr>
              <w:t>3</w:t>
            </w:r>
            <w:r w:rsidR="00407249">
              <w:rPr>
                <w:rFonts w:eastAsiaTheme="minorEastAsia"/>
                <w:noProof/>
                <w:lang w:val="en-GB" w:eastAsia="en-GB"/>
              </w:rPr>
              <w:tab/>
            </w:r>
            <w:r w:rsidR="00407249" w:rsidRPr="007B5332">
              <w:rPr>
                <w:rStyle w:val="Hyperlink"/>
                <w:noProof/>
                <w:lang w:val="en-GB"/>
              </w:rPr>
              <w:t>Business Process &amp; Recovery Criticality Ranking</w:t>
            </w:r>
            <w:r w:rsidR="00407249">
              <w:rPr>
                <w:noProof/>
                <w:webHidden/>
              </w:rPr>
              <w:tab/>
            </w:r>
            <w:r w:rsidR="00407249">
              <w:rPr>
                <w:noProof/>
                <w:webHidden/>
              </w:rPr>
              <w:fldChar w:fldCharType="begin"/>
            </w:r>
            <w:r w:rsidR="00407249">
              <w:rPr>
                <w:noProof/>
                <w:webHidden/>
              </w:rPr>
              <w:instrText xml:space="preserve"> PAGEREF _Toc55725245 \h </w:instrText>
            </w:r>
            <w:r w:rsidR="00407249">
              <w:rPr>
                <w:noProof/>
                <w:webHidden/>
              </w:rPr>
            </w:r>
            <w:r w:rsidR="00407249">
              <w:rPr>
                <w:noProof/>
                <w:webHidden/>
              </w:rPr>
              <w:fldChar w:fldCharType="separate"/>
            </w:r>
            <w:r w:rsidR="00407249">
              <w:rPr>
                <w:noProof/>
                <w:webHidden/>
              </w:rPr>
              <w:t>10</w:t>
            </w:r>
            <w:r w:rsidR="00407249">
              <w:rPr>
                <w:noProof/>
                <w:webHidden/>
              </w:rPr>
              <w:fldChar w:fldCharType="end"/>
            </w:r>
          </w:hyperlink>
        </w:p>
        <w:p w14:paraId="5D884214" w14:textId="7FC38CE3" w:rsidR="00407249" w:rsidRDefault="00EA085A">
          <w:pPr>
            <w:pStyle w:val="TOC2"/>
            <w:tabs>
              <w:tab w:val="left" w:pos="880"/>
              <w:tab w:val="right" w:leader="dot" w:pos="9016"/>
            </w:tabs>
            <w:rPr>
              <w:rFonts w:eastAsiaTheme="minorEastAsia"/>
              <w:noProof/>
              <w:lang w:val="en-GB" w:eastAsia="en-GB"/>
            </w:rPr>
          </w:pPr>
          <w:hyperlink w:anchor="_Toc55725246" w:history="1">
            <w:r w:rsidR="00407249" w:rsidRPr="007B5332">
              <w:rPr>
                <w:rStyle w:val="Hyperlink"/>
                <w:noProof/>
              </w:rPr>
              <w:t>3.1</w:t>
            </w:r>
            <w:r w:rsidR="00407249">
              <w:rPr>
                <w:rFonts w:eastAsiaTheme="minorEastAsia"/>
                <w:noProof/>
                <w:lang w:val="en-GB" w:eastAsia="en-GB"/>
              </w:rPr>
              <w:tab/>
            </w:r>
            <w:r w:rsidR="00407249" w:rsidRPr="007B5332">
              <w:rPr>
                <w:rStyle w:val="Hyperlink"/>
                <w:noProof/>
              </w:rPr>
              <w:t>Determine Process and System Criticality</w:t>
            </w:r>
            <w:r w:rsidR="00407249">
              <w:rPr>
                <w:noProof/>
                <w:webHidden/>
              </w:rPr>
              <w:tab/>
            </w:r>
            <w:r w:rsidR="00407249">
              <w:rPr>
                <w:noProof/>
                <w:webHidden/>
              </w:rPr>
              <w:fldChar w:fldCharType="begin"/>
            </w:r>
            <w:r w:rsidR="00407249">
              <w:rPr>
                <w:noProof/>
                <w:webHidden/>
              </w:rPr>
              <w:instrText xml:space="preserve"> PAGEREF _Toc55725246 \h </w:instrText>
            </w:r>
            <w:r w:rsidR="00407249">
              <w:rPr>
                <w:noProof/>
                <w:webHidden/>
              </w:rPr>
            </w:r>
            <w:r w:rsidR="00407249">
              <w:rPr>
                <w:noProof/>
                <w:webHidden/>
              </w:rPr>
              <w:fldChar w:fldCharType="separate"/>
            </w:r>
            <w:r w:rsidR="00407249">
              <w:rPr>
                <w:noProof/>
                <w:webHidden/>
              </w:rPr>
              <w:t>11</w:t>
            </w:r>
            <w:r w:rsidR="00407249">
              <w:rPr>
                <w:noProof/>
                <w:webHidden/>
              </w:rPr>
              <w:fldChar w:fldCharType="end"/>
            </w:r>
          </w:hyperlink>
        </w:p>
        <w:p w14:paraId="4F5BCF6F" w14:textId="28FCAF9E" w:rsidR="00407249" w:rsidRDefault="00EA085A">
          <w:pPr>
            <w:pStyle w:val="TOC3"/>
            <w:tabs>
              <w:tab w:val="left" w:pos="1320"/>
              <w:tab w:val="right" w:leader="dot" w:pos="9016"/>
            </w:tabs>
            <w:rPr>
              <w:rFonts w:eastAsiaTheme="minorEastAsia"/>
              <w:noProof/>
              <w:lang w:val="en-GB" w:eastAsia="en-GB"/>
            </w:rPr>
          </w:pPr>
          <w:hyperlink w:anchor="_Toc55725247" w:history="1">
            <w:r w:rsidR="00407249" w:rsidRPr="007B5332">
              <w:rPr>
                <w:rStyle w:val="Hyperlink"/>
                <w:noProof/>
                <w:lang w:val="en-GB"/>
              </w:rPr>
              <w:t>3.1.1</w:t>
            </w:r>
            <w:r w:rsidR="00407249">
              <w:rPr>
                <w:rFonts w:eastAsiaTheme="minorEastAsia"/>
                <w:noProof/>
                <w:lang w:val="en-GB" w:eastAsia="en-GB"/>
              </w:rPr>
              <w:tab/>
            </w:r>
            <w:r w:rsidR="00407249" w:rsidRPr="007B5332">
              <w:rPr>
                <w:rStyle w:val="Hyperlink"/>
                <w:noProof/>
                <w:lang w:val="en-GB"/>
              </w:rPr>
              <w:t>Identify Outage Impacts and Estimated Downtime</w:t>
            </w:r>
            <w:r w:rsidR="00407249">
              <w:rPr>
                <w:noProof/>
                <w:webHidden/>
              </w:rPr>
              <w:tab/>
            </w:r>
            <w:r w:rsidR="00407249">
              <w:rPr>
                <w:noProof/>
                <w:webHidden/>
              </w:rPr>
              <w:fldChar w:fldCharType="begin"/>
            </w:r>
            <w:r w:rsidR="00407249">
              <w:rPr>
                <w:noProof/>
                <w:webHidden/>
              </w:rPr>
              <w:instrText xml:space="preserve"> PAGEREF _Toc55725247 \h </w:instrText>
            </w:r>
            <w:r w:rsidR="00407249">
              <w:rPr>
                <w:noProof/>
                <w:webHidden/>
              </w:rPr>
            </w:r>
            <w:r w:rsidR="00407249">
              <w:rPr>
                <w:noProof/>
                <w:webHidden/>
              </w:rPr>
              <w:fldChar w:fldCharType="separate"/>
            </w:r>
            <w:r w:rsidR="00407249">
              <w:rPr>
                <w:noProof/>
                <w:webHidden/>
              </w:rPr>
              <w:t>12</w:t>
            </w:r>
            <w:r w:rsidR="00407249">
              <w:rPr>
                <w:noProof/>
                <w:webHidden/>
              </w:rPr>
              <w:fldChar w:fldCharType="end"/>
            </w:r>
          </w:hyperlink>
        </w:p>
        <w:p w14:paraId="1031AAD2" w14:textId="01C27473" w:rsidR="00407249" w:rsidRDefault="00EA085A">
          <w:pPr>
            <w:pStyle w:val="TOC2"/>
            <w:tabs>
              <w:tab w:val="left" w:pos="880"/>
              <w:tab w:val="right" w:leader="dot" w:pos="9016"/>
            </w:tabs>
            <w:rPr>
              <w:rFonts w:eastAsiaTheme="minorEastAsia"/>
              <w:noProof/>
              <w:lang w:val="en-GB" w:eastAsia="en-GB"/>
            </w:rPr>
          </w:pPr>
          <w:hyperlink w:anchor="_Toc55725248" w:history="1">
            <w:r w:rsidR="00407249" w:rsidRPr="007B5332">
              <w:rPr>
                <w:rStyle w:val="Hyperlink"/>
                <w:noProof/>
                <w:lang w:val="en-GB"/>
              </w:rPr>
              <w:t>3.2</w:t>
            </w:r>
            <w:r w:rsidR="00407249">
              <w:rPr>
                <w:rFonts w:eastAsiaTheme="minorEastAsia"/>
                <w:noProof/>
                <w:lang w:val="en-GB" w:eastAsia="en-GB"/>
              </w:rPr>
              <w:tab/>
            </w:r>
            <w:r w:rsidR="00407249" w:rsidRPr="007B5332">
              <w:rPr>
                <w:rStyle w:val="Hyperlink"/>
                <w:noProof/>
                <w:lang w:val="en-GB"/>
              </w:rPr>
              <w:t>Identify Resource Requirements</w:t>
            </w:r>
            <w:r w:rsidR="00407249">
              <w:rPr>
                <w:noProof/>
                <w:webHidden/>
              </w:rPr>
              <w:tab/>
            </w:r>
            <w:r w:rsidR="00407249">
              <w:rPr>
                <w:noProof/>
                <w:webHidden/>
              </w:rPr>
              <w:fldChar w:fldCharType="begin"/>
            </w:r>
            <w:r w:rsidR="00407249">
              <w:rPr>
                <w:noProof/>
                <w:webHidden/>
              </w:rPr>
              <w:instrText xml:space="preserve"> PAGEREF _Toc55725248 \h </w:instrText>
            </w:r>
            <w:r w:rsidR="00407249">
              <w:rPr>
                <w:noProof/>
                <w:webHidden/>
              </w:rPr>
            </w:r>
            <w:r w:rsidR="00407249">
              <w:rPr>
                <w:noProof/>
                <w:webHidden/>
              </w:rPr>
              <w:fldChar w:fldCharType="separate"/>
            </w:r>
            <w:r w:rsidR="00407249">
              <w:rPr>
                <w:noProof/>
                <w:webHidden/>
              </w:rPr>
              <w:t>15</w:t>
            </w:r>
            <w:r w:rsidR="00407249">
              <w:rPr>
                <w:noProof/>
                <w:webHidden/>
              </w:rPr>
              <w:fldChar w:fldCharType="end"/>
            </w:r>
          </w:hyperlink>
        </w:p>
        <w:p w14:paraId="5C72F76E" w14:textId="6E8EE9A1" w:rsidR="00407249" w:rsidRDefault="00EA085A">
          <w:pPr>
            <w:pStyle w:val="TOC2"/>
            <w:tabs>
              <w:tab w:val="left" w:pos="880"/>
              <w:tab w:val="right" w:leader="dot" w:pos="9016"/>
            </w:tabs>
            <w:rPr>
              <w:rFonts w:eastAsiaTheme="minorEastAsia"/>
              <w:noProof/>
              <w:lang w:val="en-GB" w:eastAsia="en-GB"/>
            </w:rPr>
          </w:pPr>
          <w:hyperlink w:anchor="_Toc55725249" w:history="1">
            <w:r w:rsidR="00407249" w:rsidRPr="007B5332">
              <w:rPr>
                <w:rStyle w:val="Hyperlink"/>
                <w:noProof/>
                <w:lang w:val="en-GB"/>
              </w:rPr>
              <w:t>3.3</w:t>
            </w:r>
            <w:r w:rsidR="00407249">
              <w:rPr>
                <w:rFonts w:eastAsiaTheme="minorEastAsia"/>
                <w:noProof/>
                <w:lang w:val="en-GB" w:eastAsia="en-GB"/>
              </w:rPr>
              <w:tab/>
            </w:r>
            <w:r w:rsidR="00407249" w:rsidRPr="007B5332">
              <w:rPr>
                <w:rStyle w:val="Hyperlink"/>
                <w:noProof/>
                <w:lang w:val="en-GB"/>
              </w:rPr>
              <w:t>Identify Recovery Priorities for System Resources</w:t>
            </w:r>
            <w:r w:rsidR="00407249">
              <w:rPr>
                <w:noProof/>
                <w:webHidden/>
              </w:rPr>
              <w:tab/>
            </w:r>
            <w:r w:rsidR="00407249">
              <w:rPr>
                <w:noProof/>
                <w:webHidden/>
              </w:rPr>
              <w:fldChar w:fldCharType="begin"/>
            </w:r>
            <w:r w:rsidR="00407249">
              <w:rPr>
                <w:noProof/>
                <w:webHidden/>
              </w:rPr>
              <w:instrText xml:space="preserve"> PAGEREF _Toc55725249 \h </w:instrText>
            </w:r>
            <w:r w:rsidR="00407249">
              <w:rPr>
                <w:noProof/>
                <w:webHidden/>
              </w:rPr>
            </w:r>
            <w:r w:rsidR="00407249">
              <w:rPr>
                <w:noProof/>
                <w:webHidden/>
              </w:rPr>
              <w:fldChar w:fldCharType="separate"/>
            </w:r>
            <w:r w:rsidR="00407249">
              <w:rPr>
                <w:noProof/>
                <w:webHidden/>
              </w:rPr>
              <w:t>16</w:t>
            </w:r>
            <w:r w:rsidR="00407249">
              <w:rPr>
                <w:noProof/>
                <w:webHidden/>
              </w:rPr>
              <w:fldChar w:fldCharType="end"/>
            </w:r>
          </w:hyperlink>
        </w:p>
        <w:p w14:paraId="418B1931" w14:textId="1E02F75F" w:rsidR="00407249" w:rsidRDefault="00EA085A">
          <w:pPr>
            <w:pStyle w:val="TOC2"/>
            <w:tabs>
              <w:tab w:val="left" w:pos="880"/>
              <w:tab w:val="right" w:leader="dot" w:pos="9016"/>
            </w:tabs>
            <w:rPr>
              <w:rFonts w:eastAsiaTheme="minorEastAsia"/>
              <w:noProof/>
              <w:lang w:val="en-GB" w:eastAsia="en-GB"/>
            </w:rPr>
          </w:pPr>
          <w:hyperlink w:anchor="_Toc55725250" w:history="1">
            <w:r w:rsidR="00407249" w:rsidRPr="007B5332">
              <w:rPr>
                <w:rStyle w:val="Hyperlink"/>
                <w:noProof/>
                <w:lang w:val="en-GB"/>
              </w:rPr>
              <w:t>3.4</w:t>
            </w:r>
            <w:r w:rsidR="00407249">
              <w:rPr>
                <w:rFonts w:eastAsiaTheme="minorEastAsia"/>
                <w:noProof/>
                <w:lang w:val="en-GB" w:eastAsia="en-GB"/>
              </w:rPr>
              <w:tab/>
            </w:r>
            <w:r w:rsidR="00407249" w:rsidRPr="007B5332">
              <w:rPr>
                <w:rStyle w:val="Hyperlink"/>
                <w:noProof/>
                <w:lang w:val="en-GB"/>
              </w:rPr>
              <w:t>Identify Threats</w:t>
            </w:r>
            <w:r w:rsidR="00407249">
              <w:rPr>
                <w:noProof/>
                <w:webHidden/>
              </w:rPr>
              <w:tab/>
            </w:r>
            <w:r w:rsidR="00407249">
              <w:rPr>
                <w:noProof/>
                <w:webHidden/>
              </w:rPr>
              <w:fldChar w:fldCharType="begin"/>
            </w:r>
            <w:r w:rsidR="00407249">
              <w:rPr>
                <w:noProof/>
                <w:webHidden/>
              </w:rPr>
              <w:instrText xml:space="preserve"> PAGEREF _Toc55725250 \h </w:instrText>
            </w:r>
            <w:r w:rsidR="00407249">
              <w:rPr>
                <w:noProof/>
                <w:webHidden/>
              </w:rPr>
            </w:r>
            <w:r w:rsidR="00407249">
              <w:rPr>
                <w:noProof/>
                <w:webHidden/>
              </w:rPr>
              <w:fldChar w:fldCharType="separate"/>
            </w:r>
            <w:r w:rsidR="00407249">
              <w:rPr>
                <w:noProof/>
                <w:webHidden/>
              </w:rPr>
              <w:t>17</w:t>
            </w:r>
            <w:r w:rsidR="00407249">
              <w:rPr>
                <w:noProof/>
                <w:webHidden/>
              </w:rPr>
              <w:fldChar w:fldCharType="end"/>
            </w:r>
          </w:hyperlink>
        </w:p>
        <w:p w14:paraId="10524BAA" w14:textId="7E9B9299" w:rsidR="00407249" w:rsidRDefault="00EA085A">
          <w:pPr>
            <w:pStyle w:val="TOC2"/>
            <w:tabs>
              <w:tab w:val="left" w:pos="880"/>
              <w:tab w:val="right" w:leader="dot" w:pos="9016"/>
            </w:tabs>
            <w:rPr>
              <w:rFonts w:eastAsiaTheme="minorEastAsia"/>
              <w:noProof/>
              <w:lang w:val="en-GB" w:eastAsia="en-GB"/>
            </w:rPr>
          </w:pPr>
          <w:hyperlink w:anchor="_Toc55725251" w:history="1">
            <w:r w:rsidR="00407249" w:rsidRPr="007B5332">
              <w:rPr>
                <w:rStyle w:val="Hyperlink"/>
                <w:noProof/>
                <w:lang w:val="en-GB"/>
              </w:rPr>
              <w:t>3.5</w:t>
            </w:r>
            <w:r w:rsidR="00407249">
              <w:rPr>
                <w:rFonts w:eastAsiaTheme="minorEastAsia"/>
                <w:noProof/>
                <w:lang w:val="en-GB" w:eastAsia="en-GB"/>
              </w:rPr>
              <w:tab/>
            </w:r>
            <w:r w:rsidR="00407249" w:rsidRPr="007B5332">
              <w:rPr>
                <w:rStyle w:val="Hyperlink"/>
                <w:noProof/>
                <w:lang w:val="en-GB"/>
              </w:rPr>
              <w:t>Calculate risks</w:t>
            </w:r>
            <w:r w:rsidR="00407249">
              <w:rPr>
                <w:noProof/>
                <w:webHidden/>
              </w:rPr>
              <w:tab/>
            </w:r>
            <w:r w:rsidR="00407249">
              <w:rPr>
                <w:noProof/>
                <w:webHidden/>
              </w:rPr>
              <w:fldChar w:fldCharType="begin"/>
            </w:r>
            <w:r w:rsidR="00407249">
              <w:rPr>
                <w:noProof/>
                <w:webHidden/>
              </w:rPr>
              <w:instrText xml:space="preserve"> PAGEREF _Toc55725251 \h </w:instrText>
            </w:r>
            <w:r w:rsidR="00407249">
              <w:rPr>
                <w:noProof/>
                <w:webHidden/>
              </w:rPr>
            </w:r>
            <w:r w:rsidR="00407249">
              <w:rPr>
                <w:noProof/>
                <w:webHidden/>
              </w:rPr>
              <w:fldChar w:fldCharType="separate"/>
            </w:r>
            <w:r w:rsidR="00407249">
              <w:rPr>
                <w:noProof/>
                <w:webHidden/>
              </w:rPr>
              <w:t>18</w:t>
            </w:r>
            <w:r w:rsidR="00407249">
              <w:rPr>
                <w:noProof/>
                <w:webHidden/>
              </w:rPr>
              <w:fldChar w:fldCharType="end"/>
            </w:r>
          </w:hyperlink>
        </w:p>
        <w:p w14:paraId="402D6A96" w14:textId="384BED62" w:rsidR="00407249" w:rsidRDefault="00EA085A">
          <w:pPr>
            <w:pStyle w:val="TOC2"/>
            <w:tabs>
              <w:tab w:val="left" w:pos="880"/>
              <w:tab w:val="right" w:leader="dot" w:pos="9016"/>
            </w:tabs>
            <w:rPr>
              <w:rFonts w:eastAsiaTheme="minorEastAsia"/>
              <w:noProof/>
              <w:lang w:val="en-GB" w:eastAsia="en-GB"/>
            </w:rPr>
          </w:pPr>
          <w:hyperlink w:anchor="_Toc55725252" w:history="1">
            <w:r w:rsidR="00407249" w:rsidRPr="007B5332">
              <w:rPr>
                <w:rStyle w:val="Hyperlink"/>
                <w:noProof/>
                <w:lang w:val="en-GB"/>
              </w:rPr>
              <w:t>3.6</w:t>
            </w:r>
            <w:r w:rsidR="00407249">
              <w:rPr>
                <w:rFonts w:eastAsiaTheme="minorEastAsia"/>
                <w:noProof/>
                <w:lang w:val="en-GB" w:eastAsia="en-GB"/>
              </w:rPr>
              <w:tab/>
            </w:r>
            <w:r w:rsidR="00407249" w:rsidRPr="007B5332">
              <w:rPr>
                <w:rStyle w:val="Hyperlink"/>
                <w:noProof/>
                <w:lang w:val="en-GB"/>
              </w:rPr>
              <w:t>Identify backup solutions</w:t>
            </w:r>
            <w:r w:rsidR="00407249">
              <w:rPr>
                <w:noProof/>
                <w:webHidden/>
              </w:rPr>
              <w:tab/>
            </w:r>
            <w:r w:rsidR="00407249">
              <w:rPr>
                <w:noProof/>
                <w:webHidden/>
              </w:rPr>
              <w:fldChar w:fldCharType="begin"/>
            </w:r>
            <w:r w:rsidR="00407249">
              <w:rPr>
                <w:noProof/>
                <w:webHidden/>
              </w:rPr>
              <w:instrText xml:space="preserve"> PAGEREF _Toc55725252 \h </w:instrText>
            </w:r>
            <w:r w:rsidR="00407249">
              <w:rPr>
                <w:noProof/>
                <w:webHidden/>
              </w:rPr>
            </w:r>
            <w:r w:rsidR="00407249">
              <w:rPr>
                <w:noProof/>
                <w:webHidden/>
              </w:rPr>
              <w:fldChar w:fldCharType="separate"/>
            </w:r>
            <w:r w:rsidR="00407249">
              <w:rPr>
                <w:noProof/>
                <w:webHidden/>
              </w:rPr>
              <w:t>19</w:t>
            </w:r>
            <w:r w:rsidR="00407249">
              <w:rPr>
                <w:noProof/>
                <w:webHidden/>
              </w:rPr>
              <w:fldChar w:fldCharType="end"/>
            </w:r>
          </w:hyperlink>
        </w:p>
        <w:p w14:paraId="295ECE51" w14:textId="5B21B89C" w:rsidR="00407249" w:rsidRDefault="00EA085A">
          <w:pPr>
            <w:pStyle w:val="TOC1"/>
            <w:tabs>
              <w:tab w:val="left" w:pos="440"/>
            </w:tabs>
            <w:rPr>
              <w:rFonts w:eastAsiaTheme="minorEastAsia"/>
              <w:noProof/>
              <w:lang w:val="en-GB" w:eastAsia="en-GB"/>
            </w:rPr>
          </w:pPr>
          <w:hyperlink w:anchor="_Toc55725253" w:history="1">
            <w:r w:rsidR="00407249" w:rsidRPr="007B5332">
              <w:rPr>
                <w:rStyle w:val="Hyperlink"/>
                <w:noProof/>
                <w:lang w:val="en-GB"/>
              </w:rPr>
              <w:t>4</w:t>
            </w:r>
            <w:r w:rsidR="00407249">
              <w:rPr>
                <w:rFonts w:eastAsiaTheme="minorEastAsia"/>
                <w:noProof/>
                <w:lang w:val="en-GB" w:eastAsia="en-GB"/>
              </w:rPr>
              <w:tab/>
            </w:r>
            <w:r w:rsidR="00407249" w:rsidRPr="007B5332">
              <w:rPr>
                <w:rStyle w:val="Hyperlink"/>
                <w:noProof/>
                <w:lang w:val="en-GB"/>
              </w:rPr>
              <w:t>Additional Findings</w:t>
            </w:r>
            <w:r w:rsidR="00407249">
              <w:rPr>
                <w:noProof/>
                <w:webHidden/>
              </w:rPr>
              <w:tab/>
            </w:r>
            <w:r w:rsidR="00407249">
              <w:rPr>
                <w:noProof/>
                <w:webHidden/>
              </w:rPr>
              <w:fldChar w:fldCharType="begin"/>
            </w:r>
            <w:r w:rsidR="00407249">
              <w:rPr>
                <w:noProof/>
                <w:webHidden/>
              </w:rPr>
              <w:instrText xml:space="preserve"> PAGEREF _Toc55725253 \h </w:instrText>
            </w:r>
            <w:r w:rsidR="00407249">
              <w:rPr>
                <w:noProof/>
                <w:webHidden/>
              </w:rPr>
            </w:r>
            <w:r w:rsidR="00407249">
              <w:rPr>
                <w:noProof/>
                <w:webHidden/>
              </w:rPr>
              <w:fldChar w:fldCharType="separate"/>
            </w:r>
            <w:r w:rsidR="00407249">
              <w:rPr>
                <w:noProof/>
                <w:webHidden/>
              </w:rPr>
              <w:t>19</w:t>
            </w:r>
            <w:r w:rsidR="00407249">
              <w:rPr>
                <w:noProof/>
                <w:webHidden/>
              </w:rPr>
              <w:fldChar w:fldCharType="end"/>
            </w:r>
          </w:hyperlink>
        </w:p>
        <w:p w14:paraId="351DBA64" w14:textId="716087D3" w:rsidR="00407249" w:rsidRDefault="00EA085A">
          <w:pPr>
            <w:pStyle w:val="TOC1"/>
            <w:tabs>
              <w:tab w:val="left" w:pos="440"/>
            </w:tabs>
            <w:rPr>
              <w:rFonts w:eastAsiaTheme="minorEastAsia"/>
              <w:noProof/>
              <w:lang w:val="en-GB" w:eastAsia="en-GB"/>
            </w:rPr>
          </w:pPr>
          <w:hyperlink w:anchor="_Toc55725254" w:history="1">
            <w:r w:rsidR="00407249" w:rsidRPr="007B5332">
              <w:rPr>
                <w:rStyle w:val="Hyperlink"/>
                <w:noProof/>
                <w:lang w:val="en-GB"/>
              </w:rPr>
              <w:t>5</w:t>
            </w:r>
            <w:r w:rsidR="00407249">
              <w:rPr>
                <w:rFonts w:eastAsiaTheme="minorEastAsia"/>
                <w:noProof/>
                <w:lang w:val="en-GB" w:eastAsia="en-GB"/>
              </w:rPr>
              <w:tab/>
            </w:r>
            <w:r w:rsidR="00407249" w:rsidRPr="007B5332">
              <w:rPr>
                <w:rStyle w:val="Hyperlink"/>
                <w:noProof/>
                <w:lang w:val="en-GB"/>
              </w:rPr>
              <w:t>Action Plan</w:t>
            </w:r>
            <w:r w:rsidR="00407249">
              <w:rPr>
                <w:noProof/>
                <w:webHidden/>
              </w:rPr>
              <w:tab/>
            </w:r>
            <w:r w:rsidR="00407249">
              <w:rPr>
                <w:noProof/>
                <w:webHidden/>
              </w:rPr>
              <w:fldChar w:fldCharType="begin"/>
            </w:r>
            <w:r w:rsidR="00407249">
              <w:rPr>
                <w:noProof/>
                <w:webHidden/>
              </w:rPr>
              <w:instrText xml:space="preserve"> PAGEREF _Toc55725254 \h </w:instrText>
            </w:r>
            <w:r w:rsidR="00407249">
              <w:rPr>
                <w:noProof/>
                <w:webHidden/>
              </w:rPr>
            </w:r>
            <w:r w:rsidR="00407249">
              <w:rPr>
                <w:noProof/>
                <w:webHidden/>
              </w:rPr>
              <w:fldChar w:fldCharType="separate"/>
            </w:r>
            <w:r w:rsidR="00407249">
              <w:rPr>
                <w:noProof/>
                <w:webHidden/>
              </w:rPr>
              <w:t>20</w:t>
            </w:r>
            <w:r w:rsidR="00407249">
              <w:rPr>
                <w:noProof/>
                <w:webHidden/>
              </w:rPr>
              <w:fldChar w:fldCharType="end"/>
            </w:r>
          </w:hyperlink>
        </w:p>
        <w:p w14:paraId="5084544F" w14:textId="2AA88C56" w:rsidR="00407249" w:rsidRDefault="00EA085A">
          <w:pPr>
            <w:pStyle w:val="TOC1"/>
            <w:tabs>
              <w:tab w:val="left" w:pos="440"/>
            </w:tabs>
            <w:rPr>
              <w:rFonts w:eastAsiaTheme="minorEastAsia"/>
              <w:noProof/>
              <w:lang w:val="en-GB" w:eastAsia="en-GB"/>
            </w:rPr>
          </w:pPr>
          <w:hyperlink w:anchor="_Toc55725255" w:history="1">
            <w:r w:rsidR="00407249" w:rsidRPr="007B5332">
              <w:rPr>
                <w:rStyle w:val="Hyperlink"/>
                <w:noProof/>
                <w:lang w:val="en-GB"/>
              </w:rPr>
              <w:t>6</w:t>
            </w:r>
            <w:r w:rsidR="00407249">
              <w:rPr>
                <w:rFonts w:eastAsiaTheme="minorEastAsia"/>
                <w:noProof/>
                <w:lang w:val="en-GB" w:eastAsia="en-GB"/>
              </w:rPr>
              <w:tab/>
            </w:r>
            <w:r w:rsidR="00407249" w:rsidRPr="007B5332">
              <w:rPr>
                <w:rStyle w:val="Hyperlink"/>
                <w:noProof/>
                <w:lang w:val="en-GB"/>
              </w:rPr>
              <w:t>Conclusion</w:t>
            </w:r>
            <w:r w:rsidR="00407249">
              <w:rPr>
                <w:noProof/>
                <w:webHidden/>
              </w:rPr>
              <w:tab/>
            </w:r>
            <w:r w:rsidR="00407249">
              <w:rPr>
                <w:noProof/>
                <w:webHidden/>
              </w:rPr>
              <w:fldChar w:fldCharType="begin"/>
            </w:r>
            <w:r w:rsidR="00407249">
              <w:rPr>
                <w:noProof/>
                <w:webHidden/>
              </w:rPr>
              <w:instrText xml:space="preserve"> PAGEREF _Toc55725255 \h </w:instrText>
            </w:r>
            <w:r w:rsidR="00407249">
              <w:rPr>
                <w:noProof/>
                <w:webHidden/>
              </w:rPr>
            </w:r>
            <w:r w:rsidR="00407249">
              <w:rPr>
                <w:noProof/>
                <w:webHidden/>
              </w:rPr>
              <w:fldChar w:fldCharType="separate"/>
            </w:r>
            <w:r w:rsidR="00407249">
              <w:rPr>
                <w:noProof/>
                <w:webHidden/>
              </w:rPr>
              <w:t>21</w:t>
            </w:r>
            <w:r w:rsidR="00407249">
              <w:rPr>
                <w:noProof/>
                <w:webHidden/>
              </w:rPr>
              <w:fldChar w:fldCharType="end"/>
            </w:r>
          </w:hyperlink>
        </w:p>
        <w:p w14:paraId="7FA34D90" w14:textId="127092F8" w:rsidR="00407249" w:rsidRDefault="00EA085A">
          <w:pPr>
            <w:pStyle w:val="TOC1"/>
            <w:tabs>
              <w:tab w:val="left" w:pos="440"/>
            </w:tabs>
            <w:rPr>
              <w:rFonts w:eastAsiaTheme="minorEastAsia"/>
              <w:noProof/>
              <w:lang w:val="en-GB" w:eastAsia="en-GB"/>
            </w:rPr>
          </w:pPr>
          <w:hyperlink w:anchor="_Toc55725256" w:history="1">
            <w:r w:rsidR="00407249" w:rsidRPr="007B5332">
              <w:rPr>
                <w:rStyle w:val="Hyperlink"/>
                <w:noProof/>
                <w:lang w:val="en-GB"/>
              </w:rPr>
              <w:t>7</w:t>
            </w:r>
            <w:r w:rsidR="00407249">
              <w:rPr>
                <w:rFonts w:eastAsiaTheme="minorEastAsia"/>
                <w:noProof/>
                <w:lang w:val="en-GB" w:eastAsia="en-GB"/>
              </w:rPr>
              <w:tab/>
            </w:r>
            <w:r w:rsidR="00407249" w:rsidRPr="007B5332">
              <w:rPr>
                <w:rStyle w:val="Hyperlink"/>
                <w:noProof/>
                <w:lang w:val="en-GB"/>
              </w:rPr>
              <w:t>Supporting Information</w:t>
            </w:r>
            <w:r w:rsidR="00407249">
              <w:rPr>
                <w:noProof/>
                <w:webHidden/>
              </w:rPr>
              <w:tab/>
            </w:r>
            <w:r w:rsidR="00407249">
              <w:rPr>
                <w:noProof/>
                <w:webHidden/>
              </w:rPr>
              <w:fldChar w:fldCharType="begin"/>
            </w:r>
            <w:r w:rsidR="00407249">
              <w:rPr>
                <w:noProof/>
                <w:webHidden/>
              </w:rPr>
              <w:instrText xml:space="preserve"> PAGEREF _Toc55725256 \h </w:instrText>
            </w:r>
            <w:r w:rsidR="00407249">
              <w:rPr>
                <w:noProof/>
                <w:webHidden/>
              </w:rPr>
            </w:r>
            <w:r w:rsidR="00407249">
              <w:rPr>
                <w:noProof/>
                <w:webHidden/>
              </w:rPr>
              <w:fldChar w:fldCharType="separate"/>
            </w:r>
            <w:r w:rsidR="00407249">
              <w:rPr>
                <w:noProof/>
                <w:webHidden/>
              </w:rPr>
              <w:t>22</w:t>
            </w:r>
            <w:r w:rsidR="00407249">
              <w:rPr>
                <w:noProof/>
                <w:webHidden/>
              </w:rPr>
              <w:fldChar w:fldCharType="end"/>
            </w:r>
          </w:hyperlink>
        </w:p>
        <w:p w14:paraId="36E3789C" w14:textId="3B650688" w:rsidR="00407249" w:rsidRDefault="00EA085A">
          <w:pPr>
            <w:pStyle w:val="TOC2"/>
            <w:tabs>
              <w:tab w:val="left" w:pos="880"/>
              <w:tab w:val="right" w:leader="dot" w:pos="9016"/>
            </w:tabs>
            <w:rPr>
              <w:rFonts w:eastAsiaTheme="minorEastAsia"/>
              <w:noProof/>
              <w:lang w:val="en-GB" w:eastAsia="en-GB"/>
            </w:rPr>
          </w:pPr>
          <w:hyperlink w:anchor="_Toc55725257" w:history="1">
            <w:r w:rsidR="00407249" w:rsidRPr="007B5332">
              <w:rPr>
                <w:rStyle w:val="Hyperlink"/>
                <w:noProof/>
                <w:lang w:val="en-GB"/>
              </w:rPr>
              <w:t>7.1</w:t>
            </w:r>
            <w:r w:rsidR="00407249">
              <w:rPr>
                <w:rFonts w:eastAsiaTheme="minorEastAsia"/>
                <w:noProof/>
                <w:lang w:val="en-GB" w:eastAsia="en-GB"/>
              </w:rPr>
              <w:tab/>
            </w:r>
            <w:r w:rsidR="00407249" w:rsidRPr="007B5332">
              <w:rPr>
                <w:rStyle w:val="Hyperlink"/>
                <w:noProof/>
                <w:lang w:val="en-GB"/>
              </w:rPr>
              <w:t>Accounts Department Questionnaires</w:t>
            </w:r>
            <w:r w:rsidR="00407249">
              <w:rPr>
                <w:noProof/>
                <w:webHidden/>
              </w:rPr>
              <w:tab/>
            </w:r>
            <w:r w:rsidR="00407249">
              <w:rPr>
                <w:noProof/>
                <w:webHidden/>
              </w:rPr>
              <w:fldChar w:fldCharType="begin"/>
            </w:r>
            <w:r w:rsidR="00407249">
              <w:rPr>
                <w:noProof/>
                <w:webHidden/>
              </w:rPr>
              <w:instrText xml:space="preserve"> PAGEREF _Toc55725257 \h </w:instrText>
            </w:r>
            <w:r w:rsidR="00407249">
              <w:rPr>
                <w:noProof/>
                <w:webHidden/>
              </w:rPr>
            </w:r>
            <w:r w:rsidR="00407249">
              <w:rPr>
                <w:noProof/>
                <w:webHidden/>
              </w:rPr>
              <w:fldChar w:fldCharType="separate"/>
            </w:r>
            <w:r w:rsidR="00407249">
              <w:rPr>
                <w:noProof/>
                <w:webHidden/>
              </w:rPr>
              <w:t>23</w:t>
            </w:r>
            <w:r w:rsidR="00407249">
              <w:rPr>
                <w:noProof/>
                <w:webHidden/>
              </w:rPr>
              <w:fldChar w:fldCharType="end"/>
            </w:r>
          </w:hyperlink>
        </w:p>
        <w:p w14:paraId="4F96D6B5" w14:textId="57F76E80" w:rsidR="00407249" w:rsidRDefault="00EA085A">
          <w:pPr>
            <w:pStyle w:val="TOC2"/>
            <w:tabs>
              <w:tab w:val="left" w:pos="880"/>
              <w:tab w:val="right" w:leader="dot" w:pos="9016"/>
            </w:tabs>
            <w:rPr>
              <w:rFonts w:eastAsiaTheme="minorEastAsia"/>
              <w:noProof/>
              <w:lang w:val="en-GB" w:eastAsia="en-GB"/>
            </w:rPr>
          </w:pPr>
          <w:hyperlink w:anchor="_Toc55725258" w:history="1">
            <w:r w:rsidR="00407249" w:rsidRPr="007B5332">
              <w:rPr>
                <w:rStyle w:val="Hyperlink"/>
                <w:noProof/>
                <w:lang w:val="en-GB"/>
              </w:rPr>
              <w:t>7.2</w:t>
            </w:r>
            <w:r w:rsidR="00407249">
              <w:rPr>
                <w:rFonts w:eastAsiaTheme="minorEastAsia"/>
                <w:noProof/>
                <w:lang w:val="en-GB" w:eastAsia="en-GB"/>
              </w:rPr>
              <w:tab/>
            </w:r>
            <w:r w:rsidR="00407249" w:rsidRPr="007B5332">
              <w:rPr>
                <w:rStyle w:val="Hyperlink"/>
                <w:noProof/>
                <w:lang w:val="en-GB"/>
              </w:rPr>
              <w:t>Architectural Questionnaires</w:t>
            </w:r>
            <w:r w:rsidR="00407249">
              <w:rPr>
                <w:noProof/>
                <w:webHidden/>
              </w:rPr>
              <w:tab/>
            </w:r>
            <w:r w:rsidR="00407249">
              <w:rPr>
                <w:noProof/>
                <w:webHidden/>
              </w:rPr>
              <w:fldChar w:fldCharType="begin"/>
            </w:r>
            <w:r w:rsidR="00407249">
              <w:rPr>
                <w:noProof/>
                <w:webHidden/>
              </w:rPr>
              <w:instrText xml:space="preserve"> PAGEREF _Toc55725258 \h </w:instrText>
            </w:r>
            <w:r w:rsidR="00407249">
              <w:rPr>
                <w:noProof/>
                <w:webHidden/>
              </w:rPr>
            </w:r>
            <w:r w:rsidR="00407249">
              <w:rPr>
                <w:noProof/>
                <w:webHidden/>
              </w:rPr>
              <w:fldChar w:fldCharType="separate"/>
            </w:r>
            <w:r w:rsidR="00407249">
              <w:rPr>
                <w:noProof/>
                <w:webHidden/>
              </w:rPr>
              <w:t>26</w:t>
            </w:r>
            <w:r w:rsidR="00407249">
              <w:rPr>
                <w:noProof/>
                <w:webHidden/>
              </w:rPr>
              <w:fldChar w:fldCharType="end"/>
            </w:r>
          </w:hyperlink>
        </w:p>
        <w:p w14:paraId="68B7B604" w14:textId="29CA7814" w:rsidR="00407249" w:rsidRDefault="00EA085A">
          <w:pPr>
            <w:pStyle w:val="TOC2"/>
            <w:tabs>
              <w:tab w:val="left" w:pos="880"/>
              <w:tab w:val="right" w:leader="dot" w:pos="9016"/>
            </w:tabs>
            <w:rPr>
              <w:rFonts w:eastAsiaTheme="minorEastAsia"/>
              <w:noProof/>
              <w:lang w:val="en-GB" w:eastAsia="en-GB"/>
            </w:rPr>
          </w:pPr>
          <w:hyperlink w:anchor="_Toc55725259" w:history="1">
            <w:r w:rsidR="00407249" w:rsidRPr="007B5332">
              <w:rPr>
                <w:rStyle w:val="Hyperlink"/>
                <w:noProof/>
                <w:lang w:val="en-GB"/>
              </w:rPr>
              <w:t>7.3</w:t>
            </w:r>
            <w:r w:rsidR="00407249">
              <w:rPr>
                <w:rFonts w:eastAsiaTheme="minorEastAsia"/>
                <w:noProof/>
                <w:lang w:val="en-GB" w:eastAsia="en-GB"/>
              </w:rPr>
              <w:tab/>
            </w:r>
            <w:r w:rsidR="00407249" w:rsidRPr="007B5332">
              <w:rPr>
                <w:rStyle w:val="Hyperlink"/>
                <w:noProof/>
                <w:lang w:val="en-GB"/>
              </w:rPr>
              <w:t>IT Questionnaires</w:t>
            </w:r>
            <w:r w:rsidR="00407249">
              <w:rPr>
                <w:noProof/>
                <w:webHidden/>
              </w:rPr>
              <w:tab/>
            </w:r>
            <w:r w:rsidR="00407249">
              <w:rPr>
                <w:noProof/>
                <w:webHidden/>
              </w:rPr>
              <w:fldChar w:fldCharType="begin"/>
            </w:r>
            <w:r w:rsidR="00407249">
              <w:rPr>
                <w:noProof/>
                <w:webHidden/>
              </w:rPr>
              <w:instrText xml:space="preserve"> PAGEREF _Toc55725259 \h </w:instrText>
            </w:r>
            <w:r w:rsidR="00407249">
              <w:rPr>
                <w:noProof/>
                <w:webHidden/>
              </w:rPr>
            </w:r>
            <w:r w:rsidR="00407249">
              <w:rPr>
                <w:noProof/>
                <w:webHidden/>
              </w:rPr>
              <w:fldChar w:fldCharType="separate"/>
            </w:r>
            <w:r w:rsidR="00407249">
              <w:rPr>
                <w:noProof/>
                <w:webHidden/>
              </w:rPr>
              <w:t>29</w:t>
            </w:r>
            <w:r w:rsidR="00407249">
              <w:rPr>
                <w:noProof/>
                <w:webHidden/>
              </w:rPr>
              <w:fldChar w:fldCharType="end"/>
            </w:r>
          </w:hyperlink>
        </w:p>
        <w:p w14:paraId="6ACEB69B" w14:textId="63F1595E" w:rsidR="00407249" w:rsidRDefault="00EA085A">
          <w:pPr>
            <w:pStyle w:val="TOC1"/>
            <w:tabs>
              <w:tab w:val="left" w:pos="440"/>
            </w:tabs>
            <w:rPr>
              <w:rFonts w:eastAsiaTheme="minorEastAsia"/>
              <w:noProof/>
              <w:lang w:val="en-GB" w:eastAsia="en-GB"/>
            </w:rPr>
          </w:pPr>
          <w:hyperlink w:anchor="_Toc55725260" w:history="1">
            <w:r w:rsidR="00407249" w:rsidRPr="007B5332">
              <w:rPr>
                <w:rStyle w:val="Hyperlink"/>
                <w:noProof/>
                <w:lang w:val="en-GB"/>
              </w:rPr>
              <w:t>8</w:t>
            </w:r>
            <w:r w:rsidR="00407249">
              <w:rPr>
                <w:rFonts w:eastAsiaTheme="minorEastAsia"/>
                <w:noProof/>
                <w:lang w:val="en-GB" w:eastAsia="en-GB"/>
              </w:rPr>
              <w:tab/>
            </w:r>
            <w:r w:rsidR="00407249" w:rsidRPr="007B5332">
              <w:rPr>
                <w:rStyle w:val="Hyperlink"/>
                <w:noProof/>
                <w:lang w:val="en-GB"/>
              </w:rPr>
              <w:t>References</w:t>
            </w:r>
            <w:r w:rsidR="00407249">
              <w:rPr>
                <w:noProof/>
                <w:webHidden/>
              </w:rPr>
              <w:tab/>
            </w:r>
            <w:r w:rsidR="00407249">
              <w:rPr>
                <w:noProof/>
                <w:webHidden/>
              </w:rPr>
              <w:fldChar w:fldCharType="begin"/>
            </w:r>
            <w:r w:rsidR="00407249">
              <w:rPr>
                <w:noProof/>
                <w:webHidden/>
              </w:rPr>
              <w:instrText xml:space="preserve"> PAGEREF _Toc55725260 \h </w:instrText>
            </w:r>
            <w:r w:rsidR="00407249">
              <w:rPr>
                <w:noProof/>
                <w:webHidden/>
              </w:rPr>
            </w:r>
            <w:r w:rsidR="00407249">
              <w:rPr>
                <w:noProof/>
                <w:webHidden/>
              </w:rPr>
              <w:fldChar w:fldCharType="separate"/>
            </w:r>
            <w:r w:rsidR="00407249">
              <w:rPr>
                <w:noProof/>
                <w:webHidden/>
              </w:rPr>
              <w:t>32</w:t>
            </w:r>
            <w:r w:rsidR="00407249">
              <w:rPr>
                <w:noProof/>
                <w:webHidden/>
              </w:rPr>
              <w:fldChar w:fldCharType="end"/>
            </w:r>
          </w:hyperlink>
        </w:p>
        <w:p w14:paraId="123D6360" w14:textId="17403B84" w:rsidR="00D47925" w:rsidRPr="008E07E0" w:rsidRDefault="00BD51B1">
          <w:pPr>
            <w:rPr>
              <w:lang w:val="en-GB"/>
            </w:rPr>
          </w:pPr>
          <w:r w:rsidRPr="008E07E0">
            <w:rPr>
              <w:lang w:val="en-GB"/>
            </w:rPr>
            <w:fldChar w:fldCharType="end"/>
          </w:r>
        </w:p>
      </w:sdtContent>
    </w:sdt>
    <w:p w14:paraId="0F164D76" w14:textId="1EB53427" w:rsidR="00BD51B1" w:rsidRPr="008E07E0" w:rsidRDefault="00BD51B1">
      <w:pPr>
        <w:spacing w:after="160" w:line="259" w:lineRule="auto"/>
        <w:jc w:val="left"/>
        <w:rPr>
          <w:rFonts w:cstheme="minorHAnsi"/>
          <w:b/>
          <w:bCs/>
          <w:sz w:val="28"/>
          <w:szCs w:val="28"/>
          <w:lang w:val="en-GB"/>
        </w:rPr>
      </w:pPr>
    </w:p>
    <w:p w14:paraId="132D5041" w14:textId="77777777" w:rsidR="00FD37A6" w:rsidRPr="008E07E0" w:rsidRDefault="00FD37A6">
      <w:pPr>
        <w:spacing w:after="160" w:line="259" w:lineRule="auto"/>
        <w:jc w:val="left"/>
        <w:rPr>
          <w:rFonts w:cstheme="minorHAnsi"/>
          <w:b/>
          <w:bCs/>
          <w:sz w:val="28"/>
          <w:szCs w:val="28"/>
          <w:lang w:val="en-GB"/>
        </w:rPr>
      </w:pPr>
      <w:r w:rsidRPr="008E07E0">
        <w:rPr>
          <w:rFonts w:cstheme="minorHAnsi"/>
          <w:b/>
          <w:bCs/>
          <w:sz w:val="28"/>
          <w:szCs w:val="28"/>
          <w:lang w:val="en-GB"/>
        </w:rPr>
        <w:br w:type="page"/>
      </w:r>
    </w:p>
    <w:p w14:paraId="7AF58A26" w14:textId="77777777" w:rsidR="00407249" w:rsidRDefault="00D47925" w:rsidP="00D47925">
      <w:pPr>
        <w:rPr>
          <w:noProof/>
        </w:rPr>
      </w:pPr>
      <w:r w:rsidRPr="008E07E0">
        <w:rPr>
          <w:rFonts w:cstheme="minorHAnsi"/>
          <w:b/>
          <w:bCs/>
          <w:sz w:val="28"/>
          <w:szCs w:val="28"/>
          <w:lang w:val="en-GB"/>
        </w:rPr>
        <w:lastRenderedPageBreak/>
        <w:t>Table of Tables</w:t>
      </w:r>
      <w:r w:rsidRPr="008E07E0">
        <w:rPr>
          <w:rFonts w:cstheme="minorHAnsi"/>
          <w:b/>
          <w:bCs/>
          <w:sz w:val="28"/>
          <w:szCs w:val="28"/>
          <w:lang w:val="en-GB"/>
        </w:rPr>
        <w:fldChar w:fldCharType="begin"/>
      </w:r>
      <w:r w:rsidRPr="008E07E0">
        <w:rPr>
          <w:rFonts w:cstheme="minorHAnsi"/>
          <w:b/>
          <w:bCs/>
          <w:sz w:val="28"/>
          <w:szCs w:val="28"/>
          <w:lang w:val="en-GB"/>
        </w:rPr>
        <w:instrText xml:space="preserve"> TOC \h \z \c "Table" </w:instrText>
      </w:r>
      <w:r w:rsidRPr="008E07E0">
        <w:rPr>
          <w:rFonts w:cstheme="minorHAnsi"/>
          <w:b/>
          <w:bCs/>
          <w:sz w:val="28"/>
          <w:szCs w:val="28"/>
          <w:lang w:val="en-GB"/>
        </w:rPr>
        <w:fldChar w:fldCharType="separate"/>
      </w:r>
    </w:p>
    <w:p w14:paraId="38C1BECE" w14:textId="30D8B906" w:rsidR="00407249" w:rsidRDefault="00EA085A">
      <w:pPr>
        <w:pStyle w:val="TableofFigures"/>
        <w:tabs>
          <w:tab w:val="right" w:leader="dot" w:pos="9016"/>
        </w:tabs>
        <w:rPr>
          <w:rFonts w:eastAsiaTheme="minorEastAsia"/>
          <w:noProof/>
          <w:lang w:val="en-GB" w:eastAsia="en-GB"/>
        </w:rPr>
      </w:pPr>
      <w:hyperlink w:anchor="_Toc55725280" w:history="1">
        <w:r w:rsidR="00407249" w:rsidRPr="002619F6">
          <w:rPr>
            <w:rStyle w:val="Hyperlink"/>
            <w:noProof/>
          </w:rPr>
          <w:t>Table 1</w:t>
        </w:r>
        <w:r w:rsidR="00407249" w:rsidRPr="002619F6">
          <w:rPr>
            <w:rStyle w:val="Hyperlink"/>
            <w:noProof/>
            <w:lang w:val="en-GB"/>
          </w:rPr>
          <w:t>: DDP Architects Business Processes</w:t>
        </w:r>
        <w:r w:rsidR="00407249">
          <w:rPr>
            <w:noProof/>
            <w:webHidden/>
          </w:rPr>
          <w:tab/>
        </w:r>
        <w:r w:rsidR="00407249">
          <w:rPr>
            <w:noProof/>
            <w:webHidden/>
          </w:rPr>
          <w:fldChar w:fldCharType="begin"/>
        </w:r>
        <w:r w:rsidR="00407249">
          <w:rPr>
            <w:noProof/>
            <w:webHidden/>
          </w:rPr>
          <w:instrText xml:space="preserve"> PAGEREF _Toc55725280 \h </w:instrText>
        </w:r>
        <w:r w:rsidR="00407249">
          <w:rPr>
            <w:noProof/>
            <w:webHidden/>
          </w:rPr>
        </w:r>
        <w:r w:rsidR="00407249">
          <w:rPr>
            <w:noProof/>
            <w:webHidden/>
          </w:rPr>
          <w:fldChar w:fldCharType="separate"/>
        </w:r>
        <w:r w:rsidR="00407249">
          <w:rPr>
            <w:noProof/>
            <w:webHidden/>
          </w:rPr>
          <w:t>11</w:t>
        </w:r>
        <w:r w:rsidR="00407249">
          <w:rPr>
            <w:noProof/>
            <w:webHidden/>
          </w:rPr>
          <w:fldChar w:fldCharType="end"/>
        </w:r>
      </w:hyperlink>
    </w:p>
    <w:p w14:paraId="7BC1A6FF" w14:textId="3FD80C46" w:rsidR="00407249" w:rsidRDefault="00EA085A">
      <w:pPr>
        <w:pStyle w:val="TableofFigures"/>
        <w:tabs>
          <w:tab w:val="right" w:leader="dot" w:pos="9016"/>
        </w:tabs>
        <w:rPr>
          <w:rFonts w:eastAsiaTheme="minorEastAsia"/>
          <w:noProof/>
          <w:lang w:val="en-GB" w:eastAsia="en-GB"/>
        </w:rPr>
      </w:pPr>
      <w:hyperlink w:anchor="_Toc55725281" w:history="1">
        <w:r w:rsidR="00407249" w:rsidRPr="002619F6">
          <w:rPr>
            <w:rStyle w:val="Hyperlink"/>
            <w:noProof/>
          </w:rPr>
          <w:t>Table 2: Outage Impact Costs</w:t>
        </w:r>
        <w:r w:rsidR="00407249">
          <w:rPr>
            <w:noProof/>
            <w:webHidden/>
          </w:rPr>
          <w:tab/>
        </w:r>
        <w:r w:rsidR="00407249">
          <w:rPr>
            <w:noProof/>
            <w:webHidden/>
          </w:rPr>
          <w:fldChar w:fldCharType="begin"/>
        </w:r>
        <w:r w:rsidR="00407249">
          <w:rPr>
            <w:noProof/>
            <w:webHidden/>
          </w:rPr>
          <w:instrText xml:space="preserve"> PAGEREF _Toc55725281 \h </w:instrText>
        </w:r>
        <w:r w:rsidR="00407249">
          <w:rPr>
            <w:noProof/>
            <w:webHidden/>
          </w:rPr>
        </w:r>
        <w:r w:rsidR="00407249">
          <w:rPr>
            <w:noProof/>
            <w:webHidden/>
          </w:rPr>
          <w:fldChar w:fldCharType="separate"/>
        </w:r>
        <w:r w:rsidR="00407249">
          <w:rPr>
            <w:noProof/>
            <w:webHidden/>
          </w:rPr>
          <w:t>12</w:t>
        </w:r>
        <w:r w:rsidR="00407249">
          <w:rPr>
            <w:noProof/>
            <w:webHidden/>
          </w:rPr>
          <w:fldChar w:fldCharType="end"/>
        </w:r>
      </w:hyperlink>
    </w:p>
    <w:p w14:paraId="4F306D63" w14:textId="0640C249" w:rsidR="00407249" w:rsidRDefault="00EA085A">
      <w:pPr>
        <w:pStyle w:val="TableofFigures"/>
        <w:tabs>
          <w:tab w:val="right" w:leader="dot" w:pos="9016"/>
        </w:tabs>
        <w:rPr>
          <w:rFonts w:eastAsiaTheme="minorEastAsia"/>
          <w:noProof/>
          <w:lang w:val="en-GB" w:eastAsia="en-GB"/>
        </w:rPr>
      </w:pPr>
      <w:hyperlink w:anchor="_Toc55725282" w:history="1">
        <w:r w:rsidR="00407249" w:rsidRPr="002619F6">
          <w:rPr>
            <w:rStyle w:val="Hyperlink"/>
            <w:noProof/>
          </w:rPr>
          <w:t>Table 3</w:t>
        </w:r>
        <w:r w:rsidR="00407249" w:rsidRPr="002619F6">
          <w:rPr>
            <w:rStyle w:val="Hyperlink"/>
            <w:noProof/>
            <w:lang w:val="en-GB"/>
          </w:rPr>
          <w:t>: Outage Impact Severity Rating</w:t>
        </w:r>
        <w:r w:rsidR="00407249">
          <w:rPr>
            <w:noProof/>
            <w:webHidden/>
          </w:rPr>
          <w:tab/>
        </w:r>
        <w:r w:rsidR="00407249">
          <w:rPr>
            <w:noProof/>
            <w:webHidden/>
          </w:rPr>
          <w:fldChar w:fldCharType="begin"/>
        </w:r>
        <w:r w:rsidR="00407249">
          <w:rPr>
            <w:noProof/>
            <w:webHidden/>
          </w:rPr>
          <w:instrText xml:space="preserve"> PAGEREF _Toc55725282 \h </w:instrText>
        </w:r>
        <w:r w:rsidR="00407249">
          <w:rPr>
            <w:noProof/>
            <w:webHidden/>
          </w:rPr>
        </w:r>
        <w:r w:rsidR="00407249">
          <w:rPr>
            <w:noProof/>
            <w:webHidden/>
          </w:rPr>
          <w:fldChar w:fldCharType="separate"/>
        </w:r>
        <w:r w:rsidR="00407249">
          <w:rPr>
            <w:noProof/>
            <w:webHidden/>
          </w:rPr>
          <w:t>13</w:t>
        </w:r>
        <w:r w:rsidR="00407249">
          <w:rPr>
            <w:noProof/>
            <w:webHidden/>
          </w:rPr>
          <w:fldChar w:fldCharType="end"/>
        </w:r>
      </w:hyperlink>
    </w:p>
    <w:p w14:paraId="0FE14669" w14:textId="47050F89" w:rsidR="00407249" w:rsidRDefault="00EA085A">
      <w:pPr>
        <w:pStyle w:val="TableofFigures"/>
        <w:tabs>
          <w:tab w:val="right" w:leader="dot" w:pos="9016"/>
        </w:tabs>
        <w:rPr>
          <w:rFonts w:eastAsiaTheme="minorEastAsia"/>
          <w:noProof/>
          <w:lang w:val="en-GB" w:eastAsia="en-GB"/>
        </w:rPr>
      </w:pPr>
      <w:hyperlink w:anchor="_Toc55725283" w:history="1">
        <w:r w:rsidR="00407249" w:rsidRPr="002619F6">
          <w:rPr>
            <w:rStyle w:val="Hyperlink"/>
            <w:noProof/>
            <w:lang w:val="en-GB"/>
          </w:rPr>
          <w:t>Table 4: Business Process MTD, RTO and RPO Table</w:t>
        </w:r>
        <w:r w:rsidR="00407249">
          <w:rPr>
            <w:noProof/>
            <w:webHidden/>
          </w:rPr>
          <w:tab/>
        </w:r>
        <w:r w:rsidR="00407249">
          <w:rPr>
            <w:noProof/>
            <w:webHidden/>
          </w:rPr>
          <w:fldChar w:fldCharType="begin"/>
        </w:r>
        <w:r w:rsidR="00407249">
          <w:rPr>
            <w:noProof/>
            <w:webHidden/>
          </w:rPr>
          <w:instrText xml:space="preserve"> PAGEREF _Toc55725283 \h </w:instrText>
        </w:r>
        <w:r w:rsidR="00407249">
          <w:rPr>
            <w:noProof/>
            <w:webHidden/>
          </w:rPr>
        </w:r>
        <w:r w:rsidR="00407249">
          <w:rPr>
            <w:noProof/>
            <w:webHidden/>
          </w:rPr>
          <w:fldChar w:fldCharType="separate"/>
        </w:r>
        <w:r w:rsidR="00407249">
          <w:rPr>
            <w:noProof/>
            <w:webHidden/>
          </w:rPr>
          <w:t>14</w:t>
        </w:r>
        <w:r w:rsidR="00407249">
          <w:rPr>
            <w:noProof/>
            <w:webHidden/>
          </w:rPr>
          <w:fldChar w:fldCharType="end"/>
        </w:r>
      </w:hyperlink>
    </w:p>
    <w:p w14:paraId="5056DCA5" w14:textId="2BB05C1C" w:rsidR="00407249" w:rsidRDefault="00EA085A">
      <w:pPr>
        <w:pStyle w:val="TableofFigures"/>
        <w:tabs>
          <w:tab w:val="right" w:leader="dot" w:pos="9016"/>
        </w:tabs>
        <w:rPr>
          <w:rFonts w:eastAsiaTheme="minorEastAsia"/>
          <w:noProof/>
          <w:lang w:val="en-GB" w:eastAsia="en-GB"/>
        </w:rPr>
      </w:pPr>
      <w:hyperlink w:anchor="_Toc55725284" w:history="1">
        <w:r w:rsidR="00407249" w:rsidRPr="002619F6">
          <w:rPr>
            <w:rStyle w:val="Hyperlink"/>
            <w:noProof/>
            <w:lang w:val="en-GB"/>
          </w:rPr>
          <w:t>Table 5: Company Resources</w:t>
        </w:r>
        <w:r w:rsidR="00407249">
          <w:rPr>
            <w:noProof/>
            <w:webHidden/>
          </w:rPr>
          <w:tab/>
        </w:r>
        <w:r w:rsidR="00407249">
          <w:rPr>
            <w:noProof/>
            <w:webHidden/>
          </w:rPr>
          <w:fldChar w:fldCharType="begin"/>
        </w:r>
        <w:r w:rsidR="00407249">
          <w:rPr>
            <w:noProof/>
            <w:webHidden/>
          </w:rPr>
          <w:instrText xml:space="preserve"> PAGEREF _Toc55725284 \h </w:instrText>
        </w:r>
        <w:r w:rsidR="00407249">
          <w:rPr>
            <w:noProof/>
            <w:webHidden/>
          </w:rPr>
        </w:r>
        <w:r w:rsidR="00407249">
          <w:rPr>
            <w:noProof/>
            <w:webHidden/>
          </w:rPr>
          <w:fldChar w:fldCharType="separate"/>
        </w:r>
        <w:r w:rsidR="00407249">
          <w:rPr>
            <w:noProof/>
            <w:webHidden/>
          </w:rPr>
          <w:t>15</w:t>
        </w:r>
        <w:r w:rsidR="00407249">
          <w:rPr>
            <w:noProof/>
            <w:webHidden/>
          </w:rPr>
          <w:fldChar w:fldCharType="end"/>
        </w:r>
      </w:hyperlink>
    </w:p>
    <w:p w14:paraId="2F5B901E" w14:textId="7C9B50C9" w:rsidR="00407249" w:rsidRDefault="00EA085A">
      <w:pPr>
        <w:pStyle w:val="TableofFigures"/>
        <w:tabs>
          <w:tab w:val="right" w:leader="dot" w:pos="9016"/>
        </w:tabs>
        <w:rPr>
          <w:rFonts w:eastAsiaTheme="minorEastAsia"/>
          <w:noProof/>
          <w:lang w:val="en-GB" w:eastAsia="en-GB"/>
        </w:rPr>
      </w:pPr>
      <w:hyperlink w:anchor="_Toc55725285" w:history="1">
        <w:r w:rsidR="00407249" w:rsidRPr="002619F6">
          <w:rPr>
            <w:rStyle w:val="Hyperlink"/>
            <w:noProof/>
            <w:lang w:val="en-GB"/>
          </w:rPr>
          <w:t>Table 6: RTO Priority</w:t>
        </w:r>
        <w:r w:rsidR="00407249">
          <w:rPr>
            <w:noProof/>
            <w:webHidden/>
          </w:rPr>
          <w:tab/>
        </w:r>
        <w:r w:rsidR="00407249">
          <w:rPr>
            <w:noProof/>
            <w:webHidden/>
          </w:rPr>
          <w:fldChar w:fldCharType="begin"/>
        </w:r>
        <w:r w:rsidR="00407249">
          <w:rPr>
            <w:noProof/>
            <w:webHidden/>
          </w:rPr>
          <w:instrText xml:space="preserve"> PAGEREF _Toc55725285 \h </w:instrText>
        </w:r>
        <w:r w:rsidR="00407249">
          <w:rPr>
            <w:noProof/>
            <w:webHidden/>
          </w:rPr>
        </w:r>
        <w:r w:rsidR="00407249">
          <w:rPr>
            <w:noProof/>
            <w:webHidden/>
          </w:rPr>
          <w:fldChar w:fldCharType="separate"/>
        </w:r>
        <w:r w:rsidR="00407249">
          <w:rPr>
            <w:noProof/>
            <w:webHidden/>
          </w:rPr>
          <w:t>16</w:t>
        </w:r>
        <w:r w:rsidR="00407249">
          <w:rPr>
            <w:noProof/>
            <w:webHidden/>
          </w:rPr>
          <w:fldChar w:fldCharType="end"/>
        </w:r>
      </w:hyperlink>
    </w:p>
    <w:p w14:paraId="66B49122" w14:textId="6E1673E3" w:rsidR="00407249" w:rsidRDefault="00EA085A">
      <w:pPr>
        <w:pStyle w:val="TableofFigures"/>
        <w:tabs>
          <w:tab w:val="right" w:leader="dot" w:pos="9016"/>
        </w:tabs>
        <w:rPr>
          <w:rFonts w:eastAsiaTheme="minorEastAsia"/>
          <w:noProof/>
          <w:lang w:val="en-GB" w:eastAsia="en-GB"/>
        </w:rPr>
      </w:pPr>
      <w:hyperlink w:anchor="_Toc55725286" w:history="1">
        <w:r w:rsidR="00407249" w:rsidRPr="002619F6">
          <w:rPr>
            <w:rStyle w:val="Hyperlink"/>
            <w:noProof/>
          </w:rPr>
          <w:t>Table 7: Threat Identification Table</w:t>
        </w:r>
        <w:r w:rsidR="00407249">
          <w:rPr>
            <w:noProof/>
            <w:webHidden/>
          </w:rPr>
          <w:tab/>
        </w:r>
        <w:r w:rsidR="00407249">
          <w:rPr>
            <w:noProof/>
            <w:webHidden/>
          </w:rPr>
          <w:fldChar w:fldCharType="begin"/>
        </w:r>
        <w:r w:rsidR="00407249">
          <w:rPr>
            <w:noProof/>
            <w:webHidden/>
          </w:rPr>
          <w:instrText xml:space="preserve"> PAGEREF _Toc55725286 \h </w:instrText>
        </w:r>
        <w:r w:rsidR="00407249">
          <w:rPr>
            <w:noProof/>
            <w:webHidden/>
          </w:rPr>
        </w:r>
        <w:r w:rsidR="00407249">
          <w:rPr>
            <w:noProof/>
            <w:webHidden/>
          </w:rPr>
          <w:fldChar w:fldCharType="separate"/>
        </w:r>
        <w:r w:rsidR="00407249">
          <w:rPr>
            <w:noProof/>
            <w:webHidden/>
          </w:rPr>
          <w:t>17</w:t>
        </w:r>
        <w:r w:rsidR="00407249">
          <w:rPr>
            <w:noProof/>
            <w:webHidden/>
          </w:rPr>
          <w:fldChar w:fldCharType="end"/>
        </w:r>
      </w:hyperlink>
    </w:p>
    <w:p w14:paraId="3830B512" w14:textId="138DA0F4" w:rsidR="00407249" w:rsidRDefault="00EA085A">
      <w:pPr>
        <w:pStyle w:val="TableofFigures"/>
        <w:tabs>
          <w:tab w:val="right" w:leader="dot" w:pos="9016"/>
        </w:tabs>
        <w:rPr>
          <w:rFonts w:eastAsiaTheme="minorEastAsia"/>
          <w:noProof/>
          <w:lang w:val="en-GB" w:eastAsia="en-GB"/>
        </w:rPr>
      </w:pPr>
      <w:hyperlink w:anchor="_Toc55725287" w:history="1">
        <w:r w:rsidR="00407249" w:rsidRPr="002619F6">
          <w:rPr>
            <w:rStyle w:val="Hyperlink"/>
            <w:noProof/>
          </w:rPr>
          <w:t>Table 8: Threat Risk Score</w:t>
        </w:r>
        <w:r w:rsidR="00407249">
          <w:rPr>
            <w:noProof/>
            <w:webHidden/>
          </w:rPr>
          <w:tab/>
        </w:r>
        <w:r w:rsidR="00407249">
          <w:rPr>
            <w:noProof/>
            <w:webHidden/>
          </w:rPr>
          <w:fldChar w:fldCharType="begin"/>
        </w:r>
        <w:r w:rsidR="00407249">
          <w:rPr>
            <w:noProof/>
            <w:webHidden/>
          </w:rPr>
          <w:instrText xml:space="preserve"> PAGEREF _Toc55725287 \h </w:instrText>
        </w:r>
        <w:r w:rsidR="00407249">
          <w:rPr>
            <w:noProof/>
            <w:webHidden/>
          </w:rPr>
        </w:r>
        <w:r w:rsidR="00407249">
          <w:rPr>
            <w:noProof/>
            <w:webHidden/>
          </w:rPr>
          <w:fldChar w:fldCharType="separate"/>
        </w:r>
        <w:r w:rsidR="00407249">
          <w:rPr>
            <w:noProof/>
            <w:webHidden/>
          </w:rPr>
          <w:t>18</w:t>
        </w:r>
        <w:r w:rsidR="00407249">
          <w:rPr>
            <w:noProof/>
            <w:webHidden/>
          </w:rPr>
          <w:fldChar w:fldCharType="end"/>
        </w:r>
      </w:hyperlink>
    </w:p>
    <w:p w14:paraId="3F9F46B6" w14:textId="6CB6222A" w:rsidR="00407249" w:rsidRDefault="00EA085A">
      <w:pPr>
        <w:pStyle w:val="TableofFigures"/>
        <w:tabs>
          <w:tab w:val="right" w:leader="dot" w:pos="9016"/>
        </w:tabs>
        <w:rPr>
          <w:rFonts w:eastAsiaTheme="minorEastAsia"/>
          <w:noProof/>
          <w:lang w:val="en-GB" w:eastAsia="en-GB"/>
        </w:rPr>
      </w:pPr>
      <w:hyperlink w:anchor="_Toc55725288" w:history="1">
        <w:r w:rsidR="00407249" w:rsidRPr="002619F6">
          <w:rPr>
            <w:rStyle w:val="Hyperlink"/>
            <w:noProof/>
          </w:rPr>
          <w:t>Table 9: Threat Contingency/Mitigation</w:t>
        </w:r>
        <w:r w:rsidR="00407249">
          <w:rPr>
            <w:noProof/>
            <w:webHidden/>
          </w:rPr>
          <w:tab/>
        </w:r>
        <w:r w:rsidR="00407249">
          <w:rPr>
            <w:noProof/>
            <w:webHidden/>
          </w:rPr>
          <w:fldChar w:fldCharType="begin"/>
        </w:r>
        <w:r w:rsidR="00407249">
          <w:rPr>
            <w:noProof/>
            <w:webHidden/>
          </w:rPr>
          <w:instrText xml:space="preserve"> PAGEREF _Toc55725288 \h </w:instrText>
        </w:r>
        <w:r w:rsidR="00407249">
          <w:rPr>
            <w:noProof/>
            <w:webHidden/>
          </w:rPr>
        </w:r>
        <w:r w:rsidR="00407249">
          <w:rPr>
            <w:noProof/>
            <w:webHidden/>
          </w:rPr>
          <w:fldChar w:fldCharType="separate"/>
        </w:r>
        <w:r w:rsidR="00407249">
          <w:rPr>
            <w:noProof/>
            <w:webHidden/>
          </w:rPr>
          <w:t>19</w:t>
        </w:r>
        <w:r w:rsidR="00407249">
          <w:rPr>
            <w:noProof/>
            <w:webHidden/>
          </w:rPr>
          <w:fldChar w:fldCharType="end"/>
        </w:r>
      </w:hyperlink>
    </w:p>
    <w:p w14:paraId="5C687F6B" w14:textId="01BE320B" w:rsidR="00407249" w:rsidRDefault="00EA085A">
      <w:pPr>
        <w:pStyle w:val="TableofFigures"/>
        <w:tabs>
          <w:tab w:val="right" w:leader="dot" w:pos="9016"/>
        </w:tabs>
        <w:rPr>
          <w:rFonts w:eastAsiaTheme="minorEastAsia"/>
          <w:noProof/>
          <w:lang w:val="en-GB" w:eastAsia="en-GB"/>
        </w:rPr>
      </w:pPr>
      <w:hyperlink w:anchor="_Toc55725289" w:history="1">
        <w:r w:rsidR="00407249" w:rsidRPr="002619F6">
          <w:rPr>
            <w:rStyle w:val="Hyperlink"/>
            <w:noProof/>
            <w:lang w:val="en-GB"/>
          </w:rPr>
          <w:t>Table 10: Accounting Questionnaire – Accounts Payable</w:t>
        </w:r>
        <w:r w:rsidR="00407249">
          <w:rPr>
            <w:noProof/>
            <w:webHidden/>
          </w:rPr>
          <w:tab/>
        </w:r>
        <w:r w:rsidR="00407249">
          <w:rPr>
            <w:noProof/>
            <w:webHidden/>
          </w:rPr>
          <w:fldChar w:fldCharType="begin"/>
        </w:r>
        <w:r w:rsidR="00407249">
          <w:rPr>
            <w:noProof/>
            <w:webHidden/>
          </w:rPr>
          <w:instrText xml:space="preserve"> PAGEREF _Toc55725289 \h </w:instrText>
        </w:r>
        <w:r w:rsidR="00407249">
          <w:rPr>
            <w:noProof/>
            <w:webHidden/>
          </w:rPr>
        </w:r>
        <w:r w:rsidR="00407249">
          <w:rPr>
            <w:noProof/>
            <w:webHidden/>
          </w:rPr>
          <w:fldChar w:fldCharType="separate"/>
        </w:r>
        <w:r w:rsidR="00407249">
          <w:rPr>
            <w:noProof/>
            <w:webHidden/>
          </w:rPr>
          <w:t>23</w:t>
        </w:r>
        <w:r w:rsidR="00407249">
          <w:rPr>
            <w:noProof/>
            <w:webHidden/>
          </w:rPr>
          <w:fldChar w:fldCharType="end"/>
        </w:r>
      </w:hyperlink>
    </w:p>
    <w:p w14:paraId="2FED1AC4" w14:textId="70E6501D" w:rsidR="00407249" w:rsidRDefault="00EA085A">
      <w:pPr>
        <w:pStyle w:val="TableofFigures"/>
        <w:tabs>
          <w:tab w:val="right" w:leader="dot" w:pos="9016"/>
        </w:tabs>
        <w:rPr>
          <w:rFonts w:eastAsiaTheme="minorEastAsia"/>
          <w:noProof/>
          <w:lang w:val="en-GB" w:eastAsia="en-GB"/>
        </w:rPr>
      </w:pPr>
      <w:hyperlink w:anchor="_Toc55725290" w:history="1">
        <w:r w:rsidR="00407249" w:rsidRPr="002619F6">
          <w:rPr>
            <w:rStyle w:val="Hyperlink"/>
            <w:noProof/>
            <w:lang w:val="en-GB"/>
          </w:rPr>
          <w:t>Table 11: Accounting Questionnaire – Accounts Receivable</w:t>
        </w:r>
        <w:r w:rsidR="00407249">
          <w:rPr>
            <w:noProof/>
            <w:webHidden/>
          </w:rPr>
          <w:tab/>
        </w:r>
        <w:r w:rsidR="00407249">
          <w:rPr>
            <w:noProof/>
            <w:webHidden/>
          </w:rPr>
          <w:fldChar w:fldCharType="begin"/>
        </w:r>
        <w:r w:rsidR="00407249">
          <w:rPr>
            <w:noProof/>
            <w:webHidden/>
          </w:rPr>
          <w:instrText xml:space="preserve"> PAGEREF _Toc55725290 \h </w:instrText>
        </w:r>
        <w:r w:rsidR="00407249">
          <w:rPr>
            <w:noProof/>
            <w:webHidden/>
          </w:rPr>
        </w:r>
        <w:r w:rsidR="00407249">
          <w:rPr>
            <w:noProof/>
            <w:webHidden/>
          </w:rPr>
          <w:fldChar w:fldCharType="separate"/>
        </w:r>
        <w:r w:rsidR="00407249">
          <w:rPr>
            <w:noProof/>
            <w:webHidden/>
          </w:rPr>
          <w:t>24</w:t>
        </w:r>
        <w:r w:rsidR="00407249">
          <w:rPr>
            <w:noProof/>
            <w:webHidden/>
          </w:rPr>
          <w:fldChar w:fldCharType="end"/>
        </w:r>
      </w:hyperlink>
    </w:p>
    <w:p w14:paraId="3628A473" w14:textId="25F16E52" w:rsidR="00407249" w:rsidRDefault="00EA085A">
      <w:pPr>
        <w:pStyle w:val="TableofFigures"/>
        <w:tabs>
          <w:tab w:val="right" w:leader="dot" w:pos="9016"/>
        </w:tabs>
        <w:rPr>
          <w:rFonts w:eastAsiaTheme="minorEastAsia"/>
          <w:noProof/>
          <w:lang w:val="en-GB" w:eastAsia="en-GB"/>
        </w:rPr>
      </w:pPr>
      <w:hyperlink w:anchor="_Toc55725291" w:history="1">
        <w:r w:rsidR="00407249" w:rsidRPr="002619F6">
          <w:rPr>
            <w:rStyle w:val="Hyperlink"/>
            <w:noProof/>
            <w:lang w:val="en-GB"/>
          </w:rPr>
          <w:t>Table 12: Accounting Questionnaire – Payroll</w:t>
        </w:r>
        <w:r w:rsidR="00407249">
          <w:rPr>
            <w:noProof/>
            <w:webHidden/>
          </w:rPr>
          <w:tab/>
        </w:r>
        <w:r w:rsidR="00407249">
          <w:rPr>
            <w:noProof/>
            <w:webHidden/>
          </w:rPr>
          <w:fldChar w:fldCharType="begin"/>
        </w:r>
        <w:r w:rsidR="00407249">
          <w:rPr>
            <w:noProof/>
            <w:webHidden/>
          </w:rPr>
          <w:instrText xml:space="preserve"> PAGEREF _Toc55725291 \h </w:instrText>
        </w:r>
        <w:r w:rsidR="00407249">
          <w:rPr>
            <w:noProof/>
            <w:webHidden/>
          </w:rPr>
        </w:r>
        <w:r w:rsidR="00407249">
          <w:rPr>
            <w:noProof/>
            <w:webHidden/>
          </w:rPr>
          <w:fldChar w:fldCharType="separate"/>
        </w:r>
        <w:r w:rsidR="00407249">
          <w:rPr>
            <w:noProof/>
            <w:webHidden/>
          </w:rPr>
          <w:t>25</w:t>
        </w:r>
        <w:r w:rsidR="00407249">
          <w:rPr>
            <w:noProof/>
            <w:webHidden/>
          </w:rPr>
          <w:fldChar w:fldCharType="end"/>
        </w:r>
      </w:hyperlink>
    </w:p>
    <w:p w14:paraId="5039A20C" w14:textId="5446E13D" w:rsidR="00407249" w:rsidRDefault="00EA085A">
      <w:pPr>
        <w:pStyle w:val="TableofFigures"/>
        <w:tabs>
          <w:tab w:val="right" w:leader="dot" w:pos="9016"/>
        </w:tabs>
        <w:rPr>
          <w:rFonts w:eastAsiaTheme="minorEastAsia"/>
          <w:noProof/>
          <w:lang w:val="en-GB" w:eastAsia="en-GB"/>
        </w:rPr>
      </w:pPr>
      <w:hyperlink w:anchor="_Toc55725292" w:history="1">
        <w:r w:rsidR="00407249" w:rsidRPr="002619F6">
          <w:rPr>
            <w:rStyle w:val="Hyperlink"/>
            <w:noProof/>
            <w:lang w:val="en-GB"/>
          </w:rPr>
          <w:t>Table 13: Architectural Questionnaire - Client Details</w:t>
        </w:r>
        <w:r w:rsidR="00407249">
          <w:rPr>
            <w:noProof/>
            <w:webHidden/>
          </w:rPr>
          <w:tab/>
        </w:r>
        <w:r w:rsidR="00407249">
          <w:rPr>
            <w:noProof/>
            <w:webHidden/>
          </w:rPr>
          <w:fldChar w:fldCharType="begin"/>
        </w:r>
        <w:r w:rsidR="00407249">
          <w:rPr>
            <w:noProof/>
            <w:webHidden/>
          </w:rPr>
          <w:instrText xml:space="preserve"> PAGEREF _Toc55725292 \h </w:instrText>
        </w:r>
        <w:r w:rsidR="00407249">
          <w:rPr>
            <w:noProof/>
            <w:webHidden/>
          </w:rPr>
        </w:r>
        <w:r w:rsidR="00407249">
          <w:rPr>
            <w:noProof/>
            <w:webHidden/>
          </w:rPr>
          <w:fldChar w:fldCharType="separate"/>
        </w:r>
        <w:r w:rsidR="00407249">
          <w:rPr>
            <w:noProof/>
            <w:webHidden/>
          </w:rPr>
          <w:t>26</w:t>
        </w:r>
        <w:r w:rsidR="00407249">
          <w:rPr>
            <w:noProof/>
            <w:webHidden/>
          </w:rPr>
          <w:fldChar w:fldCharType="end"/>
        </w:r>
      </w:hyperlink>
    </w:p>
    <w:p w14:paraId="4E0A9122" w14:textId="006C681F" w:rsidR="00407249" w:rsidRDefault="00EA085A">
      <w:pPr>
        <w:pStyle w:val="TableofFigures"/>
        <w:tabs>
          <w:tab w:val="right" w:leader="dot" w:pos="9016"/>
        </w:tabs>
        <w:rPr>
          <w:rFonts w:eastAsiaTheme="minorEastAsia"/>
          <w:noProof/>
          <w:lang w:val="en-GB" w:eastAsia="en-GB"/>
        </w:rPr>
      </w:pPr>
      <w:hyperlink w:anchor="_Toc55725293" w:history="1">
        <w:r w:rsidR="00407249" w:rsidRPr="002619F6">
          <w:rPr>
            <w:rStyle w:val="Hyperlink"/>
            <w:noProof/>
            <w:lang w:val="en-GB"/>
          </w:rPr>
          <w:t>Table 14: Architectural Questionnaire – Architectural/Project Drawings</w:t>
        </w:r>
        <w:r w:rsidR="00407249">
          <w:rPr>
            <w:noProof/>
            <w:webHidden/>
          </w:rPr>
          <w:tab/>
        </w:r>
        <w:r w:rsidR="00407249">
          <w:rPr>
            <w:noProof/>
            <w:webHidden/>
          </w:rPr>
          <w:fldChar w:fldCharType="begin"/>
        </w:r>
        <w:r w:rsidR="00407249">
          <w:rPr>
            <w:noProof/>
            <w:webHidden/>
          </w:rPr>
          <w:instrText xml:space="preserve"> PAGEREF _Toc55725293 \h </w:instrText>
        </w:r>
        <w:r w:rsidR="00407249">
          <w:rPr>
            <w:noProof/>
            <w:webHidden/>
          </w:rPr>
        </w:r>
        <w:r w:rsidR="00407249">
          <w:rPr>
            <w:noProof/>
            <w:webHidden/>
          </w:rPr>
          <w:fldChar w:fldCharType="separate"/>
        </w:r>
        <w:r w:rsidR="00407249">
          <w:rPr>
            <w:noProof/>
            <w:webHidden/>
          </w:rPr>
          <w:t>27</w:t>
        </w:r>
        <w:r w:rsidR="00407249">
          <w:rPr>
            <w:noProof/>
            <w:webHidden/>
          </w:rPr>
          <w:fldChar w:fldCharType="end"/>
        </w:r>
      </w:hyperlink>
    </w:p>
    <w:p w14:paraId="066E98FA" w14:textId="6FF49264" w:rsidR="00407249" w:rsidRDefault="00EA085A">
      <w:pPr>
        <w:pStyle w:val="TableofFigures"/>
        <w:tabs>
          <w:tab w:val="right" w:leader="dot" w:pos="9016"/>
        </w:tabs>
        <w:rPr>
          <w:rFonts w:eastAsiaTheme="minorEastAsia"/>
          <w:noProof/>
          <w:lang w:val="en-GB" w:eastAsia="en-GB"/>
        </w:rPr>
      </w:pPr>
      <w:hyperlink w:anchor="_Toc55725294" w:history="1">
        <w:r w:rsidR="00407249" w:rsidRPr="002619F6">
          <w:rPr>
            <w:rStyle w:val="Hyperlink"/>
            <w:noProof/>
            <w:lang w:val="en-GB"/>
          </w:rPr>
          <w:t>Table 15: Architectural Questionnaire – Project Correspondence</w:t>
        </w:r>
        <w:r w:rsidR="00407249">
          <w:rPr>
            <w:noProof/>
            <w:webHidden/>
          </w:rPr>
          <w:tab/>
        </w:r>
        <w:r w:rsidR="00407249">
          <w:rPr>
            <w:noProof/>
            <w:webHidden/>
          </w:rPr>
          <w:fldChar w:fldCharType="begin"/>
        </w:r>
        <w:r w:rsidR="00407249">
          <w:rPr>
            <w:noProof/>
            <w:webHidden/>
          </w:rPr>
          <w:instrText xml:space="preserve"> PAGEREF _Toc55725294 \h </w:instrText>
        </w:r>
        <w:r w:rsidR="00407249">
          <w:rPr>
            <w:noProof/>
            <w:webHidden/>
          </w:rPr>
        </w:r>
        <w:r w:rsidR="00407249">
          <w:rPr>
            <w:noProof/>
            <w:webHidden/>
          </w:rPr>
          <w:fldChar w:fldCharType="separate"/>
        </w:r>
        <w:r w:rsidR="00407249">
          <w:rPr>
            <w:noProof/>
            <w:webHidden/>
          </w:rPr>
          <w:t>28</w:t>
        </w:r>
        <w:r w:rsidR="00407249">
          <w:rPr>
            <w:noProof/>
            <w:webHidden/>
          </w:rPr>
          <w:fldChar w:fldCharType="end"/>
        </w:r>
      </w:hyperlink>
    </w:p>
    <w:p w14:paraId="5BEF5735" w14:textId="6211EC4F" w:rsidR="00407249" w:rsidRDefault="00EA085A">
      <w:pPr>
        <w:pStyle w:val="TableofFigures"/>
        <w:tabs>
          <w:tab w:val="right" w:leader="dot" w:pos="9016"/>
        </w:tabs>
        <w:rPr>
          <w:rFonts w:eastAsiaTheme="minorEastAsia"/>
          <w:noProof/>
          <w:lang w:val="en-GB" w:eastAsia="en-GB"/>
        </w:rPr>
      </w:pPr>
      <w:hyperlink w:anchor="_Toc55725295" w:history="1">
        <w:r w:rsidR="00407249" w:rsidRPr="002619F6">
          <w:rPr>
            <w:rStyle w:val="Hyperlink"/>
            <w:noProof/>
            <w:lang w:val="en-GB"/>
          </w:rPr>
          <w:t>Table 16: IT Questionnaire - Backups</w:t>
        </w:r>
        <w:r w:rsidR="00407249">
          <w:rPr>
            <w:noProof/>
            <w:webHidden/>
          </w:rPr>
          <w:tab/>
        </w:r>
        <w:r w:rsidR="00407249">
          <w:rPr>
            <w:noProof/>
            <w:webHidden/>
          </w:rPr>
          <w:fldChar w:fldCharType="begin"/>
        </w:r>
        <w:r w:rsidR="00407249">
          <w:rPr>
            <w:noProof/>
            <w:webHidden/>
          </w:rPr>
          <w:instrText xml:space="preserve"> PAGEREF _Toc55725295 \h </w:instrText>
        </w:r>
        <w:r w:rsidR="00407249">
          <w:rPr>
            <w:noProof/>
            <w:webHidden/>
          </w:rPr>
        </w:r>
        <w:r w:rsidR="00407249">
          <w:rPr>
            <w:noProof/>
            <w:webHidden/>
          </w:rPr>
          <w:fldChar w:fldCharType="separate"/>
        </w:r>
        <w:r w:rsidR="00407249">
          <w:rPr>
            <w:noProof/>
            <w:webHidden/>
          </w:rPr>
          <w:t>29</w:t>
        </w:r>
        <w:r w:rsidR="00407249">
          <w:rPr>
            <w:noProof/>
            <w:webHidden/>
          </w:rPr>
          <w:fldChar w:fldCharType="end"/>
        </w:r>
      </w:hyperlink>
    </w:p>
    <w:p w14:paraId="07F1626D" w14:textId="035831E4" w:rsidR="00407249" w:rsidRDefault="00EA085A">
      <w:pPr>
        <w:pStyle w:val="TableofFigures"/>
        <w:tabs>
          <w:tab w:val="right" w:leader="dot" w:pos="9016"/>
        </w:tabs>
        <w:rPr>
          <w:rFonts w:eastAsiaTheme="minorEastAsia"/>
          <w:noProof/>
          <w:lang w:val="en-GB" w:eastAsia="en-GB"/>
        </w:rPr>
      </w:pPr>
      <w:hyperlink w:anchor="_Toc55725296" w:history="1">
        <w:r w:rsidR="00407249" w:rsidRPr="002619F6">
          <w:rPr>
            <w:rStyle w:val="Hyperlink"/>
            <w:noProof/>
            <w:lang w:val="en-GB"/>
          </w:rPr>
          <w:t>Table 17: IT Questionnaire - Hardware</w:t>
        </w:r>
        <w:r w:rsidR="00407249">
          <w:rPr>
            <w:noProof/>
            <w:webHidden/>
          </w:rPr>
          <w:tab/>
        </w:r>
        <w:r w:rsidR="00407249">
          <w:rPr>
            <w:noProof/>
            <w:webHidden/>
          </w:rPr>
          <w:fldChar w:fldCharType="begin"/>
        </w:r>
        <w:r w:rsidR="00407249">
          <w:rPr>
            <w:noProof/>
            <w:webHidden/>
          </w:rPr>
          <w:instrText xml:space="preserve"> PAGEREF _Toc55725296 \h </w:instrText>
        </w:r>
        <w:r w:rsidR="00407249">
          <w:rPr>
            <w:noProof/>
            <w:webHidden/>
          </w:rPr>
        </w:r>
        <w:r w:rsidR="00407249">
          <w:rPr>
            <w:noProof/>
            <w:webHidden/>
          </w:rPr>
          <w:fldChar w:fldCharType="separate"/>
        </w:r>
        <w:r w:rsidR="00407249">
          <w:rPr>
            <w:noProof/>
            <w:webHidden/>
          </w:rPr>
          <w:t>30</w:t>
        </w:r>
        <w:r w:rsidR="00407249">
          <w:rPr>
            <w:noProof/>
            <w:webHidden/>
          </w:rPr>
          <w:fldChar w:fldCharType="end"/>
        </w:r>
      </w:hyperlink>
    </w:p>
    <w:p w14:paraId="52599EBA" w14:textId="60962AA7" w:rsidR="00407249" w:rsidRDefault="00EA085A">
      <w:pPr>
        <w:pStyle w:val="TableofFigures"/>
        <w:tabs>
          <w:tab w:val="right" w:leader="dot" w:pos="9016"/>
        </w:tabs>
        <w:rPr>
          <w:rFonts w:eastAsiaTheme="minorEastAsia"/>
          <w:noProof/>
          <w:lang w:val="en-GB" w:eastAsia="en-GB"/>
        </w:rPr>
      </w:pPr>
      <w:hyperlink w:anchor="_Toc55725297" w:history="1">
        <w:r w:rsidR="00407249" w:rsidRPr="002619F6">
          <w:rPr>
            <w:rStyle w:val="Hyperlink"/>
            <w:noProof/>
            <w:lang w:val="en-GB"/>
          </w:rPr>
          <w:t>Table 18: IT Questionnaire - Software</w:t>
        </w:r>
        <w:r w:rsidR="00407249">
          <w:rPr>
            <w:noProof/>
            <w:webHidden/>
          </w:rPr>
          <w:tab/>
        </w:r>
        <w:r w:rsidR="00407249">
          <w:rPr>
            <w:noProof/>
            <w:webHidden/>
          </w:rPr>
          <w:fldChar w:fldCharType="begin"/>
        </w:r>
        <w:r w:rsidR="00407249">
          <w:rPr>
            <w:noProof/>
            <w:webHidden/>
          </w:rPr>
          <w:instrText xml:space="preserve"> PAGEREF _Toc55725297 \h </w:instrText>
        </w:r>
        <w:r w:rsidR="00407249">
          <w:rPr>
            <w:noProof/>
            <w:webHidden/>
          </w:rPr>
        </w:r>
        <w:r w:rsidR="00407249">
          <w:rPr>
            <w:noProof/>
            <w:webHidden/>
          </w:rPr>
          <w:fldChar w:fldCharType="separate"/>
        </w:r>
        <w:r w:rsidR="00407249">
          <w:rPr>
            <w:noProof/>
            <w:webHidden/>
          </w:rPr>
          <w:t>31</w:t>
        </w:r>
        <w:r w:rsidR="00407249">
          <w:rPr>
            <w:noProof/>
            <w:webHidden/>
          </w:rPr>
          <w:fldChar w:fldCharType="end"/>
        </w:r>
      </w:hyperlink>
    </w:p>
    <w:p w14:paraId="6B08D3D3" w14:textId="77777777" w:rsidR="00146058" w:rsidRDefault="00D47925" w:rsidP="00146058">
      <w:pPr>
        <w:rPr>
          <w:rFonts w:cstheme="minorHAnsi"/>
          <w:b/>
          <w:bCs/>
          <w:sz w:val="28"/>
          <w:szCs w:val="28"/>
          <w:lang w:val="en-GB"/>
        </w:rPr>
      </w:pPr>
      <w:r w:rsidRPr="008E07E0">
        <w:rPr>
          <w:rFonts w:cstheme="minorHAnsi"/>
          <w:b/>
          <w:bCs/>
          <w:sz w:val="28"/>
          <w:szCs w:val="28"/>
          <w:lang w:val="en-GB"/>
        </w:rPr>
        <w:fldChar w:fldCharType="end"/>
      </w:r>
    </w:p>
    <w:p w14:paraId="478C951C" w14:textId="16919B8B" w:rsidR="00D47925" w:rsidRPr="00AF113C" w:rsidRDefault="00D47925" w:rsidP="00146058">
      <w:pPr>
        <w:rPr>
          <w:rFonts w:cstheme="minorHAnsi"/>
          <w:b/>
          <w:bCs/>
          <w:sz w:val="28"/>
          <w:szCs w:val="28"/>
          <w:lang w:val="en-GB"/>
        </w:rPr>
      </w:pPr>
      <w:r w:rsidRPr="008E07E0">
        <w:rPr>
          <w:rFonts w:cstheme="minorHAnsi"/>
          <w:b/>
          <w:bCs/>
          <w:sz w:val="28"/>
          <w:szCs w:val="28"/>
          <w:lang w:val="en-GB"/>
        </w:rPr>
        <w:t>Table of Figures</w:t>
      </w:r>
    </w:p>
    <w:p w14:paraId="1F042925" w14:textId="638E4530" w:rsidR="00407249" w:rsidRDefault="00D47925">
      <w:pPr>
        <w:pStyle w:val="TableofFigures"/>
        <w:tabs>
          <w:tab w:val="right" w:leader="dot" w:pos="9016"/>
        </w:tabs>
        <w:rPr>
          <w:rFonts w:eastAsiaTheme="minorEastAsia"/>
          <w:noProof/>
          <w:lang w:val="en-GB" w:eastAsia="en-GB"/>
        </w:rPr>
      </w:pPr>
      <w:r w:rsidRPr="008E07E0">
        <w:rPr>
          <w:rFonts w:cstheme="minorHAnsi"/>
          <w:b/>
          <w:bCs/>
          <w:sz w:val="28"/>
          <w:szCs w:val="28"/>
          <w:lang w:val="en-GB"/>
        </w:rPr>
        <w:fldChar w:fldCharType="begin"/>
      </w:r>
      <w:r w:rsidRPr="008E07E0">
        <w:rPr>
          <w:rFonts w:cstheme="minorHAnsi"/>
          <w:b/>
          <w:bCs/>
          <w:sz w:val="28"/>
          <w:szCs w:val="28"/>
          <w:lang w:val="en-GB"/>
        </w:rPr>
        <w:instrText xml:space="preserve"> TOC \h \z \c "Figure" </w:instrText>
      </w:r>
      <w:r w:rsidRPr="008E07E0">
        <w:rPr>
          <w:rFonts w:cstheme="minorHAnsi"/>
          <w:b/>
          <w:bCs/>
          <w:sz w:val="28"/>
          <w:szCs w:val="28"/>
          <w:lang w:val="en-GB"/>
        </w:rPr>
        <w:fldChar w:fldCharType="separate"/>
      </w:r>
      <w:hyperlink w:anchor="_Toc55725279" w:history="1">
        <w:r w:rsidR="00407249" w:rsidRPr="00397902">
          <w:rPr>
            <w:rStyle w:val="Hyperlink"/>
            <w:noProof/>
          </w:rPr>
          <w:t>Figure 1: IT System Architecture</w:t>
        </w:r>
        <w:r w:rsidR="00407249">
          <w:rPr>
            <w:noProof/>
            <w:webHidden/>
          </w:rPr>
          <w:tab/>
        </w:r>
        <w:r w:rsidR="00407249">
          <w:rPr>
            <w:noProof/>
            <w:webHidden/>
          </w:rPr>
          <w:fldChar w:fldCharType="begin"/>
        </w:r>
        <w:r w:rsidR="00407249">
          <w:rPr>
            <w:noProof/>
            <w:webHidden/>
          </w:rPr>
          <w:instrText xml:space="preserve"> PAGEREF _Toc55725279 \h </w:instrText>
        </w:r>
        <w:r w:rsidR="00407249">
          <w:rPr>
            <w:noProof/>
            <w:webHidden/>
          </w:rPr>
        </w:r>
        <w:r w:rsidR="00407249">
          <w:rPr>
            <w:noProof/>
            <w:webHidden/>
          </w:rPr>
          <w:fldChar w:fldCharType="separate"/>
        </w:r>
        <w:r w:rsidR="00407249">
          <w:rPr>
            <w:noProof/>
            <w:webHidden/>
          </w:rPr>
          <w:t>7</w:t>
        </w:r>
        <w:r w:rsidR="00407249">
          <w:rPr>
            <w:noProof/>
            <w:webHidden/>
          </w:rPr>
          <w:fldChar w:fldCharType="end"/>
        </w:r>
      </w:hyperlink>
    </w:p>
    <w:p w14:paraId="52EAB7D4" w14:textId="7DAB29FC" w:rsidR="00D47925" w:rsidRPr="008E07E0" w:rsidRDefault="00D47925" w:rsidP="00F51E26">
      <w:pPr>
        <w:pStyle w:val="Default"/>
        <w:jc w:val="right"/>
        <w:rPr>
          <w:rFonts w:asciiTheme="minorHAnsi" w:hAnsiTheme="minorHAnsi" w:cstheme="minorHAnsi"/>
          <w:b/>
          <w:bCs/>
          <w:sz w:val="28"/>
          <w:szCs w:val="28"/>
          <w:lang w:val="en-GB"/>
        </w:rPr>
      </w:pPr>
      <w:r w:rsidRPr="008E07E0">
        <w:rPr>
          <w:rFonts w:asciiTheme="minorHAnsi" w:hAnsiTheme="minorHAnsi" w:cstheme="minorHAnsi"/>
          <w:b/>
          <w:bCs/>
          <w:color w:val="auto"/>
          <w:sz w:val="28"/>
          <w:szCs w:val="28"/>
          <w:lang w:val="en-GB"/>
        </w:rPr>
        <w:fldChar w:fldCharType="end"/>
      </w:r>
    </w:p>
    <w:p w14:paraId="6F446DBD" w14:textId="1E2BE6D6" w:rsidR="00D47925" w:rsidRPr="008E07E0" w:rsidRDefault="00D47925" w:rsidP="00F51E26">
      <w:pPr>
        <w:pStyle w:val="Default"/>
        <w:jc w:val="right"/>
        <w:rPr>
          <w:rFonts w:asciiTheme="minorHAnsi" w:hAnsiTheme="minorHAnsi" w:cstheme="minorHAnsi"/>
          <w:sz w:val="28"/>
          <w:szCs w:val="28"/>
          <w:lang w:val="en-GB"/>
        </w:rPr>
        <w:sectPr w:rsidR="00D47925" w:rsidRPr="008E07E0" w:rsidSect="00341A2F">
          <w:footerReference w:type="default" r:id="rId13"/>
          <w:pgSz w:w="11906" w:h="16838"/>
          <w:pgMar w:top="1440" w:right="1440" w:bottom="1350" w:left="1440" w:header="432" w:footer="288" w:gutter="0"/>
          <w:pgNumType w:fmt="lowerRoman" w:start="1"/>
          <w:cols w:space="720"/>
        </w:sectPr>
      </w:pPr>
    </w:p>
    <w:p w14:paraId="0437BE68" w14:textId="667EE00D" w:rsidR="004C535A" w:rsidRPr="008E07E0" w:rsidRDefault="00787594" w:rsidP="00BD51B1">
      <w:pPr>
        <w:pStyle w:val="Heading1"/>
        <w:rPr>
          <w:lang w:val="en-GB"/>
        </w:rPr>
      </w:pPr>
      <w:bookmarkStart w:id="1" w:name="_Toc55725226"/>
      <w:r w:rsidRPr="008E07E0">
        <w:rPr>
          <w:lang w:val="en-GB"/>
        </w:rPr>
        <w:lastRenderedPageBreak/>
        <w:t>Executive Summary</w:t>
      </w:r>
      <w:bookmarkEnd w:id="1"/>
      <w:r w:rsidR="004C535A" w:rsidRPr="008E07E0">
        <w:rPr>
          <w:lang w:val="en-GB"/>
        </w:rPr>
        <w:t xml:space="preserve"> </w:t>
      </w:r>
    </w:p>
    <w:p w14:paraId="3D509DFF" w14:textId="22AABEE7" w:rsidR="001257E5" w:rsidRPr="008E07E0" w:rsidRDefault="001257E5" w:rsidP="00787594">
      <w:pPr>
        <w:shd w:val="clear" w:color="auto" w:fill="FFFFFE"/>
        <w:tabs>
          <w:tab w:val="left" w:pos="3465"/>
        </w:tabs>
        <w:rPr>
          <w:lang w:val="en-GB"/>
        </w:rPr>
      </w:pPr>
      <w:r w:rsidRPr="008E07E0">
        <w:rPr>
          <w:lang w:val="en-GB"/>
        </w:rPr>
        <w:t xml:space="preserve">This Business Impact Analysis (BIA) </w:t>
      </w:r>
      <w:r w:rsidR="008643DA">
        <w:rPr>
          <w:lang w:val="en-GB"/>
        </w:rPr>
        <w:t>has been</w:t>
      </w:r>
      <w:r w:rsidRPr="008E07E0">
        <w:rPr>
          <w:lang w:val="en-GB"/>
        </w:rPr>
        <w:t xml:space="preserve"> developed as part of the contingency planning process for DDP Architects</w:t>
      </w:r>
      <w:r w:rsidRPr="008E07E0">
        <w:rPr>
          <w:i/>
          <w:lang w:val="en-GB"/>
        </w:rPr>
        <w:t>.</w:t>
      </w:r>
      <w:r w:rsidRPr="008E07E0">
        <w:rPr>
          <w:lang w:val="en-GB"/>
        </w:rPr>
        <w:t xml:space="preserve">  It was prepared on the 9</w:t>
      </w:r>
      <w:r w:rsidRPr="008E07E0">
        <w:rPr>
          <w:vertAlign w:val="superscript"/>
          <w:lang w:val="en-GB"/>
        </w:rPr>
        <w:t>th</w:t>
      </w:r>
      <w:r w:rsidRPr="008E07E0">
        <w:rPr>
          <w:lang w:val="en-GB"/>
        </w:rPr>
        <w:t xml:space="preserve"> November 2020. </w:t>
      </w:r>
    </w:p>
    <w:p w14:paraId="72BD8FC8" w14:textId="62430DE4" w:rsidR="00C875FD" w:rsidRPr="008E07E0" w:rsidRDefault="00C875FD" w:rsidP="00787594">
      <w:pPr>
        <w:shd w:val="clear" w:color="auto" w:fill="FFFFFE"/>
        <w:tabs>
          <w:tab w:val="left" w:pos="3465"/>
        </w:tabs>
        <w:rPr>
          <w:rFonts w:cstheme="minorHAnsi"/>
          <w:lang w:val="en-GB"/>
        </w:rPr>
      </w:pPr>
      <w:r w:rsidRPr="008E07E0">
        <w:rPr>
          <w:rFonts w:cstheme="minorHAnsi"/>
          <w:lang w:val="en-GB"/>
        </w:rPr>
        <w:t xml:space="preserve">The scope of this analysis </w:t>
      </w:r>
      <w:r w:rsidR="008643DA">
        <w:rPr>
          <w:rFonts w:cstheme="minorHAnsi"/>
          <w:lang w:val="en-GB"/>
        </w:rPr>
        <w:t>examined</w:t>
      </w:r>
      <w:r w:rsidRPr="008E07E0">
        <w:rPr>
          <w:rFonts w:cstheme="minorHAnsi"/>
          <w:lang w:val="en-GB"/>
        </w:rPr>
        <w:t xml:space="preserve"> three primary functions of the company</w:t>
      </w:r>
      <w:r w:rsidR="003B52E5">
        <w:rPr>
          <w:rFonts w:cstheme="minorHAnsi"/>
          <w:lang w:val="en-GB"/>
        </w:rPr>
        <w:t>,</w:t>
      </w:r>
      <w:r w:rsidRPr="008E07E0">
        <w:rPr>
          <w:rFonts w:cstheme="minorHAnsi"/>
          <w:lang w:val="en-GB"/>
        </w:rPr>
        <w:t xml:space="preserve"> namely the Architectural Services, IT supports within the company and the Accounting Department. The goal of this analysis was to identity the key services and infrastructure required to conduct each of these </w:t>
      </w:r>
      <w:r w:rsidR="00B874CA" w:rsidRPr="008E07E0">
        <w:rPr>
          <w:rFonts w:cstheme="minorHAnsi"/>
          <w:lang w:val="en-GB"/>
        </w:rPr>
        <w:t>functions and the impact on the business if they were unavailable</w:t>
      </w:r>
      <w:r w:rsidRPr="008E07E0">
        <w:rPr>
          <w:rFonts w:cstheme="minorHAnsi"/>
          <w:lang w:val="en-GB"/>
        </w:rPr>
        <w:t xml:space="preserve">. </w:t>
      </w:r>
      <w:r w:rsidR="0077388F" w:rsidRPr="008E07E0">
        <w:rPr>
          <w:rFonts w:cstheme="minorHAnsi"/>
          <w:lang w:val="en-GB"/>
        </w:rPr>
        <w:t>The analysis was conducted using the following steps:</w:t>
      </w:r>
    </w:p>
    <w:p w14:paraId="46BC6087" w14:textId="2601CDF3" w:rsidR="0077388F" w:rsidRPr="008E07E0" w:rsidRDefault="0077388F" w:rsidP="00AD6053">
      <w:pPr>
        <w:rPr>
          <w:lang w:val="en-GB"/>
        </w:rPr>
      </w:pPr>
      <w:r w:rsidRPr="008E07E0">
        <w:rPr>
          <w:b/>
          <w:lang w:val="en-GB"/>
        </w:rPr>
        <w:t>Determine business processes and recovery criticality</w:t>
      </w:r>
      <w:r w:rsidR="00AD6053" w:rsidRPr="008E07E0">
        <w:rPr>
          <w:b/>
          <w:lang w:val="en-GB"/>
        </w:rPr>
        <w:t xml:space="preserve"> - </w:t>
      </w:r>
      <w:r w:rsidR="00AD6053" w:rsidRPr="008E07E0">
        <w:rPr>
          <w:lang w:val="en-GB"/>
        </w:rPr>
        <w:t>Business</w:t>
      </w:r>
      <w:r w:rsidRPr="008E07E0">
        <w:rPr>
          <w:lang w:val="en-GB"/>
        </w:rPr>
        <w:t xml:space="preserve"> processes </w:t>
      </w:r>
      <w:r w:rsidR="00AD6053" w:rsidRPr="008E07E0">
        <w:rPr>
          <w:lang w:val="en-GB"/>
        </w:rPr>
        <w:t>and their interdependencies</w:t>
      </w:r>
      <w:r w:rsidRPr="008E07E0">
        <w:rPr>
          <w:lang w:val="en-GB"/>
        </w:rPr>
        <w:t xml:space="preserve"> </w:t>
      </w:r>
      <w:r w:rsidR="004B2729">
        <w:rPr>
          <w:lang w:val="en-GB"/>
        </w:rPr>
        <w:t>were</w:t>
      </w:r>
      <w:r w:rsidRPr="008E07E0">
        <w:rPr>
          <w:lang w:val="en-GB"/>
        </w:rPr>
        <w:t xml:space="preserve"> </w:t>
      </w:r>
      <w:r w:rsidR="00146058" w:rsidRPr="008E07E0">
        <w:rPr>
          <w:lang w:val="en-GB"/>
        </w:rPr>
        <w:t>identified,</w:t>
      </w:r>
      <w:r w:rsidRPr="008E07E0">
        <w:rPr>
          <w:lang w:val="en-GB"/>
        </w:rPr>
        <w:t xml:space="preserve"> and </w:t>
      </w:r>
      <w:r w:rsidR="00E207BE">
        <w:rPr>
          <w:lang w:val="en-GB"/>
        </w:rPr>
        <w:t>the impact of their disruption</w:t>
      </w:r>
      <w:r w:rsidRPr="008E07E0">
        <w:rPr>
          <w:lang w:val="en-GB"/>
        </w:rPr>
        <w:t xml:space="preserve"> </w:t>
      </w:r>
      <w:r w:rsidR="001C3464">
        <w:rPr>
          <w:lang w:val="en-GB"/>
        </w:rPr>
        <w:t>was</w:t>
      </w:r>
      <w:r w:rsidR="00B66FA2">
        <w:rPr>
          <w:lang w:val="en-GB"/>
        </w:rPr>
        <w:t xml:space="preserve"> </w:t>
      </w:r>
      <w:r w:rsidRPr="008E07E0">
        <w:rPr>
          <w:lang w:val="en-GB"/>
        </w:rPr>
        <w:t xml:space="preserve">determined </w:t>
      </w:r>
      <w:r w:rsidR="00AD6053" w:rsidRPr="008E07E0">
        <w:rPr>
          <w:lang w:val="en-GB"/>
        </w:rPr>
        <w:t>together</w:t>
      </w:r>
      <w:r w:rsidRPr="008E07E0">
        <w:rPr>
          <w:lang w:val="en-GB"/>
        </w:rPr>
        <w:t xml:space="preserve"> with outage impacts and estimated downtime</w:t>
      </w:r>
      <w:r w:rsidR="009A3D23">
        <w:rPr>
          <w:lang w:val="en-GB"/>
        </w:rPr>
        <w:t xml:space="preserve"> involved</w:t>
      </w:r>
      <w:r w:rsidRPr="008E07E0">
        <w:rPr>
          <w:lang w:val="en-GB"/>
        </w:rPr>
        <w:t xml:space="preserve">.  The downtime </w:t>
      </w:r>
      <w:r w:rsidR="00AD6053" w:rsidRPr="008E07E0">
        <w:rPr>
          <w:lang w:val="en-GB"/>
        </w:rPr>
        <w:t>is</w:t>
      </w:r>
      <w:r w:rsidRPr="008E07E0">
        <w:rPr>
          <w:lang w:val="en-GB"/>
        </w:rPr>
        <w:t xml:space="preserve"> the maximum </w:t>
      </w:r>
      <w:r w:rsidR="005D0785">
        <w:rPr>
          <w:lang w:val="en-GB"/>
        </w:rPr>
        <w:t xml:space="preserve">time </w:t>
      </w:r>
      <w:r w:rsidR="00AD6053" w:rsidRPr="008E07E0">
        <w:rPr>
          <w:lang w:val="en-GB"/>
        </w:rPr>
        <w:t>the</w:t>
      </w:r>
      <w:r w:rsidRPr="008E07E0">
        <w:rPr>
          <w:lang w:val="en-GB"/>
        </w:rPr>
        <w:t xml:space="preserve"> organization can tolerate while </w:t>
      </w:r>
      <w:r w:rsidR="00AD6053" w:rsidRPr="008E07E0">
        <w:rPr>
          <w:lang w:val="en-GB"/>
        </w:rPr>
        <w:t>still operating</w:t>
      </w:r>
      <w:r w:rsidRPr="008E07E0">
        <w:rPr>
          <w:lang w:val="en-GB"/>
        </w:rPr>
        <w:t>. </w:t>
      </w:r>
    </w:p>
    <w:p w14:paraId="43CFFA5A" w14:textId="3B7EEF13" w:rsidR="0077388F" w:rsidRPr="008E07E0" w:rsidRDefault="0077388F" w:rsidP="00AD6053">
      <w:pPr>
        <w:rPr>
          <w:bCs/>
          <w:lang w:val="en-GB"/>
        </w:rPr>
      </w:pPr>
      <w:r w:rsidRPr="008E07E0">
        <w:rPr>
          <w:b/>
          <w:lang w:val="en-GB"/>
        </w:rPr>
        <w:t>Identify resource requirements</w:t>
      </w:r>
      <w:r w:rsidR="00AD6053" w:rsidRPr="008E07E0">
        <w:rPr>
          <w:b/>
          <w:lang w:val="en-GB"/>
        </w:rPr>
        <w:t xml:space="preserve"> - </w:t>
      </w:r>
      <w:r w:rsidR="00AD6053" w:rsidRPr="008E07E0">
        <w:rPr>
          <w:bCs/>
          <w:lang w:val="en-GB"/>
        </w:rPr>
        <w:t>To</w:t>
      </w:r>
      <w:r w:rsidRPr="008E07E0">
        <w:rPr>
          <w:bCs/>
          <w:lang w:val="en-GB"/>
        </w:rPr>
        <w:t xml:space="preserve"> </w:t>
      </w:r>
      <w:r w:rsidR="00AD6053" w:rsidRPr="008E07E0">
        <w:rPr>
          <w:bCs/>
          <w:lang w:val="en-GB"/>
        </w:rPr>
        <w:t>make r</w:t>
      </w:r>
      <w:r w:rsidRPr="008E07E0">
        <w:rPr>
          <w:bCs/>
          <w:lang w:val="en-GB"/>
        </w:rPr>
        <w:t xml:space="preserve">ealistic recovery </w:t>
      </w:r>
      <w:r w:rsidR="00AD6053" w:rsidRPr="008E07E0">
        <w:rPr>
          <w:bCs/>
          <w:lang w:val="en-GB"/>
        </w:rPr>
        <w:t>plans</w:t>
      </w:r>
      <w:r w:rsidR="008811EF">
        <w:rPr>
          <w:bCs/>
          <w:lang w:val="en-GB"/>
        </w:rPr>
        <w:t>,</w:t>
      </w:r>
      <w:r w:rsidRPr="008E07E0">
        <w:rPr>
          <w:bCs/>
          <w:lang w:val="en-GB"/>
        </w:rPr>
        <w:t xml:space="preserve"> a thorough evaluation of the resources required to </w:t>
      </w:r>
      <w:r w:rsidR="00AD6053" w:rsidRPr="008E07E0">
        <w:rPr>
          <w:bCs/>
          <w:lang w:val="en-GB"/>
        </w:rPr>
        <w:t>restore business</w:t>
      </w:r>
      <w:r w:rsidRPr="008E07E0">
        <w:rPr>
          <w:bCs/>
          <w:lang w:val="en-GB"/>
        </w:rPr>
        <w:t xml:space="preserve"> processes as quickly as possible</w:t>
      </w:r>
      <w:r w:rsidR="00AD6053" w:rsidRPr="008E07E0">
        <w:rPr>
          <w:bCs/>
          <w:lang w:val="en-GB"/>
        </w:rPr>
        <w:t xml:space="preserve"> </w:t>
      </w:r>
      <w:r w:rsidR="008811EF">
        <w:rPr>
          <w:bCs/>
          <w:lang w:val="en-GB"/>
        </w:rPr>
        <w:t>was</w:t>
      </w:r>
      <w:r w:rsidR="00AD6053" w:rsidRPr="008E07E0">
        <w:rPr>
          <w:bCs/>
          <w:lang w:val="en-GB"/>
        </w:rPr>
        <w:t xml:space="preserve"> completed</w:t>
      </w:r>
      <w:r w:rsidRPr="008E07E0">
        <w:rPr>
          <w:bCs/>
          <w:lang w:val="en-GB"/>
        </w:rPr>
        <w:t xml:space="preserve">.  </w:t>
      </w:r>
      <w:r w:rsidR="00041BB2">
        <w:rPr>
          <w:bCs/>
          <w:lang w:val="en-GB"/>
        </w:rPr>
        <w:t>R</w:t>
      </w:r>
      <w:r w:rsidRPr="008E07E0">
        <w:rPr>
          <w:bCs/>
          <w:lang w:val="en-GB"/>
        </w:rPr>
        <w:t>esources identified include</w:t>
      </w:r>
      <w:r w:rsidR="00041BB2">
        <w:rPr>
          <w:bCs/>
          <w:lang w:val="en-GB"/>
        </w:rPr>
        <w:t>d</w:t>
      </w:r>
      <w:r w:rsidRPr="008E07E0">
        <w:rPr>
          <w:bCs/>
          <w:lang w:val="en-GB"/>
        </w:rPr>
        <w:t xml:space="preserve"> personnel, hardware, software, data files and system components.</w:t>
      </w:r>
    </w:p>
    <w:p w14:paraId="46C32056" w14:textId="753000E1" w:rsidR="0077388F" w:rsidRPr="008E07E0" w:rsidRDefault="0077388F" w:rsidP="00AD6053">
      <w:pPr>
        <w:rPr>
          <w:lang w:val="en-GB"/>
        </w:rPr>
      </w:pPr>
      <w:r w:rsidRPr="008E07E0">
        <w:rPr>
          <w:b/>
          <w:lang w:val="en-GB"/>
        </w:rPr>
        <w:t>Identify recovery priorities for system resources</w:t>
      </w:r>
      <w:r w:rsidR="00AD6053" w:rsidRPr="008E07E0">
        <w:rPr>
          <w:b/>
          <w:lang w:val="en-GB"/>
        </w:rPr>
        <w:t xml:space="preserve"> – </w:t>
      </w:r>
      <w:r w:rsidR="00CA5488">
        <w:rPr>
          <w:lang w:val="en-GB"/>
        </w:rPr>
        <w:t>Based</w:t>
      </w:r>
      <w:r w:rsidR="00AD6053" w:rsidRPr="008E07E0">
        <w:rPr>
          <w:lang w:val="en-GB"/>
        </w:rPr>
        <w:t xml:space="preserve"> on the</w:t>
      </w:r>
      <w:r w:rsidRPr="008E07E0">
        <w:rPr>
          <w:lang w:val="en-GB"/>
        </w:rPr>
        <w:t xml:space="preserve"> </w:t>
      </w:r>
      <w:r w:rsidR="00CA5488">
        <w:rPr>
          <w:lang w:val="en-GB"/>
        </w:rPr>
        <w:t xml:space="preserve">outcomes of </w:t>
      </w:r>
      <w:r w:rsidRPr="008E07E0">
        <w:rPr>
          <w:lang w:val="en-GB"/>
        </w:rPr>
        <w:t>the previous activities</w:t>
      </w:r>
      <w:r w:rsidR="00AD6053" w:rsidRPr="008E07E0">
        <w:rPr>
          <w:lang w:val="en-GB"/>
        </w:rPr>
        <w:t xml:space="preserve"> the</w:t>
      </w:r>
      <w:r w:rsidRPr="008E07E0">
        <w:rPr>
          <w:lang w:val="en-GB"/>
        </w:rPr>
        <w:t xml:space="preserve"> </w:t>
      </w:r>
      <w:r w:rsidR="00AD6053" w:rsidRPr="008E07E0">
        <w:rPr>
          <w:lang w:val="en-GB"/>
        </w:rPr>
        <w:t>critical</w:t>
      </w:r>
      <w:r w:rsidRPr="008E07E0">
        <w:rPr>
          <w:lang w:val="en-GB"/>
        </w:rPr>
        <w:t xml:space="preserve"> resources </w:t>
      </w:r>
      <w:r w:rsidR="00CA5488">
        <w:rPr>
          <w:lang w:val="en-GB"/>
        </w:rPr>
        <w:t>were</w:t>
      </w:r>
      <w:r w:rsidR="006A085D">
        <w:rPr>
          <w:lang w:val="en-GB"/>
        </w:rPr>
        <w:t xml:space="preserve"> </w:t>
      </w:r>
      <w:r w:rsidRPr="008E07E0">
        <w:rPr>
          <w:lang w:val="en-GB"/>
        </w:rPr>
        <w:t xml:space="preserve">clearly </w:t>
      </w:r>
      <w:r w:rsidR="00AD6053" w:rsidRPr="008E07E0">
        <w:rPr>
          <w:lang w:val="en-GB"/>
        </w:rPr>
        <w:t>identified</w:t>
      </w:r>
      <w:r w:rsidRPr="008E07E0">
        <w:rPr>
          <w:lang w:val="en-GB"/>
        </w:rPr>
        <w:t xml:space="preserve">.  Priority levels </w:t>
      </w:r>
      <w:r w:rsidR="00CA5488">
        <w:rPr>
          <w:lang w:val="en-GB"/>
        </w:rPr>
        <w:t>were</w:t>
      </w:r>
      <w:r w:rsidR="00AD6053" w:rsidRPr="008E07E0">
        <w:rPr>
          <w:lang w:val="en-GB"/>
        </w:rPr>
        <w:t xml:space="preserve"> assigned which determine</w:t>
      </w:r>
      <w:r w:rsidR="00CA5488">
        <w:rPr>
          <w:lang w:val="en-GB"/>
        </w:rPr>
        <w:t>d</w:t>
      </w:r>
      <w:r w:rsidR="00AD6053" w:rsidRPr="008E07E0">
        <w:rPr>
          <w:lang w:val="en-GB"/>
        </w:rPr>
        <w:t xml:space="preserve"> the</w:t>
      </w:r>
      <w:r w:rsidRPr="008E07E0">
        <w:rPr>
          <w:lang w:val="en-GB"/>
        </w:rPr>
        <w:t xml:space="preserve"> </w:t>
      </w:r>
      <w:r w:rsidR="00AD6053" w:rsidRPr="008E07E0">
        <w:rPr>
          <w:lang w:val="en-GB"/>
        </w:rPr>
        <w:t>order for</w:t>
      </w:r>
      <w:r w:rsidRPr="008E07E0">
        <w:rPr>
          <w:lang w:val="en-GB"/>
        </w:rPr>
        <w:t xml:space="preserve"> recover</w:t>
      </w:r>
      <w:r w:rsidR="00AD6053" w:rsidRPr="008E07E0">
        <w:rPr>
          <w:lang w:val="en-GB"/>
        </w:rPr>
        <w:t>ing</w:t>
      </w:r>
      <w:r w:rsidRPr="008E07E0">
        <w:rPr>
          <w:lang w:val="en-GB"/>
        </w:rPr>
        <w:t xml:space="preserve"> resources</w:t>
      </w:r>
      <w:r w:rsidR="00AD6053" w:rsidRPr="008E07E0">
        <w:rPr>
          <w:lang w:val="en-GB"/>
        </w:rPr>
        <w:t xml:space="preserve"> and </w:t>
      </w:r>
      <w:r w:rsidR="00CA5488">
        <w:rPr>
          <w:lang w:val="en-GB"/>
        </w:rPr>
        <w:t xml:space="preserve">business </w:t>
      </w:r>
      <w:r w:rsidR="00AD6053" w:rsidRPr="008E07E0">
        <w:rPr>
          <w:lang w:val="en-GB"/>
        </w:rPr>
        <w:t>activities</w:t>
      </w:r>
      <w:r w:rsidRPr="008E07E0">
        <w:rPr>
          <w:lang w:val="en-GB"/>
        </w:rPr>
        <w:t xml:space="preserve">. </w:t>
      </w:r>
    </w:p>
    <w:p w14:paraId="43CE8C6C" w14:textId="77777777" w:rsidR="00CA5488" w:rsidRDefault="00C875FD" w:rsidP="0077388F">
      <w:pPr>
        <w:shd w:val="clear" w:color="auto" w:fill="FFFFFE"/>
        <w:tabs>
          <w:tab w:val="left" w:pos="3465"/>
        </w:tabs>
        <w:rPr>
          <w:rFonts w:cstheme="minorHAnsi"/>
          <w:lang w:val="en-GB"/>
        </w:rPr>
      </w:pPr>
      <w:r w:rsidRPr="008E07E0">
        <w:rPr>
          <w:rFonts w:cstheme="minorHAnsi"/>
          <w:lang w:val="en-GB"/>
        </w:rPr>
        <w:t>In preparing this report interviews were conducted with the head of each of the three</w:t>
      </w:r>
      <w:r w:rsidR="006A085D">
        <w:rPr>
          <w:rFonts w:cstheme="minorHAnsi"/>
          <w:lang w:val="en-GB"/>
        </w:rPr>
        <w:t xml:space="preserve"> main</w:t>
      </w:r>
      <w:r w:rsidRPr="008E07E0">
        <w:rPr>
          <w:rFonts w:cstheme="minorHAnsi"/>
          <w:lang w:val="en-GB"/>
        </w:rPr>
        <w:t xml:space="preserve"> departments and a questionnaire completed</w:t>
      </w:r>
      <w:r w:rsidR="0077388F" w:rsidRPr="008E07E0">
        <w:rPr>
          <w:rFonts w:cstheme="minorHAnsi"/>
          <w:lang w:val="en-GB"/>
        </w:rPr>
        <w:t xml:space="preserve"> for each of their three main</w:t>
      </w:r>
      <w:r w:rsidR="00CA5488">
        <w:rPr>
          <w:rFonts w:cstheme="minorHAnsi"/>
          <w:lang w:val="en-GB"/>
        </w:rPr>
        <w:t xml:space="preserve"> business</w:t>
      </w:r>
      <w:r w:rsidR="0077388F" w:rsidRPr="008E07E0">
        <w:rPr>
          <w:rFonts w:cstheme="minorHAnsi"/>
          <w:lang w:val="en-GB"/>
        </w:rPr>
        <w:t xml:space="preserve"> processes</w:t>
      </w:r>
      <w:r w:rsidRPr="008E07E0">
        <w:rPr>
          <w:rFonts w:cstheme="minorHAnsi"/>
          <w:lang w:val="en-GB"/>
        </w:rPr>
        <w:t xml:space="preserve">. </w:t>
      </w:r>
    </w:p>
    <w:p w14:paraId="10F5E27E" w14:textId="504C50EA" w:rsidR="001257E5" w:rsidRPr="008E07E0" w:rsidRDefault="003425F4" w:rsidP="0077388F">
      <w:pPr>
        <w:shd w:val="clear" w:color="auto" w:fill="FFFFFE"/>
        <w:tabs>
          <w:tab w:val="left" w:pos="3465"/>
        </w:tabs>
        <w:rPr>
          <w:rFonts w:cstheme="minorHAnsi"/>
          <w:lang w:val="en-GB"/>
        </w:rPr>
      </w:pPr>
      <w:r>
        <w:rPr>
          <w:rFonts w:cstheme="minorHAnsi"/>
          <w:lang w:val="en-GB"/>
        </w:rPr>
        <w:t xml:space="preserve">Disruption to each of these resources was </w:t>
      </w:r>
      <w:r w:rsidR="00C44060">
        <w:rPr>
          <w:rFonts w:cstheme="minorHAnsi"/>
          <w:lang w:val="en-GB"/>
        </w:rPr>
        <w:t>assessed</w:t>
      </w:r>
      <w:r w:rsidR="00CD20FB">
        <w:rPr>
          <w:rFonts w:cstheme="minorHAnsi"/>
          <w:lang w:val="en-GB"/>
        </w:rPr>
        <w:t xml:space="preserve"> </w:t>
      </w:r>
      <w:r w:rsidR="000620C4">
        <w:rPr>
          <w:rFonts w:cstheme="minorHAnsi"/>
          <w:lang w:val="en-GB"/>
        </w:rPr>
        <w:t>qualitatively</w:t>
      </w:r>
      <w:r w:rsidR="00CD20FB">
        <w:rPr>
          <w:rFonts w:cstheme="minorHAnsi"/>
          <w:lang w:val="en-GB"/>
        </w:rPr>
        <w:t xml:space="preserve"> based on the knowledge and experience of the </w:t>
      </w:r>
      <w:r w:rsidR="000620C4">
        <w:rPr>
          <w:rFonts w:cstheme="minorHAnsi"/>
          <w:lang w:val="en-GB"/>
        </w:rPr>
        <w:t xml:space="preserve">Department Managers and </w:t>
      </w:r>
      <w:r w:rsidR="001C1424">
        <w:rPr>
          <w:rFonts w:cstheme="minorHAnsi"/>
          <w:lang w:val="en-GB"/>
        </w:rPr>
        <w:t xml:space="preserve">the outage impact </w:t>
      </w:r>
      <w:r w:rsidR="000620C4">
        <w:rPr>
          <w:rFonts w:cstheme="minorHAnsi"/>
          <w:lang w:val="en-GB"/>
        </w:rPr>
        <w:t>categorised from 1-</w:t>
      </w:r>
      <w:r w:rsidR="19F8CF18" w:rsidRPr="3480550B">
        <w:rPr>
          <w:lang w:val="en-GB"/>
        </w:rPr>
        <w:t>4</w:t>
      </w:r>
      <w:r w:rsidR="000620C4">
        <w:rPr>
          <w:rFonts w:cstheme="minorHAnsi"/>
          <w:lang w:val="en-GB"/>
        </w:rPr>
        <w:t xml:space="preserve"> </w:t>
      </w:r>
      <w:r w:rsidR="00B44ADD">
        <w:rPr>
          <w:rFonts w:cstheme="minorHAnsi"/>
          <w:lang w:val="en-GB"/>
        </w:rPr>
        <w:t>in terms of severity.</w:t>
      </w:r>
    </w:p>
    <w:p w14:paraId="67E0DB74" w14:textId="4F2D28A0" w:rsidR="00DE5A70" w:rsidRDefault="001257E5" w:rsidP="001257E5">
      <w:pPr>
        <w:rPr>
          <w:lang w:val="en-GB"/>
        </w:rPr>
      </w:pPr>
      <w:r w:rsidRPr="008E07E0">
        <w:rPr>
          <w:lang w:val="en-GB"/>
        </w:rPr>
        <w:t>Th</w:t>
      </w:r>
      <w:r w:rsidR="00AD6053" w:rsidRPr="008E07E0">
        <w:rPr>
          <w:lang w:val="en-GB"/>
        </w:rPr>
        <w:t>e findings of this</w:t>
      </w:r>
      <w:r w:rsidRPr="008E07E0">
        <w:rPr>
          <w:lang w:val="en-GB"/>
        </w:rPr>
        <w:t xml:space="preserve"> </w:t>
      </w:r>
      <w:r w:rsidR="00AD6053" w:rsidRPr="008E07E0">
        <w:rPr>
          <w:lang w:val="en-GB"/>
        </w:rPr>
        <w:t xml:space="preserve">BIA </w:t>
      </w:r>
      <w:r w:rsidRPr="008E07E0">
        <w:rPr>
          <w:lang w:val="en-GB"/>
        </w:rPr>
        <w:t xml:space="preserve">document </w:t>
      </w:r>
      <w:r w:rsidR="00B874CA" w:rsidRPr="008E07E0">
        <w:rPr>
          <w:lang w:val="en-GB"/>
        </w:rPr>
        <w:t>will be used in building the Business Continuity</w:t>
      </w:r>
      <w:r w:rsidRPr="008E07E0">
        <w:rPr>
          <w:lang w:val="en-GB"/>
        </w:rPr>
        <w:t xml:space="preserve"> </w:t>
      </w:r>
      <w:r w:rsidR="00B101B7">
        <w:rPr>
          <w:lang w:val="en-GB"/>
        </w:rPr>
        <w:t xml:space="preserve">and </w:t>
      </w:r>
      <w:r w:rsidR="00B874CA" w:rsidRPr="008E07E0">
        <w:rPr>
          <w:lang w:val="en-GB"/>
        </w:rPr>
        <w:t xml:space="preserve">Disaster Recovery (BCDR) </w:t>
      </w:r>
      <w:r w:rsidRPr="008E07E0">
        <w:rPr>
          <w:lang w:val="en-GB"/>
        </w:rPr>
        <w:t>Plan</w:t>
      </w:r>
      <w:r w:rsidR="00AD6053" w:rsidRPr="008E07E0">
        <w:rPr>
          <w:lang w:val="en-GB"/>
        </w:rPr>
        <w:t xml:space="preserve"> for the company</w:t>
      </w:r>
      <w:r w:rsidR="00B874CA" w:rsidRPr="008E07E0">
        <w:rPr>
          <w:lang w:val="en-GB"/>
        </w:rPr>
        <w:t>.</w:t>
      </w:r>
    </w:p>
    <w:p w14:paraId="127C5CB7" w14:textId="77777777" w:rsidR="00DE5A70" w:rsidRDefault="00DE5A70">
      <w:pPr>
        <w:spacing w:after="160" w:line="259" w:lineRule="auto"/>
        <w:jc w:val="left"/>
        <w:rPr>
          <w:lang w:val="en-GB"/>
        </w:rPr>
      </w:pPr>
      <w:r>
        <w:rPr>
          <w:lang w:val="en-GB"/>
        </w:rPr>
        <w:br w:type="page"/>
      </w:r>
    </w:p>
    <w:p w14:paraId="102CA39C" w14:textId="374C647D" w:rsidR="001257E5" w:rsidRPr="008E07E0" w:rsidRDefault="001257E5" w:rsidP="00BD51B1">
      <w:pPr>
        <w:pStyle w:val="Heading1"/>
        <w:rPr>
          <w:lang w:val="en-GB"/>
        </w:rPr>
      </w:pPr>
      <w:bookmarkStart w:id="2" w:name="_Toc55725227"/>
      <w:r w:rsidRPr="008E07E0">
        <w:rPr>
          <w:lang w:val="en-GB"/>
        </w:rPr>
        <w:lastRenderedPageBreak/>
        <w:t>System Description</w:t>
      </w:r>
      <w:bookmarkEnd w:id="2"/>
    </w:p>
    <w:p w14:paraId="3C6F505E" w14:textId="7FAF9F28" w:rsidR="00367FB1" w:rsidRPr="008E07E0" w:rsidRDefault="007251C1" w:rsidP="00115668">
      <w:pPr>
        <w:pStyle w:val="BodyText2"/>
        <w:spacing w:after="240" w:line="360" w:lineRule="auto"/>
        <w:jc w:val="both"/>
        <w:rPr>
          <w:rFonts w:asciiTheme="minorHAnsi" w:eastAsiaTheme="minorHAnsi" w:hAnsiTheme="minorHAnsi" w:cstheme="minorBidi"/>
          <w:szCs w:val="22"/>
          <w:lang w:val="en-GB"/>
        </w:rPr>
      </w:pPr>
      <w:r w:rsidRPr="00D23213">
        <w:rPr>
          <w:rFonts w:eastAsiaTheme="minorHAnsi"/>
        </w:rPr>
        <w:t>DDP Architects provide architectural services for a variety of commercial and residential projects. There are 2</w:t>
      </w:r>
      <w:r w:rsidR="00E171DE" w:rsidRPr="00D23213">
        <w:rPr>
          <w:rFonts w:eastAsiaTheme="minorHAnsi"/>
        </w:rPr>
        <w:t>4</w:t>
      </w:r>
      <w:r w:rsidRPr="00D23213">
        <w:rPr>
          <w:rFonts w:eastAsiaTheme="minorHAnsi"/>
        </w:rPr>
        <w:t xml:space="preserve"> staff</w:t>
      </w:r>
      <w:r w:rsidRPr="008E07E0">
        <w:rPr>
          <w:rFonts w:asciiTheme="minorHAnsi" w:eastAsiaTheme="minorHAnsi" w:hAnsiTheme="minorHAnsi" w:cstheme="minorBidi"/>
          <w:szCs w:val="22"/>
          <w:lang w:val="en-GB"/>
        </w:rPr>
        <w:t xml:space="preserve"> currently employed who are all based at their office in Athlone</w:t>
      </w:r>
      <w:r w:rsidR="00367FB1" w:rsidRPr="008E07E0">
        <w:rPr>
          <w:rFonts w:asciiTheme="minorHAnsi" w:eastAsiaTheme="minorHAnsi" w:hAnsiTheme="minorHAnsi" w:cstheme="minorBidi"/>
          <w:szCs w:val="22"/>
          <w:lang w:val="en-GB"/>
        </w:rPr>
        <w:t>, a single office premises over two floors. The business is one of several located in a small business park.</w:t>
      </w:r>
    </w:p>
    <w:p w14:paraId="5EDDF338" w14:textId="09E9F674" w:rsidR="00A34B7C" w:rsidRPr="008E07E0" w:rsidRDefault="007251C1" w:rsidP="00115668">
      <w:pPr>
        <w:pStyle w:val="BodyText2"/>
        <w:spacing w:after="240" w:line="360" w:lineRule="auto"/>
        <w:jc w:val="both"/>
        <w:rPr>
          <w:rFonts w:asciiTheme="minorHAnsi" w:eastAsiaTheme="minorHAnsi" w:hAnsiTheme="minorHAnsi" w:cstheme="minorBidi"/>
          <w:szCs w:val="22"/>
          <w:lang w:val="en-GB"/>
        </w:rPr>
      </w:pPr>
      <w:r w:rsidRPr="008E07E0">
        <w:rPr>
          <w:rFonts w:asciiTheme="minorHAnsi" w:eastAsiaTheme="minorHAnsi" w:hAnsiTheme="minorHAnsi" w:cstheme="minorBidi"/>
          <w:szCs w:val="22"/>
          <w:lang w:val="en-GB"/>
        </w:rPr>
        <w:t xml:space="preserve">The general breakdown of staff consists of 5 Architectural </w:t>
      </w:r>
      <w:r w:rsidR="00A34B7C" w:rsidRPr="008E07E0">
        <w:rPr>
          <w:rFonts w:asciiTheme="minorHAnsi" w:eastAsiaTheme="minorHAnsi" w:hAnsiTheme="minorHAnsi" w:cstheme="minorBidi"/>
          <w:szCs w:val="22"/>
          <w:lang w:val="en-GB"/>
        </w:rPr>
        <w:t xml:space="preserve">teams each headed by a lead architect supervising 3 technicians, Accounts manager, IT Manager and 2 </w:t>
      </w:r>
      <w:r w:rsidR="000220DE">
        <w:rPr>
          <w:rFonts w:asciiTheme="minorHAnsi" w:eastAsiaTheme="minorHAnsi" w:hAnsiTheme="minorHAnsi" w:cstheme="minorBidi"/>
          <w:szCs w:val="22"/>
          <w:lang w:val="en-GB"/>
        </w:rPr>
        <w:t>reception/</w:t>
      </w:r>
      <w:r w:rsidR="00E171DE">
        <w:rPr>
          <w:rFonts w:asciiTheme="minorHAnsi" w:eastAsiaTheme="minorHAnsi" w:hAnsiTheme="minorHAnsi" w:cstheme="minorBidi"/>
          <w:szCs w:val="22"/>
          <w:lang w:val="en-GB"/>
        </w:rPr>
        <w:t>accounts</w:t>
      </w:r>
      <w:r w:rsidR="00A34B7C" w:rsidRPr="008E07E0">
        <w:rPr>
          <w:rFonts w:asciiTheme="minorHAnsi" w:eastAsiaTheme="minorHAnsi" w:hAnsiTheme="minorHAnsi" w:cstheme="minorBidi"/>
          <w:szCs w:val="22"/>
          <w:lang w:val="en-GB"/>
        </w:rPr>
        <w:t xml:space="preserve"> assistants. </w:t>
      </w:r>
    </w:p>
    <w:p w14:paraId="65B8DB62" w14:textId="7FABB1DB" w:rsidR="001909C3" w:rsidRDefault="00A34B7C" w:rsidP="001909C3">
      <w:pPr>
        <w:pStyle w:val="Caption"/>
        <w:keepNext/>
        <w:jc w:val="center"/>
      </w:pPr>
      <w:r w:rsidRPr="55A41F29">
        <w:rPr>
          <w:lang w:val="en-GB"/>
        </w:rPr>
        <w:t xml:space="preserve"> </w:t>
      </w:r>
      <w:r w:rsidR="006D081F">
        <w:rPr>
          <w:noProof/>
        </w:rPr>
        <w:drawing>
          <wp:inline distT="0" distB="0" distL="0" distR="0" wp14:anchorId="78D3105F" wp14:editId="6DBC955E">
            <wp:extent cx="5731510" cy="22129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12975"/>
                    </a:xfrm>
                    <a:prstGeom prst="rect">
                      <a:avLst/>
                    </a:prstGeom>
                  </pic:spPr>
                </pic:pic>
              </a:graphicData>
            </a:graphic>
          </wp:inline>
        </w:drawing>
      </w:r>
      <w:r w:rsidR="00E3C45E">
        <w:t xml:space="preserve"> </w:t>
      </w:r>
    </w:p>
    <w:p w14:paraId="051C85EE" w14:textId="3125E340" w:rsidR="00E3C45E" w:rsidRPr="001909C3" w:rsidRDefault="001909C3" w:rsidP="001909C3">
      <w:pPr>
        <w:pStyle w:val="Caption"/>
        <w:jc w:val="center"/>
      </w:pPr>
      <w:bookmarkStart w:id="3" w:name="_Toc55725279"/>
      <w:r>
        <w:t xml:space="preserve">Figure </w:t>
      </w:r>
      <w:r>
        <w:fldChar w:fldCharType="begin"/>
      </w:r>
      <w:r>
        <w:instrText>SEQ Figure \* ARABIC</w:instrText>
      </w:r>
      <w:r>
        <w:fldChar w:fldCharType="separate"/>
      </w:r>
      <w:r w:rsidR="006D7476">
        <w:rPr>
          <w:noProof/>
        </w:rPr>
        <w:t>1</w:t>
      </w:r>
      <w:r>
        <w:fldChar w:fldCharType="end"/>
      </w:r>
      <w:r>
        <w:t xml:space="preserve">: </w:t>
      </w:r>
      <w:r w:rsidR="00E3C45E">
        <w:t>IT System Architecture</w:t>
      </w:r>
      <w:bookmarkEnd w:id="3"/>
    </w:p>
    <w:p w14:paraId="5C886FEF" w14:textId="27A255BF" w:rsidR="0081099F" w:rsidRPr="008E07E0" w:rsidRDefault="0081099F" w:rsidP="0081099F">
      <w:pPr>
        <w:pStyle w:val="Heading2"/>
        <w:rPr>
          <w:rFonts w:eastAsiaTheme="minorHAnsi"/>
          <w:lang w:val="en-GB"/>
        </w:rPr>
      </w:pPr>
      <w:bookmarkStart w:id="4" w:name="_Toc55725228"/>
      <w:r w:rsidRPr="008E07E0">
        <w:rPr>
          <w:rFonts w:eastAsiaTheme="minorHAnsi"/>
          <w:lang w:val="en-GB"/>
        </w:rPr>
        <w:t>System Overview</w:t>
      </w:r>
      <w:bookmarkEnd w:id="4"/>
    </w:p>
    <w:p w14:paraId="7F40BC0F" w14:textId="777DFAFE" w:rsidR="0081099F" w:rsidRPr="008E07E0" w:rsidRDefault="0081099F" w:rsidP="009B6E1A">
      <w:pPr>
        <w:pStyle w:val="Heading3"/>
        <w:rPr>
          <w:rFonts w:eastAsiaTheme="minorHAnsi"/>
          <w:lang w:val="en-GB"/>
        </w:rPr>
      </w:pPr>
      <w:bookmarkStart w:id="5" w:name="_Toc55725229"/>
      <w:r w:rsidRPr="008E07E0">
        <w:rPr>
          <w:rFonts w:eastAsiaTheme="minorHAnsi"/>
          <w:lang w:val="en-GB"/>
        </w:rPr>
        <w:t>Electrical system</w:t>
      </w:r>
      <w:bookmarkEnd w:id="5"/>
    </w:p>
    <w:p w14:paraId="0621612A" w14:textId="69CC1184" w:rsidR="004C7054" w:rsidRPr="008E07E0" w:rsidRDefault="00367FB1" w:rsidP="00115668">
      <w:pPr>
        <w:pStyle w:val="BodyText2"/>
        <w:spacing w:after="240" w:line="360" w:lineRule="auto"/>
        <w:jc w:val="both"/>
        <w:rPr>
          <w:rFonts w:asciiTheme="minorHAnsi" w:eastAsiaTheme="minorHAnsi" w:hAnsiTheme="minorHAnsi" w:cstheme="minorBidi"/>
          <w:szCs w:val="22"/>
          <w:lang w:val="en-GB"/>
        </w:rPr>
      </w:pPr>
      <w:r w:rsidRPr="008E07E0">
        <w:rPr>
          <w:rFonts w:asciiTheme="minorHAnsi" w:eastAsiaTheme="minorHAnsi" w:hAnsiTheme="minorHAnsi" w:cstheme="minorBidi"/>
          <w:szCs w:val="22"/>
          <w:lang w:val="en-GB"/>
        </w:rPr>
        <w:t>The</w:t>
      </w:r>
      <w:r w:rsidR="004C7054" w:rsidRPr="008E07E0">
        <w:rPr>
          <w:rFonts w:asciiTheme="minorHAnsi" w:eastAsiaTheme="minorHAnsi" w:hAnsiTheme="minorHAnsi" w:cstheme="minorBidi"/>
          <w:szCs w:val="22"/>
          <w:lang w:val="en-GB"/>
        </w:rPr>
        <w:t xml:space="preserve"> office premises </w:t>
      </w:r>
      <w:proofErr w:type="gramStart"/>
      <w:r w:rsidR="008036B4">
        <w:rPr>
          <w:rFonts w:asciiTheme="minorHAnsi" w:eastAsiaTheme="minorHAnsi" w:hAnsiTheme="minorHAnsi" w:cstheme="minorBidi"/>
          <w:szCs w:val="22"/>
          <w:lang w:val="en-GB"/>
        </w:rPr>
        <w:t>has</w:t>
      </w:r>
      <w:proofErr w:type="gramEnd"/>
      <w:r w:rsidRPr="008E07E0">
        <w:rPr>
          <w:rFonts w:asciiTheme="minorHAnsi" w:eastAsiaTheme="minorHAnsi" w:hAnsiTheme="minorHAnsi" w:cstheme="minorBidi"/>
          <w:szCs w:val="22"/>
          <w:lang w:val="en-GB"/>
        </w:rPr>
        <w:t xml:space="preserve"> Cat6 structured cabling throughout. </w:t>
      </w:r>
      <w:r w:rsidR="004C7054" w:rsidRPr="008E07E0">
        <w:rPr>
          <w:rFonts w:asciiTheme="minorHAnsi" w:eastAsiaTheme="minorHAnsi" w:hAnsiTheme="minorHAnsi" w:cstheme="minorBidi"/>
          <w:szCs w:val="22"/>
          <w:lang w:val="en-GB"/>
        </w:rPr>
        <w:t xml:space="preserve">The comms cabinet is a 48U enclosed </w:t>
      </w:r>
      <w:r w:rsidRPr="008E07E0">
        <w:rPr>
          <w:rFonts w:asciiTheme="minorHAnsi" w:eastAsiaTheme="minorHAnsi" w:hAnsiTheme="minorHAnsi" w:cstheme="minorBidi"/>
          <w:szCs w:val="22"/>
          <w:lang w:val="en-GB"/>
        </w:rPr>
        <w:t xml:space="preserve">lockable </w:t>
      </w:r>
      <w:r w:rsidR="004C7054" w:rsidRPr="008E07E0">
        <w:rPr>
          <w:rFonts w:asciiTheme="minorHAnsi" w:eastAsiaTheme="minorHAnsi" w:hAnsiTheme="minorHAnsi" w:cstheme="minorBidi"/>
          <w:szCs w:val="22"/>
          <w:lang w:val="en-GB"/>
        </w:rPr>
        <w:t>rack securely housed in the electrical switch</w:t>
      </w:r>
      <w:r w:rsidR="00766E06" w:rsidRPr="008E07E0">
        <w:rPr>
          <w:rFonts w:asciiTheme="minorHAnsi" w:eastAsiaTheme="minorHAnsi" w:hAnsiTheme="minorHAnsi" w:cstheme="minorBidi"/>
          <w:szCs w:val="22"/>
          <w:lang w:val="en-GB"/>
        </w:rPr>
        <w:t xml:space="preserve"> </w:t>
      </w:r>
      <w:r w:rsidR="004C7054" w:rsidRPr="008E07E0">
        <w:rPr>
          <w:rFonts w:asciiTheme="minorHAnsi" w:eastAsiaTheme="minorHAnsi" w:hAnsiTheme="minorHAnsi" w:cstheme="minorBidi"/>
          <w:szCs w:val="22"/>
          <w:lang w:val="en-GB"/>
        </w:rPr>
        <w:t xml:space="preserve">room. </w:t>
      </w:r>
      <w:r w:rsidR="00E04408" w:rsidRPr="008E07E0">
        <w:rPr>
          <w:rFonts w:asciiTheme="minorHAnsi" w:eastAsiaTheme="minorHAnsi" w:hAnsiTheme="minorHAnsi" w:cstheme="minorBidi"/>
          <w:szCs w:val="22"/>
          <w:lang w:val="en-GB"/>
        </w:rPr>
        <w:t xml:space="preserve">Power is three </w:t>
      </w:r>
      <w:proofErr w:type="gramStart"/>
      <w:r w:rsidR="00E04408" w:rsidRPr="008E07E0">
        <w:rPr>
          <w:rFonts w:asciiTheme="minorHAnsi" w:eastAsiaTheme="minorHAnsi" w:hAnsiTheme="minorHAnsi" w:cstheme="minorBidi"/>
          <w:szCs w:val="22"/>
          <w:lang w:val="en-GB"/>
        </w:rPr>
        <w:t>phase</w:t>
      </w:r>
      <w:proofErr w:type="gramEnd"/>
      <w:r w:rsidR="00E04408" w:rsidRPr="008E07E0">
        <w:rPr>
          <w:rFonts w:asciiTheme="minorHAnsi" w:eastAsiaTheme="minorHAnsi" w:hAnsiTheme="minorHAnsi" w:cstheme="minorBidi"/>
          <w:szCs w:val="22"/>
          <w:lang w:val="en-GB"/>
        </w:rPr>
        <w:t xml:space="preserve"> via a breaker from the landlord distribution board (MDB) to the sub distribution board (SDB). One phase is used for HVAC and the remaining two for small power and lighting</w:t>
      </w:r>
      <w:r w:rsidR="009B6E1A">
        <w:rPr>
          <w:rFonts w:asciiTheme="minorHAnsi" w:eastAsiaTheme="minorHAnsi" w:hAnsiTheme="minorHAnsi" w:cstheme="minorBidi"/>
          <w:szCs w:val="22"/>
          <w:lang w:val="en-GB"/>
        </w:rPr>
        <w:t xml:space="preserve"> with selectivity across both phases.</w:t>
      </w:r>
    </w:p>
    <w:p w14:paraId="5E676979" w14:textId="0682AC36" w:rsidR="00EC1116" w:rsidRDefault="00EC1116" w:rsidP="009B6E1A">
      <w:pPr>
        <w:pStyle w:val="Heading3"/>
        <w:rPr>
          <w:rFonts w:eastAsiaTheme="minorHAnsi"/>
          <w:lang w:val="en-GB"/>
        </w:rPr>
      </w:pPr>
      <w:bookmarkStart w:id="6" w:name="_Toc55725230"/>
      <w:r>
        <w:rPr>
          <w:rFonts w:eastAsiaTheme="minorHAnsi"/>
          <w:lang w:val="en-GB"/>
        </w:rPr>
        <w:t>HVAC</w:t>
      </w:r>
      <w:r w:rsidR="00535F12">
        <w:rPr>
          <w:rFonts w:eastAsiaTheme="minorHAnsi"/>
          <w:lang w:val="en-GB"/>
        </w:rPr>
        <w:t xml:space="preserve"> &amp; Fire Suppression</w:t>
      </w:r>
      <w:bookmarkEnd w:id="6"/>
    </w:p>
    <w:p w14:paraId="686A646D" w14:textId="2E5A6520" w:rsidR="00875B83" w:rsidRPr="00115668" w:rsidRDefault="005F0BAF" w:rsidP="00115668">
      <w:pPr>
        <w:pStyle w:val="BodyText2"/>
        <w:spacing w:after="240" w:line="360" w:lineRule="auto"/>
        <w:jc w:val="both"/>
        <w:rPr>
          <w:rFonts w:asciiTheme="minorHAnsi" w:eastAsiaTheme="minorHAnsi" w:hAnsiTheme="minorHAnsi" w:cstheme="minorHAnsi"/>
          <w:szCs w:val="22"/>
          <w:lang w:val="en-GB"/>
        </w:rPr>
      </w:pPr>
      <w:r w:rsidRPr="00115668">
        <w:rPr>
          <w:rFonts w:asciiTheme="minorHAnsi" w:eastAsiaTheme="minorHAnsi" w:hAnsiTheme="minorHAnsi" w:cstheme="minorHAnsi"/>
          <w:szCs w:val="22"/>
          <w:lang w:val="en-GB"/>
        </w:rPr>
        <w:t xml:space="preserve">The HVAC system </w:t>
      </w:r>
      <w:r w:rsidR="00334843" w:rsidRPr="00115668">
        <w:rPr>
          <w:rFonts w:asciiTheme="minorHAnsi" w:eastAsiaTheme="minorHAnsi" w:hAnsiTheme="minorHAnsi" w:cstheme="minorHAnsi"/>
          <w:szCs w:val="22"/>
          <w:lang w:val="en-GB"/>
        </w:rPr>
        <w:t>is controlled</w:t>
      </w:r>
      <w:r w:rsidR="003D2721" w:rsidRPr="00115668">
        <w:rPr>
          <w:rFonts w:asciiTheme="minorHAnsi" w:eastAsiaTheme="minorHAnsi" w:hAnsiTheme="minorHAnsi" w:cstheme="minorHAnsi"/>
          <w:szCs w:val="22"/>
          <w:lang w:val="en-GB"/>
        </w:rPr>
        <w:t xml:space="preserve"> via</w:t>
      </w:r>
      <w:r w:rsidR="00A61293" w:rsidRPr="00115668">
        <w:rPr>
          <w:rFonts w:asciiTheme="minorHAnsi" w:eastAsiaTheme="minorHAnsi" w:hAnsiTheme="minorHAnsi" w:cstheme="minorHAnsi"/>
          <w:szCs w:val="22"/>
          <w:lang w:val="en-GB"/>
        </w:rPr>
        <w:t xml:space="preserve"> a </w:t>
      </w:r>
      <w:r w:rsidR="00D959F4" w:rsidRPr="00115668">
        <w:rPr>
          <w:rFonts w:asciiTheme="minorHAnsi" w:eastAsiaTheme="minorHAnsi" w:hAnsiTheme="minorHAnsi" w:cstheme="minorHAnsi"/>
          <w:szCs w:val="22"/>
          <w:lang w:val="en-GB"/>
        </w:rPr>
        <w:t>dedicated</w:t>
      </w:r>
      <w:r w:rsidR="00343F19" w:rsidRPr="00115668">
        <w:rPr>
          <w:rFonts w:asciiTheme="minorHAnsi" w:eastAsiaTheme="minorHAnsi" w:hAnsiTheme="minorHAnsi" w:cstheme="minorHAnsi"/>
          <w:szCs w:val="22"/>
          <w:lang w:val="en-GB"/>
        </w:rPr>
        <w:t xml:space="preserve"> Building Management System</w:t>
      </w:r>
      <w:r w:rsidR="00D959F4" w:rsidRPr="00115668">
        <w:rPr>
          <w:rFonts w:asciiTheme="minorHAnsi" w:eastAsiaTheme="minorHAnsi" w:hAnsiTheme="minorHAnsi" w:cstheme="minorHAnsi"/>
          <w:szCs w:val="22"/>
          <w:lang w:val="en-GB"/>
        </w:rPr>
        <w:t xml:space="preserve"> </w:t>
      </w:r>
      <w:r w:rsidR="00343F19" w:rsidRPr="00115668">
        <w:rPr>
          <w:rFonts w:asciiTheme="minorHAnsi" w:eastAsiaTheme="minorHAnsi" w:hAnsiTheme="minorHAnsi" w:cstheme="minorHAnsi"/>
          <w:szCs w:val="22"/>
          <w:lang w:val="en-GB"/>
        </w:rPr>
        <w:t>(</w:t>
      </w:r>
      <w:r w:rsidR="00D959F4" w:rsidRPr="00115668">
        <w:rPr>
          <w:rFonts w:asciiTheme="minorHAnsi" w:eastAsiaTheme="minorHAnsi" w:hAnsiTheme="minorHAnsi" w:cstheme="minorHAnsi"/>
          <w:szCs w:val="22"/>
          <w:lang w:val="en-GB"/>
        </w:rPr>
        <w:t>BMS</w:t>
      </w:r>
      <w:r w:rsidR="00343F19" w:rsidRPr="00115668">
        <w:rPr>
          <w:rFonts w:asciiTheme="minorHAnsi" w:eastAsiaTheme="minorHAnsi" w:hAnsiTheme="minorHAnsi" w:cstheme="minorHAnsi"/>
          <w:szCs w:val="22"/>
          <w:lang w:val="en-GB"/>
        </w:rPr>
        <w:t>)</w:t>
      </w:r>
      <w:r w:rsidR="00D959F4" w:rsidRPr="00115668">
        <w:rPr>
          <w:rFonts w:asciiTheme="minorHAnsi" w:eastAsiaTheme="minorHAnsi" w:hAnsiTheme="minorHAnsi" w:cstheme="minorHAnsi"/>
          <w:szCs w:val="22"/>
          <w:lang w:val="en-GB"/>
        </w:rPr>
        <w:t xml:space="preserve"> control panel</w:t>
      </w:r>
      <w:r w:rsidR="00432EDC" w:rsidRPr="00115668">
        <w:rPr>
          <w:rFonts w:asciiTheme="minorHAnsi" w:eastAsiaTheme="minorHAnsi" w:hAnsiTheme="minorHAnsi" w:cstheme="minorHAnsi"/>
          <w:szCs w:val="22"/>
          <w:lang w:val="en-GB"/>
        </w:rPr>
        <w:t xml:space="preserve"> </w:t>
      </w:r>
      <w:r w:rsidR="003D2721" w:rsidRPr="00115668">
        <w:rPr>
          <w:rFonts w:asciiTheme="minorHAnsi" w:eastAsiaTheme="minorHAnsi" w:hAnsiTheme="minorHAnsi" w:cstheme="minorHAnsi"/>
          <w:szCs w:val="22"/>
          <w:lang w:val="en-GB"/>
        </w:rPr>
        <w:t>situated</w:t>
      </w:r>
      <w:r w:rsidR="00432EDC" w:rsidRPr="00115668">
        <w:rPr>
          <w:rFonts w:asciiTheme="minorHAnsi" w:eastAsiaTheme="minorHAnsi" w:hAnsiTheme="minorHAnsi" w:cstheme="minorHAnsi"/>
          <w:szCs w:val="22"/>
          <w:lang w:val="en-GB"/>
        </w:rPr>
        <w:t xml:space="preserve"> in the electrical switch</w:t>
      </w:r>
      <w:r w:rsidR="003D2721" w:rsidRPr="00115668">
        <w:rPr>
          <w:rFonts w:asciiTheme="minorHAnsi" w:eastAsiaTheme="minorHAnsi" w:hAnsiTheme="minorHAnsi" w:cstheme="minorHAnsi"/>
          <w:szCs w:val="22"/>
          <w:lang w:val="en-GB"/>
        </w:rPr>
        <w:t xml:space="preserve"> </w:t>
      </w:r>
      <w:r w:rsidR="00432EDC" w:rsidRPr="00115668">
        <w:rPr>
          <w:rFonts w:asciiTheme="minorHAnsi" w:eastAsiaTheme="minorHAnsi" w:hAnsiTheme="minorHAnsi" w:cstheme="minorHAnsi"/>
          <w:szCs w:val="22"/>
          <w:lang w:val="en-GB"/>
        </w:rPr>
        <w:t>room</w:t>
      </w:r>
      <w:r w:rsidR="00334843" w:rsidRPr="00115668">
        <w:rPr>
          <w:rFonts w:asciiTheme="minorHAnsi" w:eastAsiaTheme="minorHAnsi" w:hAnsiTheme="minorHAnsi" w:cstheme="minorHAnsi"/>
          <w:szCs w:val="22"/>
          <w:lang w:val="en-GB"/>
        </w:rPr>
        <w:t>.</w:t>
      </w:r>
      <w:r w:rsidR="007E503A" w:rsidRPr="00115668">
        <w:rPr>
          <w:rFonts w:asciiTheme="minorHAnsi" w:eastAsiaTheme="minorHAnsi" w:hAnsiTheme="minorHAnsi" w:cstheme="minorHAnsi"/>
          <w:szCs w:val="22"/>
          <w:lang w:val="en-GB"/>
        </w:rPr>
        <w:t xml:space="preserve"> </w:t>
      </w:r>
      <w:r w:rsidR="001C6538" w:rsidRPr="00115668">
        <w:rPr>
          <w:rFonts w:asciiTheme="minorHAnsi" w:eastAsiaTheme="minorHAnsi" w:hAnsiTheme="minorHAnsi" w:cstheme="minorHAnsi"/>
          <w:szCs w:val="22"/>
          <w:lang w:val="en-GB"/>
        </w:rPr>
        <w:t xml:space="preserve">BMS sensors are hardwired to the </w:t>
      </w:r>
      <w:r w:rsidR="00553512" w:rsidRPr="00115668">
        <w:rPr>
          <w:rFonts w:asciiTheme="minorHAnsi" w:eastAsiaTheme="minorHAnsi" w:hAnsiTheme="minorHAnsi" w:cstheme="minorHAnsi"/>
          <w:szCs w:val="22"/>
          <w:lang w:val="en-GB"/>
        </w:rPr>
        <w:t>BMS panel</w:t>
      </w:r>
      <w:r w:rsidR="00E90F9F" w:rsidRPr="00115668">
        <w:rPr>
          <w:rFonts w:asciiTheme="minorHAnsi" w:eastAsiaTheme="minorHAnsi" w:hAnsiTheme="minorHAnsi" w:cstheme="minorHAnsi"/>
          <w:szCs w:val="22"/>
          <w:lang w:val="en-GB"/>
        </w:rPr>
        <w:t xml:space="preserve">. </w:t>
      </w:r>
      <w:r w:rsidR="00845BDF" w:rsidRPr="00115668">
        <w:rPr>
          <w:rFonts w:asciiTheme="minorHAnsi" w:eastAsiaTheme="minorHAnsi" w:hAnsiTheme="minorHAnsi" w:cstheme="minorHAnsi"/>
          <w:szCs w:val="22"/>
          <w:lang w:val="en-GB"/>
        </w:rPr>
        <w:t>Tenant controls are limited to thermostatic and timing adjustments. Maintenance by landlord via third party s</w:t>
      </w:r>
      <w:r w:rsidR="00700D0E" w:rsidRPr="00115668">
        <w:rPr>
          <w:rFonts w:asciiTheme="minorHAnsi" w:eastAsiaTheme="minorHAnsi" w:hAnsiTheme="minorHAnsi" w:cstheme="minorHAnsi"/>
          <w:szCs w:val="22"/>
          <w:lang w:val="en-GB"/>
        </w:rPr>
        <w:t>pecialist.</w:t>
      </w:r>
    </w:p>
    <w:p w14:paraId="3621AFF7" w14:textId="150D00EE" w:rsidR="00700D0E" w:rsidRPr="00115668" w:rsidRDefault="00700D0E" w:rsidP="00115668">
      <w:pPr>
        <w:pStyle w:val="BodyText2"/>
        <w:spacing w:after="240" w:line="360" w:lineRule="auto"/>
        <w:jc w:val="both"/>
        <w:rPr>
          <w:rFonts w:asciiTheme="minorHAnsi" w:eastAsiaTheme="minorHAnsi" w:hAnsiTheme="minorHAnsi" w:cstheme="minorHAnsi"/>
          <w:szCs w:val="22"/>
          <w:lang w:val="en-GB"/>
        </w:rPr>
      </w:pPr>
      <w:r w:rsidRPr="00115668">
        <w:rPr>
          <w:rFonts w:asciiTheme="minorHAnsi" w:eastAsiaTheme="minorHAnsi" w:hAnsiTheme="minorHAnsi" w:cstheme="minorHAnsi"/>
          <w:szCs w:val="22"/>
          <w:lang w:val="en-GB"/>
        </w:rPr>
        <w:t xml:space="preserve">Fire suppression </w:t>
      </w:r>
      <w:r w:rsidR="00D375CA" w:rsidRPr="00115668">
        <w:rPr>
          <w:rFonts w:asciiTheme="minorHAnsi" w:eastAsiaTheme="minorHAnsi" w:hAnsiTheme="minorHAnsi" w:cstheme="minorHAnsi"/>
          <w:szCs w:val="22"/>
          <w:lang w:val="en-GB"/>
        </w:rPr>
        <w:t>is provided by a sprinkler system integrated in the building fabric</w:t>
      </w:r>
      <w:r w:rsidR="00485C6A" w:rsidRPr="00115668">
        <w:rPr>
          <w:rFonts w:asciiTheme="minorHAnsi" w:eastAsiaTheme="minorHAnsi" w:hAnsiTheme="minorHAnsi" w:cstheme="minorHAnsi"/>
          <w:szCs w:val="22"/>
          <w:lang w:val="en-GB"/>
        </w:rPr>
        <w:t xml:space="preserve"> (landlord domain)</w:t>
      </w:r>
      <w:r w:rsidR="00D974B6" w:rsidRPr="00115668">
        <w:rPr>
          <w:rFonts w:asciiTheme="minorHAnsi" w:eastAsiaTheme="minorHAnsi" w:hAnsiTheme="minorHAnsi" w:cstheme="minorHAnsi"/>
          <w:szCs w:val="22"/>
          <w:lang w:val="en-GB"/>
        </w:rPr>
        <w:t xml:space="preserve">. Tenant </w:t>
      </w:r>
      <w:r w:rsidR="00FA6E04" w:rsidRPr="00115668">
        <w:rPr>
          <w:rFonts w:asciiTheme="minorHAnsi" w:eastAsiaTheme="minorHAnsi" w:hAnsiTheme="minorHAnsi" w:cstheme="minorHAnsi"/>
          <w:szCs w:val="22"/>
          <w:lang w:val="en-GB"/>
        </w:rPr>
        <w:t xml:space="preserve">fire </w:t>
      </w:r>
      <w:r w:rsidR="007E4EF2" w:rsidRPr="00115668">
        <w:rPr>
          <w:rFonts w:asciiTheme="minorHAnsi" w:eastAsiaTheme="minorHAnsi" w:hAnsiTheme="minorHAnsi" w:cstheme="minorHAnsi"/>
          <w:szCs w:val="22"/>
          <w:lang w:val="en-GB"/>
        </w:rPr>
        <w:t>ala</w:t>
      </w:r>
      <w:r w:rsidR="00343F19" w:rsidRPr="00115668">
        <w:rPr>
          <w:rFonts w:asciiTheme="minorHAnsi" w:eastAsiaTheme="minorHAnsi" w:hAnsiTheme="minorHAnsi" w:cstheme="minorHAnsi"/>
          <w:szCs w:val="22"/>
          <w:lang w:val="en-GB"/>
        </w:rPr>
        <w:t>rm panel</w:t>
      </w:r>
      <w:r w:rsidR="00CB28D8" w:rsidRPr="00115668">
        <w:rPr>
          <w:rFonts w:asciiTheme="minorHAnsi" w:eastAsiaTheme="minorHAnsi" w:hAnsiTheme="minorHAnsi" w:cstheme="minorHAnsi"/>
          <w:szCs w:val="22"/>
          <w:lang w:val="en-GB"/>
        </w:rPr>
        <w:t xml:space="preserve"> (FAP)</w:t>
      </w:r>
      <w:r w:rsidR="00343F19" w:rsidRPr="00115668">
        <w:rPr>
          <w:rFonts w:asciiTheme="minorHAnsi" w:eastAsiaTheme="minorHAnsi" w:hAnsiTheme="minorHAnsi" w:cstheme="minorHAnsi"/>
          <w:szCs w:val="22"/>
          <w:lang w:val="en-GB"/>
        </w:rPr>
        <w:t xml:space="preserve"> is situated adjacent to the BMS panel</w:t>
      </w:r>
      <w:r w:rsidR="00CB28D8" w:rsidRPr="00115668">
        <w:rPr>
          <w:rFonts w:asciiTheme="minorHAnsi" w:eastAsiaTheme="minorHAnsi" w:hAnsiTheme="minorHAnsi" w:cstheme="minorHAnsi"/>
          <w:szCs w:val="22"/>
          <w:lang w:val="en-GB"/>
        </w:rPr>
        <w:t xml:space="preserve"> in the electrical switch room</w:t>
      </w:r>
      <w:r w:rsidR="00EB35FD" w:rsidRPr="00115668">
        <w:rPr>
          <w:rFonts w:asciiTheme="minorHAnsi" w:eastAsiaTheme="minorHAnsi" w:hAnsiTheme="minorHAnsi" w:cstheme="minorHAnsi"/>
          <w:szCs w:val="22"/>
          <w:lang w:val="en-GB"/>
        </w:rPr>
        <w:t xml:space="preserve"> and is connected</w:t>
      </w:r>
      <w:r w:rsidR="00B32816" w:rsidRPr="00115668">
        <w:rPr>
          <w:rFonts w:asciiTheme="minorHAnsi" w:eastAsiaTheme="minorHAnsi" w:hAnsiTheme="minorHAnsi" w:cstheme="minorHAnsi"/>
          <w:szCs w:val="22"/>
          <w:lang w:val="en-GB"/>
        </w:rPr>
        <w:t xml:space="preserve"> to the</w:t>
      </w:r>
      <w:r w:rsidR="00B6323E" w:rsidRPr="00115668">
        <w:rPr>
          <w:rFonts w:asciiTheme="minorHAnsi" w:eastAsiaTheme="minorHAnsi" w:hAnsiTheme="minorHAnsi" w:cstheme="minorHAnsi"/>
          <w:szCs w:val="22"/>
          <w:lang w:val="en-GB"/>
        </w:rPr>
        <w:t xml:space="preserve"> upstream</w:t>
      </w:r>
      <w:r w:rsidR="00B32816" w:rsidRPr="00115668">
        <w:rPr>
          <w:rFonts w:asciiTheme="minorHAnsi" w:eastAsiaTheme="minorHAnsi" w:hAnsiTheme="minorHAnsi" w:cstheme="minorHAnsi"/>
          <w:szCs w:val="22"/>
          <w:lang w:val="en-GB"/>
        </w:rPr>
        <w:t xml:space="preserve"> landlord FAP</w:t>
      </w:r>
      <w:r w:rsidR="00B6323E" w:rsidRPr="00115668">
        <w:rPr>
          <w:rFonts w:asciiTheme="minorHAnsi" w:eastAsiaTheme="minorHAnsi" w:hAnsiTheme="minorHAnsi" w:cstheme="minorHAnsi"/>
          <w:szCs w:val="22"/>
          <w:lang w:val="en-GB"/>
        </w:rPr>
        <w:t xml:space="preserve"> via mineral insulated metal sheathed (MIMS) cable.</w:t>
      </w:r>
    </w:p>
    <w:p w14:paraId="4B063B0C" w14:textId="5F2AA485" w:rsidR="00F829D8" w:rsidRPr="00115668" w:rsidRDefault="00E030E4" w:rsidP="00115668">
      <w:pPr>
        <w:pStyle w:val="BodyText2"/>
        <w:spacing w:after="240" w:line="360" w:lineRule="auto"/>
        <w:jc w:val="both"/>
        <w:rPr>
          <w:rFonts w:asciiTheme="minorHAnsi" w:eastAsiaTheme="minorHAnsi" w:hAnsiTheme="minorHAnsi" w:cstheme="minorHAnsi"/>
          <w:szCs w:val="22"/>
          <w:lang w:val="en-GB"/>
        </w:rPr>
      </w:pPr>
      <w:r w:rsidRPr="00115668">
        <w:rPr>
          <w:rFonts w:asciiTheme="minorHAnsi" w:eastAsiaTheme="minorHAnsi" w:hAnsiTheme="minorHAnsi" w:cstheme="minorHAnsi"/>
          <w:szCs w:val="22"/>
          <w:lang w:val="en-GB"/>
        </w:rPr>
        <w:t>Carbon monoxide and smoke detection is integra</w:t>
      </w:r>
      <w:r w:rsidR="007A5658" w:rsidRPr="00115668">
        <w:rPr>
          <w:rFonts w:asciiTheme="minorHAnsi" w:eastAsiaTheme="minorHAnsi" w:hAnsiTheme="minorHAnsi" w:cstheme="minorHAnsi"/>
          <w:szCs w:val="22"/>
          <w:lang w:val="en-GB"/>
        </w:rPr>
        <w:t>l to</w:t>
      </w:r>
      <w:r w:rsidRPr="00115668">
        <w:rPr>
          <w:rFonts w:asciiTheme="minorHAnsi" w:eastAsiaTheme="minorHAnsi" w:hAnsiTheme="minorHAnsi" w:cstheme="minorHAnsi"/>
          <w:szCs w:val="22"/>
          <w:lang w:val="en-GB"/>
        </w:rPr>
        <w:t xml:space="preserve"> the fire </w:t>
      </w:r>
      <w:r w:rsidR="00536E07" w:rsidRPr="00115668">
        <w:rPr>
          <w:rFonts w:asciiTheme="minorHAnsi" w:eastAsiaTheme="minorHAnsi" w:hAnsiTheme="minorHAnsi" w:cstheme="minorHAnsi"/>
          <w:szCs w:val="22"/>
          <w:lang w:val="en-GB"/>
        </w:rPr>
        <w:t>suppression system.</w:t>
      </w:r>
    </w:p>
    <w:p w14:paraId="3685A0B0" w14:textId="3820D3BA" w:rsidR="009B6E1A" w:rsidRDefault="009B6E1A" w:rsidP="009B6E1A">
      <w:pPr>
        <w:pStyle w:val="Heading3"/>
        <w:rPr>
          <w:rFonts w:eastAsiaTheme="minorHAnsi"/>
          <w:lang w:val="en-GB"/>
        </w:rPr>
      </w:pPr>
      <w:bookmarkStart w:id="7" w:name="_Toc55725231"/>
      <w:r>
        <w:rPr>
          <w:rFonts w:eastAsiaTheme="minorHAnsi"/>
          <w:lang w:val="en-GB"/>
        </w:rPr>
        <w:lastRenderedPageBreak/>
        <w:t>Internet connectivity</w:t>
      </w:r>
      <w:bookmarkEnd w:id="7"/>
    </w:p>
    <w:p w14:paraId="45B75C1D" w14:textId="5CC7F0EB" w:rsidR="00BF1A45" w:rsidRPr="008E07E0" w:rsidRDefault="00BF1A45" w:rsidP="00115668">
      <w:pPr>
        <w:pStyle w:val="BodyText2"/>
        <w:spacing w:after="240" w:line="360" w:lineRule="auto"/>
        <w:jc w:val="both"/>
        <w:rPr>
          <w:rFonts w:asciiTheme="minorHAnsi" w:eastAsiaTheme="minorHAnsi" w:hAnsiTheme="minorHAnsi" w:cstheme="minorBidi"/>
          <w:szCs w:val="22"/>
          <w:lang w:val="en-GB"/>
        </w:rPr>
      </w:pPr>
      <w:r w:rsidRPr="008E07E0">
        <w:rPr>
          <w:rFonts w:asciiTheme="minorHAnsi" w:eastAsiaTheme="minorHAnsi" w:hAnsiTheme="minorHAnsi" w:cstheme="minorBidi"/>
          <w:szCs w:val="22"/>
          <w:lang w:val="en-GB"/>
        </w:rPr>
        <w:t>The</w:t>
      </w:r>
      <w:r w:rsidR="004C7054" w:rsidRPr="008E07E0">
        <w:rPr>
          <w:rFonts w:asciiTheme="minorHAnsi" w:eastAsiaTheme="minorHAnsi" w:hAnsiTheme="minorHAnsi" w:cstheme="minorBidi"/>
          <w:szCs w:val="22"/>
          <w:lang w:val="en-GB"/>
        </w:rPr>
        <w:t xml:space="preserve"> primary Internet Service Provider</w:t>
      </w:r>
      <w:r w:rsidR="009D7805" w:rsidRPr="008E07E0">
        <w:rPr>
          <w:rFonts w:asciiTheme="minorHAnsi" w:eastAsiaTheme="minorHAnsi" w:hAnsiTheme="minorHAnsi" w:cstheme="minorBidi"/>
          <w:szCs w:val="22"/>
          <w:lang w:val="en-GB"/>
        </w:rPr>
        <w:t xml:space="preserve"> (ISP), </w:t>
      </w:r>
      <w:proofErr w:type="spellStart"/>
      <w:r w:rsidR="00367FB1" w:rsidRPr="008E07E0">
        <w:rPr>
          <w:rFonts w:asciiTheme="minorHAnsi" w:eastAsiaTheme="minorHAnsi" w:hAnsiTheme="minorHAnsi" w:cstheme="minorBidi"/>
          <w:szCs w:val="22"/>
          <w:lang w:val="en-GB"/>
        </w:rPr>
        <w:t>Eir</w:t>
      </w:r>
      <w:proofErr w:type="spellEnd"/>
      <w:r w:rsidR="004C7054" w:rsidRPr="008E07E0">
        <w:rPr>
          <w:rFonts w:asciiTheme="minorHAnsi" w:eastAsiaTheme="minorHAnsi" w:hAnsiTheme="minorHAnsi" w:cstheme="minorBidi"/>
          <w:szCs w:val="22"/>
          <w:lang w:val="en-GB"/>
        </w:rPr>
        <w:t xml:space="preserve"> </w:t>
      </w:r>
      <w:r w:rsidRPr="008E07E0">
        <w:rPr>
          <w:rFonts w:asciiTheme="minorHAnsi" w:eastAsiaTheme="minorHAnsi" w:hAnsiTheme="minorHAnsi" w:cstheme="minorBidi"/>
          <w:szCs w:val="22"/>
          <w:lang w:val="en-GB"/>
        </w:rPr>
        <w:t>provides</w:t>
      </w:r>
      <w:r w:rsidR="004C7054" w:rsidRPr="008E07E0">
        <w:rPr>
          <w:rFonts w:asciiTheme="minorHAnsi" w:eastAsiaTheme="minorHAnsi" w:hAnsiTheme="minorHAnsi" w:cstheme="minorBidi"/>
          <w:szCs w:val="22"/>
          <w:lang w:val="en-GB"/>
        </w:rPr>
        <w:t xml:space="preserve"> a gigabit fibre</w:t>
      </w:r>
      <w:r w:rsidRPr="008E07E0">
        <w:rPr>
          <w:rFonts w:asciiTheme="minorHAnsi" w:eastAsiaTheme="minorHAnsi" w:hAnsiTheme="minorHAnsi" w:cstheme="minorBidi"/>
          <w:szCs w:val="22"/>
          <w:lang w:val="en-GB"/>
        </w:rPr>
        <w:t xml:space="preserve"> FTTP</w:t>
      </w:r>
      <w:r w:rsidR="004C7054" w:rsidRPr="008E07E0">
        <w:rPr>
          <w:rFonts w:asciiTheme="minorHAnsi" w:eastAsiaTheme="minorHAnsi" w:hAnsiTheme="minorHAnsi" w:cstheme="minorBidi"/>
          <w:szCs w:val="22"/>
          <w:lang w:val="en-GB"/>
        </w:rPr>
        <w:t xml:space="preserve"> connection</w:t>
      </w:r>
      <w:r w:rsidRPr="008E07E0">
        <w:rPr>
          <w:rFonts w:asciiTheme="minorHAnsi" w:eastAsiaTheme="minorHAnsi" w:hAnsiTheme="minorHAnsi" w:cstheme="minorBidi"/>
          <w:szCs w:val="22"/>
          <w:lang w:val="en-GB"/>
        </w:rPr>
        <w:t>,</w:t>
      </w:r>
      <w:r w:rsidR="004C7054" w:rsidRPr="008E07E0">
        <w:rPr>
          <w:rFonts w:asciiTheme="minorHAnsi" w:eastAsiaTheme="minorHAnsi" w:hAnsiTheme="minorHAnsi" w:cstheme="minorBidi"/>
          <w:szCs w:val="22"/>
          <w:lang w:val="en-GB"/>
        </w:rPr>
        <w:t xml:space="preserve"> </w:t>
      </w:r>
      <w:r w:rsidRPr="008E07E0">
        <w:rPr>
          <w:rFonts w:asciiTheme="minorHAnsi" w:eastAsiaTheme="minorHAnsi" w:hAnsiTheme="minorHAnsi" w:cstheme="minorBidi"/>
          <w:szCs w:val="22"/>
          <w:lang w:val="en-GB"/>
        </w:rPr>
        <w:t>while</w:t>
      </w:r>
      <w:r w:rsidR="004C7054" w:rsidRPr="008E07E0">
        <w:rPr>
          <w:rFonts w:asciiTheme="minorHAnsi" w:eastAsiaTheme="minorHAnsi" w:hAnsiTheme="minorHAnsi" w:cstheme="minorBidi"/>
          <w:szCs w:val="22"/>
          <w:lang w:val="en-GB"/>
        </w:rPr>
        <w:t xml:space="preserve"> a backup provider (</w:t>
      </w:r>
      <w:proofErr w:type="spellStart"/>
      <w:r w:rsidR="00E04408" w:rsidRPr="008E07E0">
        <w:rPr>
          <w:rFonts w:asciiTheme="minorHAnsi" w:eastAsiaTheme="minorHAnsi" w:hAnsiTheme="minorHAnsi" w:cstheme="minorBidi"/>
          <w:szCs w:val="22"/>
          <w:lang w:val="en-GB"/>
        </w:rPr>
        <w:t>Netcomm</w:t>
      </w:r>
      <w:proofErr w:type="spellEnd"/>
      <w:r w:rsidR="004C7054" w:rsidRPr="008E07E0">
        <w:rPr>
          <w:rFonts w:asciiTheme="minorHAnsi" w:eastAsiaTheme="minorHAnsi" w:hAnsiTheme="minorHAnsi" w:cstheme="minorBidi"/>
          <w:szCs w:val="22"/>
          <w:lang w:val="en-GB"/>
        </w:rPr>
        <w:t xml:space="preserve">) providing a </w:t>
      </w:r>
      <w:r w:rsidR="009B6E1A">
        <w:rPr>
          <w:rFonts w:asciiTheme="minorHAnsi" w:eastAsiaTheme="minorHAnsi" w:hAnsiTheme="minorHAnsi" w:cstheme="minorBidi"/>
          <w:szCs w:val="22"/>
          <w:lang w:val="en-GB"/>
        </w:rPr>
        <w:t xml:space="preserve">50 Mbit </w:t>
      </w:r>
      <w:r w:rsidR="00E04408" w:rsidRPr="008E07E0">
        <w:rPr>
          <w:rFonts w:asciiTheme="minorHAnsi" w:eastAsiaTheme="minorHAnsi" w:hAnsiTheme="minorHAnsi" w:cstheme="minorBidi"/>
          <w:szCs w:val="22"/>
          <w:lang w:val="en-GB"/>
        </w:rPr>
        <w:t>fixed wireless access (FWA)</w:t>
      </w:r>
      <w:r w:rsidR="004C7054" w:rsidRPr="008E07E0">
        <w:rPr>
          <w:rFonts w:asciiTheme="minorHAnsi" w:eastAsiaTheme="minorHAnsi" w:hAnsiTheme="minorHAnsi" w:cstheme="minorBidi"/>
          <w:szCs w:val="22"/>
          <w:lang w:val="en-GB"/>
        </w:rPr>
        <w:t xml:space="preserve"> connection for failover purposes. </w:t>
      </w:r>
    </w:p>
    <w:p w14:paraId="78C7806D" w14:textId="77777777" w:rsidR="009B6E1A" w:rsidRDefault="004C7054" w:rsidP="00115668">
      <w:pPr>
        <w:pStyle w:val="BodyText2"/>
        <w:spacing w:after="240" w:line="360" w:lineRule="auto"/>
        <w:jc w:val="both"/>
        <w:rPr>
          <w:rFonts w:asciiTheme="minorHAnsi" w:eastAsiaTheme="minorHAnsi" w:hAnsiTheme="minorHAnsi" w:cstheme="minorBidi"/>
          <w:szCs w:val="22"/>
          <w:lang w:val="en-GB"/>
        </w:rPr>
      </w:pPr>
      <w:r w:rsidRPr="008E07E0">
        <w:rPr>
          <w:rFonts w:asciiTheme="minorHAnsi" w:eastAsiaTheme="minorHAnsi" w:hAnsiTheme="minorHAnsi" w:cstheme="minorBidi"/>
          <w:szCs w:val="22"/>
          <w:lang w:val="en-GB"/>
        </w:rPr>
        <w:t xml:space="preserve">The connections terminate on ISP supplied routers which are bridged to </w:t>
      </w:r>
      <w:proofErr w:type="gramStart"/>
      <w:r w:rsidRPr="008E07E0">
        <w:rPr>
          <w:rFonts w:asciiTheme="minorHAnsi" w:eastAsiaTheme="minorHAnsi" w:hAnsiTheme="minorHAnsi" w:cstheme="minorBidi"/>
          <w:szCs w:val="22"/>
          <w:lang w:val="en-GB"/>
        </w:rPr>
        <w:t>a</w:t>
      </w:r>
      <w:proofErr w:type="gramEnd"/>
      <w:r w:rsidRPr="008E07E0">
        <w:rPr>
          <w:rFonts w:asciiTheme="minorHAnsi" w:eastAsiaTheme="minorHAnsi" w:hAnsiTheme="minorHAnsi" w:cstheme="minorBidi"/>
          <w:szCs w:val="22"/>
          <w:lang w:val="en-GB"/>
        </w:rPr>
        <w:t xml:space="preserve"> Ubiquiti Unifi firewall appliance providing failover WAN connectivity.</w:t>
      </w:r>
      <w:r w:rsidR="00BF1A45" w:rsidRPr="008E07E0">
        <w:rPr>
          <w:rFonts w:asciiTheme="minorHAnsi" w:eastAsiaTheme="minorHAnsi" w:hAnsiTheme="minorHAnsi" w:cstheme="minorBidi"/>
          <w:szCs w:val="22"/>
          <w:lang w:val="en-GB"/>
        </w:rPr>
        <w:t xml:space="preserve"> </w:t>
      </w:r>
    </w:p>
    <w:p w14:paraId="6CAEF590" w14:textId="3994FB94" w:rsidR="009B6E1A" w:rsidRDefault="009B6E1A" w:rsidP="009B6E1A">
      <w:pPr>
        <w:pStyle w:val="Heading3"/>
        <w:rPr>
          <w:rFonts w:eastAsiaTheme="minorHAnsi"/>
          <w:lang w:val="en-GB"/>
        </w:rPr>
      </w:pPr>
      <w:bookmarkStart w:id="8" w:name="_Toc55725232"/>
      <w:r>
        <w:rPr>
          <w:rFonts w:eastAsiaTheme="minorHAnsi"/>
          <w:lang w:val="en-GB"/>
        </w:rPr>
        <w:t>Network switching</w:t>
      </w:r>
      <w:r w:rsidR="004330EB">
        <w:rPr>
          <w:rFonts w:eastAsiaTheme="minorHAnsi"/>
          <w:lang w:val="en-GB"/>
        </w:rPr>
        <w:t xml:space="preserve"> and </w:t>
      </w:r>
      <w:proofErr w:type="spellStart"/>
      <w:r w:rsidR="004330EB">
        <w:rPr>
          <w:rFonts w:eastAsiaTheme="minorHAnsi"/>
          <w:lang w:val="en-GB"/>
        </w:rPr>
        <w:t>WiFi</w:t>
      </w:r>
      <w:bookmarkEnd w:id="8"/>
      <w:proofErr w:type="spellEnd"/>
    </w:p>
    <w:p w14:paraId="52B66AFB" w14:textId="3EE5D8BB" w:rsidR="009B6E1A" w:rsidRPr="00115668" w:rsidRDefault="00BF1A45" w:rsidP="00115668">
      <w:pPr>
        <w:pStyle w:val="BodyText2"/>
        <w:spacing w:after="240" w:line="360" w:lineRule="auto"/>
        <w:jc w:val="both"/>
        <w:rPr>
          <w:rFonts w:asciiTheme="minorHAnsi" w:eastAsiaTheme="minorHAnsi" w:hAnsiTheme="minorHAnsi" w:cstheme="minorHAnsi"/>
          <w:szCs w:val="22"/>
          <w:lang w:val="en-GB"/>
        </w:rPr>
      </w:pPr>
      <w:r w:rsidRPr="00115668">
        <w:rPr>
          <w:rFonts w:asciiTheme="minorHAnsi" w:eastAsiaTheme="minorHAnsi" w:hAnsiTheme="minorHAnsi" w:cstheme="minorHAnsi"/>
          <w:szCs w:val="22"/>
          <w:lang w:val="en-GB"/>
        </w:rPr>
        <w:t>The core switch is a 48 port Ubiquiti Unifi PoE managed switch.</w:t>
      </w:r>
      <w:r w:rsidR="009B6E1A" w:rsidRPr="00115668">
        <w:rPr>
          <w:rFonts w:asciiTheme="minorHAnsi" w:eastAsiaTheme="minorHAnsi" w:hAnsiTheme="minorHAnsi" w:cstheme="minorHAnsi"/>
          <w:szCs w:val="22"/>
          <w:lang w:val="en-GB"/>
        </w:rPr>
        <w:t xml:space="preserve"> There is an unused superseded Ubiquiti 24 port </w:t>
      </w:r>
      <w:proofErr w:type="spellStart"/>
      <w:r w:rsidR="009B6E1A" w:rsidRPr="00115668">
        <w:rPr>
          <w:rFonts w:asciiTheme="minorHAnsi" w:eastAsiaTheme="minorHAnsi" w:hAnsiTheme="minorHAnsi" w:cstheme="minorHAnsi"/>
          <w:szCs w:val="22"/>
          <w:lang w:val="en-GB"/>
        </w:rPr>
        <w:t>Edgeswitch</w:t>
      </w:r>
      <w:proofErr w:type="spellEnd"/>
      <w:r w:rsidR="009B6E1A" w:rsidRPr="00115668">
        <w:rPr>
          <w:rFonts w:asciiTheme="minorHAnsi" w:eastAsiaTheme="minorHAnsi" w:hAnsiTheme="minorHAnsi" w:cstheme="minorHAnsi"/>
          <w:szCs w:val="22"/>
          <w:lang w:val="en-GB"/>
        </w:rPr>
        <w:t xml:space="preserve"> mounted also.</w:t>
      </w:r>
      <w:r w:rsidR="004330EB" w:rsidRPr="00115668">
        <w:rPr>
          <w:rFonts w:asciiTheme="minorHAnsi" w:eastAsiaTheme="minorHAnsi" w:hAnsiTheme="minorHAnsi" w:cstheme="minorHAnsi"/>
          <w:szCs w:val="22"/>
          <w:lang w:val="en-GB"/>
        </w:rPr>
        <w:t xml:space="preserve"> Ubiquiti Unifi </w:t>
      </w:r>
      <w:proofErr w:type="spellStart"/>
      <w:r w:rsidR="004330EB" w:rsidRPr="00115668">
        <w:rPr>
          <w:rFonts w:asciiTheme="minorHAnsi" w:eastAsiaTheme="minorHAnsi" w:hAnsiTheme="minorHAnsi" w:cstheme="minorHAnsi"/>
          <w:szCs w:val="22"/>
          <w:lang w:val="en-GB"/>
        </w:rPr>
        <w:t>WiFi</w:t>
      </w:r>
      <w:proofErr w:type="spellEnd"/>
      <w:r w:rsidR="004330EB" w:rsidRPr="00115668">
        <w:rPr>
          <w:rFonts w:asciiTheme="minorHAnsi" w:eastAsiaTheme="minorHAnsi" w:hAnsiTheme="minorHAnsi" w:cstheme="minorHAnsi"/>
          <w:szCs w:val="22"/>
          <w:lang w:val="en-GB"/>
        </w:rPr>
        <w:t xml:space="preserve"> access points are managed from </w:t>
      </w:r>
      <w:proofErr w:type="gramStart"/>
      <w:r w:rsidR="004330EB" w:rsidRPr="00115668">
        <w:rPr>
          <w:rFonts w:asciiTheme="minorHAnsi" w:eastAsiaTheme="minorHAnsi" w:hAnsiTheme="minorHAnsi" w:cstheme="minorHAnsi"/>
          <w:szCs w:val="22"/>
          <w:lang w:val="en-GB"/>
        </w:rPr>
        <w:t>a</w:t>
      </w:r>
      <w:proofErr w:type="gramEnd"/>
      <w:r w:rsidR="004330EB" w:rsidRPr="00115668">
        <w:rPr>
          <w:rFonts w:asciiTheme="minorHAnsi" w:eastAsiaTheme="minorHAnsi" w:hAnsiTheme="minorHAnsi" w:cstheme="minorHAnsi"/>
          <w:szCs w:val="22"/>
          <w:lang w:val="en-GB"/>
        </w:rPr>
        <w:t xml:space="preserve"> Ubiquiti controller on the core Switch.</w:t>
      </w:r>
    </w:p>
    <w:p w14:paraId="2F00BBE9" w14:textId="557E6AFF" w:rsidR="009B6E1A" w:rsidRDefault="009B6E1A" w:rsidP="009B6E1A">
      <w:pPr>
        <w:pStyle w:val="Heading3"/>
        <w:rPr>
          <w:rFonts w:eastAsiaTheme="minorHAnsi"/>
          <w:lang w:val="en-GB"/>
        </w:rPr>
      </w:pPr>
      <w:bookmarkStart w:id="9" w:name="_Toc55725233"/>
      <w:r>
        <w:rPr>
          <w:rFonts w:eastAsiaTheme="minorHAnsi"/>
          <w:lang w:val="en-GB"/>
        </w:rPr>
        <w:t>Physical Servers</w:t>
      </w:r>
      <w:bookmarkEnd w:id="9"/>
    </w:p>
    <w:p w14:paraId="465D6826" w14:textId="1DBC813D" w:rsidR="00BF1A45" w:rsidRPr="00115668" w:rsidRDefault="00BF1A45" w:rsidP="00115668">
      <w:pPr>
        <w:pStyle w:val="BodyText2"/>
        <w:spacing w:after="240" w:line="360" w:lineRule="auto"/>
        <w:jc w:val="both"/>
        <w:rPr>
          <w:rFonts w:asciiTheme="minorHAnsi" w:eastAsiaTheme="minorHAnsi" w:hAnsiTheme="minorHAnsi" w:cstheme="minorHAnsi"/>
          <w:szCs w:val="22"/>
          <w:lang w:val="en-GB"/>
        </w:rPr>
      </w:pPr>
      <w:r w:rsidRPr="00115668">
        <w:rPr>
          <w:rFonts w:asciiTheme="minorHAnsi" w:eastAsiaTheme="minorHAnsi" w:hAnsiTheme="minorHAnsi" w:cstheme="minorHAnsi"/>
          <w:szCs w:val="22"/>
          <w:lang w:val="en-GB"/>
        </w:rPr>
        <w:t xml:space="preserve">Servers consist of a pair of </w:t>
      </w:r>
      <w:proofErr w:type="gramStart"/>
      <w:r w:rsidRPr="00115668">
        <w:rPr>
          <w:rFonts w:asciiTheme="minorHAnsi" w:eastAsiaTheme="minorHAnsi" w:hAnsiTheme="minorHAnsi" w:cstheme="minorHAnsi"/>
          <w:szCs w:val="22"/>
          <w:lang w:val="en-GB"/>
        </w:rPr>
        <w:t>Dell</w:t>
      </w:r>
      <w:proofErr w:type="gramEnd"/>
      <w:r w:rsidRPr="00115668">
        <w:rPr>
          <w:rFonts w:asciiTheme="minorHAnsi" w:eastAsiaTheme="minorHAnsi" w:hAnsiTheme="minorHAnsi" w:cstheme="minorHAnsi"/>
          <w:szCs w:val="22"/>
          <w:lang w:val="en-GB"/>
        </w:rPr>
        <w:t xml:space="preserve"> R6</w:t>
      </w:r>
      <w:r w:rsidR="000C63DE" w:rsidRPr="00115668">
        <w:rPr>
          <w:rFonts w:asciiTheme="minorHAnsi" w:eastAsiaTheme="minorHAnsi" w:hAnsiTheme="minorHAnsi" w:cstheme="minorHAnsi"/>
          <w:szCs w:val="22"/>
          <w:lang w:val="en-GB"/>
        </w:rPr>
        <w:t>2</w:t>
      </w:r>
      <w:r w:rsidRPr="00115668">
        <w:rPr>
          <w:rFonts w:asciiTheme="minorHAnsi" w:eastAsiaTheme="minorHAnsi" w:hAnsiTheme="minorHAnsi" w:cstheme="minorHAnsi"/>
          <w:szCs w:val="22"/>
          <w:lang w:val="en-GB"/>
        </w:rPr>
        <w:t xml:space="preserve">0 </w:t>
      </w:r>
      <w:r w:rsidR="00367FB1" w:rsidRPr="00115668">
        <w:rPr>
          <w:rFonts w:asciiTheme="minorHAnsi" w:eastAsiaTheme="minorHAnsi" w:hAnsiTheme="minorHAnsi" w:cstheme="minorHAnsi"/>
          <w:szCs w:val="22"/>
          <w:lang w:val="en-GB"/>
        </w:rPr>
        <w:t>rackmount units</w:t>
      </w:r>
      <w:r w:rsidRPr="00115668">
        <w:rPr>
          <w:rFonts w:asciiTheme="minorHAnsi" w:eastAsiaTheme="minorHAnsi" w:hAnsiTheme="minorHAnsi" w:cstheme="minorHAnsi"/>
          <w:szCs w:val="22"/>
          <w:lang w:val="en-GB"/>
        </w:rPr>
        <w:t xml:space="preserve"> running Windows Server 2016 Hyper-V with Server 2016 VMs for </w:t>
      </w:r>
      <w:r w:rsidR="0081099F" w:rsidRPr="00115668">
        <w:rPr>
          <w:rFonts w:asciiTheme="minorHAnsi" w:eastAsiaTheme="minorHAnsi" w:hAnsiTheme="minorHAnsi" w:cstheme="minorHAnsi"/>
          <w:szCs w:val="22"/>
          <w:lang w:val="en-GB"/>
        </w:rPr>
        <w:t xml:space="preserve">Domain controller, </w:t>
      </w:r>
      <w:r w:rsidRPr="00115668">
        <w:rPr>
          <w:rFonts w:asciiTheme="minorHAnsi" w:eastAsiaTheme="minorHAnsi" w:hAnsiTheme="minorHAnsi" w:cstheme="minorHAnsi"/>
          <w:szCs w:val="22"/>
          <w:lang w:val="en-GB"/>
        </w:rPr>
        <w:t>software licensing services, payroll and finance, print server and file server.</w:t>
      </w:r>
    </w:p>
    <w:p w14:paraId="63B6BD67" w14:textId="52956C8A" w:rsidR="009B6E1A" w:rsidRPr="00115668" w:rsidRDefault="00CF031E" w:rsidP="00115668">
      <w:pPr>
        <w:pStyle w:val="BodyText2"/>
        <w:spacing w:after="240" w:line="360" w:lineRule="auto"/>
        <w:jc w:val="both"/>
        <w:rPr>
          <w:rFonts w:asciiTheme="minorHAnsi" w:eastAsiaTheme="minorHAnsi" w:hAnsiTheme="minorHAnsi" w:cstheme="minorHAnsi"/>
          <w:szCs w:val="22"/>
          <w:lang w:val="en-GB"/>
        </w:rPr>
      </w:pPr>
      <w:r w:rsidRPr="00115668">
        <w:rPr>
          <w:rFonts w:asciiTheme="minorHAnsi" w:eastAsiaTheme="minorHAnsi" w:hAnsiTheme="minorHAnsi" w:cstheme="minorHAnsi"/>
          <w:szCs w:val="22"/>
          <w:lang w:val="en-GB"/>
        </w:rPr>
        <w:t>A</w:t>
      </w:r>
      <w:r w:rsidR="009B6E1A" w:rsidRPr="00115668">
        <w:rPr>
          <w:rFonts w:asciiTheme="minorHAnsi" w:eastAsiaTheme="minorHAnsi" w:hAnsiTheme="minorHAnsi" w:cstheme="minorHAnsi"/>
          <w:szCs w:val="22"/>
          <w:lang w:val="en-GB"/>
        </w:rPr>
        <w:t xml:space="preserve"> rackmount shelf hold</w:t>
      </w:r>
      <w:r w:rsidRPr="00115668">
        <w:rPr>
          <w:rFonts w:asciiTheme="minorHAnsi" w:eastAsiaTheme="minorHAnsi" w:hAnsiTheme="minorHAnsi" w:cstheme="minorHAnsi"/>
          <w:szCs w:val="22"/>
          <w:lang w:val="en-GB"/>
        </w:rPr>
        <w:t>s</w:t>
      </w:r>
      <w:r w:rsidR="009B6E1A" w:rsidRPr="00115668">
        <w:rPr>
          <w:rFonts w:asciiTheme="minorHAnsi" w:eastAsiaTheme="minorHAnsi" w:hAnsiTheme="minorHAnsi" w:cstheme="minorHAnsi"/>
          <w:szCs w:val="22"/>
          <w:lang w:val="en-GB"/>
        </w:rPr>
        <w:t xml:space="preserve"> a CCTV DVR.</w:t>
      </w:r>
    </w:p>
    <w:p w14:paraId="782906BE" w14:textId="74939B85" w:rsidR="009B6E1A" w:rsidRDefault="009B6E1A" w:rsidP="009B6E1A">
      <w:pPr>
        <w:pStyle w:val="Heading3"/>
        <w:rPr>
          <w:rFonts w:eastAsiaTheme="minorHAnsi"/>
          <w:lang w:val="en-GB"/>
        </w:rPr>
      </w:pPr>
      <w:bookmarkStart w:id="10" w:name="_Toc55725234"/>
      <w:r>
        <w:rPr>
          <w:rFonts w:eastAsiaTheme="minorHAnsi"/>
          <w:lang w:val="en-GB"/>
        </w:rPr>
        <w:t>Power backup</w:t>
      </w:r>
      <w:bookmarkEnd w:id="10"/>
    </w:p>
    <w:p w14:paraId="274379F4" w14:textId="23094619" w:rsidR="00367FB1" w:rsidRPr="00115668" w:rsidRDefault="00367FB1" w:rsidP="00115668">
      <w:pPr>
        <w:pStyle w:val="BodyText2"/>
        <w:spacing w:after="240" w:line="360" w:lineRule="auto"/>
        <w:jc w:val="both"/>
        <w:rPr>
          <w:rFonts w:asciiTheme="minorHAnsi" w:eastAsiaTheme="minorHAnsi" w:hAnsiTheme="minorHAnsi" w:cstheme="minorHAnsi"/>
          <w:szCs w:val="22"/>
          <w:lang w:val="en-GB"/>
        </w:rPr>
      </w:pPr>
      <w:r w:rsidRPr="00115668">
        <w:rPr>
          <w:rFonts w:asciiTheme="minorHAnsi" w:eastAsiaTheme="minorHAnsi" w:hAnsiTheme="minorHAnsi" w:cstheme="minorHAnsi"/>
          <w:szCs w:val="22"/>
          <w:lang w:val="en-GB"/>
        </w:rPr>
        <w:t xml:space="preserve">A </w:t>
      </w:r>
      <w:r w:rsidR="00E04408" w:rsidRPr="00115668">
        <w:rPr>
          <w:rFonts w:asciiTheme="minorHAnsi" w:eastAsiaTheme="minorHAnsi" w:hAnsiTheme="minorHAnsi" w:cstheme="minorHAnsi"/>
          <w:szCs w:val="22"/>
          <w:lang w:val="en-GB"/>
        </w:rPr>
        <w:t>5</w:t>
      </w:r>
      <w:r w:rsidRPr="00115668">
        <w:rPr>
          <w:rFonts w:asciiTheme="minorHAnsi" w:eastAsiaTheme="minorHAnsi" w:hAnsiTheme="minorHAnsi" w:cstheme="minorHAnsi"/>
          <w:szCs w:val="22"/>
          <w:lang w:val="en-GB"/>
        </w:rPr>
        <w:t xml:space="preserve">000VA UPS unit is rack mounted </w:t>
      </w:r>
      <w:r w:rsidR="00E04408" w:rsidRPr="00115668">
        <w:rPr>
          <w:rFonts w:asciiTheme="minorHAnsi" w:eastAsiaTheme="minorHAnsi" w:hAnsiTheme="minorHAnsi" w:cstheme="minorHAnsi"/>
          <w:szCs w:val="22"/>
          <w:lang w:val="en-GB"/>
        </w:rPr>
        <w:t>providing electrical supply to</w:t>
      </w:r>
      <w:r w:rsidRPr="00115668">
        <w:rPr>
          <w:rFonts w:asciiTheme="minorHAnsi" w:eastAsiaTheme="minorHAnsi" w:hAnsiTheme="minorHAnsi" w:cstheme="minorHAnsi"/>
          <w:szCs w:val="22"/>
          <w:lang w:val="en-GB"/>
        </w:rPr>
        <w:t xml:space="preserve"> </w:t>
      </w:r>
      <w:r w:rsidR="00E04408" w:rsidRPr="00115668">
        <w:rPr>
          <w:rFonts w:asciiTheme="minorHAnsi" w:eastAsiaTheme="minorHAnsi" w:hAnsiTheme="minorHAnsi" w:cstheme="minorHAnsi"/>
          <w:szCs w:val="22"/>
          <w:lang w:val="en-GB"/>
        </w:rPr>
        <w:t xml:space="preserve">the active equipment. </w:t>
      </w:r>
    </w:p>
    <w:p w14:paraId="1B91BADF" w14:textId="352B5396" w:rsidR="009B6E1A" w:rsidRDefault="009B6E1A" w:rsidP="009B6E1A">
      <w:pPr>
        <w:pStyle w:val="Heading3"/>
        <w:rPr>
          <w:rFonts w:eastAsiaTheme="minorHAnsi"/>
          <w:lang w:val="en-GB"/>
        </w:rPr>
      </w:pPr>
      <w:bookmarkStart w:id="11" w:name="_Toc55725235"/>
      <w:r>
        <w:rPr>
          <w:rFonts w:eastAsiaTheme="minorHAnsi"/>
          <w:lang w:val="en-GB"/>
        </w:rPr>
        <w:t>End user devices</w:t>
      </w:r>
      <w:bookmarkEnd w:id="11"/>
    </w:p>
    <w:p w14:paraId="79261655" w14:textId="500FA207" w:rsidR="004C7054" w:rsidRPr="008E07E0" w:rsidRDefault="009B6E1A" w:rsidP="007E555E">
      <w:pPr>
        <w:rPr>
          <w:lang w:val="en-GB"/>
        </w:rPr>
      </w:pPr>
      <w:r>
        <w:rPr>
          <w:lang w:val="en-GB"/>
        </w:rPr>
        <w:t>Primary e</w:t>
      </w:r>
      <w:r w:rsidR="00BF1A45" w:rsidRPr="008E07E0">
        <w:rPr>
          <w:lang w:val="en-GB"/>
        </w:rPr>
        <w:t xml:space="preserve">nd user devices are a mix of laptops and </w:t>
      </w:r>
      <w:r w:rsidR="00E04408" w:rsidRPr="008E07E0">
        <w:rPr>
          <w:lang w:val="en-GB"/>
        </w:rPr>
        <w:t>high-performance</w:t>
      </w:r>
      <w:r w:rsidR="00BF1A45" w:rsidRPr="008E07E0">
        <w:rPr>
          <w:lang w:val="en-GB"/>
        </w:rPr>
        <w:t xml:space="preserve"> workstations used for architectural modelling. </w:t>
      </w:r>
      <w:r>
        <w:rPr>
          <w:lang w:val="en-GB"/>
        </w:rPr>
        <w:t xml:space="preserve">All have company issue mobile phones. </w:t>
      </w:r>
      <w:r w:rsidR="00BF1A45" w:rsidRPr="008E07E0">
        <w:rPr>
          <w:lang w:val="en-GB"/>
        </w:rPr>
        <w:t>The firm has two Océ wide format plotter</w:t>
      </w:r>
      <w:r w:rsidR="00875CFA">
        <w:rPr>
          <w:lang w:val="en-GB"/>
        </w:rPr>
        <w:t>/</w:t>
      </w:r>
      <w:r w:rsidR="00BF1A45" w:rsidRPr="008E07E0">
        <w:rPr>
          <w:lang w:val="en-GB"/>
        </w:rPr>
        <w:t>scanner</w:t>
      </w:r>
      <w:r w:rsidR="00875CFA">
        <w:rPr>
          <w:lang w:val="en-GB"/>
        </w:rPr>
        <w:t>s,</w:t>
      </w:r>
      <w:r w:rsidR="00BF1A45" w:rsidRPr="008E07E0">
        <w:rPr>
          <w:lang w:val="en-GB"/>
        </w:rPr>
        <w:t xml:space="preserve"> alongside </w:t>
      </w:r>
      <w:r w:rsidR="00E1698A">
        <w:rPr>
          <w:lang w:val="en-GB"/>
        </w:rPr>
        <w:t>three</w:t>
      </w:r>
      <w:r w:rsidR="00BF1A45" w:rsidRPr="008E07E0">
        <w:rPr>
          <w:lang w:val="en-GB"/>
        </w:rPr>
        <w:t xml:space="preserve"> departmental multifunction printers.</w:t>
      </w:r>
    </w:p>
    <w:p w14:paraId="5B119BD0" w14:textId="155403ED" w:rsidR="009B6E1A" w:rsidRDefault="009B6E1A" w:rsidP="009B6E1A">
      <w:pPr>
        <w:pStyle w:val="Heading3"/>
        <w:rPr>
          <w:rFonts w:eastAsiaTheme="minorHAnsi"/>
          <w:lang w:val="en-GB"/>
        </w:rPr>
      </w:pPr>
      <w:bookmarkStart w:id="12" w:name="_Toc55725236"/>
      <w:r>
        <w:rPr>
          <w:rFonts w:eastAsiaTheme="minorHAnsi"/>
          <w:lang w:val="en-GB"/>
        </w:rPr>
        <w:t>Fixed line telephony</w:t>
      </w:r>
      <w:bookmarkEnd w:id="12"/>
    </w:p>
    <w:p w14:paraId="224324A2" w14:textId="17BB8D2E" w:rsidR="00367FB1" w:rsidRDefault="009B6E1A" w:rsidP="007E555E">
      <w:pPr>
        <w:rPr>
          <w:lang w:val="en-GB"/>
        </w:rPr>
      </w:pPr>
      <w:r>
        <w:rPr>
          <w:lang w:val="en-GB"/>
        </w:rPr>
        <w:t>Fixed line t</w:t>
      </w:r>
      <w:r w:rsidR="00BF1A45" w:rsidRPr="008E07E0">
        <w:rPr>
          <w:lang w:val="en-GB"/>
        </w:rPr>
        <w:t xml:space="preserve">elephony is provided on contract </w:t>
      </w:r>
      <w:r w:rsidR="00E04408" w:rsidRPr="008E07E0">
        <w:rPr>
          <w:lang w:val="en-GB"/>
        </w:rPr>
        <w:t>through</w:t>
      </w:r>
      <w:r w:rsidR="00BF1A45" w:rsidRPr="008E07E0">
        <w:rPr>
          <w:lang w:val="en-GB"/>
        </w:rPr>
        <w:t xml:space="preserve"> a VoIP service provider </w:t>
      </w:r>
      <w:r w:rsidR="00367FB1" w:rsidRPr="008E07E0">
        <w:rPr>
          <w:lang w:val="en-GB"/>
        </w:rPr>
        <w:t xml:space="preserve">via a </w:t>
      </w:r>
      <w:r>
        <w:rPr>
          <w:lang w:val="en-GB"/>
        </w:rPr>
        <w:t xml:space="preserve">managed </w:t>
      </w:r>
      <w:r w:rsidR="00367FB1" w:rsidRPr="008E07E0">
        <w:rPr>
          <w:lang w:val="en-GB"/>
        </w:rPr>
        <w:t>cloud based PABX</w:t>
      </w:r>
      <w:r>
        <w:rPr>
          <w:lang w:val="en-GB"/>
        </w:rPr>
        <w:t xml:space="preserve"> with 3 incoming lines configured in a hunt group.</w:t>
      </w:r>
      <w:r w:rsidR="004330EB">
        <w:rPr>
          <w:lang w:val="en-GB"/>
        </w:rPr>
        <w:t xml:space="preserve"> VoIP desk phones are provided.</w:t>
      </w:r>
    </w:p>
    <w:p w14:paraId="7999E91C" w14:textId="24C57CE8" w:rsidR="009B6E1A" w:rsidRDefault="009B6E1A" w:rsidP="009B6E1A">
      <w:pPr>
        <w:pStyle w:val="Heading3"/>
        <w:rPr>
          <w:rFonts w:eastAsiaTheme="minorHAnsi"/>
          <w:lang w:val="en-GB"/>
        </w:rPr>
      </w:pPr>
      <w:bookmarkStart w:id="13" w:name="_Toc55725237"/>
      <w:r>
        <w:rPr>
          <w:rFonts w:eastAsiaTheme="minorHAnsi"/>
          <w:lang w:val="en-GB"/>
        </w:rPr>
        <w:t>Alarm</w:t>
      </w:r>
      <w:r w:rsidR="00FD54F0">
        <w:rPr>
          <w:rFonts w:eastAsiaTheme="minorHAnsi"/>
          <w:lang w:val="en-GB"/>
        </w:rPr>
        <w:t xml:space="preserve"> system, </w:t>
      </w:r>
      <w:proofErr w:type="gramStart"/>
      <w:r w:rsidR="00FD54F0">
        <w:rPr>
          <w:rFonts w:eastAsiaTheme="minorHAnsi"/>
          <w:lang w:val="en-GB"/>
        </w:rPr>
        <w:t>access</w:t>
      </w:r>
      <w:proofErr w:type="gramEnd"/>
      <w:r w:rsidR="00FD54F0">
        <w:rPr>
          <w:rFonts w:eastAsiaTheme="minorHAnsi"/>
          <w:lang w:val="en-GB"/>
        </w:rPr>
        <w:t xml:space="preserve"> and egress.</w:t>
      </w:r>
      <w:bookmarkEnd w:id="13"/>
    </w:p>
    <w:p w14:paraId="268B9316" w14:textId="77777777" w:rsidR="00FD54F0" w:rsidRDefault="00FD54F0" w:rsidP="007E555E">
      <w:pPr>
        <w:rPr>
          <w:lang w:val="en-GB"/>
        </w:rPr>
      </w:pPr>
      <w:r>
        <w:rPr>
          <w:lang w:val="en-GB"/>
        </w:rPr>
        <w:t>The burglar alarm system is connected to the monitoring centre via a</w:t>
      </w:r>
      <w:r w:rsidR="009B6E1A">
        <w:rPr>
          <w:lang w:val="en-GB"/>
        </w:rPr>
        <w:t xml:space="preserve"> dedicated analogue telephone line</w:t>
      </w:r>
      <w:r>
        <w:rPr>
          <w:lang w:val="en-GB"/>
        </w:rPr>
        <w:t>. A separate GSM module is fitted to the alarm system for failover. A second analogue line supports the lift emergency communication requirement. Disabled refuge is connected to the LAN via the primary switch.</w:t>
      </w:r>
    </w:p>
    <w:p w14:paraId="006B16B5" w14:textId="1130D479" w:rsidR="009B6E1A" w:rsidRPr="008E07E0" w:rsidRDefault="004330EB" w:rsidP="004330EB">
      <w:pPr>
        <w:pStyle w:val="Heading3"/>
        <w:rPr>
          <w:rFonts w:eastAsiaTheme="minorHAnsi"/>
          <w:lang w:val="en-GB"/>
        </w:rPr>
      </w:pPr>
      <w:bookmarkStart w:id="14" w:name="_Toc55725238"/>
      <w:r>
        <w:rPr>
          <w:rFonts w:eastAsiaTheme="minorHAnsi"/>
          <w:lang w:val="en-GB"/>
        </w:rPr>
        <w:lastRenderedPageBreak/>
        <w:t xml:space="preserve">Data </w:t>
      </w:r>
      <w:r w:rsidR="00FD54F0">
        <w:rPr>
          <w:rFonts w:eastAsiaTheme="minorHAnsi"/>
          <w:lang w:val="en-GB"/>
        </w:rPr>
        <w:t>Backup</w:t>
      </w:r>
      <w:bookmarkEnd w:id="14"/>
      <w:r w:rsidR="00FD54F0">
        <w:rPr>
          <w:rFonts w:eastAsiaTheme="minorHAnsi"/>
          <w:lang w:val="en-GB"/>
        </w:rPr>
        <w:t xml:space="preserve"> </w:t>
      </w:r>
    </w:p>
    <w:p w14:paraId="73A67711" w14:textId="28A0589D" w:rsidR="00B06A98" w:rsidRDefault="00766E06" w:rsidP="007E555E">
      <w:pPr>
        <w:rPr>
          <w:lang w:val="en-GB"/>
        </w:rPr>
      </w:pPr>
      <w:r w:rsidRPr="008E07E0">
        <w:rPr>
          <w:lang w:val="en-GB"/>
        </w:rPr>
        <w:t xml:space="preserve">Periodic backup of the </w:t>
      </w:r>
      <w:r w:rsidR="0024701E">
        <w:rPr>
          <w:lang w:val="en-GB"/>
        </w:rPr>
        <w:t>on-premises</w:t>
      </w:r>
      <w:r w:rsidR="00D00FE7">
        <w:rPr>
          <w:lang w:val="en-GB"/>
        </w:rPr>
        <w:t xml:space="preserve"> </w:t>
      </w:r>
      <w:r w:rsidRPr="008E07E0">
        <w:rPr>
          <w:lang w:val="en-GB"/>
        </w:rPr>
        <w:t>server file shares is provided by Backup-as-a-Service (BaaS) provider Saveitall.ie via backup agent software.</w:t>
      </w:r>
      <w:r w:rsidR="008062D3">
        <w:rPr>
          <w:lang w:val="en-GB"/>
        </w:rPr>
        <w:t xml:space="preserve"> Fileserver shares are backed up on a </w:t>
      </w:r>
      <w:r w:rsidR="00D00FE7">
        <w:rPr>
          <w:lang w:val="en-GB"/>
        </w:rPr>
        <w:t>4-hour</w:t>
      </w:r>
      <w:r w:rsidR="008062D3">
        <w:rPr>
          <w:lang w:val="en-GB"/>
        </w:rPr>
        <w:t xml:space="preserve"> window</w:t>
      </w:r>
      <w:r w:rsidR="004400D1">
        <w:rPr>
          <w:lang w:val="en-GB"/>
        </w:rPr>
        <w:t xml:space="preserve"> with a GFS</w:t>
      </w:r>
      <w:r w:rsidR="008972C1">
        <w:rPr>
          <w:lang w:val="en-GB"/>
        </w:rPr>
        <w:t xml:space="preserve"> (full/differential/incremental) scheme. Backups are ret</w:t>
      </w:r>
      <w:r w:rsidR="00B06A98">
        <w:rPr>
          <w:lang w:val="en-GB"/>
        </w:rPr>
        <w:t xml:space="preserve">ained for 3 years. </w:t>
      </w:r>
    </w:p>
    <w:p w14:paraId="4AF9161D" w14:textId="2B89E966" w:rsidR="00766E06" w:rsidRDefault="004330EB" w:rsidP="007E555E">
      <w:pPr>
        <w:rPr>
          <w:lang w:val="en-GB"/>
        </w:rPr>
      </w:pPr>
      <w:r w:rsidRPr="008E07E0">
        <w:rPr>
          <w:lang w:val="en-GB"/>
        </w:rPr>
        <w:t xml:space="preserve">Email and online data in OneDrive and </w:t>
      </w:r>
      <w:proofErr w:type="spellStart"/>
      <w:r w:rsidRPr="008E07E0">
        <w:rPr>
          <w:lang w:val="en-GB"/>
        </w:rPr>
        <w:t>Sharepoint</w:t>
      </w:r>
      <w:proofErr w:type="spellEnd"/>
      <w:r w:rsidRPr="008E07E0">
        <w:rPr>
          <w:lang w:val="en-GB"/>
        </w:rPr>
        <w:t xml:space="preserve"> </w:t>
      </w:r>
      <w:proofErr w:type="gramStart"/>
      <w:r w:rsidRPr="008E07E0">
        <w:rPr>
          <w:lang w:val="en-GB"/>
        </w:rPr>
        <w:t>is</w:t>
      </w:r>
      <w:proofErr w:type="gramEnd"/>
      <w:r w:rsidRPr="008E07E0">
        <w:rPr>
          <w:lang w:val="en-GB"/>
        </w:rPr>
        <w:t xml:space="preserve"> backed up via a Spanning Backup cloud service subscription.</w:t>
      </w:r>
      <w:r w:rsidR="00362169">
        <w:rPr>
          <w:lang w:val="en-GB"/>
        </w:rPr>
        <w:t xml:space="preserve"> This is a snapshot backup taken daily at </w:t>
      </w:r>
      <w:r w:rsidR="009264EC">
        <w:rPr>
          <w:lang w:val="en-GB"/>
        </w:rPr>
        <w:t xml:space="preserve">0100 hours GMT. </w:t>
      </w:r>
      <w:r w:rsidR="004400D1">
        <w:rPr>
          <w:lang w:val="en-GB"/>
        </w:rPr>
        <w:t>Backups are held indefinitely.</w:t>
      </w:r>
    </w:p>
    <w:p w14:paraId="6D6C2A6F" w14:textId="68257AAE" w:rsidR="004330EB" w:rsidRPr="008E07E0" w:rsidRDefault="004330EB" w:rsidP="004330EB">
      <w:pPr>
        <w:pStyle w:val="Heading3"/>
        <w:rPr>
          <w:rFonts w:eastAsiaTheme="minorHAnsi"/>
          <w:lang w:val="en-GB"/>
        </w:rPr>
      </w:pPr>
      <w:bookmarkStart w:id="15" w:name="_Toc55725239"/>
      <w:r>
        <w:rPr>
          <w:rFonts w:eastAsiaTheme="minorHAnsi"/>
          <w:lang w:val="en-GB"/>
        </w:rPr>
        <w:t>Endpoint protection</w:t>
      </w:r>
      <w:bookmarkEnd w:id="15"/>
    </w:p>
    <w:p w14:paraId="69A8F93D" w14:textId="272C7DC8" w:rsidR="00766E06" w:rsidRPr="008E07E0" w:rsidRDefault="00766E06" w:rsidP="007E555E">
      <w:pPr>
        <w:rPr>
          <w:lang w:val="en-GB"/>
        </w:rPr>
      </w:pPr>
      <w:r w:rsidRPr="008E07E0">
        <w:rPr>
          <w:lang w:val="en-GB"/>
        </w:rPr>
        <w:t xml:space="preserve">Endpoint protection is provided by Webroot </w:t>
      </w:r>
      <w:r w:rsidR="0081099F" w:rsidRPr="008E07E0">
        <w:rPr>
          <w:lang w:val="en-GB"/>
        </w:rPr>
        <w:t>on all end user and server devices</w:t>
      </w:r>
      <w:r w:rsidR="004330EB">
        <w:rPr>
          <w:lang w:val="en-GB"/>
        </w:rPr>
        <w:t xml:space="preserve"> and centrally managed in the cloud.</w:t>
      </w:r>
    </w:p>
    <w:p w14:paraId="1CB621FF" w14:textId="17ECEA09" w:rsidR="004330EB" w:rsidRDefault="004330EB" w:rsidP="004330EB">
      <w:pPr>
        <w:pStyle w:val="Heading3"/>
        <w:rPr>
          <w:rFonts w:eastAsiaTheme="minorHAnsi"/>
          <w:lang w:val="en-GB"/>
        </w:rPr>
      </w:pPr>
      <w:bookmarkStart w:id="16" w:name="_Toc55725240"/>
      <w:r>
        <w:rPr>
          <w:rFonts w:eastAsiaTheme="minorHAnsi"/>
          <w:lang w:val="en-GB"/>
        </w:rPr>
        <w:t>Collaboration suite</w:t>
      </w:r>
      <w:bookmarkEnd w:id="16"/>
    </w:p>
    <w:p w14:paraId="5E5D3BED" w14:textId="3842355B" w:rsidR="00766E06" w:rsidRPr="008E07E0" w:rsidRDefault="00766E06" w:rsidP="007E555E">
      <w:pPr>
        <w:rPr>
          <w:lang w:val="en-GB"/>
        </w:rPr>
      </w:pPr>
      <w:r w:rsidRPr="008E07E0">
        <w:rPr>
          <w:lang w:val="en-GB"/>
        </w:rPr>
        <w:t>The</w:t>
      </w:r>
      <w:r w:rsidR="0081099F" w:rsidRPr="008E07E0">
        <w:rPr>
          <w:lang w:val="en-GB"/>
        </w:rPr>
        <w:t xml:space="preserve"> e</w:t>
      </w:r>
      <w:r w:rsidRPr="008E07E0">
        <w:rPr>
          <w:lang w:val="en-GB"/>
        </w:rPr>
        <w:t xml:space="preserve">mail and </w:t>
      </w:r>
      <w:r w:rsidR="00E24E09" w:rsidRPr="008E07E0">
        <w:rPr>
          <w:lang w:val="en-GB"/>
        </w:rPr>
        <w:t>productivity</w:t>
      </w:r>
      <w:r w:rsidR="0081099F" w:rsidRPr="008E07E0">
        <w:rPr>
          <w:lang w:val="en-GB"/>
        </w:rPr>
        <w:t xml:space="preserve"> suite </w:t>
      </w:r>
      <w:proofErr w:type="gramStart"/>
      <w:r w:rsidR="0081099F" w:rsidRPr="008E07E0">
        <w:rPr>
          <w:lang w:val="en-GB"/>
        </w:rPr>
        <w:t>is</w:t>
      </w:r>
      <w:proofErr w:type="gramEnd"/>
      <w:r w:rsidR="0081099F" w:rsidRPr="008E07E0">
        <w:rPr>
          <w:lang w:val="en-GB"/>
        </w:rPr>
        <w:t xml:space="preserve"> Microsoft 365 Business Standard</w:t>
      </w:r>
      <w:r w:rsidR="004330EB">
        <w:rPr>
          <w:lang w:val="en-GB"/>
        </w:rPr>
        <w:t xml:space="preserve"> (formerly Office 365)</w:t>
      </w:r>
      <w:r w:rsidR="0081099F" w:rsidRPr="008E07E0">
        <w:rPr>
          <w:lang w:val="en-GB"/>
        </w:rPr>
        <w:t>.</w:t>
      </w:r>
    </w:p>
    <w:p w14:paraId="33C4573F" w14:textId="2BDC74F4" w:rsidR="004330EB" w:rsidRDefault="004330EB" w:rsidP="004330EB">
      <w:pPr>
        <w:pStyle w:val="Heading3"/>
        <w:rPr>
          <w:rFonts w:eastAsiaTheme="minorHAnsi"/>
          <w:lang w:val="en-GB"/>
        </w:rPr>
      </w:pPr>
      <w:bookmarkStart w:id="17" w:name="_Toc55725241"/>
      <w:r>
        <w:rPr>
          <w:rFonts w:eastAsiaTheme="minorHAnsi"/>
          <w:lang w:val="en-GB"/>
        </w:rPr>
        <w:t>System Management</w:t>
      </w:r>
      <w:bookmarkEnd w:id="17"/>
    </w:p>
    <w:p w14:paraId="3F221C72" w14:textId="2ED2A66D" w:rsidR="00E04408" w:rsidRPr="008E07E0" w:rsidRDefault="00E04408" w:rsidP="007E555E">
      <w:pPr>
        <w:rPr>
          <w:lang w:val="en-GB"/>
        </w:rPr>
      </w:pPr>
      <w:r w:rsidRPr="008E07E0">
        <w:rPr>
          <w:lang w:val="en-GB"/>
        </w:rPr>
        <w:t xml:space="preserve">DDP Architects employs an IT manager who has overall responsibility for the </w:t>
      </w:r>
      <w:proofErr w:type="gramStart"/>
      <w:r w:rsidRPr="008E07E0">
        <w:rPr>
          <w:lang w:val="en-GB"/>
        </w:rPr>
        <w:t>day to day</w:t>
      </w:r>
      <w:proofErr w:type="gramEnd"/>
      <w:r w:rsidRPr="008E07E0">
        <w:rPr>
          <w:lang w:val="en-GB"/>
        </w:rPr>
        <w:t xml:space="preserve"> maintenance of IT and communications systems, servers, software</w:t>
      </w:r>
      <w:r w:rsidR="008117F5">
        <w:rPr>
          <w:lang w:val="en-GB"/>
        </w:rPr>
        <w:t>, backup</w:t>
      </w:r>
      <w:r w:rsidRPr="008E07E0">
        <w:rPr>
          <w:lang w:val="en-GB"/>
        </w:rPr>
        <w:t xml:space="preserve"> and end user support.</w:t>
      </w:r>
      <w:r w:rsidR="00CD4D39">
        <w:rPr>
          <w:lang w:val="en-GB"/>
        </w:rPr>
        <w:t xml:space="preserve"> </w:t>
      </w:r>
    </w:p>
    <w:p w14:paraId="6D495E9D" w14:textId="77777777" w:rsidR="004C7054" w:rsidRPr="008E07E0" w:rsidRDefault="004C7054" w:rsidP="00E04408">
      <w:pPr>
        <w:pStyle w:val="BodyText2"/>
        <w:spacing w:line="240" w:lineRule="auto"/>
        <w:jc w:val="both"/>
        <w:rPr>
          <w:rFonts w:asciiTheme="minorHAnsi" w:eastAsiaTheme="minorHAnsi" w:hAnsiTheme="minorHAnsi" w:cstheme="minorBidi"/>
          <w:szCs w:val="22"/>
          <w:lang w:val="en-GB"/>
        </w:rPr>
      </w:pPr>
    </w:p>
    <w:p w14:paraId="70F29F00" w14:textId="4EE6F604" w:rsidR="00154761" w:rsidRPr="008E07E0" w:rsidRDefault="00154761" w:rsidP="00154761">
      <w:pPr>
        <w:pStyle w:val="Heading2"/>
        <w:rPr>
          <w:rFonts w:eastAsiaTheme="minorHAnsi"/>
          <w:lang w:val="en-GB"/>
        </w:rPr>
      </w:pPr>
      <w:bookmarkStart w:id="18" w:name="_Toc55725242"/>
      <w:r>
        <w:rPr>
          <w:rFonts w:eastAsiaTheme="minorHAnsi"/>
          <w:lang w:val="en-GB"/>
        </w:rPr>
        <w:t>Financial</w:t>
      </w:r>
      <w:r w:rsidRPr="008E07E0">
        <w:rPr>
          <w:rFonts w:eastAsiaTheme="minorHAnsi"/>
          <w:lang w:val="en-GB"/>
        </w:rPr>
        <w:t xml:space="preserve"> Overview</w:t>
      </w:r>
      <w:bookmarkEnd w:id="18"/>
    </w:p>
    <w:p w14:paraId="26CAC886" w14:textId="70AABC9B" w:rsidR="00154761" w:rsidRPr="008E07E0" w:rsidRDefault="00B34698" w:rsidP="00154761">
      <w:pPr>
        <w:pStyle w:val="Heading3"/>
        <w:rPr>
          <w:rFonts w:eastAsiaTheme="minorHAnsi"/>
          <w:lang w:val="en-GB"/>
        </w:rPr>
      </w:pPr>
      <w:bookmarkStart w:id="19" w:name="_Toc55725243"/>
      <w:r>
        <w:rPr>
          <w:rFonts w:eastAsiaTheme="minorHAnsi"/>
          <w:lang w:val="en-GB"/>
        </w:rPr>
        <w:t>Fiscal</w:t>
      </w:r>
      <w:r w:rsidR="00154761" w:rsidRPr="008E07E0">
        <w:rPr>
          <w:rFonts w:eastAsiaTheme="minorHAnsi"/>
          <w:lang w:val="en-GB"/>
        </w:rPr>
        <w:t xml:space="preserve"> </w:t>
      </w:r>
      <w:r>
        <w:rPr>
          <w:rFonts w:eastAsiaTheme="minorHAnsi"/>
          <w:lang w:val="en-GB"/>
        </w:rPr>
        <w:t>review</w:t>
      </w:r>
      <w:bookmarkEnd w:id="19"/>
    </w:p>
    <w:p w14:paraId="1CA27599" w14:textId="70E2F943" w:rsidR="006A47EC" w:rsidRPr="007E1406" w:rsidRDefault="00B34698" w:rsidP="00A52DEF">
      <w:pPr>
        <w:rPr>
          <w:lang w:val="en-GB"/>
        </w:rPr>
      </w:pPr>
      <w:r>
        <w:rPr>
          <w:lang w:val="en-GB"/>
        </w:rPr>
        <w:t xml:space="preserve">A financial review was conducted to </w:t>
      </w:r>
      <w:r w:rsidR="00A3466E">
        <w:rPr>
          <w:lang w:val="en-GB"/>
        </w:rPr>
        <w:t>assess the cost of potential downtime.</w:t>
      </w:r>
      <w:r w:rsidR="00A52DEF">
        <w:rPr>
          <w:lang w:val="en-GB"/>
        </w:rPr>
        <w:t xml:space="preserve"> The overall figures were as follows:</w:t>
      </w:r>
    </w:p>
    <w:p w14:paraId="1F863EAF" w14:textId="46678526" w:rsidR="006A47EC" w:rsidRPr="007E555E" w:rsidRDefault="006A47EC" w:rsidP="007E555E">
      <w:pPr>
        <w:pStyle w:val="ListParagraph"/>
        <w:numPr>
          <w:ilvl w:val="0"/>
          <w:numId w:val="21"/>
        </w:numPr>
        <w:rPr>
          <w:lang w:val="en-GB"/>
        </w:rPr>
      </w:pPr>
      <w:r w:rsidRPr="007E555E">
        <w:rPr>
          <w:lang w:val="en-GB"/>
        </w:rPr>
        <w:t xml:space="preserve">Annual turnover: </w:t>
      </w:r>
      <w:r w:rsidR="00481B06" w:rsidRPr="007E555E">
        <w:rPr>
          <w:lang w:val="en-GB"/>
        </w:rPr>
        <w:t>€</w:t>
      </w:r>
      <w:r w:rsidRPr="007E555E">
        <w:rPr>
          <w:lang w:val="en-GB"/>
        </w:rPr>
        <w:t>2.5m</w:t>
      </w:r>
    </w:p>
    <w:p w14:paraId="7C1F79B7" w14:textId="7933965B" w:rsidR="006A47EC" w:rsidRPr="007E555E" w:rsidRDefault="006A47EC" w:rsidP="007E555E">
      <w:pPr>
        <w:pStyle w:val="ListParagraph"/>
        <w:numPr>
          <w:ilvl w:val="0"/>
          <w:numId w:val="21"/>
        </w:numPr>
        <w:rPr>
          <w:lang w:val="en-GB"/>
        </w:rPr>
      </w:pPr>
      <w:r w:rsidRPr="007E555E">
        <w:rPr>
          <w:lang w:val="en-GB"/>
        </w:rPr>
        <w:t>Profit last fiscal year: €</w:t>
      </w:r>
      <w:r w:rsidR="00A52DEF" w:rsidRPr="007E555E">
        <w:rPr>
          <w:lang w:val="en-GB"/>
        </w:rPr>
        <w:t>20</w:t>
      </w:r>
      <w:r w:rsidR="00D60280" w:rsidRPr="007E555E">
        <w:rPr>
          <w:lang w:val="en-GB"/>
        </w:rPr>
        <w:t>3</w:t>
      </w:r>
      <w:r w:rsidRPr="007E555E">
        <w:rPr>
          <w:lang w:val="en-GB"/>
        </w:rPr>
        <w:t>,</w:t>
      </w:r>
      <w:r w:rsidR="00D60280" w:rsidRPr="007E555E">
        <w:rPr>
          <w:lang w:val="en-GB"/>
        </w:rPr>
        <w:t>60</w:t>
      </w:r>
      <w:r w:rsidRPr="007E555E">
        <w:rPr>
          <w:lang w:val="en-GB"/>
        </w:rPr>
        <w:t>0</w:t>
      </w:r>
    </w:p>
    <w:p w14:paraId="5E8D5FE2" w14:textId="7E75A5F0" w:rsidR="006A47EC" w:rsidRPr="007E555E" w:rsidRDefault="008B44A1" w:rsidP="007E555E">
      <w:pPr>
        <w:pStyle w:val="ListParagraph"/>
        <w:numPr>
          <w:ilvl w:val="0"/>
          <w:numId w:val="21"/>
        </w:numPr>
        <w:rPr>
          <w:lang w:val="en-GB"/>
        </w:rPr>
      </w:pPr>
      <w:r w:rsidRPr="007E555E">
        <w:rPr>
          <w:lang w:val="en-GB"/>
        </w:rPr>
        <w:t>Nominal o</w:t>
      </w:r>
      <w:r w:rsidR="006A47EC" w:rsidRPr="007E555E">
        <w:rPr>
          <w:lang w:val="en-GB"/>
        </w:rPr>
        <w:t>peration</w:t>
      </w:r>
      <w:r w:rsidR="00FC74E0" w:rsidRPr="007E555E">
        <w:rPr>
          <w:lang w:val="en-GB"/>
        </w:rPr>
        <w:t>al</w:t>
      </w:r>
      <w:r w:rsidR="006A47EC" w:rsidRPr="007E555E">
        <w:rPr>
          <w:lang w:val="en-GB"/>
        </w:rPr>
        <w:t xml:space="preserve"> cost</w:t>
      </w:r>
      <w:r w:rsidR="00BA04E5" w:rsidRPr="007E555E">
        <w:rPr>
          <w:lang w:val="en-GB"/>
        </w:rPr>
        <w:t>:</w:t>
      </w:r>
      <w:r w:rsidR="006A47EC" w:rsidRPr="007E555E">
        <w:rPr>
          <w:lang w:val="en-GB"/>
        </w:rPr>
        <w:t xml:space="preserve"> €10</w:t>
      </w:r>
      <w:r w:rsidR="00FC74E0" w:rsidRPr="007E555E">
        <w:rPr>
          <w:lang w:val="en-GB"/>
        </w:rPr>
        <w:t>,</w:t>
      </w:r>
      <w:r w:rsidR="006A47EC" w:rsidRPr="007E555E">
        <w:rPr>
          <w:lang w:val="en-GB"/>
        </w:rPr>
        <w:t xml:space="preserve">000/working day. (staff x 24, utilities and overheads) </w:t>
      </w:r>
    </w:p>
    <w:p w14:paraId="70A44B6C" w14:textId="68C30D4F" w:rsidR="006A47EC" w:rsidRPr="007E555E" w:rsidRDefault="0045553C" w:rsidP="007E555E">
      <w:pPr>
        <w:pStyle w:val="ListParagraph"/>
        <w:numPr>
          <w:ilvl w:val="0"/>
          <w:numId w:val="21"/>
        </w:numPr>
        <w:rPr>
          <w:lang w:val="en-GB"/>
        </w:rPr>
      </w:pPr>
      <w:r w:rsidRPr="007E555E">
        <w:rPr>
          <w:lang w:val="en-GB"/>
        </w:rPr>
        <w:t>Nominal c</w:t>
      </w:r>
      <w:r w:rsidR="006A47EC" w:rsidRPr="007E555E">
        <w:rPr>
          <w:lang w:val="en-GB"/>
        </w:rPr>
        <w:t xml:space="preserve">ost of downtime =&gt; €10k divided by 8 hours = €1,250 </w:t>
      </w:r>
      <w:proofErr w:type="gramStart"/>
      <w:r w:rsidR="006A47EC" w:rsidRPr="007E555E">
        <w:rPr>
          <w:lang w:val="en-GB"/>
        </w:rPr>
        <w:t>hour</w:t>
      </w:r>
      <w:proofErr w:type="gramEnd"/>
      <w:r w:rsidR="006A47EC" w:rsidRPr="007E555E">
        <w:rPr>
          <w:lang w:val="en-GB"/>
        </w:rPr>
        <w:t xml:space="preserve"> approx.</w:t>
      </w:r>
    </w:p>
    <w:p w14:paraId="25842E0B" w14:textId="7EB7F5D4" w:rsidR="00DE5A70" w:rsidRDefault="00823BC7" w:rsidP="00823BC7">
      <w:pPr>
        <w:pStyle w:val="Heading3"/>
        <w:rPr>
          <w:lang w:val="en-GB"/>
        </w:rPr>
      </w:pPr>
      <w:bookmarkStart w:id="20" w:name="_Toc55725244"/>
      <w:r>
        <w:rPr>
          <w:lang w:val="en-GB"/>
        </w:rPr>
        <w:t>Nominal cost assessment</w:t>
      </w:r>
      <w:bookmarkEnd w:id="20"/>
    </w:p>
    <w:p w14:paraId="4166F948" w14:textId="5C042173" w:rsidR="00493542" w:rsidRPr="00493542" w:rsidRDefault="00493542" w:rsidP="007E555E">
      <w:pPr>
        <w:rPr>
          <w:lang w:val="en-GB"/>
        </w:rPr>
      </w:pPr>
      <w:r>
        <w:rPr>
          <w:lang w:val="en-GB"/>
        </w:rPr>
        <w:t>For the purposes of</w:t>
      </w:r>
      <w:r w:rsidR="00EC146D">
        <w:rPr>
          <w:lang w:val="en-GB"/>
        </w:rPr>
        <w:t xml:space="preserve"> this BIA document, the organisation has settled on a figure </w:t>
      </w:r>
      <w:r w:rsidR="00073CBB">
        <w:rPr>
          <w:lang w:val="en-GB"/>
        </w:rPr>
        <w:t>of €1,250</w:t>
      </w:r>
      <w:r w:rsidR="0057143E">
        <w:rPr>
          <w:lang w:val="en-GB"/>
        </w:rPr>
        <w:t xml:space="preserve"> per hour of downtime</w:t>
      </w:r>
      <w:r w:rsidR="001C3CBE">
        <w:rPr>
          <w:lang w:val="en-GB"/>
        </w:rPr>
        <w:t xml:space="preserve"> for </w:t>
      </w:r>
      <w:r w:rsidR="007878AE">
        <w:rPr>
          <w:lang w:val="en-GB"/>
        </w:rPr>
        <w:t xml:space="preserve">failure which prevents </w:t>
      </w:r>
      <w:r w:rsidR="0001419E">
        <w:rPr>
          <w:lang w:val="en-GB"/>
        </w:rPr>
        <w:t xml:space="preserve">normal business operations </w:t>
      </w:r>
      <w:r w:rsidR="00C46301">
        <w:rPr>
          <w:lang w:val="en-GB"/>
        </w:rPr>
        <w:t>across all business areas.</w:t>
      </w:r>
    </w:p>
    <w:p w14:paraId="42A8C801" w14:textId="77777777" w:rsidR="006B2F5F" w:rsidRDefault="006B2F5F">
      <w:pPr>
        <w:spacing w:after="160" w:line="259" w:lineRule="auto"/>
        <w:jc w:val="left"/>
        <w:rPr>
          <w:rFonts w:eastAsiaTheme="majorEastAsia" w:cstheme="majorBidi"/>
          <w:b/>
          <w:sz w:val="28"/>
          <w:szCs w:val="32"/>
          <w:lang w:val="en-GB"/>
        </w:rPr>
      </w:pPr>
      <w:r>
        <w:rPr>
          <w:lang w:val="en-GB"/>
        </w:rPr>
        <w:br w:type="page"/>
      </w:r>
    </w:p>
    <w:p w14:paraId="6BDF2831" w14:textId="57E9E2A5" w:rsidR="00921034" w:rsidRPr="008E07E0" w:rsidRDefault="00787594" w:rsidP="00921034">
      <w:pPr>
        <w:pStyle w:val="Heading1"/>
        <w:rPr>
          <w:lang w:val="en-GB"/>
        </w:rPr>
      </w:pPr>
      <w:bookmarkStart w:id="21" w:name="_Toc55725245"/>
      <w:r w:rsidRPr="008E07E0">
        <w:rPr>
          <w:lang w:val="en-GB"/>
        </w:rPr>
        <w:lastRenderedPageBreak/>
        <w:t xml:space="preserve">Business Process </w:t>
      </w:r>
      <w:r w:rsidR="0077388F" w:rsidRPr="008E07E0">
        <w:rPr>
          <w:lang w:val="en-GB"/>
        </w:rPr>
        <w:t xml:space="preserve">&amp; Recovery </w:t>
      </w:r>
      <w:r w:rsidRPr="008E07E0">
        <w:rPr>
          <w:lang w:val="en-GB"/>
        </w:rPr>
        <w:t>Criticality Ranking</w:t>
      </w:r>
      <w:bookmarkEnd w:id="21"/>
      <w:r w:rsidR="00921034" w:rsidRPr="008E07E0">
        <w:rPr>
          <w:lang w:val="en-GB"/>
        </w:rPr>
        <w:t xml:space="preserve"> </w:t>
      </w:r>
    </w:p>
    <w:p w14:paraId="5AD6E49F" w14:textId="77777777" w:rsidR="00B04BDF" w:rsidRDefault="003A2E10" w:rsidP="00AC21DB">
      <w:pPr>
        <w:rPr>
          <w:lang w:val="en-GB"/>
        </w:rPr>
      </w:pPr>
      <w:r>
        <w:rPr>
          <w:lang w:val="en-GB"/>
        </w:rPr>
        <w:t>Analysing the data collected from interview</w:t>
      </w:r>
      <w:r w:rsidR="008C7DEE">
        <w:rPr>
          <w:lang w:val="en-GB"/>
        </w:rPr>
        <w:t xml:space="preserve"> questionnaires</w:t>
      </w:r>
      <w:r>
        <w:rPr>
          <w:lang w:val="en-GB"/>
        </w:rPr>
        <w:t xml:space="preserve"> with the department heads</w:t>
      </w:r>
      <w:r w:rsidR="00151C01">
        <w:rPr>
          <w:lang w:val="en-GB"/>
        </w:rPr>
        <w:t xml:space="preserve"> showed that each depended</w:t>
      </w:r>
      <w:r w:rsidR="003F715C">
        <w:rPr>
          <w:lang w:val="en-GB"/>
        </w:rPr>
        <w:t xml:space="preserve"> on the </w:t>
      </w:r>
      <w:r w:rsidR="003208A1">
        <w:rPr>
          <w:lang w:val="en-GB"/>
        </w:rPr>
        <w:t>Information System</w:t>
      </w:r>
      <w:r w:rsidR="00C71FF6">
        <w:rPr>
          <w:lang w:val="en-GB"/>
        </w:rPr>
        <w:t>/Information Technology (IS/IT)</w:t>
      </w:r>
      <w:r w:rsidR="003208A1">
        <w:rPr>
          <w:lang w:val="en-GB"/>
        </w:rPr>
        <w:t xml:space="preserve"> infrastructure</w:t>
      </w:r>
      <w:r w:rsidR="00151C01">
        <w:rPr>
          <w:lang w:val="en-GB"/>
        </w:rPr>
        <w:t>.</w:t>
      </w:r>
    </w:p>
    <w:p w14:paraId="3F0911AA" w14:textId="316815B2" w:rsidR="00921034" w:rsidRPr="00AC21DB" w:rsidRDefault="00151C01" w:rsidP="00AC21DB">
      <w:pPr>
        <w:rPr>
          <w:lang w:val="en-GB"/>
        </w:rPr>
      </w:pPr>
      <w:r>
        <w:rPr>
          <w:lang w:val="en-GB"/>
        </w:rPr>
        <w:t>IS/</w:t>
      </w:r>
      <w:r w:rsidR="00550BBB">
        <w:rPr>
          <w:lang w:val="en-GB"/>
        </w:rPr>
        <w:t>IT</w:t>
      </w:r>
      <w:r w:rsidR="008A652B">
        <w:rPr>
          <w:lang w:val="en-GB"/>
        </w:rPr>
        <w:t xml:space="preserve"> </w:t>
      </w:r>
      <w:r w:rsidR="00B04BDF">
        <w:rPr>
          <w:lang w:val="en-GB"/>
        </w:rPr>
        <w:t>was identified as</w:t>
      </w:r>
      <w:r w:rsidR="00E865A5">
        <w:rPr>
          <w:lang w:val="en-GB"/>
        </w:rPr>
        <w:t xml:space="preserve"> critic</w:t>
      </w:r>
      <w:r w:rsidR="00C76BE4">
        <w:rPr>
          <w:lang w:val="en-GB"/>
        </w:rPr>
        <w:t xml:space="preserve">al </w:t>
      </w:r>
      <w:r w:rsidR="00311263">
        <w:rPr>
          <w:lang w:val="en-GB"/>
        </w:rPr>
        <w:t xml:space="preserve">to the </w:t>
      </w:r>
      <w:r w:rsidR="00C76BE4">
        <w:rPr>
          <w:lang w:val="en-GB"/>
        </w:rPr>
        <w:t xml:space="preserve">operation </w:t>
      </w:r>
      <w:r w:rsidR="00311263">
        <w:rPr>
          <w:lang w:val="en-GB"/>
        </w:rPr>
        <w:t>of</w:t>
      </w:r>
      <w:r w:rsidR="00C76BE4">
        <w:rPr>
          <w:lang w:val="en-GB"/>
        </w:rPr>
        <w:t xml:space="preserve"> all other </w:t>
      </w:r>
      <w:r w:rsidR="000C0701">
        <w:rPr>
          <w:lang w:val="en-GB"/>
        </w:rPr>
        <w:t>resources.</w:t>
      </w:r>
      <w:r w:rsidR="008A652B">
        <w:rPr>
          <w:lang w:val="en-GB"/>
        </w:rPr>
        <w:t xml:space="preserve">  </w:t>
      </w:r>
      <w:r w:rsidR="00852C6D">
        <w:rPr>
          <w:lang w:val="en-GB"/>
        </w:rPr>
        <w:t>Th</w:t>
      </w:r>
      <w:r w:rsidR="00EE2845">
        <w:rPr>
          <w:lang w:val="en-GB"/>
        </w:rPr>
        <w:t>is</w:t>
      </w:r>
      <w:r w:rsidR="00852C6D">
        <w:rPr>
          <w:lang w:val="en-GB"/>
        </w:rPr>
        <w:t xml:space="preserve"> </w:t>
      </w:r>
      <w:r w:rsidR="004C3419">
        <w:rPr>
          <w:lang w:val="en-GB"/>
        </w:rPr>
        <w:t xml:space="preserve">interdependency </w:t>
      </w:r>
      <w:r w:rsidR="003B6A32">
        <w:rPr>
          <w:lang w:val="en-GB"/>
        </w:rPr>
        <w:t>priorit</w:t>
      </w:r>
      <w:r w:rsidR="00324C71">
        <w:rPr>
          <w:lang w:val="en-GB"/>
        </w:rPr>
        <w:t xml:space="preserve">ises </w:t>
      </w:r>
      <w:r w:rsidR="00CE62E9">
        <w:rPr>
          <w:lang w:val="en-GB"/>
        </w:rPr>
        <w:t xml:space="preserve">the recovery </w:t>
      </w:r>
      <w:r w:rsidR="0059455C">
        <w:rPr>
          <w:lang w:val="en-GB"/>
        </w:rPr>
        <w:t xml:space="preserve">of the </w:t>
      </w:r>
      <w:r w:rsidR="00B04BDF">
        <w:rPr>
          <w:lang w:val="en-GB"/>
        </w:rPr>
        <w:t>IS/IT</w:t>
      </w:r>
      <w:r w:rsidR="009B5232">
        <w:rPr>
          <w:lang w:val="en-GB"/>
        </w:rPr>
        <w:t xml:space="preserve"> in</w:t>
      </w:r>
      <w:r w:rsidR="00AD5219">
        <w:rPr>
          <w:lang w:val="en-GB"/>
        </w:rPr>
        <w:t>f</w:t>
      </w:r>
      <w:r w:rsidR="00075DFD">
        <w:rPr>
          <w:lang w:val="en-GB"/>
        </w:rPr>
        <w:t>rast</w:t>
      </w:r>
      <w:r w:rsidR="001F33CF">
        <w:rPr>
          <w:lang w:val="en-GB"/>
        </w:rPr>
        <w:t xml:space="preserve">ructure </w:t>
      </w:r>
      <w:r w:rsidR="00A6240E">
        <w:rPr>
          <w:lang w:val="en-GB"/>
        </w:rPr>
        <w:t xml:space="preserve">first </w:t>
      </w:r>
      <w:r w:rsidR="006D650A">
        <w:rPr>
          <w:lang w:val="en-GB"/>
        </w:rPr>
        <w:t xml:space="preserve">and </w:t>
      </w:r>
      <w:r w:rsidR="00467B6B">
        <w:rPr>
          <w:lang w:val="en-GB"/>
        </w:rPr>
        <w:t xml:space="preserve">only by doing so </w:t>
      </w:r>
      <w:r w:rsidR="00DA0E74">
        <w:rPr>
          <w:lang w:val="en-GB"/>
        </w:rPr>
        <w:t>can other</w:t>
      </w:r>
      <w:r w:rsidR="00DE1C6B">
        <w:rPr>
          <w:lang w:val="en-GB"/>
        </w:rPr>
        <w:t xml:space="preserve"> business </w:t>
      </w:r>
      <w:r w:rsidR="00FF3987">
        <w:rPr>
          <w:lang w:val="en-GB"/>
        </w:rPr>
        <w:t xml:space="preserve">processes </w:t>
      </w:r>
      <w:r w:rsidR="00DA0E74">
        <w:rPr>
          <w:lang w:val="en-GB"/>
        </w:rPr>
        <w:t xml:space="preserve">be brought </w:t>
      </w:r>
      <w:r w:rsidR="00FF3987">
        <w:rPr>
          <w:lang w:val="en-GB"/>
        </w:rPr>
        <w:t>back online.</w:t>
      </w:r>
    </w:p>
    <w:p w14:paraId="2F83B4FE" w14:textId="77777777" w:rsidR="00770EE0" w:rsidRDefault="00770EE0">
      <w:pPr>
        <w:spacing w:after="160" w:line="259" w:lineRule="auto"/>
        <w:jc w:val="left"/>
        <w:rPr>
          <w:rFonts w:eastAsiaTheme="majorEastAsia" w:cstheme="majorBidi"/>
          <w:b/>
          <w:bCs/>
          <w:i/>
          <w:color w:val="000000" w:themeColor="text1"/>
          <w:sz w:val="24"/>
          <w:szCs w:val="26"/>
          <w:highlight w:val="lightGray"/>
        </w:rPr>
      </w:pPr>
      <w:r>
        <w:rPr>
          <w:highlight w:val="lightGray"/>
        </w:rPr>
        <w:br w:type="page"/>
      </w:r>
    </w:p>
    <w:p w14:paraId="0E3C228B" w14:textId="5BA04BAB" w:rsidR="00921034" w:rsidRPr="00FC1F33" w:rsidRDefault="00921034" w:rsidP="00770EE0">
      <w:pPr>
        <w:pStyle w:val="Heading2"/>
      </w:pPr>
      <w:bookmarkStart w:id="22" w:name="_Toc55725246"/>
      <w:r w:rsidRPr="00FC1F33">
        <w:lastRenderedPageBreak/>
        <w:t>Determine Process and System Criticality</w:t>
      </w:r>
      <w:bookmarkEnd w:id="22"/>
      <w:r w:rsidRPr="00FC1F33">
        <w:t xml:space="preserve"> </w:t>
      </w:r>
    </w:p>
    <w:p w14:paraId="2240C5D2" w14:textId="02B35320" w:rsidR="00AC2DA8" w:rsidRPr="00B87743" w:rsidRDefault="00FB3BB9" w:rsidP="00B87743">
      <w:pPr>
        <w:rPr>
          <w:lang w:val="en-GB"/>
        </w:rPr>
      </w:pPr>
      <w:r>
        <w:rPr>
          <w:lang w:val="en-GB"/>
        </w:rPr>
        <w:t>The key pr</w:t>
      </w:r>
      <w:r w:rsidR="00D20DF5">
        <w:rPr>
          <w:lang w:val="en-GB"/>
        </w:rPr>
        <w:t xml:space="preserve">ocesses identified </w:t>
      </w:r>
      <w:r w:rsidR="00AB5B86">
        <w:rPr>
          <w:lang w:val="en-GB"/>
        </w:rPr>
        <w:t xml:space="preserve">in the operation of DDP </w:t>
      </w:r>
      <w:r w:rsidR="00A6240E">
        <w:rPr>
          <w:lang w:val="en-GB"/>
        </w:rPr>
        <w:t>A</w:t>
      </w:r>
      <w:r w:rsidR="00AB5B86">
        <w:rPr>
          <w:lang w:val="en-GB"/>
        </w:rPr>
        <w:t>rchitects</w:t>
      </w:r>
      <w:r w:rsidR="0034597F">
        <w:rPr>
          <w:lang w:val="en-GB"/>
        </w:rPr>
        <w:t>,</w:t>
      </w:r>
      <w:r w:rsidR="00AB5B86">
        <w:rPr>
          <w:lang w:val="en-GB"/>
        </w:rPr>
        <w:t xml:space="preserve"> </w:t>
      </w:r>
      <w:r w:rsidR="00AD2B77">
        <w:rPr>
          <w:lang w:val="en-GB"/>
        </w:rPr>
        <w:t xml:space="preserve">together with </w:t>
      </w:r>
      <w:r w:rsidR="00AF7B97">
        <w:rPr>
          <w:lang w:val="en-GB"/>
        </w:rPr>
        <w:t>a</w:t>
      </w:r>
      <w:r w:rsidR="00B87743">
        <w:rPr>
          <w:lang w:val="en-GB"/>
        </w:rPr>
        <w:t xml:space="preserve"> </w:t>
      </w:r>
      <w:r w:rsidR="00AF7B97">
        <w:rPr>
          <w:lang w:val="en-GB"/>
        </w:rPr>
        <w:t>brief des</w:t>
      </w:r>
      <w:r w:rsidR="006C65AF">
        <w:rPr>
          <w:lang w:val="en-GB"/>
        </w:rPr>
        <w:t xml:space="preserve">cription </w:t>
      </w:r>
      <w:r w:rsidR="00B87743">
        <w:rPr>
          <w:lang w:val="en-GB"/>
        </w:rPr>
        <w:t xml:space="preserve">of what </w:t>
      </w:r>
      <w:r w:rsidR="00AD2B77">
        <w:rPr>
          <w:lang w:val="en-GB"/>
        </w:rPr>
        <w:t>each</w:t>
      </w:r>
      <w:r w:rsidR="00B87743">
        <w:rPr>
          <w:lang w:val="en-GB"/>
        </w:rPr>
        <w:t xml:space="preserve"> </w:t>
      </w:r>
      <w:proofErr w:type="gramStart"/>
      <w:r w:rsidR="00B87743">
        <w:rPr>
          <w:lang w:val="en-GB"/>
        </w:rPr>
        <w:t>entail</w:t>
      </w:r>
      <w:r w:rsidR="00AD2B77">
        <w:rPr>
          <w:lang w:val="en-GB"/>
        </w:rPr>
        <w:t>s</w:t>
      </w:r>
      <w:proofErr w:type="gramEnd"/>
      <w:r w:rsidR="0034597F">
        <w:rPr>
          <w:lang w:val="en-GB"/>
        </w:rPr>
        <w:t>,</w:t>
      </w:r>
      <w:r w:rsidR="00AD2B77">
        <w:rPr>
          <w:lang w:val="en-GB"/>
        </w:rPr>
        <w:t xml:space="preserve"> </w:t>
      </w:r>
      <w:r w:rsidR="00AB5B86">
        <w:rPr>
          <w:lang w:val="en-GB"/>
        </w:rPr>
        <w:t>are outline</w:t>
      </w:r>
      <w:r w:rsidR="00B87743">
        <w:rPr>
          <w:lang w:val="en-GB"/>
        </w:rPr>
        <w:t>d</w:t>
      </w:r>
      <w:r w:rsidR="00AB5B86">
        <w:rPr>
          <w:lang w:val="en-GB"/>
        </w:rPr>
        <w:t xml:space="preserve"> in the table </w:t>
      </w:r>
      <w:r w:rsidR="00770EE0">
        <w:rPr>
          <w:lang w:val="en-GB"/>
        </w:rPr>
        <w:t>below</w:t>
      </w:r>
      <w:r w:rsidR="00AB5B86">
        <w:rPr>
          <w:lang w:val="en-GB"/>
        </w:rPr>
        <w:t>.</w:t>
      </w:r>
    </w:p>
    <w:p w14:paraId="3E2D8B79" w14:textId="3E485E65" w:rsidR="00AC2DA8" w:rsidRPr="00770EE0" w:rsidRDefault="00770EE0" w:rsidP="00770EE0">
      <w:pPr>
        <w:pStyle w:val="Caption"/>
        <w:rPr>
          <w:lang w:val="en-GB"/>
        </w:rPr>
      </w:pPr>
      <w:bookmarkStart w:id="23" w:name="_Toc55725280"/>
      <w:r>
        <w:t xml:space="preserve">Table </w:t>
      </w:r>
      <w:r w:rsidR="00EA085A">
        <w:fldChar w:fldCharType="begin"/>
      </w:r>
      <w:r w:rsidR="00EA085A">
        <w:instrText xml:space="preserve"> SEQ Table \* ARABIC </w:instrText>
      </w:r>
      <w:r w:rsidR="00EA085A">
        <w:fldChar w:fldCharType="separate"/>
      </w:r>
      <w:r>
        <w:rPr>
          <w:noProof/>
        </w:rPr>
        <w:t>1</w:t>
      </w:r>
      <w:r w:rsidR="00EA085A">
        <w:rPr>
          <w:noProof/>
        </w:rPr>
        <w:fldChar w:fldCharType="end"/>
      </w:r>
      <w:r w:rsidRPr="008E07E0">
        <w:rPr>
          <w:lang w:val="en-GB"/>
        </w:rPr>
        <w:t xml:space="preserve">: </w:t>
      </w:r>
      <w:r>
        <w:rPr>
          <w:lang w:val="en-GB"/>
        </w:rPr>
        <w:t>DDP Architects</w:t>
      </w:r>
      <w:r w:rsidRPr="008E07E0">
        <w:rPr>
          <w:lang w:val="en-GB"/>
        </w:rPr>
        <w:t xml:space="preserve"> Business Processes</w:t>
      </w:r>
      <w:bookmarkEnd w:id="23"/>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703"/>
      </w:tblGrid>
      <w:tr w:rsidR="00921034" w:rsidRPr="008E07E0" w14:paraId="7F7B4F4E" w14:textId="77777777" w:rsidTr="00544D16">
        <w:trPr>
          <w:tblHeader/>
        </w:trPr>
        <w:tc>
          <w:tcPr>
            <w:tcW w:w="2405" w:type="dxa"/>
            <w:shd w:val="clear" w:color="auto" w:fill="FFF2CC" w:themeFill="accent4" w:themeFillTint="33"/>
            <w:vAlign w:val="center"/>
          </w:tcPr>
          <w:p w14:paraId="70481EAC" w14:textId="6E081261" w:rsidR="00921034" w:rsidRPr="008E07E0" w:rsidRDefault="00921034" w:rsidP="00B874CA">
            <w:pPr>
              <w:spacing w:before="20" w:after="20"/>
              <w:jc w:val="center"/>
              <w:rPr>
                <w:b/>
                <w:color w:val="000000" w:themeColor="text1"/>
                <w:lang w:val="en-GB"/>
              </w:rPr>
            </w:pPr>
            <w:r w:rsidRPr="008E07E0">
              <w:rPr>
                <w:b/>
                <w:color w:val="000000" w:themeColor="text1"/>
                <w:lang w:val="en-GB"/>
              </w:rPr>
              <w:t>Business Process</w:t>
            </w:r>
          </w:p>
        </w:tc>
        <w:tc>
          <w:tcPr>
            <w:tcW w:w="6703" w:type="dxa"/>
            <w:shd w:val="clear" w:color="auto" w:fill="FFF2CC" w:themeFill="accent4" w:themeFillTint="33"/>
            <w:vAlign w:val="center"/>
          </w:tcPr>
          <w:p w14:paraId="19CD9935" w14:textId="77777777" w:rsidR="00921034" w:rsidRPr="008E07E0" w:rsidRDefault="00921034" w:rsidP="00B874CA">
            <w:pPr>
              <w:spacing w:before="20" w:after="20"/>
              <w:jc w:val="center"/>
              <w:rPr>
                <w:b/>
                <w:color w:val="000000" w:themeColor="text1"/>
                <w:lang w:val="en-GB"/>
              </w:rPr>
            </w:pPr>
            <w:r w:rsidRPr="008E07E0">
              <w:rPr>
                <w:b/>
                <w:color w:val="000000" w:themeColor="text1"/>
                <w:lang w:val="en-GB"/>
              </w:rPr>
              <w:t>Description</w:t>
            </w:r>
          </w:p>
        </w:tc>
      </w:tr>
      <w:tr w:rsidR="00921034" w:rsidRPr="008E07E0" w14:paraId="27B06E64" w14:textId="77777777" w:rsidTr="00544D16">
        <w:tc>
          <w:tcPr>
            <w:tcW w:w="2405" w:type="dxa"/>
            <w:vAlign w:val="center"/>
          </w:tcPr>
          <w:p w14:paraId="389E675C" w14:textId="4F73992B" w:rsidR="00921034" w:rsidRPr="008E07E0" w:rsidRDefault="00E4173E" w:rsidP="004A2006">
            <w:pPr>
              <w:spacing w:after="0"/>
              <w:rPr>
                <w:i/>
                <w:iCs/>
                <w:color w:val="000000" w:themeColor="text1"/>
                <w:lang w:val="en-GB"/>
              </w:rPr>
            </w:pPr>
            <w:r w:rsidRPr="008E07E0">
              <w:rPr>
                <w:i/>
                <w:iCs/>
                <w:color w:val="000000" w:themeColor="text1"/>
                <w:lang w:val="en-GB"/>
              </w:rPr>
              <w:t>Accounts Payable</w:t>
            </w:r>
          </w:p>
        </w:tc>
        <w:tc>
          <w:tcPr>
            <w:tcW w:w="6703" w:type="dxa"/>
            <w:vAlign w:val="center"/>
          </w:tcPr>
          <w:p w14:paraId="2FF0105C" w14:textId="14127D14" w:rsidR="00921034" w:rsidRPr="008E07E0" w:rsidRDefault="00E4173E" w:rsidP="004A2006">
            <w:pPr>
              <w:spacing w:after="0"/>
              <w:rPr>
                <w:i/>
                <w:iCs/>
                <w:color w:val="000000" w:themeColor="text1"/>
                <w:lang w:val="en-GB"/>
              </w:rPr>
            </w:pPr>
            <w:r w:rsidRPr="008E07E0">
              <w:rPr>
                <w:i/>
                <w:iCs/>
                <w:lang w:val="en-GB"/>
              </w:rPr>
              <w:t>The ledger management of all amounts owed to external vendors and suppliers – entering invoices, issuing payment and payment confirmation</w:t>
            </w:r>
          </w:p>
        </w:tc>
      </w:tr>
      <w:tr w:rsidR="00921034" w:rsidRPr="008E07E0" w14:paraId="448476BB" w14:textId="77777777" w:rsidTr="00544D16">
        <w:tc>
          <w:tcPr>
            <w:tcW w:w="2405" w:type="dxa"/>
            <w:vAlign w:val="center"/>
          </w:tcPr>
          <w:p w14:paraId="3687CB6B" w14:textId="1EF705FE" w:rsidR="00921034" w:rsidRPr="008E07E0" w:rsidRDefault="00E4173E" w:rsidP="004A2006">
            <w:pPr>
              <w:spacing w:after="0"/>
              <w:rPr>
                <w:i/>
                <w:iCs/>
                <w:color w:val="000000" w:themeColor="text1"/>
                <w:lang w:val="en-GB"/>
              </w:rPr>
            </w:pPr>
            <w:r w:rsidRPr="008E07E0">
              <w:rPr>
                <w:i/>
                <w:iCs/>
                <w:color w:val="000000" w:themeColor="text1"/>
                <w:lang w:val="en-GB"/>
              </w:rPr>
              <w:t xml:space="preserve">Accounts </w:t>
            </w:r>
            <w:r w:rsidR="0004019B" w:rsidRPr="008E07E0">
              <w:rPr>
                <w:i/>
                <w:iCs/>
                <w:color w:val="000000" w:themeColor="text1"/>
                <w:lang w:val="en-GB"/>
              </w:rPr>
              <w:t xml:space="preserve">Receivable </w:t>
            </w:r>
          </w:p>
        </w:tc>
        <w:tc>
          <w:tcPr>
            <w:tcW w:w="6703" w:type="dxa"/>
            <w:vAlign w:val="center"/>
          </w:tcPr>
          <w:p w14:paraId="1293A097" w14:textId="362C82F5" w:rsidR="00921034" w:rsidRPr="008E07E0" w:rsidRDefault="0004019B" w:rsidP="004A2006">
            <w:pPr>
              <w:spacing w:after="0"/>
              <w:rPr>
                <w:b/>
                <w:i/>
                <w:iCs/>
                <w:color w:val="000000" w:themeColor="text1"/>
                <w:lang w:val="en-GB"/>
              </w:rPr>
            </w:pPr>
            <w:r w:rsidRPr="008E07E0">
              <w:rPr>
                <w:i/>
                <w:iCs/>
                <w:lang w:val="en-GB"/>
              </w:rPr>
              <w:t xml:space="preserve">The ledger management of all amounts owing to company by clients – calculating invoice using employee timesheets, resources used and professional fees per contract </w:t>
            </w:r>
          </w:p>
        </w:tc>
      </w:tr>
      <w:tr w:rsidR="00921034" w:rsidRPr="008E07E0" w14:paraId="6F3EEFBF" w14:textId="77777777" w:rsidTr="00544D16">
        <w:tc>
          <w:tcPr>
            <w:tcW w:w="2405" w:type="dxa"/>
            <w:vAlign w:val="center"/>
          </w:tcPr>
          <w:p w14:paraId="28CBAE6A" w14:textId="4AF8AD93" w:rsidR="00921034" w:rsidRPr="008E07E0" w:rsidRDefault="0004019B" w:rsidP="004A2006">
            <w:pPr>
              <w:spacing w:after="0"/>
              <w:rPr>
                <w:i/>
                <w:iCs/>
                <w:color w:val="000000" w:themeColor="text1"/>
                <w:lang w:val="en-GB"/>
              </w:rPr>
            </w:pPr>
            <w:r w:rsidRPr="008E07E0">
              <w:rPr>
                <w:i/>
                <w:iCs/>
                <w:color w:val="000000" w:themeColor="text1"/>
                <w:lang w:val="en-GB"/>
              </w:rPr>
              <w:t>Payroll</w:t>
            </w:r>
          </w:p>
        </w:tc>
        <w:tc>
          <w:tcPr>
            <w:tcW w:w="6703" w:type="dxa"/>
            <w:vAlign w:val="center"/>
          </w:tcPr>
          <w:p w14:paraId="28EEE11D" w14:textId="5ADCCD34" w:rsidR="00921034" w:rsidRPr="008E07E0" w:rsidRDefault="0004019B" w:rsidP="004A2006">
            <w:pPr>
              <w:spacing w:after="0"/>
              <w:rPr>
                <w:b/>
                <w:i/>
                <w:iCs/>
                <w:color w:val="000000" w:themeColor="text1"/>
                <w:lang w:val="en-GB"/>
              </w:rPr>
            </w:pPr>
            <w:r w:rsidRPr="008E07E0">
              <w:rPr>
                <w:i/>
                <w:iCs/>
                <w:lang w:val="en-GB"/>
              </w:rPr>
              <w:t xml:space="preserve">Payment of junior employees on a fortnightly basis and managers/senior employees </w:t>
            </w:r>
            <w:proofErr w:type="gramStart"/>
            <w:r w:rsidRPr="008E07E0">
              <w:rPr>
                <w:i/>
                <w:iCs/>
                <w:lang w:val="en-GB"/>
              </w:rPr>
              <w:t>on a monthly basis</w:t>
            </w:r>
            <w:proofErr w:type="gramEnd"/>
            <w:r w:rsidR="00BE6A66">
              <w:rPr>
                <w:i/>
                <w:iCs/>
                <w:lang w:val="en-GB"/>
              </w:rPr>
              <w:t xml:space="preserve">. </w:t>
            </w:r>
          </w:p>
        </w:tc>
      </w:tr>
      <w:tr w:rsidR="00921034" w:rsidRPr="008E07E0" w14:paraId="0A0B595D" w14:textId="77777777" w:rsidTr="00544D16">
        <w:tc>
          <w:tcPr>
            <w:tcW w:w="2405" w:type="dxa"/>
            <w:vAlign w:val="center"/>
          </w:tcPr>
          <w:p w14:paraId="5C8066E6" w14:textId="7A08F1F1" w:rsidR="00921034" w:rsidRPr="008E07E0" w:rsidRDefault="00036E40" w:rsidP="004A2006">
            <w:pPr>
              <w:spacing w:after="0"/>
              <w:rPr>
                <w:i/>
                <w:iCs/>
                <w:color w:val="000000" w:themeColor="text1"/>
                <w:lang w:val="en-GB"/>
              </w:rPr>
            </w:pPr>
            <w:r>
              <w:rPr>
                <w:i/>
                <w:iCs/>
                <w:color w:val="000000" w:themeColor="text1"/>
                <w:lang w:val="en-GB"/>
              </w:rPr>
              <w:t>Project Management</w:t>
            </w:r>
          </w:p>
        </w:tc>
        <w:tc>
          <w:tcPr>
            <w:tcW w:w="6703" w:type="dxa"/>
            <w:vAlign w:val="center"/>
          </w:tcPr>
          <w:p w14:paraId="44F870C7" w14:textId="2905618B" w:rsidR="00921034" w:rsidRPr="008E07E0" w:rsidRDefault="00036E40" w:rsidP="004A2006">
            <w:pPr>
              <w:spacing w:after="0"/>
              <w:rPr>
                <w:bCs/>
                <w:i/>
                <w:iCs/>
                <w:color w:val="000000" w:themeColor="text1"/>
                <w:lang w:val="en-GB"/>
              </w:rPr>
            </w:pPr>
            <w:r w:rsidRPr="00036E40">
              <w:rPr>
                <w:i/>
                <w:iCs/>
              </w:rPr>
              <w:t>The recording of client name, contact phone number and email address, project location, contractor details and any relevant project notes</w:t>
            </w:r>
          </w:p>
        </w:tc>
      </w:tr>
      <w:tr w:rsidR="00E4173E" w:rsidRPr="008E07E0" w14:paraId="542589AB" w14:textId="77777777" w:rsidTr="00544D16">
        <w:tc>
          <w:tcPr>
            <w:tcW w:w="2405" w:type="dxa"/>
            <w:vAlign w:val="center"/>
          </w:tcPr>
          <w:p w14:paraId="34EFA998" w14:textId="1E83179E" w:rsidR="00E4173E" w:rsidRPr="008E07E0" w:rsidRDefault="00036E40" w:rsidP="004A2006">
            <w:pPr>
              <w:spacing w:after="0"/>
              <w:rPr>
                <w:i/>
                <w:iCs/>
                <w:color w:val="000000" w:themeColor="text1"/>
                <w:lang w:val="en-GB"/>
              </w:rPr>
            </w:pPr>
            <w:r w:rsidRPr="00036E40">
              <w:rPr>
                <w:rFonts w:cstheme="minorHAnsi"/>
                <w:i/>
                <w:iCs/>
              </w:rPr>
              <w:t>Project Architectural /Engineering Drawings</w:t>
            </w:r>
          </w:p>
        </w:tc>
        <w:tc>
          <w:tcPr>
            <w:tcW w:w="6703" w:type="dxa"/>
            <w:vAlign w:val="center"/>
          </w:tcPr>
          <w:p w14:paraId="6949ED67" w14:textId="6661B27C" w:rsidR="00E4173E" w:rsidRPr="00D83881" w:rsidRDefault="00036E40" w:rsidP="004A2006">
            <w:pPr>
              <w:spacing w:after="0"/>
              <w:rPr>
                <w:bCs/>
                <w:i/>
                <w:iCs/>
                <w:color w:val="000000" w:themeColor="text1"/>
                <w:lang w:val="en-GB"/>
              </w:rPr>
            </w:pPr>
            <w:r w:rsidRPr="00036E40">
              <w:rPr>
                <w:i/>
                <w:iCs/>
              </w:rPr>
              <w:t>The detailed project drawings including measurements &amp; co-ordinates</w:t>
            </w:r>
          </w:p>
        </w:tc>
      </w:tr>
      <w:tr w:rsidR="00E4173E" w:rsidRPr="008E07E0" w14:paraId="0ADE818C" w14:textId="77777777" w:rsidTr="00544D16">
        <w:tc>
          <w:tcPr>
            <w:tcW w:w="2405" w:type="dxa"/>
            <w:vAlign w:val="center"/>
          </w:tcPr>
          <w:p w14:paraId="3F1F4BA0" w14:textId="262DB941" w:rsidR="00E4173E" w:rsidRPr="008E07E0" w:rsidRDefault="00036E40" w:rsidP="004A2006">
            <w:pPr>
              <w:spacing w:after="0"/>
              <w:rPr>
                <w:i/>
                <w:iCs/>
                <w:color w:val="000000" w:themeColor="text1"/>
                <w:lang w:val="en-GB"/>
              </w:rPr>
            </w:pPr>
            <w:r w:rsidRPr="00036E40">
              <w:rPr>
                <w:rFonts w:cstheme="minorHAnsi"/>
                <w:i/>
                <w:iCs/>
                <w:lang w:val="en-GB"/>
              </w:rPr>
              <w:t>Project Correspondence</w:t>
            </w:r>
          </w:p>
        </w:tc>
        <w:tc>
          <w:tcPr>
            <w:tcW w:w="6703" w:type="dxa"/>
            <w:vAlign w:val="center"/>
          </w:tcPr>
          <w:p w14:paraId="2EA4FF2F" w14:textId="3ACE70C0" w:rsidR="00E4173E" w:rsidRPr="00D83881" w:rsidRDefault="00036E40" w:rsidP="004A2006">
            <w:pPr>
              <w:spacing w:after="0"/>
              <w:rPr>
                <w:bCs/>
                <w:i/>
                <w:iCs/>
                <w:color w:val="000000" w:themeColor="text1"/>
                <w:lang w:val="en-GB"/>
              </w:rPr>
            </w:pPr>
            <w:r w:rsidRPr="00036E40">
              <w:rPr>
                <w:i/>
                <w:iCs/>
              </w:rPr>
              <w:t xml:space="preserve">Correspondence relating to the project including </w:t>
            </w:r>
            <w:r w:rsidR="00FD2C2A">
              <w:rPr>
                <w:i/>
                <w:iCs/>
              </w:rPr>
              <w:t xml:space="preserve">initial consultation notes, </w:t>
            </w:r>
            <w:r w:rsidR="00EE2251">
              <w:rPr>
                <w:i/>
                <w:iCs/>
              </w:rPr>
              <w:t>contract</w:t>
            </w:r>
            <w:r w:rsidRPr="00036E40">
              <w:rPr>
                <w:i/>
                <w:iCs/>
              </w:rPr>
              <w:t>, planning authority correspondence, correspondence from outside agencies, contractors, suppliers etc</w:t>
            </w:r>
          </w:p>
        </w:tc>
      </w:tr>
      <w:tr w:rsidR="00E4173E" w:rsidRPr="008E07E0" w14:paraId="4C3C11EF" w14:textId="77777777" w:rsidTr="00544D16">
        <w:tc>
          <w:tcPr>
            <w:tcW w:w="2405" w:type="dxa"/>
            <w:vAlign w:val="center"/>
          </w:tcPr>
          <w:p w14:paraId="151C98AD" w14:textId="4488F6F6" w:rsidR="00E4173E" w:rsidRPr="008E07E0" w:rsidRDefault="00CC4DAD" w:rsidP="004A2006">
            <w:pPr>
              <w:spacing w:after="0"/>
              <w:rPr>
                <w:i/>
                <w:iCs/>
                <w:color w:val="000000" w:themeColor="text1"/>
                <w:lang w:val="en-GB"/>
              </w:rPr>
            </w:pPr>
            <w:r>
              <w:rPr>
                <w:i/>
                <w:iCs/>
                <w:color w:val="000000" w:themeColor="text1"/>
                <w:lang w:val="en-GB"/>
              </w:rPr>
              <w:t>Information Systems (IS/IT)</w:t>
            </w:r>
          </w:p>
        </w:tc>
        <w:tc>
          <w:tcPr>
            <w:tcW w:w="6703" w:type="dxa"/>
            <w:vAlign w:val="center"/>
          </w:tcPr>
          <w:p w14:paraId="0519DCE6" w14:textId="6AD28A0B" w:rsidR="00E4173E" w:rsidRPr="00CC4DAD" w:rsidRDefault="00CC4DAD" w:rsidP="004A2006">
            <w:pPr>
              <w:spacing w:after="0"/>
              <w:rPr>
                <w:bCs/>
                <w:i/>
                <w:iCs/>
                <w:color w:val="000000" w:themeColor="text1"/>
                <w:lang w:val="en-GB"/>
              </w:rPr>
            </w:pPr>
            <w:r>
              <w:rPr>
                <w:bCs/>
                <w:i/>
                <w:iCs/>
                <w:color w:val="000000" w:themeColor="text1"/>
                <w:lang w:val="en-GB"/>
              </w:rPr>
              <w:t>Systems administration</w:t>
            </w:r>
            <w:r w:rsidR="005A76AD">
              <w:rPr>
                <w:bCs/>
                <w:i/>
                <w:iCs/>
                <w:color w:val="000000" w:themeColor="text1"/>
                <w:lang w:val="en-GB"/>
              </w:rPr>
              <w:t>, backup</w:t>
            </w:r>
            <w:r>
              <w:rPr>
                <w:bCs/>
                <w:i/>
                <w:iCs/>
                <w:color w:val="000000" w:themeColor="text1"/>
                <w:lang w:val="en-GB"/>
              </w:rPr>
              <w:t>, compliance, IT security, IT</w:t>
            </w:r>
            <w:r w:rsidR="00876165">
              <w:rPr>
                <w:bCs/>
                <w:i/>
                <w:iCs/>
                <w:color w:val="000000" w:themeColor="text1"/>
                <w:lang w:val="en-GB"/>
              </w:rPr>
              <w:t xml:space="preserve"> service</w:t>
            </w:r>
            <w:r>
              <w:rPr>
                <w:bCs/>
                <w:i/>
                <w:iCs/>
                <w:color w:val="000000" w:themeColor="text1"/>
                <w:lang w:val="en-GB"/>
              </w:rPr>
              <w:t xml:space="preserve"> management</w:t>
            </w:r>
            <w:r w:rsidR="00876165">
              <w:rPr>
                <w:bCs/>
                <w:i/>
                <w:iCs/>
                <w:color w:val="000000" w:themeColor="text1"/>
                <w:lang w:val="en-GB"/>
              </w:rPr>
              <w:t xml:space="preserve">, end user support </w:t>
            </w:r>
            <w:r>
              <w:rPr>
                <w:bCs/>
                <w:i/>
                <w:iCs/>
                <w:color w:val="000000" w:themeColor="text1"/>
                <w:lang w:val="en-GB"/>
              </w:rPr>
              <w:t>and associated activities.</w:t>
            </w:r>
          </w:p>
        </w:tc>
      </w:tr>
      <w:tr w:rsidR="00036E40" w:rsidRPr="008E07E0" w14:paraId="36AB1CD4" w14:textId="77777777" w:rsidTr="00544D16">
        <w:tc>
          <w:tcPr>
            <w:tcW w:w="2405" w:type="dxa"/>
            <w:vAlign w:val="center"/>
          </w:tcPr>
          <w:p w14:paraId="6BD8F9E8" w14:textId="55D8D1C6" w:rsidR="00036E40" w:rsidRDefault="00E548DF" w:rsidP="004A2006">
            <w:pPr>
              <w:spacing w:after="0"/>
              <w:rPr>
                <w:i/>
                <w:iCs/>
                <w:color w:val="000000" w:themeColor="text1"/>
                <w:lang w:val="en-GB"/>
              </w:rPr>
            </w:pPr>
            <w:r>
              <w:rPr>
                <w:i/>
                <w:iCs/>
                <w:color w:val="000000" w:themeColor="text1"/>
                <w:lang w:val="en-GB"/>
              </w:rPr>
              <w:t>Hardware asset management</w:t>
            </w:r>
          </w:p>
        </w:tc>
        <w:tc>
          <w:tcPr>
            <w:tcW w:w="6703" w:type="dxa"/>
            <w:vAlign w:val="center"/>
          </w:tcPr>
          <w:p w14:paraId="7DF838E1" w14:textId="12326E02" w:rsidR="00036E40" w:rsidRDefault="005652AC" w:rsidP="004A2006">
            <w:pPr>
              <w:spacing w:after="0"/>
              <w:rPr>
                <w:bCs/>
                <w:i/>
                <w:iCs/>
                <w:color w:val="000000" w:themeColor="text1"/>
                <w:lang w:val="en-GB"/>
              </w:rPr>
            </w:pPr>
            <w:r>
              <w:rPr>
                <w:bCs/>
                <w:i/>
                <w:iCs/>
                <w:color w:val="000000" w:themeColor="text1"/>
                <w:lang w:val="en-GB"/>
              </w:rPr>
              <w:t xml:space="preserve">Lifecycle asset management of </w:t>
            </w:r>
            <w:r w:rsidR="00D31375">
              <w:rPr>
                <w:bCs/>
                <w:i/>
                <w:iCs/>
                <w:color w:val="000000" w:themeColor="text1"/>
                <w:lang w:val="en-GB"/>
              </w:rPr>
              <w:t xml:space="preserve">IT </w:t>
            </w:r>
            <w:r w:rsidR="006E3724">
              <w:rPr>
                <w:bCs/>
                <w:i/>
                <w:iCs/>
                <w:color w:val="000000" w:themeColor="text1"/>
                <w:lang w:val="en-GB"/>
              </w:rPr>
              <w:t>hardware assets</w:t>
            </w:r>
            <w:r w:rsidR="00FE4AB3">
              <w:rPr>
                <w:bCs/>
                <w:i/>
                <w:iCs/>
                <w:color w:val="000000" w:themeColor="text1"/>
                <w:lang w:val="en-GB"/>
              </w:rPr>
              <w:t>.</w:t>
            </w:r>
          </w:p>
        </w:tc>
      </w:tr>
      <w:tr w:rsidR="00036E40" w:rsidRPr="008E07E0" w14:paraId="19BA0074" w14:textId="77777777" w:rsidTr="00544D16">
        <w:tc>
          <w:tcPr>
            <w:tcW w:w="2405" w:type="dxa"/>
            <w:vAlign w:val="center"/>
          </w:tcPr>
          <w:p w14:paraId="6FD0745A" w14:textId="1FBEAA37" w:rsidR="00036E40" w:rsidRDefault="00FE4AB3" w:rsidP="004A2006">
            <w:pPr>
              <w:spacing w:after="0"/>
              <w:rPr>
                <w:i/>
                <w:iCs/>
                <w:color w:val="000000" w:themeColor="text1"/>
                <w:lang w:val="en-GB"/>
              </w:rPr>
            </w:pPr>
            <w:r>
              <w:rPr>
                <w:i/>
                <w:iCs/>
                <w:color w:val="000000" w:themeColor="text1"/>
                <w:lang w:val="en-GB"/>
              </w:rPr>
              <w:t>Software asset management</w:t>
            </w:r>
          </w:p>
        </w:tc>
        <w:tc>
          <w:tcPr>
            <w:tcW w:w="6703" w:type="dxa"/>
            <w:vAlign w:val="center"/>
          </w:tcPr>
          <w:p w14:paraId="2B0C80E8" w14:textId="6E78690C" w:rsidR="00036E40" w:rsidRDefault="00FE4AB3" w:rsidP="004A2006">
            <w:pPr>
              <w:spacing w:after="0"/>
              <w:rPr>
                <w:bCs/>
                <w:i/>
                <w:iCs/>
                <w:color w:val="000000" w:themeColor="text1"/>
                <w:lang w:val="en-GB"/>
              </w:rPr>
            </w:pPr>
            <w:r>
              <w:rPr>
                <w:bCs/>
                <w:i/>
                <w:iCs/>
                <w:color w:val="000000" w:themeColor="text1"/>
                <w:lang w:val="en-GB"/>
              </w:rPr>
              <w:t xml:space="preserve">Lifecycle asset management of software </w:t>
            </w:r>
            <w:r w:rsidR="009360AB">
              <w:rPr>
                <w:bCs/>
                <w:i/>
                <w:iCs/>
                <w:color w:val="000000" w:themeColor="text1"/>
                <w:lang w:val="en-GB"/>
              </w:rPr>
              <w:t xml:space="preserve">assets </w:t>
            </w:r>
            <w:r>
              <w:rPr>
                <w:bCs/>
                <w:i/>
                <w:iCs/>
                <w:color w:val="000000" w:themeColor="text1"/>
                <w:lang w:val="en-GB"/>
              </w:rPr>
              <w:t>across the organisation.</w:t>
            </w:r>
          </w:p>
        </w:tc>
      </w:tr>
      <w:tr w:rsidR="00E4173E" w:rsidRPr="008E07E0" w14:paraId="062D61C7" w14:textId="77777777" w:rsidTr="00544D16">
        <w:tc>
          <w:tcPr>
            <w:tcW w:w="2405" w:type="dxa"/>
            <w:vAlign w:val="center"/>
          </w:tcPr>
          <w:p w14:paraId="40AAA0F8" w14:textId="6ACC7ED7" w:rsidR="00E4173E" w:rsidRPr="008E07E0" w:rsidRDefault="00E87AF5" w:rsidP="004A2006">
            <w:pPr>
              <w:spacing w:after="0"/>
              <w:rPr>
                <w:i/>
                <w:iCs/>
                <w:color w:val="000000" w:themeColor="text1"/>
                <w:lang w:val="en-GB"/>
              </w:rPr>
            </w:pPr>
            <w:r>
              <w:rPr>
                <w:i/>
                <w:iCs/>
                <w:color w:val="000000" w:themeColor="text1"/>
                <w:lang w:val="en-GB"/>
              </w:rPr>
              <w:t>Sales and marketing</w:t>
            </w:r>
          </w:p>
        </w:tc>
        <w:tc>
          <w:tcPr>
            <w:tcW w:w="6703" w:type="dxa"/>
            <w:vAlign w:val="center"/>
          </w:tcPr>
          <w:p w14:paraId="6CEE1F23" w14:textId="422AE6DB" w:rsidR="00E4173E" w:rsidRPr="008E07E0" w:rsidRDefault="00E87AF5" w:rsidP="004A2006">
            <w:pPr>
              <w:spacing w:after="0"/>
              <w:rPr>
                <w:b/>
                <w:i/>
                <w:iCs/>
                <w:color w:val="000000" w:themeColor="text1"/>
                <w:lang w:val="en-GB"/>
              </w:rPr>
            </w:pPr>
            <w:r>
              <w:rPr>
                <w:bCs/>
                <w:i/>
                <w:iCs/>
                <w:color w:val="000000" w:themeColor="text1"/>
                <w:lang w:val="en-GB"/>
              </w:rPr>
              <w:t xml:space="preserve">Sales and marketing. Management of bids, </w:t>
            </w:r>
            <w:proofErr w:type="gramStart"/>
            <w:r>
              <w:rPr>
                <w:bCs/>
                <w:i/>
                <w:iCs/>
                <w:color w:val="000000" w:themeColor="text1"/>
                <w:lang w:val="en-GB"/>
              </w:rPr>
              <w:t>proposals</w:t>
            </w:r>
            <w:proofErr w:type="gramEnd"/>
            <w:r>
              <w:rPr>
                <w:bCs/>
                <w:i/>
                <w:iCs/>
                <w:color w:val="000000" w:themeColor="text1"/>
                <w:lang w:val="en-GB"/>
              </w:rPr>
              <w:t xml:space="preserve"> and quotations by the Business Development Team. </w:t>
            </w:r>
          </w:p>
        </w:tc>
      </w:tr>
      <w:tr w:rsidR="00E4173E" w:rsidRPr="008E07E0" w14:paraId="70EBC9FB" w14:textId="77777777" w:rsidTr="00544D16">
        <w:tc>
          <w:tcPr>
            <w:tcW w:w="2405" w:type="dxa"/>
            <w:vAlign w:val="center"/>
          </w:tcPr>
          <w:p w14:paraId="160CBDAD" w14:textId="7AE1C357" w:rsidR="00E4173E" w:rsidRPr="008E07E0" w:rsidRDefault="00E87AF5" w:rsidP="004A2006">
            <w:pPr>
              <w:spacing w:after="0"/>
              <w:rPr>
                <w:i/>
                <w:iCs/>
                <w:color w:val="000000" w:themeColor="text1"/>
                <w:lang w:val="en-GB"/>
              </w:rPr>
            </w:pPr>
            <w:r>
              <w:rPr>
                <w:i/>
                <w:iCs/>
                <w:color w:val="000000" w:themeColor="text1"/>
                <w:lang w:val="en-GB"/>
              </w:rPr>
              <w:t>HR &amp; Recruitment</w:t>
            </w:r>
          </w:p>
        </w:tc>
        <w:tc>
          <w:tcPr>
            <w:tcW w:w="6703" w:type="dxa"/>
            <w:vAlign w:val="center"/>
          </w:tcPr>
          <w:p w14:paraId="01D55A09" w14:textId="420FEC6C" w:rsidR="00E4173E" w:rsidRPr="008E07E0" w:rsidRDefault="00E87AF5" w:rsidP="004A2006">
            <w:pPr>
              <w:spacing w:after="0"/>
              <w:rPr>
                <w:b/>
                <w:i/>
                <w:iCs/>
                <w:color w:val="000000" w:themeColor="text1"/>
                <w:lang w:val="en-GB"/>
              </w:rPr>
            </w:pPr>
            <w:r w:rsidRPr="00D83881">
              <w:rPr>
                <w:bCs/>
                <w:i/>
                <w:iCs/>
                <w:color w:val="000000" w:themeColor="text1"/>
                <w:lang w:val="en-GB"/>
              </w:rPr>
              <w:t>Management of HR &amp; recruitment activities, retention &amp; incentives</w:t>
            </w:r>
            <w:r>
              <w:rPr>
                <w:bCs/>
                <w:i/>
                <w:iCs/>
                <w:color w:val="000000" w:themeColor="text1"/>
                <w:lang w:val="en-GB"/>
              </w:rPr>
              <w:t>, CPD &amp; training.</w:t>
            </w:r>
          </w:p>
        </w:tc>
      </w:tr>
    </w:tbl>
    <w:p w14:paraId="706FFACE" w14:textId="77777777" w:rsidR="00921034" w:rsidRPr="008E07E0" w:rsidRDefault="00921034" w:rsidP="00921034">
      <w:pPr>
        <w:pStyle w:val="BodyText"/>
        <w:spacing w:after="0"/>
        <w:rPr>
          <w:color w:val="4472C4" w:themeColor="accent1"/>
          <w:lang w:val="en-GB"/>
        </w:rPr>
      </w:pPr>
    </w:p>
    <w:p w14:paraId="781FB337" w14:textId="77777777" w:rsidR="00770EE0" w:rsidRDefault="00770EE0">
      <w:pPr>
        <w:spacing w:after="160" w:line="259" w:lineRule="auto"/>
        <w:jc w:val="left"/>
        <w:rPr>
          <w:rFonts w:asciiTheme="majorHAnsi" w:eastAsiaTheme="majorEastAsia" w:hAnsiTheme="majorHAnsi" w:cstheme="majorBidi"/>
          <w:b/>
          <w:szCs w:val="24"/>
          <w:lang w:val="en-GB"/>
        </w:rPr>
      </w:pPr>
      <w:r>
        <w:rPr>
          <w:lang w:val="en-GB"/>
        </w:rPr>
        <w:br w:type="page"/>
      </w:r>
    </w:p>
    <w:p w14:paraId="35AD13CE" w14:textId="34889DEF" w:rsidR="00921034" w:rsidRDefault="00921034" w:rsidP="00921034">
      <w:pPr>
        <w:pStyle w:val="Heading3"/>
        <w:rPr>
          <w:lang w:val="en-GB"/>
        </w:rPr>
      </w:pPr>
      <w:bookmarkStart w:id="24" w:name="_Toc55725247"/>
      <w:r w:rsidRPr="008E07E0">
        <w:rPr>
          <w:lang w:val="en-GB"/>
        </w:rPr>
        <w:lastRenderedPageBreak/>
        <w:t>Identify Outage Impacts and Estimated Downtime</w:t>
      </w:r>
      <w:bookmarkEnd w:id="24"/>
      <w:r w:rsidRPr="008E07E0">
        <w:rPr>
          <w:lang w:val="en-GB"/>
        </w:rPr>
        <w:t xml:space="preserve"> </w:t>
      </w:r>
    </w:p>
    <w:p w14:paraId="0C953838" w14:textId="756A0425" w:rsidR="00FC1F33" w:rsidRDefault="000D7ADF" w:rsidP="00FC1F33">
      <w:pPr>
        <w:rPr>
          <w:lang w:val="en-GB"/>
        </w:rPr>
      </w:pPr>
      <w:r>
        <w:rPr>
          <w:lang w:val="en-GB"/>
        </w:rPr>
        <w:t xml:space="preserve">DDP Architects </w:t>
      </w:r>
      <w:r w:rsidR="00D14FFA">
        <w:rPr>
          <w:lang w:val="en-GB"/>
        </w:rPr>
        <w:t xml:space="preserve">has examined all aspects of the business processes to </w:t>
      </w:r>
      <w:r w:rsidR="00BE53D7">
        <w:rPr>
          <w:lang w:val="en-GB"/>
        </w:rPr>
        <w:t>identify the potential i</w:t>
      </w:r>
      <w:r w:rsidR="00A505FB">
        <w:rPr>
          <w:lang w:val="en-GB"/>
        </w:rPr>
        <w:t>m</w:t>
      </w:r>
      <w:r w:rsidR="00BE53D7">
        <w:rPr>
          <w:lang w:val="en-GB"/>
        </w:rPr>
        <w:t>pacts of an outage</w:t>
      </w:r>
      <w:r w:rsidR="00644B7E">
        <w:rPr>
          <w:lang w:val="en-GB"/>
        </w:rPr>
        <w:t xml:space="preserve"> from a localised failure affecting a single end user to </w:t>
      </w:r>
      <w:r w:rsidR="00A505FB">
        <w:rPr>
          <w:lang w:val="en-GB"/>
        </w:rPr>
        <w:t xml:space="preserve">possible regional, </w:t>
      </w:r>
      <w:proofErr w:type="gramStart"/>
      <w:r w:rsidR="00A505FB">
        <w:rPr>
          <w:lang w:val="en-GB"/>
        </w:rPr>
        <w:t>national</w:t>
      </w:r>
      <w:proofErr w:type="gramEnd"/>
      <w:r w:rsidR="00A505FB">
        <w:rPr>
          <w:lang w:val="en-GB"/>
        </w:rPr>
        <w:t xml:space="preserve"> and even global events. </w:t>
      </w:r>
      <w:r w:rsidR="00141FA1">
        <w:rPr>
          <w:lang w:val="en-GB"/>
        </w:rPr>
        <w:t>This</w:t>
      </w:r>
      <w:r w:rsidR="00A15E1F">
        <w:rPr>
          <w:lang w:val="en-GB"/>
        </w:rPr>
        <w:t xml:space="preserve"> approach seeks to quantify and cost the impacts from minor to critical</w:t>
      </w:r>
      <w:r w:rsidR="00FF5482">
        <w:rPr>
          <w:lang w:val="en-GB"/>
        </w:rPr>
        <w:t xml:space="preserve"> in broad terms.</w:t>
      </w:r>
    </w:p>
    <w:p w14:paraId="305F116A" w14:textId="77777777" w:rsidR="001257E5" w:rsidRPr="008E07E0" w:rsidRDefault="001257E5" w:rsidP="00BF4507">
      <w:pPr>
        <w:pStyle w:val="Heading4"/>
        <w:rPr>
          <w:b/>
          <w:bCs/>
          <w:lang w:val="en-GB"/>
        </w:rPr>
      </w:pPr>
      <w:r w:rsidRPr="008E07E0">
        <w:rPr>
          <w:b/>
          <w:bCs/>
          <w:lang w:val="en-GB"/>
        </w:rPr>
        <w:t>Outage Impacts</w:t>
      </w:r>
    </w:p>
    <w:p w14:paraId="601312F8" w14:textId="4D319A98" w:rsidR="005D513E" w:rsidRDefault="00B423D7" w:rsidP="005D513E">
      <w:pPr>
        <w:rPr>
          <w:lang w:val="en-GB"/>
        </w:rPr>
      </w:pPr>
      <w:r>
        <w:rPr>
          <w:lang w:val="en-GB"/>
        </w:rPr>
        <w:t xml:space="preserve">In categorising the impact on the business due to an outage we </w:t>
      </w:r>
      <w:r w:rsidR="00B96E0F">
        <w:rPr>
          <w:lang w:val="en-GB"/>
        </w:rPr>
        <w:t>a</w:t>
      </w:r>
      <w:r w:rsidR="00AA4AE6">
        <w:rPr>
          <w:lang w:val="en-GB"/>
        </w:rPr>
        <w:t>ss</w:t>
      </w:r>
      <w:r w:rsidR="00B96E0F">
        <w:rPr>
          <w:lang w:val="en-GB"/>
        </w:rPr>
        <w:t xml:space="preserve">ess the damage under </w:t>
      </w:r>
      <w:r w:rsidR="005B4ED6">
        <w:rPr>
          <w:lang w:val="en-GB"/>
        </w:rPr>
        <w:t>4 headings:</w:t>
      </w:r>
    </w:p>
    <w:p w14:paraId="4C51ECD1" w14:textId="01A6831F" w:rsidR="005B4ED6" w:rsidRDefault="005B4ED6" w:rsidP="005B4ED6">
      <w:pPr>
        <w:pStyle w:val="ListParagraph"/>
        <w:numPr>
          <w:ilvl w:val="0"/>
          <w:numId w:val="17"/>
        </w:numPr>
        <w:rPr>
          <w:lang w:val="en-GB"/>
        </w:rPr>
      </w:pPr>
      <w:r>
        <w:rPr>
          <w:lang w:val="en-GB"/>
        </w:rPr>
        <w:t xml:space="preserve">Critical </w:t>
      </w:r>
    </w:p>
    <w:p w14:paraId="7DF6E8E3" w14:textId="77777777" w:rsidR="005B4ED6" w:rsidRDefault="005B4ED6" w:rsidP="005B4ED6">
      <w:pPr>
        <w:pStyle w:val="ListParagraph"/>
        <w:numPr>
          <w:ilvl w:val="0"/>
          <w:numId w:val="17"/>
        </w:numPr>
        <w:rPr>
          <w:lang w:val="en-GB"/>
        </w:rPr>
      </w:pPr>
      <w:r>
        <w:rPr>
          <w:lang w:val="en-GB"/>
        </w:rPr>
        <w:t>Vital</w:t>
      </w:r>
    </w:p>
    <w:p w14:paraId="045139F0" w14:textId="77777777" w:rsidR="005B4ED6" w:rsidRDefault="005B4ED6" w:rsidP="005B4ED6">
      <w:pPr>
        <w:pStyle w:val="ListParagraph"/>
        <w:numPr>
          <w:ilvl w:val="0"/>
          <w:numId w:val="17"/>
        </w:numPr>
        <w:rPr>
          <w:lang w:val="en-GB"/>
        </w:rPr>
      </w:pPr>
      <w:r>
        <w:rPr>
          <w:lang w:val="en-GB"/>
        </w:rPr>
        <w:t xml:space="preserve">Important </w:t>
      </w:r>
    </w:p>
    <w:p w14:paraId="3B286E33" w14:textId="77777777" w:rsidR="005B4ED6" w:rsidRPr="00792F21" w:rsidRDefault="005B4ED6" w:rsidP="005B4ED6">
      <w:pPr>
        <w:pStyle w:val="ListParagraph"/>
        <w:numPr>
          <w:ilvl w:val="0"/>
          <w:numId w:val="17"/>
        </w:numPr>
        <w:rPr>
          <w:lang w:val="en-GB"/>
        </w:rPr>
      </w:pPr>
      <w:r>
        <w:rPr>
          <w:lang w:val="en-GB"/>
        </w:rPr>
        <w:t xml:space="preserve">Minor </w:t>
      </w:r>
    </w:p>
    <w:p w14:paraId="0C87AF04" w14:textId="3C6114F1" w:rsidR="005B4ED6" w:rsidRPr="005D513E" w:rsidRDefault="004B6977" w:rsidP="005D513E">
      <w:pPr>
        <w:rPr>
          <w:lang w:val="en-GB"/>
        </w:rPr>
      </w:pPr>
      <w:r>
        <w:rPr>
          <w:lang w:val="en-GB"/>
        </w:rPr>
        <w:t>The costs associated w</w:t>
      </w:r>
      <w:r w:rsidR="00C35FF1">
        <w:rPr>
          <w:lang w:val="en-GB"/>
        </w:rPr>
        <w:t>ith</w:t>
      </w:r>
      <w:r w:rsidR="003F4875">
        <w:rPr>
          <w:lang w:val="en-GB"/>
        </w:rPr>
        <w:t xml:space="preserve"> each are calculated in terms of the impact on staffing, </w:t>
      </w:r>
      <w:r w:rsidR="00C12167">
        <w:rPr>
          <w:lang w:val="en-GB"/>
        </w:rPr>
        <w:t>financial penal</w:t>
      </w:r>
      <w:r w:rsidR="0092371C">
        <w:rPr>
          <w:lang w:val="en-GB"/>
        </w:rPr>
        <w:t>ties</w:t>
      </w:r>
      <w:r w:rsidR="00CC39DC">
        <w:rPr>
          <w:lang w:val="en-GB"/>
        </w:rPr>
        <w:t>,</w:t>
      </w:r>
      <w:r w:rsidR="002D68A7">
        <w:rPr>
          <w:lang w:val="en-GB"/>
        </w:rPr>
        <w:t xml:space="preserve"> and losses</w:t>
      </w:r>
      <w:r w:rsidR="00BC29E1">
        <w:rPr>
          <w:lang w:val="en-GB"/>
        </w:rPr>
        <w:t xml:space="preserve">. </w:t>
      </w:r>
      <w:r w:rsidR="00432B31">
        <w:rPr>
          <w:lang w:val="en-GB"/>
        </w:rPr>
        <w:t xml:space="preserve">The table </w:t>
      </w:r>
      <w:r w:rsidR="004A2006">
        <w:rPr>
          <w:lang w:val="en-GB"/>
        </w:rPr>
        <w:t>below</w:t>
      </w:r>
      <w:r w:rsidR="00432B31">
        <w:rPr>
          <w:lang w:val="en-GB"/>
        </w:rPr>
        <w:t xml:space="preserve"> illustrates </w:t>
      </w:r>
      <w:r w:rsidR="00C95B05">
        <w:rPr>
          <w:lang w:val="en-GB"/>
        </w:rPr>
        <w:t xml:space="preserve">how each of these break down </w:t>
      </w:r>
      <w:r w:rsidR="00DE4224">
        <w:rPr>
          <w:lang w:val="en-GB"/>
        </w:rPr>
        <w:t>and</w:t>
      </w:r>
      <w:r w:rsidR="005817E9">
        <w:rPr>
          <w:lang w:val="en-GB"/>
        </w:rPr>
        <w:t xml:space="preserve"> the </w:t>
      </w:r>
      <w:r w:rsidR="004F5659">
        <w:rPr>
          <w:lang w:val="en-GB"/>
        </w:rPr>
        <w:t xml:space="preserve">maximum </w:t>
      </w:r>
      <w:r w:rsidR="007122A7">
        <w:rPr>
          <w:lang w:val="en-GB"/>
        </w:rPr>
        <w:t>f</w:t>
      </w:r>
      <w:r w:rsidR="00DE4224">
        <w:rPr>
          <w:lang w:val="en-GB"/>
        </w:rPr>
        <w:t>inancial</w:t>
      </w:r>
      <w:r w:rsidR="005817E9">
        <w:rPr>
          <w:lang w:val="en-GB"/>
        </w:rPr>
        <w:t xml:space="preserve"> </w:t>
      </w:r>
      <w:r w:rsidR="006C4DDF">
        <w:rPr>
          <w:lang w:val="en-GB"/>
        </w:rPr>
        <w:t>impact to the company.</w:t>
      </w:r>
    </w:p>
    <w:p w14:paraId="000C8180" w14:textId="4763A60B" w:rsidR="003255F6" w:rsidRPr="004A2006" w:rsidRDefault="004A2006" w:rsidP="004A2006">
      <w:pPr>
        <w:pStyle w:val="Caption"/>
      </w:pPr>
      <w:bookmarkStart w:id="25" w:name="_Toc55725281"/>
      <w:r>
        <w:t xml:space="preserve">Table </w:t>
      </w:r>
      <w:r w:rsidR="00EA085A">
        <w:fldChar w:fldCharType="begin"/>
      </w:r>
      <w:r w:rsidR="00EA085A">
        <w:instrText xml:space="preserve"> SEQ Table \* ARABIC </w:instrText>
      </w:r>
      <w:r w:rsidR="00EA085A">
        <w:fldChar w:fldCharType="separate"/>
      </w:r>
      <w:r w:rsidR="00770EE0">
        <w:rPr>
          <w:noProof/>
        </w:rPr>
        <w:t>2</w:t>
      </w:r>
      <w:r w:rsidR="00EA085A">
        <w:rPr>
          <w:noProof/>
        </w:rPr>
        <w:fldChar w:fldCharType="end"/>
      </w:r>
      <w:r>
        <w:t>: Outage Impact Costs</w:t>
      </w:r>
      <w:bookmarkEnd w:id="25"/>
    </w:p>
    <w:tbl>
      <w:tblPr>
        <w:tblStyle w:val="TableGrid"/>
        <w:tblW w:w="0" w:type="auto"/>
        <w:tblLook w:val="04A0" w:firstRow="1" w:lastRow="0" w:firstColumn="1" w:lastColumn="0" w:noHBand="0" w:noVBand="1"/>
      </w:tblPr>
      <w:tblGrid>
        <w:gridCol w:w="2075"/>
        <w:gridCol w:w="3722"/>
        <w:gridCol w:w="3219"/>
      </w:tblGrid>
      <w:tr w:rsidR="005817E9" w14:paraId="1A79D726" w14:textId="46B7AB64" w:rsidTr="005817E9">
        <w:tc>
          <w:tcPr>
            <w:tcW w:w="2075" w:type="dxa"/>
            <w:shd w:val="clear" w:color="auto" w:fill="FFF2CC" w:themeFill="accent4" w:themeFillTint="33"/>
          </w:tcPr>
          <w:p w14:paraId="716F2170" w14:textId="40B1E9ED" w:rsidR="005817E9" w:rsidRPr="005817E9" w:rsidRDefault="005817E9" w:rsidP="005D513E">
            <w:pPr>
              <w:rPr>
                <w:b/>
                <w:bCs/>
              </w:rPr>
            </w:pPr>
            <w:r w:rsidRPr="005817E9">
              <w:rPr>
                <w:b/>
                <w:bCs/>
              </w:rPr>
              <w:t>Category</w:t>
            </w:r>
          </w:p>
        </w:tc>
        <w:tc>
          <w:tcPr>
            <w:tcW w:w="3722" w:type="dxa"/>
            <w:shd w:val="clear" w:color="auto" w:fill="FFF2CC" w:themeFill="accent4" w:themeFillTint="33"/>
          </w:tcPr>
          <w:p w14:paraId="4F62C058" w14:textId="47FD2318" w:rsidR="005817E9" w:rsidRPr="005817E9" w:rsidRDefault="005817E9" w:rsidP="005D513E">
            <w:pPr>
              <w:rPr>
                <w:b/>
                <w:bCs/>
              </w:rPr>
            </w:pPr>
            <w:r w:rsidRPr="005817E9">
              <w:rPr>
                <w:b/>
                <w:bCs/>
              </w:rPr>
              <w:t>Impact</w:t>
            </w:r>
          </w:p>
        </w:tc>
        <w:tc>
          <w:tcPr>
            <w:tcW w:w="3219" w:type="dxa"/>
            <w:shd w:val="clear" w:color="auto" w:fill="FFF2CC" w:themeFill="accent4" w:themeFillTint="33"/>
          </w:tcPr>
          <w:p w14:paraId="0F36F64B" w14:textId="5EBB879C" w:rsidR="005817E9" w:rsidRPr="005817E9" w:rsidRDefault="005817E9" w:rsidP="005D513E">
            <w:pPr>
              <w:rPr>
                <w:b/>
                <w:bCs/>
              </w:rPr>
            </w:pPr>
            <w:r>
              <w:rPr>
                <w:b/>
                <w:bCs/>
              </w:rPr>
              <w:t>Financial Cost</w:t>
            </w:r>
          </w:p>
        </w:tc>
      </w:tr>
      <w:tr w:rsidR="00970BD1" w14:paraId="61E14965" w14:textId="59366283" w:rsidTr="005817E9">
        <w:tc>
          <w:tcPr>
            <w:tcW w:w="2075" w:type="dxa"/>
          </w:tcPr>
          <w:p w14:paraId="365F8610" w14:textId="04CFC82F" w:rsidR="00970BD1" w:rsidRPr="008A0402" w:rsidRDefault="00970BD1" w:rsidP="005D513E">
            <w:pPr>
              <w:rPr>
                <w:color w:val="000000" w:themeColor="text1"/>
              </w:rPr>
            </w:pPr>
            <w:r w:rsidRPr="008A0402">
              <w:rPr>
                <w:color w:val="000000" w:themeColor="text1"/>
              </w:rPr>
              <w:t>Critical</w:t>
            </w:r>
          </w:p>
        </w:tc>
        <w:tc>
          <w:tcPr>
            <w:tcW w:w="3722" w:type="dxa"/>
          </w:tcPr>
          <w:p w14:paraId="09A6DFB8" w14:textId="452D8042" w:rsidR="00970BD1" w:rsidRPr="008A0402" w:rsidRDefault="00C61A6B" w:rsidP="005D513E">
            <w:pPr>
              <w:rPr>
                <w:color w:val="000000" w:themeColor="text1"/>
              </w:rPr>
            </w:pPr>
            <w:r w:rsidRPr="008A0402">
              <w:rPr>
                <w:color w:val="000000" w:themeColor="text1"/>
              </w:rPr>
              <w:t>Staff overtime</w:t>
            </w:r>
            <w:r w:rsidR="000A0BBC" w:rsidRPr="008A0402">
              <w:rPr>
                <w:color w:val="000000" w:themeColor="text1"/>
              </w:rPr>
              <w:t>, Temporary Staffing, Contractual Penal</w:t>
            </w:r>
            <w:r w:rsidR="00E57CC0" w:rsidRPr="008A0402">
              <w:rPr>
                <w:color w:val="000000" w:themeColor="text1"/>
              </w:rPr>
              <w:t>ties</w:t>
            </w:r>
            <w:r w:rsidR="00616097" w:rsidRPr="008A0402">
              <w:rPr>
                <w:color w:val="000000" w:themeColor="text1"/>
              </w:rPr>
              <w:t>, Company reputation</w:t>
            </w:r>
            <w:r w:rsidR="005817E9" w:rsidRPr="008A0402">
              <w:rPr>
                <w:color w:val="000000" w:themeColor="text1"/>
              </w:rPr>
              <w:t>, supplies</w:t>
            </w:r>
          </w:p>
        </w:tc>
        <w:tc>
          <w:tcPr>
            <w:tcW w:w="3219" w:type="dxa"/>
          </w:tcPr>
          <w:p w14:paraId="4F236256" w14:textId="61947CF0" w:rsidR="005817E9" w:rsidRPr="008A0402" w:rsidRDefault="008E084D" w:rsidP="00D840C0">
            <w:pPr>
              <w:jc w:val="left"/>
              <w:rPr>
                <w:color w:val="000000" w:themeColor="text1"/>
              </w:rPr>
            </w:pPr>
            <w:r w:rsidRPr="008A0402">
              <w:rPr>
                <w:color w:val="000000" w:themeColor="text1"/>
              </w:rPr>
              <w:t>&gt;</w:t>
            </w:r>
            <w:r w:rsidR="00453340" w:rsidRPr="008A0402">
              <w:rPr>
                <w:color w:val="000000" w:themeColor="text1"/>
              </w:rPr>
              <w:t>€</w:t>
            </w:r>
            <w:r w:rsidR="007C31B2" w:rsidRPr="008A0402">
              <w:rPr>
                <w:color w:val="000000" w:themeColor="text1"/>
              </w:rPr>
              <w:t>1</w:t>
            </w:r>
            <w:r w:rsidR="00453340" w:rsidRPr="008A0402">
              <w:rPr>
                <w:color w:val="000000" w:themeColor="text1"/>
              </w:rPr>
              <w:t>00</w:t>
            </w:r>
            <w:r w:rsidRPr="008A0402">
              <w:rPr>
                <w:color w:val="000000" w:themeColor="text1"/>
              </w:rPr>
              <w:t>,000</w:t>
            </w:r>
          </w:p>
        </w:tc>
      </w:tr>
      <w:tr w:rsidR="00970BD1" w14:paraId="0ABE0A68" w14:textId="5BF24A9E" w:rsidTr="005817E9">
        <w:tc>
          <w:tcPr>
            <w:tcW w:w="2075" w:type="dxa"/>
          </w:tcPr>
          <w:p w14:paraId="1AC98056" w14:textId="45824B60" w:rsidR="00970BD1" w:rsidRPr="008A0402" w:rsidRDefault="00970BD1" w:rsidP="005D513E">
            <w:pPr>
              <w:rPr>
                <w:color w:val="000000" w:themeColor="text1"/>
              </w:rPr>
            </w:pPr>
            <w:r w:rsidRPr="008A0402">
              <w:rPr>
                <w:color w:val="000000" w:themeColor="text1"/>
              </w:rPr>
              <w:t>Vital</w:t>
            </w:r>
          </w:p>
        </w:tc>
        <w:tc>
          <w:tcPr>
            <w:tcW w:w="3722" w:type="dxa"/>
          </w:tcPr>
          <w:p w14:paraId="3F4D1226" w14:textId="0D8188E9" w:rsidR="00970BD1" w:rsidRPr="008A0402" w:rsidRDefault="00CD594C" w:rsidP="005D513E">
            <w:pPr>
              <w:rPr>
                <w:color w:val="000000" w:themeColor="text1"/>
              </w:rPr>
            </w:pPr>
            <w:r w:rsidRPr="008A0402">
              <w:rPr>
                <w:color w:val="000000" w:themeColor="text1"/>
              </w:rPr>
              <w:t>Staff overtime</w:t>
            </w:r>
            <w:r w:rsidR="00B94982" w:rsidRPr="008A0402">
              <w:rPr>
                <w:color w:val="000000" w:themeColor="text1"/>
              </w:rPr>
              <w:t>, Contractual Penalties</w:t>
            </w:r>
            <w:r w:rsidR="005817E9" w:rsidRPr="008A0402">
              <w:rPr>
                <w:color w:val="000000" w:themeColor="text1"/>
              </w:rPr>
              <w:t>, supplies</w:t>
            </w:r>
          </w:p>
        </w:tc>
        <w:tc>
          <w:tcPr>
            <w:tcW w:w="3219" w:type="dxa"/>
          </w:tcPr>
          <w:p w14:paraId="1592696C" w14:textId="406179EF" w:rsidR="005817E9" w:rsidRPr="008A0402" w:rsidRDefault="009F74A8" w:rsidP="005D513E">
            <w:pPr>
              <w:rPr>
                <w:color w:val="000000" w:themeColor="text1"/>
              </w:rPr>
            </w:pPr>
            <w:r w:rsidRPr="008A0402">
              <w:rPr>
                <w:color w:val="000000" w:themeColor="text1"/>
              </w:rPr>
              <w:t>€10,001-</w:t>
            </w:r>
            <w:r w:rsidR="007C31B2" w:rsidRPr="008A0402">
              <w:rPr>
                <w:color w:val="000000" w:themeColor="text1"/>
              </w:rPr>
              <w:t>€99</w:t>
            </w:r>
            <w:r w:rsidR="003255F6" w:rsidRPr="008A0402">
              <w:rPr>
                <w:color w:val="000000" w:themeColor="text1"/>
              </w:rPr>
              <w:t>,999</w:t>
            </w:r>
          </w:p>
        </w:tc>
      </w:tr>
      <w:tr w:rsidR="00970BD1" w14:paraId="31149169" w14:textId="3A9513E5" w:rsidTr="005817E9">
        <w:tc>
          <w:tcPr>
            <w:tcW w:w="2075" w:type="dxa"/>
          </w:tcPr>
          <w:p w14:paraId="37A20003" w14:textId="115943D5" w:rsidR="00970BD1" w:rsidRDefault="00970BD1" w:rsidP="005D513E">
            <w:r>
              <w:t>Important</w:t>
            </w:r>
          </w:p>
        </w:tc>
        <w:tc>
          <w:tcPr>
            <w:tcW w:w="3722" w:type="dxa"/>
          </w:tcPr>
          <w:p w14:paraId="5CE750D3" w14:textId="4EAAC92F" w:rsidR="00970BD1" w:rsidRDefault="00B94982" w:rsidP="005D513E">
            <w:r>
              <w:t>Staff overtime</w:t>
            </w:r>
            <w:r w:rsidR="005817E9">
              <w:t>, supplies</w:t>
            </w:r>
          </w:p>
        </w:tc>
        <w:tc>
          <w:tcPr>
            <w:tcW w:w="3219" w:type="dxa"/>
          </w:tcPr>
          <w:p w14:paraId="4C9946DB" w14:textId="2839E30C" w:rsidR="005817E9" w:rsidRDefault="00D840C0" w:rsidP="005D513E">
            <w:r>
              <w:t>€</w:t>
            </w:r>
            <w:r w:rsidR="00351C9B">
              <w:t xml:space="preserve">1,001 - </w:t>
            </w:r>
            <w:r w:rsidR="009F74A8">
              <w:t>€10,000</w:t>
            </w:r>
          </w:p>
        </w:tc>
      </w:tr>
      <w:tr w:rsidR="00970BD1" w14:paraId="46899E31" w14:textId="4EF1D757" w:rsidTr="005817E9">
        <w:tc>
          <w:tcPr>
            <w:tcW w:w="2075" w:type="dxa"/>
          </w:tcPr>
          <w:p w14:paraId="7D1B2C0D" w14:textId="21509192" w:rsidR="00970BD1" w:rsidRDefault="00970BD1" w:rsidP="005D513E">
            <w:r>
              <w:t>Minor</w:t>
            </w:r>
          </w:p>
        </w:tc>
        <w:tc>
          <w:tcPr>
            <w:tcW w:w="3722" w:type="dxa"/>
          </w:tcPr>
          <w:p w14:paraId="1675F6CC" w14:textId="762B7B48" w:rsidR="00970BD1" w:rsidRDefault="000615B4" w:rsidP="005D513E">
            <w:r>
              <w:t>Supplies</w:t>
            </w:r>
          </w:p>
        </w:tc>
        <w:tc>
          <w:tcPr>
            <w:tcW w:w="3219" w:type="dxa"/>
          </w:tcPr>
          <w:p w14:paraId="2E528C9F" w14:textId="6CDA536F" w:rsidR="005817E9" w:rsidRDefault="00D840C0" w:rsidP="005D513E">
            <w:r>
              <w:t>&lt;€1,000</w:t>
            </w:r>
          </w:p>
        </w:tc>
      </w:tr>
    </w:tbl>
    <w:p w14:paraId="764B28A6" w14:textId="77777777" w:rsidR="002F31BD" w:rsidRPr="005D513E" w:rsidRDefault="002F31BD" w:rsidP="005D513E">
      <w:pPr>
        <w:rPr>
          <w:lang w:val="en-GB"/>
        </w:rPr>
      </w:pPr>
    </w:p>
    <w:p w14:paraId="3DE5DB85" w14:textId="77777777" w:rsidR="004A2006" w:rsidRDefault="004A2006">
      <w:pPr>
        <w:spacing w:after="160" w:line="259" w:lineRule="auto"/>
        <w:jc w:val="left"/>
        <w:rPr>
          <w:lang w:val="en-GB"/>
        </w:rPr>
      </w:pPr>
      <w:r>
        <w:rPr>
          <w:lang w:val="en-GB"/>
        </w:rPr>
        <w:br w:type="page"/>
      </w:r>
    </w:p>
    <w:p w14:paraId="5A151384" w14:textId="736D29B4" w:rsidR="007609A9" w:rsidRPr="008E07E0" w:rsidRDefault="007609A9" w:rsidP="007609A9">
      <w:pPr>
        <w:rPr>
          <w:lang w:val="en-GB"/>
        </w:rPr>
      </w:pPr>
      <w:r>
        <w:rPr>
          <w:lang w:val="en-GB"/>
        </w:rPr>
        <w:lastRenderedPageBreak/>
        <w:t>The table below</w:t>
      </w:r>
      <w:r w:rsidR="002C0B87">
        <w:rPr>
          <w:lang w:val="en-GB"/>
        </w:rPr>
        <w:t xml:space="preserve"> determines the impact</w:t>
      </w:r>
      <w:r w:rsidR="00AD7D9D">
        <w:rPr>
          <w:lang w:val="en-GB"/>
        </w:rPr>
        <w:t xml:space="preserve"> severity</w:t>
      </w:r>
      <w:r w:rsidR="002C0B87">
        <w:rPr>
          <w:lang w:val="en-GB"/>
        </w:rPr>
        <w:t xml:space="preserve"> </w:t>
      </w:r>
      <w:r w:rsidR="00182B42">
        <w:rPr>
          <w:lang w:val="en-GB"/>
        </w:rPr>
        <w:t xml:space="preserve">of an outage on the </w:t>
      </w:r>
      <w:r w:rsidR="00843A98">
        <w:rPr>
          <w:lang w:val="en-GB"/>
        </w:rPr>
        <w:t xml:space="preserve">business process if unavailable for a given </w:t>
      </w:r>
      <w:proofErr w:type="gramStart"/>
      <w:r w:rsidR="00843A98">
        <w:rPr>
          <w:lang w:val="en-GB"/>
        </w:rPr>
        <w:t>period of time</w:t>
      </w:r>
      <w:proofErr w:type="gramEnd"/>
      <w:r w:rsidR="00843A98">
        <w:rPr>
          <w:lang w:val="en-GB"/>
        </w:rPr>
        <w:t>.</w:t>
      </w:r>
    </w:p>
    <w:p w14:paraId="4C9DBBF8" w14:textId="07436577" w:rsidR="001257E5" w:rsidRPr="004A2006" w:rsidRDefault="004A2006" w:rsidP="004A2006">
      <w:pPr>
        <w:pStyle w:val="Caption"/>
        <w:rPr>
          <w:lang w:val="en-GB"/>
        </w:rPr>
      </w:pPr>
      <w:bookmarkStart w:id="26" w:name="_Toc55725282"/>
      <w:r>
        <w:t xml:space="preserve">Table </w:t>
      </w:r>
      <w:r w:rsidR="00EA085A">
        <w:fldChar w:fldCharType="begin"/>
      </w:r>
      <w:r w:rsidR="00EA085A">
        <w:instrText xml:space="preserve"> SEQ Table \* ARABIC </w:instrText>
      </w:r>
      <w:r w:rsidR="00EA085A">
        <w:fldChar w:fldCharType="separate"/>
      </w:r>
      <w:r w:rsidR="00770EE0">
        <w:rPr>
          <w:noProof/>
        </w:rPr>
        <w:t>3</w:t>
      </w:r>
      <w:r w:rsidR="00EA085A">
        <w:rPr>
          <w:noProof/>
        </w:rPr>
        <w:fldChar w:fldCharType="end"/>
      </w:r>
      <w:r w:rsidRPr="008E07E0">
        <w:rPr>
          <w:lang w:val="en-GB"/>
        </w:rPr>
        <w:t xml:space="preserve">: </w:t>
      </w:r>
      <w:r>
        <w:rPr>
          <w:lang w:val="en-GB"/>
        </w:rPr>
        <w:t>Outage Impact Severity Rating</w:t>
      </w:r>
      <w:bookmarkEnd w:id="26"/>
    </w:p>
    <w:tbl>
      <w:tblPr>
        <w:tblW w:w="7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1"/>
        <w:gridCol w:w="889"/>
        <w:gridCol w:w="889"/>
        <w:gridCol w:w="1012"/>
        <w:gridCol w:w="870"/>
        <w:gridCol w:w="1418"/>
      </w:tblGrid>
      <w:tr w:rsidR="00381B2C" w:rsidRPr="008E07E0" w14:paraId="27943112" w14:textId="77777777" w:rsidTr="008A0402">
        <w:trPr>
          <w:tblHeader/>
          <w:jc w:val="center"/>
        </w:trPr>
        <w:tc>
          <w:tcPr>
            <w:tcW w:w="2141" w:type="dxa"/>
            <w:shd w:val="clear" w:color="auto" w:fill="FFF2CC" w:themeFill="accent4" w:themeFillTint="33"/>
            <w:vAlign w:val="center"/>
          </w:tcPr>
          <w:p w14:paraId="3A1DA89C" w14:textId="649065CE" w:rsidR="00381B2C" w:rsidRPr="000620C4" w:rsidRDefault="00381B2C" w:rsidP="00E6499E">
            <w:pPr>
              <w:pStyle w:val="BodyText2"/>
              <w:spacing w:after="0" w:line="240" w:lineRule="auto"/>
              <w:rPr>
                <w:rFonts w:asciiTheme="minorHAnsi" w:hAnsiTheme="minorHAnsi" w:cstheme="minorHAnsi"/>
                <w:b/>
                <w:sz w:val="20"/>
                <w:lang w:val="en-GB"/>
              </w:rPr>
            </w:pPr>
            <w:r w:rsidRPr="000620C4">
              <w:rPr>
                <w:rFonts w:asciiTheme="minorHAnsi" w:hAnsiTheme="minorHAnsi" w:cstheme="minorHAnsi"/>
                <w:b/>
                <w:bCs/>
                <w:sz w:val="20"/>
                <w:lang w:val="en-GB"/>
              </w:rPr>
              <w:t>Business Process</w:t>
            </w:r>
          </w:p>
        </w:tc>
        <w:tc>
          <w:tcPr>
            <w:tcW w:w="889" w:type="dxa"/>
            <w:shd w:val="clear" w:color="auto" w:fill="FFF2CC" w:themeFill="accent4" w:themeFillTint="33"/>
          </w:tcPr>
          <w:p w14:paraId="1EDA43B7" w14:textId="6268332E" w:rsidR="00381B2C" w:rsidRPr="00824E06" w:rsidRDefault="00381B2C" w:rsidP="00E6499E">
            <w:pPr>
              <w:pStyle w:val="BodyText2"/>
              <w:spacing w:after="0" w:line="240" w:lineRule="auto"/>
              <w:jc w:val="center"/>
              <w:rPr>
                <w:rFonts w:asciiTheme="minorHAnsi" w:hAnsiTheme="minorHAnsi" w:cstheme="minorHAnsi"/>
                <w:b/>
                <w:sz w:val="20"/>
                <w:lang w:val="en-GB"/>
              </w:rPr>
            </w:pPr>
            <w:r w:rsidRPr="00824E06">
              <w:rPr>
                <w:rFonts w:asciiTheme="minorHAnsi" w:hAnsiTheme="minorHAnsi" w:cstheme="minorHAnsi"/>
                <w:b/>
                <w:sz w:val="20"/>
                <w:lang w:val="en-GB"/>
              </w:rPr>
              <w:t>1</w:t>
            </w:r>
            <w:r w:rsidRPr="00824E06">
              <w:rPr>
                <w:rFonts w:asciiTheme="minorHAnsi" w:hAnsiTheme="minorHAnsi" w:cstheme="minorHAnsi"/>
                <w:b/>
                <w:bCs/>
                <w:iCs/>
                <w:sz w:val="20"/>
                <w:lang w:val="en-GB"/>
              </w:rPr>
              <w:br/>
            </w:r>
            <w:r w:rsidRPr="00824E06">
              <w:rPr>
                <w:rFonts w:asciiTheme="minorHAnsi" w:hAnsiTheme="minorHAnsi" w:cstheme="minorHAnsi"/>
                <w:b/>
                <w:sz w:val="20"/>
                <w:lang w:val="en-GB"/>
              </w:rPr>
              <w:t>0-</w:t>
            </w:r>
            <w:r>
              <w:rPr>
                <w:rFonts w:asciiTheme="minorHAnsi" w:hAnsiTheme="minorHAnsi" w:cstheme="minorHAnsi"/>
                <w:b/>
                <w:sz w:val="20"/>
                <w:lang w:val="en-GB"/>
              </w:rPr>
              <w:t>1</w:t>
            </w:r>
            <w:r w:rsidRPr="00824E06">
              <w:rPr>
                <w:rFonts w:asciiTheme="minorHAnsi" w:hAnsiTheme="minorHAnsi" w:cstheme="minorHAnsi"/>
                <w:b/>
                <w:sz w:val="20"/>
                <w:lang w:val="en-GB"/>
              </w:rPr>
              <w:t xml:space="preserve"> day</w:t>
            </w:r>
          </w:p>
        </w:tc>
        <w:tc>
          <w:tcPr>
            <w:tcW w:w="889" w:type="dxa"/>
            <w:shd w:val="clear" w:color="auto" w:fill="FFF2CC" w:themeFill="accent4" w:themeFillTint="33"/>
          </w:tcPr>
          <w:p w14:paraId="4D1D9441" w14:textId="6C6740BE" w:rsidR="00381B2C" w:rsidRDefault="00381B2C" w:rsidP="00E6499E">
            <w:pPr>
              <w:pStyle w:val="BodyText2"/>
              <w:spacing w:after="0" w:line="240" w:lineRule="auto"/>
              <w:jc w:val="center"/>
              <w:rPr>
                <w:rFonts w:asciiTheme="minorHAnsi" w:hAnsiTheme="minorHAnsi" w:cstheme="minorHAnsi"/>
                <w:b/>
                <w:sz w:val="20"/>
                <w:lang w:val="en-GB"/>
              </w:rPr>
            </w:pPr>
            <w:r>
              <w:rPr>
                <w:rFonts w:asciiTheme="minorHAnsi" w:hAnsiTheme="minorHAnsi" w:cstheme="minorHAnsi"/>
                <w:b/>
                <w:sz w:val="20"/>
                <w:lang w:val="en-GB"/>
              </w:rPr>
              <w:t>2</w:t>
            </w:r>
            <w:r w:rsidRPr="00824E06">
              <w:rPr>
                <w:rFonts w:asciiTheme="minorHAnsi" w:hAnsiTheme="minorHAnsi" w:cstheme="minorHAnsi"/>
                <w:b/>
                <w:bCs/>
                <w:iCs/>
                <w:sz w:val="20"/>
                <w:lang w:val="en-GB"/>
              </w:rPr>
              <w:br/>
            </w:r>
            <w:r>
              <w:rPr>
                <w:rFonts w:asciiTheme="minorHAnsi" w:hAnsiTheme="minorHAnsi" w:cstheme="minorHAnsi"/>
                <w:b/>
                <w:sz w:val="20"/>
                <w:lang w:val="en-GB"/>
              </w:rPr>
              <w:t>2-4</w:t>
            </w:r>
            <w:r w:rsidRPr="00824E06">
              <w:rPr>
                <w:rFonts w:asciiTheme="minorHAnsi" w:hAnsiTheme="minorHAnsi" w:cstheme="minorHAnsi"/>
                <w:b/>
                <w:sz w:val="20"/>
                <w:lang w:val="en-GB"/>
              </w:rPr>
              <w:t xml:space="preserve"> days</w:t>
            </w:r>
          </w:p>
        </w:tc>
        <w:tc>
          <w:tcPr>
            <w:tcW w:w="1012" w:type="dxa"/>
            <w:shd w:val="clear" w:color="auto" w:fill="FFF2CC" w:themeFill="accent4" w:themeFillTint="33"/>
          </w:tcPr>
          <w:p w14:paraId="5D95DFD6" w14:textId="668F7AF6" w:rsidR="00381B2C" w:rsidRPr="00824E06" w:rsidRDefault="7D2DB951" w:rsidP="00E6499E">
            <w:pPr>
              <w:pStyle w:val="BodyText2"/>
              <w:spacing w:after="0" w:line="240" w:lineRule="auto"/>
              <w:jc w:val="center"/>
              <w:rPr>
                <w:rFonts w:asciiTheme="minorHAnsi" w:hAnsiTheme="minorHAnsi" w:cstheme="minorBidi"/>
                <w:b/>
                <w:sz w:val="20"/>
                <w:lang w:val="en-GB"/>
              </w:rPr>
            </w:pPr>
            <w:r w:rsidRPr="68EF0AD6">
              <w:rPr>
                <w:rFonts w:asciiTheme="minorHAnsi" w:hAnsiTheme="minorHAnsi" w:cstheme="minorBidi"/>
                <w:b/>
                <w:bCs/>
                <w:sz w:val="20"/>
                <w:lang w:val="en-GB"/>
              </w:rPr>
              <w:t>3</w:t>
            </w:r>
            <w:r w:rsidR="00381B2C">
              <w:br/>
            </w:r>
            <w:r w:rsidR="00381B2C" w:rsidRPr="68EF0AD6">
              <w:rPr>
                <w:rFonts w:asciiTheme="minorHAnsi" w:hAnsiTheme="minorHAnsi" w:cstheme="minorBidi"/>
                <w:b/>
                <w:sz w:val="20"/>
                <w:lang w:val="en-GB"/>
              </w:rPr>
              <w:t>5-</w:t>
            </w:r>
            <w:r w:rsidR="0097187C" w:rsidRPr="68EF0AD6">
              <w:rPr>
                <w:rFonts w:asciiTheme="minorHAnsi" w:hAnsiTheme="minorHAnsi" w:cstheme="minorBidi"/>
                <w:b/>
                <w:sz w:val="20"/>
                <w:lang w:val="en-GB"/>
              </w:rPr>
              <w:t>10</w:t>
            </w:r>
            <w:r w:rsidR="00381B2C" w:rsidRPr="68EF0AD6">
              <w:rPr>
                <w:rFonts w:asciiTheme="minorHAnsi" w:hAnsiTheme="minorHAnsi" w:cstheme="minorBidi"/>
                <w:b/>
                <w:sz w:val="20"/>
                <w:lang w:val="en-GB"/>
              </w:rPr>
              <w:t xml:space="preserve"> </w:t>
            </w:r>
            <w:r w:rsidR="003F0583" w:rsidRPr="68EF0AD6">
              <w:rPr>
                <w:rFonts w:asciiTheme="minorHAnsi" w:hAnsiTheme="minorHAnsi" w:cstheme="minorBidi"/>
                <w:b/>
                <w:sz w:val="20"/>
                <w:lang w:val="en-GB"/>
              </w:rPr>
              <w:t>Days</w:t>
            </w:r>
          </w:p>
        </w:tc>
        <w:tc>
          <w:tcPr>
            <w:tcW w:w="870" w:type="dxa"/>
            <w:shd w:val="clear" w:color="auto" w:fill="FFF2CC" w:themeFill="accent4" w:themeFillTint="33"/>
          </w:tcPr>
          <w:p w14:paraId="7047FF17" w14:textId="034873C5" w:rsidR="00381B2C" w:rsidRPr="00824E06" w:rsidRDefault="11B8ADFC" w:rsidP="00E6499E">
            <w:pPr>
              <w:pStyle w:val="BodyText2"/>
              <w:spacing w:after="0" w:line="240" w:lineRule="auto"/>
              <w:jc w:val="center"/>
              <w:rPr>
                <w:rFonts w:asciiTheme="minorHAnsi" w:hAnsiTheme="minorHAnsi" w:cstheme="minorBidi"/>
                <w:b/>
                <w:sz w:val="20"/>
                <w:lang w:val="en-GB"/>
              </w:rPr>
            </w:pPr>
            <w:r w:rsidRPr="68EF0AD6">
              <w:rPr>
                <w:rFonts w:asciiTheme="minorHAnsi" w:hAnsiTheme="minorHAnsi" w:cstheme="minorBidi"/>
                <w:b/>
                <w:bCs/>
                <w:sz w:val="20"/>
                <w:lang w:val="en-GB"/>
              </w:rPr>
              <w:t>4</w:t>
            </w:r>
            <w:r w:rsidR="00381B2C">
              <w:br/>
            </w:r>
            <w:r w:rsidR="00381B2C" w:rsidRPr="68EF0AD6">
              <w:rPr>
                <w:rFonts w:asciiTheme="minorHAnsi" w:hAnsiTheme="minorHAnsi" w:cstheme="minorBidi"/>
                <w:b/>
                <w:sz w:val="20"/>
                <w:lang w:val="en-GB"/>
              </w:rPr>
              <w:t xml:space="preserve">&gt;2 </w:t>
            </w:r>
            <w:proofErr w:type="spellStart"/>
            <w:r w:rsidR="00381B2C" w:rsidRPr="68EF0AD6">
              <w:rPr>
                <w:rFonts w:asciiTheme="minorHAnsi" w:hAnsiTheme="minorHAnsi" w:cstheme="minorBidi"/>
                <w:b/>
                <w:sz w:val="20"/>
                <w:lang w:val="en-GB"/>
              </w:rPr>
              <w:t>wks</w:t>
            </w:r>
            <w:proofErr w:type="spellEnd"/>
          </w:p>
        </w:tc>
        <w:tc>
          <w:tcPr>
            <w:tcW w:w="1418" w:type="dxa"/>
            <w:shd w:val="clear" w:color="auto" w:fill="FFF2CC" w:themeFill="accent4" w:themeFillTint="33"/>
            <w:vAlign w:val="center"/>
          </w:tcPr>
          <w:p w14:paraId="59B8F4CD" w14:textId="4D311D90" w:rsidR="00381B2C" w:rsidRPr="00824E06" w:rsidRDefault="00381B2C" w:rsidP="00E6499E">
            <w:pPr>
              <w:pStyle w:val="BodyText2"/>
              <w:spacing w:after="0" w:line="240" w:lineRule="auto"/>
              <w:jc w:val="center"/>
              <w:rPr>
                <w:rFonts w:asciiTheme="minorHAnsi" w:hAnsiTheme="minorHAnsi" w:cstheme="minorHAnsi"/>
                <w:b/>
                <w:sz w:val="20"/>
                <w:lang w:val="en-GB"/>
              </w:rPr>
            </w:pPr>
            <w:r w:rsidRPr="00824E06">
              <w:rPr>
                <w:rFonts w:asciiTheme="minorHAnsi" w:hAnsiTheme="minorHAnsi" w:cstheme="minorHAnsi"/>
                <w:b/>
                <w:sz w:val="20"/>
                <w:lang w:val="en-GB"/>
              </w:rPr>
              <w:t>Impact</w:t>
            </w:r>
          </w:p>
        </w:tc>
      </w:tr>
      <w:tr w:rsidR="00381B2C" w:rsidRPr="008E07E0" w14:paraId="567A9070" w14:textId="77777777" w:rsidTr="008A0402">
        <w:trPr>
          <w:jc w:val="center"/>
        </w:trPr>
        <w:tc>
          <w:tcPr>
            <w:tcW w:w="2141" w:type="dxa"/>
            <w:vAlign w:val="center"/>
          </w:tcPr>
          <w:p w14:paraId="10E3D9CC" w14:textId="33905FA8" w:rsidR="00381B2C" w:rsidRPr="00036E40" w:rsidRDefault="00381B2C" w:rsidP="00824E06">
            <w:pPr>
              <w:pStyle w:val="BodyText2"/>
              <w:spacing w:after="0" w:line="240" w:lineRule="auto"/>
              <w:rPr>
                <w:rFonts w:asciiTheme="minorHAnsi" w:hAnsiTheme="minorHAnsi" w:cstheme="minorHAnsi"/>
                <w:szCs w:val="22"/>
                <w:lang w:val="en-GB"/>
              </w:rPr>
            </w:pPr>
            <w:r w:rsidRPr="00036E40">
              <w:rPr>
                <w:rFonts w:asciiTheme="minorHAnsi" w:hAnsiTheme="minorHAnsi" w:cstheme="minorHAnsi"/>
                <w:szCs w:val="22"/>
                <w:lang w:val="en-GB"/>
              </w:rPr>
              <w:t>Accounts Payable</w:t>
            </w:r>
          </w:p>
        </w:tc>
        <w:tc>
          <w:tcPr>
            <w:tcW w:w="889" w:type="dxa"/>
            <w:vAlign w:val="center"/>
          </w:tcPr>
          <w:p w14:paraId="1027309E" w14:textId="77777777" w:rsidR="00381B2C" w:rsidRPr="00824E06" w:rsidRDefault="00381B2C" w:rsidP="00824E06">
            <w:pPr>
              <w:pStyle w:val="BodyText2"/>
              <w:spacing w:after="0" w:line="240" w:lineRule="auto"/>
              <w:jc w:val="center"/>
              <w:rPr>
                <w:rFonts w:asciiTheme="minorHAnsi" w:hAnsiTheme="minorHAnsi" w:cstheme="minorHAnsi"/>
                <w:sz w:val="20"/>
                <w:lang w:val="en-GB"/>
              </w:rPr>
            </w:pPr>
          </w:p>
        </w:tc>
        <w:tc>
          <w:tcPr>
            <w:tcW w:w="889" w:type="dxa"/>
          </w:tcPr>
          <w:p w14:paraId="0B1CAA11" w14:textId="77777777" w:rsidR="00381B2C" w:rsidRPr="00824E06" w:rsidRDefault="00381B2C" w:rsidP="00824E06">
            <w:pPr>
              <w:pStyle w:val="BodyText2"/>
              <w:spacing w:after="0" w:line="240" w:lineRule="auto"/>
              <w:jc w:val="center"/>
              <w:rPr>
                <w:rFonts w:asciiTheme="minorHAnsi" w:hAnsiTheme="minorHAnsi" w:cstheme="minorHAnsi"/>
                <w:sz w:val="20"/>
                <w:lang w:val="en-GB"/>
              </w:rPr>
            </w:pPr>
          </w:p>
        </w:tc>
        <w:tc>
          <w:tcPr>
            <w:tcW w:w="1012" w:type="dxa"/>
            <w:vAlign w:val="center"/>
          </w:tcPr>
          <w:p w14:paraId="6EFC0C24" w14:textId="52805F06" w:rsidR="00381B2C" w:rsidRPr="00830D93" w:rsidRDefault="00381B2C" w:rsidP="00824E06">
            <w:pPr>
              <w:pStyle w:val="BodyText2"/>
              <w:spacing w:after="0" w:line="240" w:lineRule="auto"/>
              <w:jc w:val="center"/>
              <w:rPr>
                <w:rFonts w:asciiTheme="minorHAnsi" w:hAnsiTheme="minorHAnsi" w:cstheme="minorHAnsi"/>
                <w:b/>
                <w:sz w:val="20"/>
                <w:lang w:val="en-GB"/>
              </w:rPr>
            </w:pPr>
            <w:r w:rsidRPr="00830D93">
              <w:rPr>
                <w:rFonts w:asciiTheme="minorHAnsi" w:hAnsiTheme="minorHAnsi" w:cstheme="minorHAnsi"/>
                <w:b/>
                <w:bCs/>
                <w:sz w:val="20"/>
                <w:lang w:val="en-GB"/>
              </w:rPr>
              <w:t>X</w:t>
            </w:r>
          </w:p>
        </w:tc>
        <w:tc>
          <w:tcPr>
            <w:tcW w:w="870" w:type="dxa"/>
            <w:shd w:val="clear" w:color="auto" w:fill="F2F2F2" w:themeFill="background1" w:themeFillShade="F2"/>
          </w:tcPr>
          <w:p w14:paraId="1E7EF3CE" w14:textId="77777777" w:rsidR="00381B2C" w:rsidRPr="00824E06" w:rsidRDefault="00381B2C" w:rsidP="00824E06">
            <w:pPr>
              <w:pStyle w:val="BodyText2"/>
              <w:spacing w:after="0" w:line="240" w:lineRule="auto"/>
              <w:jc w:val="center"/>
              <w:rPr>
                <w:rFonts w:asciiTheme="minorHAnsi" w:hAnsiTheme="minorHAnsi" w:cstheme="minorHAnsi"/>
                <w:sz w:val="20"/>
                <w:lang w:val="en-GB"/>
              </w:rPr>
            </w:pPr>
          </w:p>
        </w:tc>
        <w:tc>
          <w:tcPr>
            <w:tcW w:w="1418" w:type="dxa"/>
            <w:shd w:val="clear" w:color="auto" w:fill="FFF2CC" w:themeFill="accent4" w:themeFillTint="33"/>
            <w:vAlign w:val="center"/>
          </w:tcPr>
          <w:p w14:paraId="566AB3A4" w14:textId="71319581" w:rsidR="00381B2C" w:rsidRPr="00594C91" w:rsidRDefault="00381B2C" w:rsidP="00824E06">
            <w:pPr>
              <w:pStyle w:val="BodyText2"/>
              <w:spacing w:after="0" w:line="240" w:lineRule="auto"/>
              <w:rPr>
                <w:rFonts w:asciiTheme="minorHAnsi" w:hAnsiTheme="minorHAnsi" w:cstheme="minorHAnsi"/>
                <w:b/>
                <w:sz w:val="20"/>
                <w:lang w:val="en-GB"/>
              </w:rPr>
            </w:pPr>
            <w:r w:rsidRPr="00594C91">
              <w:rPr>
                <w:rFonts w:asciiTheme="minorHAnsi" w:hAnsiTheme="minorHAnsi" w:cstheme="minorHAnsi"/>
                <w:b/>
                <w:bCs/>
                <w:sz w:val="20"/>
                <w:lang w:val="en-GB"/>
              </w:rPr>
              <w:t>Minor</w:t>
            </w:r>
          </w:p>
        </w:tc>
      </w:tr>
      <w:tr w:rsidR="00381B2C" w:rsidRPr="008E07E0" w14:paraId="2B98AA43" w14:textId="77777777" w:rsidTr="008A0402">
        <w:trPr>
          <w:jc w:val="center"/>
        </w:trPr>
        <w:tc>
          <w:tcPr>
            <w:tcW w:w="2141" w:type="dxa"/>
            <w:vAlign w:val="center"/>
          </w:tcPr>
          <w:p w14:paraId="37040E2D" w14:textId="44B27C62" w:rsidR="00381B2C" w:rsidRPr="00036E40" w:rsidRDefault="00381B2C" w:rsidP="00824E06">
            <w:pPr>
              <w:pStyle w:val="BodyText2"/>
              <w:spacing w:after="0" w:line="240" w:lineRule="auto"/>
              <w:rPr>
                <w:rFonts w:asciiTheme="minorHAnsi" w:hAnsiTheme="minorHAnsi" w:cstheme="minorHAnsi"/>
                <w:szCs w:val="22"/>
                <w:lang w:val="en-GB"/>
              </w:rPr>
            </w:pPr>
            <w:r w:rsidRPr="00036E40">
              <w:rPr>
                <w:rFonts w:asciiTheme="minorHAnsi" w:hAnsiTheme="minorHAnsi" w:cstheme="minorHAnsi"/>
                <w:szCs w:val="22"/>
                <w:lang w:val="en-GB"/>
              </w:rPr>
              <w:t xml:space="preserve">Accounts Receivable </w:t>
            </w:r>
          </w:p>
        </w:tc>
        <w:tc>
          <w:tcPr>
            <w:tcW w:w="889" w:type="dxa"/>
            <w:vAlign w:val="center"/>
          </w:tcPr>
          <w:p w14:paraId="31A0A6FF" w14:textId="77777777" w:rsidR="00381B2C" w:rsidRPr="00824E06" w:rsidRDefault="00381B2C" w:rsidP="00824E06">
            <w:pPr>
              <w:pStyle w:val="BodyText2"/>
              <w:spacing w:after="0" w:line="240" w:lineRule="auto"/>
              <w:jc w:val="center"/>
              <w:rPr>
                <w:rFonts w:asciiTheme="minorHAnsi" w:hAnsiTheme="minorHAnsi" w:cstheme="minorHAnsi"/>
                <w:sz w:val="20"/>
                <w:lang w:val="en-GB"/>
              </w:rPr>
            </w:pPr>
          </w:p>
        </w:tc>
        <w:tc>
          <w:tcPr>
            <w:tcW w:w="889" w:type="dxa"/>
          </w:tcPr>
          <w:p w14:paraId="3B2D08F9" w14:textId="77777777" w:rsidR="00381B2C" w:rsidRPr="00824E06" w:rsidRDefault="00381B2C" w:rsidP="00824E06">
            <w:pPr>
              <w:pStyle w:val="BodyText2"/>
              <w:spacing w:after="0" w:line="240" w:lineRule="auto"/>
              <w:jc w:val="center"/>
              <w:rPr>
                <w:rFonts w:asciiTheme="minorHAnsi" w:hAnsiTheme="minorHAnsi" w:cstheme="minorHAnsi"/>
                <w:sz w:val="20"/>
                <w:lang w:val="en-GB"/>
              </w:rPr>
            </w:pPr>
          </w:p>
        </w:tc>
        <w:tc>
          <w:tcPr>
            <w:tcW w:w="1012" w:type="dxa"/>
            <w:vAlign w:val="center"/>
          </w:tcPr>
          <w:p w14:paraId="6B580F25" w14:textId="21CA57ED" w:rsidR="00381B2C" w:rsidRPr="00830D93" w:rsidRDefault="00381B2C" w:rsidP="00824E06">
            <w:pPr>
              <w:pStyle w:val="BodyText2"/>
              <w:spacing w:after="0" w:line="240" w:lineRule="auto"/>
              <w:jc w:val="center"/>
              <w:rPr>
                <w:rFonts w:asciiTheme="minorHAnsi" w:hAnsiTheme="minorHAnsi" w:cstheme="minorHAnsi"/>
                <w:b/>
                <w:sz w:val="20"/>
                <w:lang w:val="en-GB"/>
              </w:rPr>
            </w:pPr>
            <w:r w:rsidRPr="00830D93">
              <w:rPr>
                <w:rFonts w:asciiTheme="minorHAnsi" w:hAnsiTheme="minorHAnsi" w:cstheme="minorHAnsi"/>
                <w:b/>
                <w:bCs/>
                <w:sz w:val="20"/>
                <w:lang w:val="en-GB"/>
              </w:rPr>
              <w:t>X</w:t>
            </w:r>
          </w:p>
        </w:tc>
        <w:tc>
          <w:tcPr>
            <w:tcW w:w="870" w:type="dxa"/>
            <w:shd w:val="clear" w:color="auto" w:fill="F2F2F2" w:themeFill="background1" w:themeFillShade="F2"/>
          </w:tcPr>
          <w:p w14:paraId="6A113F35" w14:textId="77777777" w:rsidR="00381B2C" w:rsidRPr="00824E06" w:rsidRDefault="00381B2C" w:rsidP="00824E06">
            <w:pPr>
              <w:pStyle w:val="BodyText2"/>
              <w:spacing w:after="0" w:line="240" w:lineRule="auto"/>
              <w:jc w:val="center"/>
              <w:rPr>
                <w:rFonts w:asciiTheme="minorHAnsi" w:hAnsiTheme="minorHAnsi" w:cstheme="minorHAnsi"/>
                <w:sz w:val="20"/>
                <w:lang w:val="en-GB"/>
              </w:rPr>
            </w:pPr>
          </w:p>
        </w:tc>
        <w:tc>
          <w:tcPr>
            <w:tcW w:w="1418" w:type="dxa"/>
            <w:shd w:val="clear" w:color="auto" w:fill="FFF2CC" w:themeFill="accent4" w:themeFillTint="33"/>
            <w:vAlign w:val="center"/>
          </w:tcPr>
          <w:p w14:paraId="2C49F069" w14:textId="022CEAEE" w:rsidR="00381B2C" w:rsidRPr="00594C91" w:rsidRDefault="00381B2C" w:rsidP="00824E06">
            <w:pPr>
              <w:pStyle w:val="BodyText2"/>
              <w:spacing w:after="0" w:line="240" w:lineRule="auto"/>
              <w:rPr>
                <w:rFonts w:asciiTheme="minorHAnsi" w:hAnsiTheme="minorHAnsi" w:cstheme="minorHAnsi"/>
                <w:b/>
                <w:sz w:val="20"/>
                <w:lang w:val="en-GB"/>
              </w:rPr>
            </w:pPr>
            <w:r w:rsidRPr="00594C91">
              <w:rPr>
                <w:rFonts w:asciiTheme="minorHAnsi" w:hAnsiTheme="minorHAnsi" w:cstheme="minorHAnsi"/>
                <w:b/>
                <w:bCs/>
                <w:sz w:val="20"/>
                <w:lang w:val="en-GB"/>
              </w:rPr>
              <w:t>Minor</w:t>
            </w:r>
          </w:p>
        </w:tc>
      </w:tr>
      <w:tr w:rsidR="00381B2C" w:rsidRPr="008E07E0" w14:paraId="6FE94187" w14:textId="77777777" w:rsidTr="008A0402">
        <w:trPr>
          <w:jc w:val="center"/>
        </w:trPr>
        <w:tc>
          <w:tcPr>
            <w:tcW w:w="2141" w:type="dxa"/>
            <w:vAlign w:val="center"/>
          </w:tcPr>
          <w:p w14:paraId="1AC89612" w14:textId="0E5A98F7" w:rsidR="00381B2C" w:rsidRPr="00036E40" w:rsidRDefault="00381B2C" w:rsidP="00824E06">
            <w:pPr>
              <w:pStyle w:val="BodyText2"/>
              <w:spacing w:after="0" w:line="240" w:lineRule="auto"/>
              <w:rPr>
                <w:rFonts w:asciiTheme="minorHAnsi" w:hAnsiTheme="minorHAnsi" w:cstheme="minorHAnsi"/>
                <w:szCs w:val="22"/>
                <w:lang w:val="en-GB"/>
              </w:rPr>
            </w:pPr>
            <w:r w:rsidRPr="00036E40">
              <w:rPr>
                <w:rFonts w:asciiTheme="minorHAnsi" w:hAnsiTheme="minorHAnsi" w:cstheme="minorHAnsi"/>
                <w:szCs w:val="22"/>
                <w:lang w:val="en-GB"/>
              </w:rPr>
              <w:t>Payroll</w:t>
            </w:r>
          </w:p>
        </w:tc>
        <w:tc>
          <w:tcPr>
            <w:tcW w:w="889" w:type="dxa"/>
            <w:vAlign w:val="center"/>
          </w:tcPr>
          <w:p w14:paraId="1C320031" w14:textId="242E8DAF" w:rsidR="00381B2C" w:rsidRPr="00824E06" w:rsidRDefault="00381B2C" w:rsidP="00824E06">
            <w:pPr>
              <w:pStyle w:val="BodyText2"/>
              <w:spacing w:after="0" w:line="240" w:lineRule="auto"/>
              <w:jc w:val="center"/>
              <w:rPr>
                <w:rFonts w:asciiTheme="minorHAnsi" w:hAnsiTheme="minorHAnsi" w:cstheme="minorHAnsi"/>
                <w:sz w:val="20"/>
                <w:lang w:val="en-GB"/>
              </w:rPr>
            </w:pPr>
          </w:p>
        </w:tc>
        <w:tc>
          <w:tcPr>
            <w:tcW w:w="889" w:type="dxa"/>
          </w:tcPr>
          <w:p w14:paraId="472265FF" w14:textId="28FE3FAD" w:rsidR="00381B2C" w:rsidRPr="00371A06" w:rsidRDefault="00381B2C" w:rsidP="00824E06">
            <w:pPr>
              <w:pStyle w:val="BodyText2"/>
              <w:spacing w:after="0" w:line="240" w:lineRule="auto"/>
              <w:jc w:val="center"/>
              <w:rPr>
                <w:rFonts w:asciiTheme="minorHAnsi" w:hAnsiTheme="minorHAnsi" w:cstheme="minorHAnsi"/>
                <w:b/>
                <w:sz w:val="20"/>
                <w:lang w:val="en-GB"/>
              </w:rPr>
            </w:pPr>
            <w:r w:rsidRPr="00371A06">
              <w:rPr>
                <w:rFonts w:asciiTheme="minorHAnsi" w:hAnsiTheme="minorHAnsi" w:cstheme="minorHAnsi"/>
                <w:b/>
                <w:bCs/>
                <w:sz w:val="20"/>
                <w:lang w:val="en-GB"/>
              </w:rPr>
              <w:t>X</w:t>
            </w:r>
          </w:p>
        </w:tc>
        <w:tc>
          <w:tcPr>
            <w:tcW w:w="1012" w:type="dxa"/>
            <w:vAlign w:val="center"/>
          </w:tcPr>
          <w:p w14:paraId="54AB9BEB" w14:textId="77777777" w:rsidR="00381B2C" w:rsidRPr="00824E06" w:rsidRDefault="00381B2C" w:rsidP="00824E06">
            <w:pPr>
              <w:pStyle w:val="BodyText2"/>
              <w:spacing w:after="0" w:line="240" w:lineRule="auto"/>
              <w:jc w:val="center"/>
              <w:rPr>
                <w:rFonts w:asciiTheme="minorHAnsi" w:hAnsiTheme="minorHAnsi" w:cstheme="minorHAnsi"/>
                <w:sz w:val="20"/>
                <w:lang w:val="en-GB"/>
              </w:rPr>
            </w:pPr>
          </w:p>
        </w:tc>
        <w:tc>
          <w:tcPr>
            <w:tcW w:w="870" w:type="dxa"/>
            <w:shd w:val="clear" w:color="auto" w:fill="F2F2F2" w:themeFill="background1" w:themeFillShade="F2"/>
          </w:tcPr>
          <w:p w14:paraId="0D1DF143" w14:textId="77777777" w:rsidR="00381B2C" w:rsidRPr="00824E06" w:rsidRDefault="00381B2C" w:rsidP="00824E06">
            <w:pPr>
              <w:pStyle w:val="BodyText2"/>
              <w:spacing w:after="0" w:line="240" w:lineRule="auto"/>
              <w:jc w:val="center"/>
              <w:rPr>
                <w:rFonts w:asciiTheme="minorHAnsi" w:hAnsiTheme="minorHAnsi" w:cstheme="minorHAnsi"/>
                <w:sz w:val="20"/>
                <w:lang w:val="en-GB"/>
              </w:rPr>
            </w:pPr>
          </w:p>
        </w:tc>
        <w:tc>
          <w:tcPr>
            <w:tcW w:w="1418" w:type="dxa"/>
            <w:shd w:val="clear" w:color="auto" w:fill="FFF2CC" w:themeFill="accent4" w:themeFillTint="33"/>
            <w:vAlign w:val="center"/>
          </w:tcPr>
          <w:p w14:paraId="568964B4" w14:textId="4073C4A4" w:rsidR="00381B2C" w:rsidRPr="00594C91" w:rsidRDefault="00381B2C" w:rsidP="00824E06">
            <w:pPr>
              <w:pStyle w:val="BodyText2"/>
              <w:spacing w:after="0" w:line="240" w:lineRule="auto"/>
              <w:rPr>
                <w:rFonts w:asciiTheme="minorHAnsi" w:hAnsiTheme="minorHAnsi" w:cstheme="minorHAnsi"/>
                <w:b/>
                <w:sz w:val="20"/>
                <w:lang w:val="en-GB"/>
              </w:rPr>
            </w:pPr>
            <w:r w:rsidRPr="00594C91">
              <w:rPr>
                <w:rFonts w:asciiTheme="minorHAnsi" w:hAnsiTheme="minorHAnsi" w:cstheme="minorHAnsi"/>
                <w:b/>
                <w:bCs/>
                <w:sz w:val="20"/>
                <w:lang w:val="en-GB"/>
              </w:rPr>
              <w:t>Vital</w:t>
            </w:r>
          </w:p>
        </w:tc>
      </w:tr>
      <w:tr w:rsidR="00381B2C" w:rsidRPr="008E07E0" w14:paraId="71428A20" w14:textId="77777777" w:rsidTr="008A0402">
        <w:trPr>
          <w:jc w:val="center"/>
        </w:trPr>
        <w:tc>
          <w:tcPr>
            <w:tcW w:w="2141" w:type="dxa"/>
            <w:vAlign w:val="center"/>
          </w:tcPr>
          <w:p w14:paraId="124AD6C9" w14:textId="0BDBED78" w:rsidR="00381B2C" w:rsidRPr="00036E40" w:rsidRDefault="00381B2C" w:rsidP="00F27215">
            <w:pPr>
              <w:pStyle w:val="BodyText2"/>
              <w:spacing w:after="0" w:line="240" w:lineRule="auto"/>
              <w:rPr>
                <w:rFonts w:asciiTheme="minorHAnsi" w:hAnsiTheme="minorHAnsi" w:cstheme="minorHAnsi"/>
                <w:szCs w:val="22"/>
                <w:lang w:val="en-GB"/>
              </w:rPr>
            </w:pPr>
            <w:r w:rsidRPr="00036E40">
              <w:rPr>
                <w:rFonts w:asciiTheme="minorHAnsi" w:hAnsiTheme="minorHAnsi" w:cstheme="minorHAnsi"/>
                <w:szCs w:val="22"/>
                <w:lang w:val="en-GB"/>
              </w:rPr>
              <w:t>Project Management</w:t>
            </w:r>
          </w:p>
        </w:tc>
        <w:tc>
          <w:tcPr>
            <w:tcW w:w="889" w:type="dxa"/>
            <w:vAlign w:val="center"/>
          </w:tcPr>
          <w:p w14:paraId="5C1E8D33" w14:textId="0F31C500" w:rsidR="00381B2C" w:rsidRPr="00824E06" w:rsidRDefault="00381B2C" w:rsidP="00F27215">
            <w:pPr>
              <w:pStyle w:val="BodyText2"/>
              <w:spacing w:after="0" w:line="240" w:lineRule="auto"/>
              <w:jc w:val="center"/>
              <w:rPr>
                <w:rFonts w:asciiTheme="minorHAnsi" w:hAnsiTheme="minorHAnsi" w:cstheme="minorHAnsi"/>
                <w:iCs/>
                <w:sz w:val="20"/>
                <w:lang w:val="en-GB"/>
              </w:rPr>
            </w:pPr>
            <w:r>
              <w:rPr>
                <w:rFonts w:asciiTheme="minorHAnsi" w:hAnsiTheme="minorHAnsi" w:cstheme="minorHAnsi"/>
                <w:b/>
                <w:bCs/>
                <w:iCs/>
                <w:sz w:val="20"/>
                <w:lang w:val="en-GB"/>
              </w:rPr>
              <w:t>X</w:t>
            </w:r>
          </w:p>
        </w:tc>
        <w:tc>
          <w:tcPr>
            <w:tcW w:w="889" w:type="dxa"/>
          </w:tcPr>
          <w:p w14:paraId="44D19D87" w14:textId="77777777" w:rsidR="00381B2C" w:rsidRPr="00824E06" w:rsidRDefault="00381B2C" w:rsidP="00F27215">
            <w:pPr>
              <w:pStyle w:val="BodyText2"/>
              <w:spacing w:after="0" w:line="240" w:lineRule="auto"/>
              <w:jc w:val="center"/>
              <w:rPr>
                <w:rFonts w:asciiTheme="minorHAnsi" w:hAnsiTheme="minorHAnsi" w:cstheme="minorHAnsi"/>
                <w:iCs/>
                <w:sz w:val="20"/>
                <w:lang w:val="en-GB"/>
              </w:rPr>
            </w:pPr>
          </w:p>
        </w:tc>
        <w:tc>
          <w:tcPr>
            <w:tcW w:w="1012" w:type="dxa"/>
            <w:vAlign w:val="center"/>
          </w:tcPr>
          <w:p w14:paraId="3DA97998" w14:textId="77777777" w:rsidR="00381B2C" w:rsidRDefault="00381B2C" w:rsidP="00F27215">
            <w:pPr>
              <w:pStyle w:val="BodyText2"/>
              <w:spacing w:after="0" w:line="240" w:lineRule="auto"/>
              <w:jc w:val="center"/>
              <w:rPr>
                <w:rFonts w:asciiTheme="minorHAnsi" w:hAnsiTheme="minorHAnsi" w:cstheme="minorHAnsi"/>
                <w:b/>
                <w:bCs/>
                <w:iCs/>
                <w:sz w:val="20"/>
                <w:lang w:val="en-GB"/>
              </w:rPr>
            </w:pPr>
          </w:p>
        </w:tc>
        <w:tc>
          <w:tcPr>
            <w:tcW w:w="870" w:type="dxa"/>
            <w:vAlign w:val="center"/>
          </w:tcPr>
          <w:p w14:paraId="29AA8966" w14:textId="77777777" w:rsidR="00381B2C" w:rsidRPr="00824E06" w:rsidRDefault="00381B2C" w:rsidP="00F27215">
            <w:pPr>
              <w:pStyle w:val="BodyText2"/>
              <w:spacing w:after="0" w:line="240" w:lineRule="auto"/>
              <w:jc w:val="center"/>
              <w:rPr>
                <w:rFonts w:asciiTheme="minorHAnsi" w:hAnsiTheme="minorHAnsi" w:cstheme="minorHAnsi"/>
                <w:iCs/>
                <w:sz w:val="20"/>
                <w:lang w:val="en-GB"/>
              </w:rPr>
            </w:pPr>
          </w:p>
        </w:tc>
        <w:tc>
          <w:tcPr>
            <w:tcW w:w="1418" w:type="dxa"/>
            <w:shd w:val="clear" w:color="auto" w:fill="FFF2CC" w:themeFill="accent4" w:themeFillTint="33"/>
            <w:vAlign w:val="center"/>
          </w:tcPr>
          <w:p w14:paraId="0E65C4FB" w14:textId="737FAF59" w:rsidR="00381B2C" w:rsidRPr="00594C91" w:rsidRDefault="00381B2C" w:rsidP="00F27215">
            <w:pPr>
              <w:pStyle w:val="BodyText2"/>
              <w:spacing w:after="0" w:line="240" w:lineRule="auto"/>
              <w:rPr>
                <w:rFonts w:asciiTheme="minorHAnsi" w:hAnsiTheme="minorHAnsi" w:cstheme="minorHAnsi"/>
                <w:b/>
                <w:sz w:val="20"/>
                <w:lang w:val="en-GB"/>
              </w:rPr>
            </w:pPr>
            <w:r w:rsidRPr="00594C91">
              <w:rPr>
                <w:rFonts w:asciiTheme="minorHAnsi" w:hAnsiTheme="minorHAnsi" w:cstheme="minorHAnsi"/>
                <w:b/>
                <w:bCs/>
                <w:iCs/>
                <w:sz w:val="20"/>
                <w:lang w:val="en-GB"/>
              </w:rPr>
              <w:t>Critical</w:t>
            </w:r>
          </w:p>
        </w:tc>
      </w:tr>
      <w:tr w:rsidR="00381B2C" w:rsidRPr="008E07E0" w14:paraId="15601A39" w14:textId="77777777" w:rsidTr="008A0402">
        <w:trPr>
          <w:jc w:val="center"/>
        </w:trPr>
        <w:tc>
          <w:tcPr>
            <w:tcW w:w="2141" w:type="dxa"/>
            <w:vAlign w:val="center"/>
          </w:tcPr>
          <w:p w14:paraId="63C2CBCB" w14:textId="7A1CF4DC" w:rsidR="00381B2C" w:rsidRPr="00036E40" w:rsidRDefault="00381B2C" w:rsidP="00F27215">
            <w:pPr>
              <w:pStyle w:val="BodyText2"/>
              <w:spacing w:after="0" w:line="240" w:lineRule="auto"/>
              <w:rPr>
                <w:rFonts w:asciiTheme="minorHAnsi" w:hAnsiTheme="minorHAnsi" w:cstheme="minorHAnsi"/>
                <w:szCs w:val="22"/>
                <w:lang w:val="en-GB"/>
              </w:rPr>
            </w:pPr>
            <w:r w:rsidRPr="00442E8B">
              <w:rPr>
                <w:rFonts w:asciiTheme="minorHAnsi" w:hAnsiTheme="minorHAnsi" w:cstheme="minorHAnsi"/>
              </w:rPr>
              <w:t>Project Architectural /Engineering Drawings</w:t>
            </w:r>
          </w:p>
        </w:tc>
        <w:tc>
          <w:tcPr>
            <w:tcW w:w="889" w:type="dxa"/>
            <w:vAlign w:val="center"/>
          </w:tcPr>
          <w:p w14:paraId="4311234E" w14:textId="1179EBEA" w:rsidR="00381B2C" w:rsidRPr="00371A06" w:rsidRDefault="00381B2C" w:rsidP="00F27215">
            <w:pPr>
              <w:pStyle w:val="BodyText2"/>
              <w:spacing w:after="0" w:line="240" w:lineRule="auto"/>
              <w:jc w:val="center"/>
              <w:rPr>
                <w:rFonts w:asciiTheme="minorHAnsi" w:hAnsiTheme="minorHAnsi" w:cstheme="minorHAnsi"/>
                <w:b/>
                <w:sz w:val="20"/>
                <w:lang w:val="en-GB"/>
              </w:rPr>
            </w:pPr>
            <w:r w:rsidRPr="00371A06">
              <w:rPr>
                <w:rFonts w:asciiTheme="minorHAnsi" w:hAnsiTheme="minorHAnsi" w:cstheme="minorHAnsi"/>
                <w:b/>
                <w:bCs/>
                <w:iCs/>
                <w:sz w:val="20"/>
                <w:lang w:val="en-GB"/>
              </w:rPr>
              <w:t>X</w:t>
            </w:r>
          </w:p>
        </w:tc>
        <w:tc>
          <w:tcPr>
            <w:tcW w:w="889" w:type="dxa"/>
          </w:tcPr>
          <w:p w14:paraId="3C3ED26A" w14:textId="77777777" w:rsidR="00381B2C" w:rsidRPr="00824E06" w:rsidRDefault="00381B2C" w:rsidP="00F27215">
            <w:pPr>
              <w:pStyle w:val="BodyText2"/>
              <w:spacing w:after="0" w:line="240" w:lineRule="auto"/>
              <w:jc w:val="center"/>
              <w:rPr>
                <w:rFonts w:asciiTheme="minorHAnsi" w:hAnsiTheme="minorHAnsi" w:cstheme="minorHAnsi"/>
                <w:iCs/>
                <w:sz w:val="20"/>
                <w:lang w:val="en-GB"/>
              </w:rPr>
            </w:pPr>
          </w:p>
        </w:tc>
        <w:tc>
          <w:tcPr>
            <w:tcW w:w="1012" w:type="dxa"/>
            <w:vAlign w:val="center"/>
          </w:tcPr>
          <w:p w14:paraId="08F1F5AB" w14:textId="77777777" w:rsidR="00381B2C" w:rsidRDefault="00381B2C" w:rsidP="00F27215">
            <w:pPr>
              <w:pStyle w:val="BodyText2"/>
              <w:spacing w:after="0" w:line="240" w:lineRule="auto"/>
              <w:jc w:val="center"/>
              <w:rPr>
                <w:rFonts w:asciiTheme="minorHAnsi" w:hAnsiTheme="minorHAnsi" w:cstheme="minorHAnsi"/>
                <w:b/>
                <w:bCs/>
                <w:iCs/>
                <w:sz w:val="20"/>
                <w:lang w:val="en-GB"/>
              </w:rPr>
            </w:pPr>
          </w:p>
        </w:tc>
        <w:tc>
          <w:tcPr>
            <w:tcW w:w="870" w:type="dxa"/>
            <w:vAlign w:val="center"/>
          </w:tcPr>
          <w:p w14:paraId="456A5472" w14:textId="77777777" w:rsidR="00381B2C" w:rsidRPr="00824E06" w:rsidRDefault="00381B2C" w:rsidP="00F27215">
            <w:pPr>
              <w:pStyle w:val="BodyText2"/>
              <w:spacing w:after="0" w:line="240" w:lineRule="auto"/>
              <w:jc w:val="center"/>
              <w:rPr>
                <w:rFonts w:asciiTheme="minorHAnsi" w:hAnsiTheme="minorHAnsi" w:cstheme="minorHAnsi"/>
                <w:iCs/>
                <w:sz w:val="20"/>
                <w:lang w:val="en-GB"/>
              </w:rPr>
            </w:pPr>
          </w:p>
        </w:tc>
        <w:tc>
          <w:tcPr>
            <w:tcW w:w="1418" w:type="dxa"/>
            <w:shd w:val="clear" w:color="auto" w:fill="FFF2CC" w:themeFill="accent4" w:themeFillTint="33"/>
            <w:vAlign w:val="center"/>
          </w:tcPr>
          <w:p w14:paraId="1B368384" w14:textId="12618662" w:rsidR="00381B2C" w:rsidRPr="00594C91" w:rsidRDefault="00381B2C" w:rsidP="00F27215">
            <w:pPr>
              <w:pStyle w:val="BodyText2"/>
              <w:spacing w:after="0" w:line="240" w:lineRule="auto"/>
              <w:rPr>
                <w:rFonts w:asciiTheme="minorHAnsi" w:hAnsiTheme="minorHAnsi" w:cstheme="minorHAnsi"/>
                <w:b/>
                <w:sz w:val="20"/>
                <w:lang w:val="en-GB"/>
              </w:rPr>
            </w:pPr>
            <w:r w:rsidRPr="00594C91">
              <w:rPr>
                <w:rFonts w:asciiTheme="minorHAnsi" w:hAnsiTheme="minorHAnsi" w:cstheme="minorHAnsi"/>
                <w:b/>
                <w:bCs/>
                <w:iCs/>
                <w:sz w:val="20"/>
                <w:lang w:val="en-GB"/>
              </w:rPr>
              <w:t>Critical</w:t>
            </w:r>
          </w:p>
        </w:tc>
      </w:tr>
      <w:tr w:rsidR="00381B2C" w:rsidRPr="008E07E0" w14:paraId="6708ADDC" w14:textId="77777777" w:rsidTr="008A0402">
        <w:trPr>
          <w:jc w:val="center"/>
        </w:trPr>
        <w:tc>
          <w:tcPr>
            <w:tcW w:w="2141" w:type="dxa"/>
            <w:vAlign w:val="center"/>
          </w:tcPr>
          <w:p w14:paraId="0B163CC7" w14:textId="465FAB18" w:rsidR="00381B2C" w:rsidRPr="00036E40" w:rsidRDefault="00381B2C" w:rsidP="00824E06">
            <w:pPr>
              <w:pStyle w:val="BodyText2"/>
              <w:spacing w:after="0" w:line="240" w:lineRule="auto"/>
              <w:rPr>
                <w:rFonts w:asciiTheme="minorHAnsi" w:hAnsiTheme="minorHAnsi" w:cstheme="minorHAnsi"/>
                <w:szCs w:val="22"/>
                <w:lang w:val="en-GB"/>
              </w:rPr>
            </w:pPr>
            <w:r w:rsidRPr="00036E40">
              <w:rPr>
                <w:rFonts w:asciiTheme="minorHAnsi" w:hAnsiTheme="minorHAnsi" w:cstheme="minorHAnsi"/>
                <w:szCs w:val="22"/>
                <w:lang w:val="en-GB"/>
              </w:rPr>
              <w:t>Project Correspondence</w:t>
            </w:r>
          </w:p>
        </w:tc>
        <w:tc>
          <w:tcPr>
            <w:tcW w:w="889" w:type="dxa"/>
            <w:vAlign w:val="center"/>
          </w:tcPr>
          <w:p w14:paraId="6F2652BD" w14:textId="0D5C2CC7" w:rsidR="00381B2C" w:rsidRPr="00371A06" w:rsidRDefault="00381B2C" w:rsidP="00824E06">
            <w:pPr>
              <w:pStyle w:val="BodyText2"/>
              <w:spacing w:after="0" w:line="240" w:lineRule="auto"/>
              <w:jc w:val="center"/>
              <w:rPr>
                <w:rFonts w:asciiTheme="minorHAnsi" w:hAnsiTheme="minorHAnsi" w:cstheme="minorHAnsi"/>
                <w:b/>
                <w:sz w:val="20"/>
                <w:lang w:val="en-GB"/>
              </w:rPr>
            </w:pPr>
            <w:r w:rsidRPr="00371A06">
              <w:rPr>
                <w:rFonts w:asciiTheme="minorHAnsi" w:hAnsiTheme="minorHAnsi" w:cstheme="minorHAnsi"/>
                <w:b/>
                <w:bCs/>
                <w:iCs/>
                <w:sz w:val="20"/>
                <w:lang w:val="en-GB"/>
              </w:rPr>
              <w:t>X</w:t>
            </w:r>
          </w:p>
        </w:tc>
        <w:tc>
          <w:tcPr>
            <w:tcW w:w="889" w:type="dxa"/>
          </w:tcPr>
          <w:p w14:paraId="08FBBC7C" w14:textId="77777777" w:rsidR="00381B2C" w:rsidRPr="00824E06" w:rsidRDefault="00381B2C" w:rsidP="00F27215">
            <w:pPr>
              <w:pStyle w:val="BodyText2"/>
              <w:spacing w:after="0" w:line="240" w:lineRule="auto"/>
              <w:jc w:val="center"/>
              <w:rPr>
                <w:rFonts w:asciiTheme="minorHAnsi" w:hAnsiTheme="minorHAnsi" w:cstheme="minorHAnsi"/>
                <w:iCs/>
                <w:sz w:val="20"/>
                <w:lang w:val="en-GB"/>
              </w:rPr>
            </w:pPr>
          </w:p>
        </w:tc>
        <w:tc>
          <w:tcPr>
            <w:tcW w:w="1012" w:type="dxa"/>
            <w:vAlign w:val="center"/>
          </w:tcPr>
          <w:p w14:paraId="59D79234" w14:textId="29528EB7" w:rsidR="00381B2C" w:rsidRPr="00824E06" w:rsidRDefault="00381B2C" w:rsidP="00824E06">
            <w:pPr>
              <w:pStyle w:val="BodyText2"/>
              <w:spacing w:after="0" w:line="240" w:lineRule="auto"/>
              <w:jc w:val="center"/>
              <w:rPr>
                <w:rFonts w:asciiTheme="minorHAnsi" w:hAnsiTheme="minorHAnsi" w:cstheme="minorHAnsi"/>
                <w:iCs/>
                <w:sz w:val="20"/>
                <w:lang w:val="en-GB"/>
              </w:rPr>
            </w:pPr>
          </w:p>
        </w:tc>
        <w:tc>
          <w:tcPr>
            <w:tcW w:w="870" w:type="dxa"/>
            <w:vAlign w:val="center"/>
          </w:tcPr>
          <w:p w14:paraId="3E10AEF4" w14:textId="77777777" w:rsidR="00381B2C" w:rsidRPr="00824E06" w:rsidRDefault="00381B2C" w:rsidP="00824E06">
            <w:pPr>
              <w:pStyle w:val="BodyText2"/>
              <w:spacing w:after="0" w:line="240" w:lineRule="auto"/>
              <w:jc w:val="center"/>
              <w:rPr>
                <w:rFonts w:asciiTheme="minorHAnsi" w:hAnsiTheme="minorHAnsi" w:cstheme="minorHAnsi"/>
                <w:iCs/>
                <w:sz w:val="20"/>
                <w:lang w:val="en-GB"/>
              </w:rPr>
            </w:pPr>
          </w:p>
        </w:tc>
        <w:tc>
          <w:tcPr>
            <w:tcW w:w="1418" w:type="dxa"/>
            <w:shd w:val="clear" w:color="auto" w:fill="FFF2CC" w:themeFill="accent4" w:themeFillTint="33"/>
            <w:vAlign w:val="center"/>
          </w:tcPr>
          <w:p w14:paraId="31460A5F" w14:textId="426D1CEB" w:rsidR="00381B2C" w:rsidRPr="00594C91" w:rsidRDefault="00381B2C" w:rsidP="00824E06">
            <w:pPr>
              <w:pStyle w:val="BodyText2"/>
              <w:spacing w:after="0" w:line="240" w:lineRule="auto"/>
              <w:rPr>
                <w:rFonts w:asciiTheme="minorHAnsi" w:hAnsiTheme="minorHAnsi" w:cstheme="minorHAnsi"/>
                <w:b/>
                <w:sz w:val="20"/>
                <w:lang w:val="en-GB"/>
              </w:rPr>
            </w:pPr>
            <w:r w:rsidRPr="00594C91">
              <w:rPr>
                <w:rFonts w:asciiTheme="minorHAnsi" w:hAnsiTheme="minorHAnsi" w:cstheme="minorHAnsi"/>
                <w:b/>
                <w:bCs/>
                <w:iCs/>
                <w:sz w:val="20"/>
                <w:lang w:val="en-GB"/>
              </w:rPr>
              <w:t>Critical</w:t>
            </w:r>
          </w:p>
        </w:tc>
      </w:tr>
      <w:tr w:rsidR="00381B2C" w:rsidRPr="008E07E0" w14:paraId="61388457" w14:textId="77777777" w:rsidTr="008A0402">
        <w:trPr>
          <w:jc w:val="center"/>
        </w:trPr>
        <w:tc>
          <w:tcPr>
            <w:tcW w:w="2141" w:type="dxa"/>
            <w:vAlign w:val="center"/>
          </w:tcPr>
          <w:p w14:paraId="48000191" w14:textId="0CA5B495" w:rsidR="00381B2C" w:rsidRPr="00036E40" w:rsidRDefault="00381B2C" w:rsidP="00824E06">
            <w:pPr>
              <w:pStyle w:val="BodyText2"/>
              <w:spacing w:after="0" w:line="240" w:lineRule="auto"/>
              <w:rPr>
                <w:rFonts w:asciiTheme="minorHAnsi" w:hAnsiTheme="minorHAnsi" w:cstheme="minorHAnsi"/>
                <w:szCs w:val="22"/>
                <w:lang w:val="en-GB"/>
              </w:rPr>
            </w:pPr>
            <w:r w:rsidRPr="00036E40">
              <w:rPr>
                <w:rFonts w:asciiTheme="minorHAnsi" w:hAnsiTheme="minorHAnsi" w:cstheme="minorHAnsi"/>
                <w:szCs w:val="22"/>
                <w:lang w:val="en-GB"/>
              </w:rPr>
              <w:t>Information Systems (IS/IT)</w:t>
            </w:r>
            <w:r>
              <w:rPr>
                <w:rFonts w:asciiTheme="minorHAnsi" w:hAnsiTheme="minorHAnsi" w:cstheme="minorHAnsi"/>
                <w:szCs w:val="22"/>
                <w:lang w:val="en-GB"/>
              </w:rPr>
              <w:t xml:space="preserve"> incl. Backups</w:t>
            </w:r>
          </w:p>
        </w:tc>
        <w:tc>
          <w:tcPr>
            <w:tcW w:w="889" w:type="dxa"/>
            <w:vAlign w:val="center"/>
          </w:tcPr>
          <w:p w14:paraId="4348E500" w14:textId="469703F0" w:rsidR="00381B2C" w:rsidRPr="00824E06" w:rsidRDefault="00381B2C" w:rsidP="00824E06">
            <w:pPr>
              <w:pStyle w:val="BodyText2"/>
              <w:spacing w:after="0" w:line="240" w:lineRule="auto"/>
              <w:jc w:val="center"/>
              <w:rPr>
                <w:rFonts w:asciiTheme="minorHAnsi" w:hAnsiTheme="minorHAnsi" w:cstheme="minorHAnsi"/>
                <w:iCs/>
                <w:sz w:val="20"/>
                <w:lang w:val="en-GB"/>
              </w:rPr>
            </w:pPr>
            <w:r>
              <w:rPr>
                <w:rFonts w:asciiTheme="minorHAnsi" w:hAnsiTheme="minorHAnsi" w:cstheme="minorHAnsi"/>
                <w:b/>
                <w:bCs/>
                <w:iCs/>
                <w:sz w:val="20"/>
                <w:lang w:val="en-GB"/>
              </w:rPr>
              <w:t>X</w:t>
            </w:r>
          </w:p>
        </w:tc>
        <w:tc>
          <w:tcPr>
            <w:tcW w:w="889" w:type="dxa"/>
          </w:tcPr>
          <w:p w14:paraId="2134EC2C" w14:textId="77777777" w:rsidR="00381B2C" w:rsidRPr="00824E06" w:rsidRDefault="00381B2C" w:rsidP="00004764">
            <w:pPr>
              <w:pStyle w:val="BodyText2"/>
              <w:spacing w:after="0" w:line="240" w:lineRule="auto"/>
              <w:jc w:val="center"/>
              <w:rPr>
                <w:rFonts w:asciiTheme="minorHAnsi" w:hAnsiTheme="minorHAnsi" w:cstheme="minorHAnsi"/>
                <w:iCs/>
                <w:sz w:val="20"/>
                <w:lang w:val="en-GB"/>
              </w:rPr>
            </w:pPr>
          </w:p>
        </w:tc>
        <w:tc>
          <w:tcPr>
            <w:tcW w:w="1012" w:type="dxa"/>
            <w:vAlign w:val="center"/>
          </w:tcPr>
          <w:p w14:paraId="59F58DC6" w14:textId="1D13EC8D" w:rsidR="00381B2C" w:rsidRPr="00824E06" w:rsidRDefault="00381B2C" w:rsidP="00824E06">
            <w:pPr>
              <w:pStyle w:val="BodyText2"/>
              <w:spacing w:after="0" w:line="240" w:lineRule="auto"/>
              <w:jc w:val="center"/>
              <w:rPr>
                <w:rFonts w:asciiTheme="minorHAnsi" w:hAnsiTheme="minorHAnsi" w:cstheme="minorHAnsi"/>
                <w:iCs/>
                <w:sz w:val="20"/>
                <w:lang w:val="en-GB"/>
              </w:rPr>
            </w:pPr>
          </w:p>
        </w:tc>
        <w:tc>
          <w:tcPr>
            <w:tcW w:w="870" w:type="dxa"/>
            <w:vAlign w:val="center"/>
          </w:tcPr>
          <w:p w14:paraId="3C4CC151" w14:textId="77777777" w:rsidR="00381B2C" w:rsidRPr="00824E06" w:rsidRDefault="00381B2C" w:rsidP="00824E06">
            <w:pPr>
              <w:pStyle w:val="BodyText2"/>
              <w:spacing w:after="0" w:line="240" w:lineRule="auto"/>
              <w:jc w:val="center"/>
              <w:rPr>
                <w:rFonts w:asciiTheme="minorHAnsi" w:hAnsiTheme="minorHAnsi" w:cstheme="minorHAnsi"/>
                <w:iCs/>
                <w:sz w:val="20"/>
                <w:lang w:val="en-GB"/>
              </w:rPr>
            </w:pPr>
          </w:p>
        </w:tc>
        <w:tc>
          <w:tcPr>
            <w:tcW w:w="1418" w:type="dxa"/>
            <w:shd w:val="clear" w:color="auto" w:fill="FFF2CC" w:themeFill="accent4" w:themeFillTint="33"/>
            <w:vAlign w:val="center"/>
          </w:tcPr>
          <w:p w14:paraId="2A42D6D5" w14:textId="6EFB2980" w:rsidR="00381B2C" w:rsidRPr="00594C91" w:rsidRDefault="00381B2C" w:rsidP="00824E06">
            <w:pPr>
              <w:pStyle w:val="BodyText2"/>
              <w:spacing w:after="0" w:line="240" w:lineRule="auto"/>
              <w:rPr>
                <w:rFonts w:asciiTheme="minorHAnsi" w:hAnsiTheme="minorHAnsi" w:cstheme="minorHAnsi"/>
                <w:b/>
                <w:sz w:val="20"/>
                <w:lang w:val="en-GB"/>
              </w:rPr>
            </w:pPr>
            <w:r w:rsidRPr="00594C91">
              <w:rPr>
                <w:rFonts w:asciiTheme="minorHAnsi" w:hAnsiTheme="minorHAnsi" w:cstheme="minorHAnsi"/>
                <w:b/>
                <w:bCs/>
                <w:iCs/>
                <w:sz w:val="20"/>
                <w:lang w:val="en-GB"/>
              </w:rPr>
              <w:t>Critical</w:t>
            </w:r>
          </w:p>
        </w:tc>
      </w:tr>
      <w:tr w:rsidR="00381B2C" w:rsidRPr="008E07E0" w14:paraId="61F7F33B" w14:textId="77777777" w:rsidTr="008A0402">
        <w:trPr>
          <w:jc w:val="center"/>
        </w:trPr>
        <w:tc>
          <w:tcPr>
            <w:tcW w:w="2141" w:type="dxa"/>
            <w:vAlign w:val="center"/>
          </w:tcPr>
          <w:p w14:paraId="53E8A226" w14:textId="37D23FF7" w:rsidR="00381B2C" w:rsidRPr="00036E40" w:rsidRDefault="00381B2C" w:rsidP="00301FCF">
            <w:pPr>
              <w:pStyle w:val="BodyText2"/>
              <w:spacing w:after="0" w:line="240" w:lineRule="auto"/>
              <w:rPr>
                <w:rFonts w:asciiTheme="minorHAnsi" w:hAnsiTheme="minorHAnsi" w:cstheme="minorHAnsi"/>
                <w:szCs w:val="22"/>
                <w:lang w:val="en-GB"/>
              </w:rPr>
            </w:pPr>
            <w:r w:rsidRPr="00037C7F">
              <w:rPr>
                <w:rFonts w:asciiTheme="minorHAnsi" w:hAnsiTheme="minorHAnsi" w:cstheme="minorHAnsi"/>
                <w:szCs w:val="22"/>
                <w:lang w:val="en-GB"/>
              </w:rPr>
              <w:t xml:space="preserve">Hardware </w:t>
            </w:r>
            <w:r>
              <w:rPr>
                <w:rFonts w:asciiTheme="minorHAnsi" w:hAnsiTheme="minorHAnsi" w:cstheme="minorHAnsi"/>
                <w:szCs w:val="22"/>
                <w:lang w:val="en-GB"/>
              </w:rPr>
              <w:t>asset m</w:t>
            </w:r>
            <w:r w:rsidRPr="00037C7F">
              <w:rPr>
                <w:rFonts w:asciiTheme="minorHAnsi" w:hAnsiTheme="minorHAnsi" w:cstheme="minorHAnsi"/>
                <w:szCs w:val="22"/>
                <w:lang w:val="en-GB"/>
              </w:rPr>
              <w:t>anagement</w:t>
            </w:r>
          </w:p>
        </w:tc>
        <w:tc>
          <w:tcPr>
            <w:tcW w:w="889" w:type="dxa"/>
            <w:vAlign w:val="center"/>
          </w:tcPr>
          <w:p w14:paraId="1EA17BE6" w14:textId="430904DD" w:rsidR="00381B2C" w:rsidRPr="00824E06" w:rsidRDefault="00381B2C" w:rsidP="00824E06">
            <w:pPr>
              <w:pStyle w:val="BodyText2"/>
              <w:spacing w:after="0" w:line="240" w:lineRule="auto"/>
              <w:jc w:val="center"/>
              <w:rPr>
                <w:rFonts w:asciiTheme="minorHAnsi" w:hAnsiTheme="minorHAnsi" w:cstheme="minorHAnsi"/>
                <w:iCs/>
                <w:sz w:val="20"/>
                <w:lang w:val="en-GB"/>
              </w:rPr>
            </w:pPr>
          </w:p>
        </w:tc>
        <w:tc>
          <w:tcPr>
            <w:tcW w:w="889" w:type="dxa"/>
          </w:tcPr>
          <w:p w14:paraId="64AA2C8E" w14:textId="77777777" w:rsidR="00381B2C" w:rsidRPr="00824E06" w:rsidRDefault="00381B2C" w:rsidP="00004764">
            <w:pPr>
              <w:pStyle w:val="BodyText2"/>
              <w:spacing w:after="0" w:line="240" w:lineRule="auto"/>
              <w:jc w:val="center"/>
              <w:rPr>
                <w:rFonts w:asciiTheme="minorHAnsi" w:hAnsiTheme="minorHAnsi" w:cstheme="minorHAnsi"/>
                <w:iCs/>
                <w:sz w:val="20"/>
                <w:lang w:val="en-GB"/>
              </w:rPr>
            </w:pPr>
          </w:p>
        </w:tc>
        <w:tc>
          <w:tcPr>
            <w:tcW w:w="1012" w:type="dxa"/>
            <w:vAlign w:val="center"/>
          </w:tcPr>
          <w:p w14:paraId="096405F5" w14:textId="03967761" w:rsidR="00381B2C" w:rsidRPr="00824E06" w:rsidRDefault="003F0583" w:rsidP="00824E06">
            <w:pPr>
              <w:pStyle w:val="BodyText2"/>
              <w:spacing w:after="0" w:line="240" w:lineRule="auto"/>
              <w:jc w:val="center"/>
              <w:rPr>
                <w:rFonts w:asciiTheme="minorHAnsi" w:hAnsiTheme="minorHAnsi" w:cstheme="minorHAnsi"/>
                <w:iCs/>
                <w:sz w:val="20"/>
                <w:lang w:val="en-GB"/>
              </w:rPr>
            </w:pPr>
            <w:r>
              <w:rPr>
                <w:rFonts w:asciiTheme="minorHAnsi" w:hAnsiTheme="minorHAnsi" w:cstheme="minorHAnsi"/>
                <w:b/>
                <w:bCs/>
                <w:iCs/>
                <w:sz w:val="20"/>
                <w:lang w:val="en-GB"/>
              </w:rPr>
              <w:t>X</w:t>
            </w:r>
          </w:p>
        </w:tc>
        <w:tc>
          <w:tcPr>
            <w:tcW w:w="870" w:type="dxa"/>
            <w:vAlign w:val="center"/>
          </w:tcPr>
          <w:p w14:paraId="5D452C0B" w14:textId="1A1D50F4" w:rsidR="00381B2C" w:rsidRPr="00824E06" w:rsidRDefault="00381B2C" w:rsidP="00824E06">
            <w:pPr>
              <w:pStyle w:val="BodyText2"/>
              <w:spacing w:after="0" w:line="240" w:lineRule="auto"/>
              <w:jc w:val="center"/>
              <w:rPr>
                <w:rFonts w:asciiTheme="minorHAnsi" w:hAnsiTheme="minorHAnsi" w:cstheme="minorHAnsi"/>
                <w:iCs/>
                <w:sz w:val="20"/>
                <w:lang w:val="en-GB"/>
              </w:rPr>
            </w:pPr>
          </w:p>
        </w:tc>
        <w:tc>
          <w:tcPr>
            <w:tcW w:w="1418" w:type="dxa"/>
            <w:shd w:val="clear" w:color="auto" w:fill="FFF2CC" w:themeFill="accent4" w:themeFillTint="33"/>
            <w:vAlign w:val="center"/>
          </w:tcPr>
          <w:p w14:paraId="3935D9F9" w14:textId="0AF29B33" w:rsidR="00381B2C" w:rsidRPr="00594C91" w:rsidRDefault="00381B2C" w:rsidP="00824E06">
            <w:pPr>
              <w:pStyle w:val="BodyText2"/>
              <w:spacing w:after="0" w:line="240" w:lineRule="auto"/>
              <w:rPr>
                <w:rFonts w:asciiTheme="minorHAnsi" w:hAnsiTheme="minorHAnsi" w:cstheme="minorHAnsi"/>
                <w:b/>
                <w:sz w:val="20"/>
                <w:lang w:val="en-GB"/>
              </w:rPr>
            </w:pPr>
            <w:r w:rsidRPr="00594C91">
              <w:rPr>
                <w:rFonts w:asciiTheme="minorHAnsi" w:hAnsiTheme="minorHAnsi" w:cstheme="minorHAnsi"/>
                <w:b/>
                <w:bCs/>
                <w:iCs/>
                <w:sz w:val="20"/>
                <w:lang w:val="en-GB"/>
              </w:rPr>
              <w:t>Important</w:t>
            </w:r>
          </w:p>
        </w:tc>
      </w:tr>
      <w:tr w:rsidR="00381B2C" w:rsidRPr="008E07E0" w14:paraId="2B851EF4" w14:textId="77777777" w:rsidTr="008A0402">
        <w:trPr>
          <w:jc w:val="center"/>
        </w:trPr>
        <w:tc>
          <w:tcPr>
            <w:tcW w:w="2141" w:type="dxa"/>
            <w:vAlign w:val="center"/>
          </w:tcPr>
          <w:p w14:paraId="17325F15" w14:textId="1CC72B5D" w:rsidR="00381B2C" w:rsidRPr="00036E40" w:rsidRDefault="00381B2C" w:rsidP="00824E06">
            <w:pPr>
              <w:pStyle w:val="BodyText2"/>
              <w:spacing w:after="0" w:line="240" w:lineRule="auto"/>
              <w:rPr>
                <w:rFonts w:asciiTheme="minorHAnsi" w:hAnsiTheme="minorHAnsi" w:cstheme="minorHAnsi"/>
                <w:szCs w:val="22"/>
                <w:lang w:val="en-GB"/>
              </w:rPr>
            </w:pPr>
            <w:r>
              <w:rPr>
                <w:rFonts w:asciiTheme="minorHAnsi" w:hAnsiTheme="minorHAnsi" w:cstheme="minorHAnsi"/>
                <w:szCs w:val="22"/>
                <w:lang w:val="en-GB"/>
              </w:rPr>
              <w:t>Software Asset Management</w:t>
            </w:r>
          </w:p>
        </w:tc>
        <w:tc>
          <w:tcPr>
            <w:tcW w:w="889" w:type="dxa"/>
            <w:vAlign w:val="center"/>
          </w:tcPr>
          <w:p w14:paraId="0276591D" w14:textId="0268B455" w:rsidR="00381B2C" w:rsidRPr="00824E06" w:rsidRDefault="00381B2C" w:rsidP="00824E06">
            <w:pPr>
              <w:pStyle w:val="BodyText2"/>
              <w:spacing w:after="0" w:line="240" w:lineRule="auto"/>
              <w:jc w:val="center"/>
              <w:rPr>
                <w:rFonts w:asciiTheme="minorHAnsi" w:hAnsiTheme="minorHAnsi" w:cstheme="minorHAnsi"/>
                <w:iCs/>
                <w:sz w:val="20"/>
                <w:lang w:val="en-GB"/>
              </w:rPr>
            </w:pPr>
            <w:r>
              <w:rPr>
                <w:rFonts w:asciiTheme="minorHAnsi" w:hAnsiTheme="minorHAnsi" w:cstheme="minorHAnsi"/>
                <w:b/>
                <w:bCs/>
                <w:iCs/>
                <w:sz w:val="20"/>
                <w:lang w:val="en-GB"/>
              </w:rPr>
              <w:t>X</w:t>
            </w:r>
          </w:p>
        </w:tc>
        <w:tc>
          <w:tcPr>
            <w:tcW w:w="889" w:type="dxa"/>
          </w:tcPr>
          <w:p w14:paraId="44EA4512" w14:textId="77777777" w:rsidR="00381B2C" w:rsidRPr="00824E06" w:rsidRDefault="00381B2C" w:rsidP="00004764">
            <w:pPr>
              <w:pStyle w:val="BodyText2"/>
              <w:spacing w:after="0" w:line="240" w:lineRule="auto"/>
              <w:jc w:val="center"/>
              <w:rPr>
                <w:rFonts w:asciiTheme="minorHAnsi" w:hAnsiTheme="minorHAnsi" w:cstheme="minorHAnsi"/>
                <w:iCs/>
                <w:sz w:val="20"/>
                <w:lang w:val="en-GB"/>
              </w:rPr>
            </w:pPr>
          </w:p>
        </w:tc>
        <w:tc>
          <w:tcPr>
            <w:tcW w:w="1012" w:type="dxa"/>
            <w:vAlign w:val="center"/>
          </w:tcPr>
          <w:p w14:paraId="2AE74173" w14:textId="77777777" w:rsidR="00381B2C" w:rsidRPr="00824E06" w:rsidRDefault="00381B2C" w:rsidP="00824E06">
            <w:pPr>
              <w:pStyle w:val="BodyText2"/>
              <w:spacing w:after="0" w:line="240" w:lineRule="auto"/>
              <w:jc w:val="center"/>
              <w:rPr>
                <w:rFonts w:asciiTheme="minorHAnsi" w:hAnsiTheme="minorHAnsi" w:cstheme="minorHAnsi"/>
                <w:iCs/>
                <w:sz w:val="20"/>
                <w:lang w:val="en-GB"/>
              </w:rPr>
            </w:pPr>
          </w:p>
        </w:tc>
        <w:tc>
          <w:tcPr>
            <w:tcW w:w="870" w:type="dxa"/>
            <w:vAlign w:val="center"/>
          </w:tcPr>
          <w:p w14:paraId="04C6AF06" w14:textId="77777777" w:rsidR="00381B2C" w:rsidRPr="00824E06" w:rsidRDefault="00381B2C" w:rsidP="00824E06">
            <w:pPr>
              <w:pStyle w:val="BodyText2"/>
              <w:spacing w:after="0" w:line="240" w:lineRule="auto"/>
              <w:jc w:val="center"/>
              <w:rPr>
                <w:rFonts w:asciiTheme="minorHAnsi" w:hAnsiTheme="minorHAnsi" w:cstheme="minorHAnsi"/>
                <w:iCs/>
                <w:sz w:val="20"/>
                <w:lang w:val="en-GB"/>
              </w:rPr>
            </w:pPr>
          </w:p>
        </w:tc>
        <w:tc>
          <w:tcPr>
            <w:tcW w:w="1418" w:type="dxa"/>
            <w:shd w:val="clear" w:color="auto" w:fill="FFF2CC" w:themeFill="accent4" w:themeFillTint="33"/>
            <w:vAlign w:val="center"/>
          </w:tcPr>
          <w:p w14:paraId="7463962C" w14:textId="3474144E" w:rsidR="00381B2C" w:rsidRPr="00594C91" w:rsidRDefault="00381B2C" w:rsidP="00824E06">
            <w:pPr>
              <w:pStyle w:val="BodyText2"/>
              <w:spacing w:after="0" w:line="240" w:lineRule="auto"/>
              <w:rPr>
                <w:rFonts w:asciiTheme="minorHAnsi" w:hAnsiTheme="minorHAnsi" w:cstheme="minorHAnsi"/>
                <w:b/>
                <w:sz w:val="20"/>
                <w:lang w:val="en-GB"/>
              </w:rPr>
            </w:pPr>
            <w:r w:rsidRPr="00594C91">
              <w:rPr>
                <w:rFonts w:asciiTheme="minorHAnsi" w:hAnsiTheme="minorHAnsi" w:cstheme="minorHAnsi"/>
                <w:b/>
                <w:bCs/>
                <w:iCs/>
                <w:sz w:val="20"/>
                <w:lang w:val="en-GB"/>
              </w:rPr>
              <w:t>Critical</w:t>
            </w:r>
          </w:p>
        </w:tc>
      </w:tr>
      <w:tr w:rsidR="00381B2C" w:rsidRPr="008E07E0" w14:paraId="38167512" w14:textId="77777777" w:rsidTr="008A0402">
        <w:trPr>
          <w:jc w:val="center"/>
        </w:trPr>
        <w:tc>
          <w:tcPr>
            <w:tcW w:w="2141" w:type="dxa"/>
            <w:vAlign w:val="center"/>
          </w:tcPr>
          <w:p w14:paraId="4D3C6296" w14:textId="0776BEF4" w:rsidR="00381B2C" w:rsidRPr="00036E40" w:rsidRDefault="00381B2C" w:rsidP="00004764">
            <w:pPr>
              <w:pStyle w:val="BodyText2"/>
              <w:spacing w:after="0" w:line="240" w:lineRule="auto"/>
              <w:rPr>
                <w:rFonts w:asciiTheme="minorHAnsi" w:hAnsiTheme="minorHAnsi" w:cstheme="minorHAnsi"/>
                <w:szCs w:val="22"/>
                <w:lang w:val="en-GB"/>
              </w:rPr>
            </w:pPr>
            <w:r w:rsidRPr="00036E40">
              <w:rPr>
                <w:rFonts w:asciiTheme="minorHAnsi" w:hAnsiTheme="minorHAnsi" w:cstheme="minorHAnsi"/>
                <w:szCs w:val="22"/>
                <w:lang w:val="en-GB"/>
              </w:rPr>
              <w:t>Sales and marketing</w:t>
            </w:r>
          </w:p>
        </w:tc>
        <w:tc>
          <w:tcPr>
            <w:tcW w:w="889" w:type="dxa"/>
            <w:vAlign w:val="center"/>
          </w:tcPr>
          <w:p w14:paraId="209EF959" w14:textId="77777777" w:rsidR="00381B2C" w:rsidRDefault="00381B2C" w:rsidP="00004764">
            <w:pPr>
              <w:pStyle w:val="BodyText2"/>
              <w:spacing w:after="0" w:line="240" w:lineRule="auto"/>
              <w:jc w:val="center"/>
              <w:rPr>
                <w:rFonts w:asciiTheme="minorHAnsi" w:hAnsiTheme="minorHAnsi" w:cstheme="minorHAnsi"/>
                <w:b/>
                <w:bCs/>
                <w:iCs/>
                <w:sz w:val="20"/>
                <w:lang w:val="en-GB"/>
              </w:rPr>
            </w:pPr>
          </w:p>
        </w:tc>
        <w:tc>
          <w:tcPr>
            <w:tcW w:w="889" w:type="dxa"/>
          </w:tcPr>
          <w:p w14:paraId="24E862A0" w14:textId="77777777" w:rsidR="00381B2C" w:rsidRPr="00824E06" w:rsidRDefault="00381B2C" w:rsidP="00004764">
            <w:pPr>
              <w:pStyle w:val="BodyText2"/>
              <w:spacing w:after="0" w:line="240" w:lineRule="auto"/>
              <w:jc w:val="center"/>
              <w:rPr>
                <w:rFonts w:asciiTheme="minorHAnsi" w:hAnsiTheme="minorHAnsi" w:cstheme="minorHAnsi"/>
                <w:iCs/>
                <w:sz w:val="20"/>
                <w:lang w:val="en-GB"/>
              </w:rPr>
            </w:pPr>
          </w:p>
        </w:tc>
        <w:tc>
          <w:tcPr>
            <w:tcW w:w="1012" w:type="dxa"/>
            <w:vAlign w:val="center"/>
          </w:tcPr>
          <w:p w14:paraId="745B5910" w14:textId="71885A00" w:rsidR="00381B2C" w:rsidRPr="00824E06" w:rsidRDefault="00381B2C" w:rsidP="00004764">
            <w:pPr>
              <w:pStyle w:val="BodyText2"/>
              <w:spacing w:after="0" w:line="240" w:lineRule="auto"/>
              <w:jc w:val="center"/>
              <w:rPr>
                <w:rFonts w:asciiTheme="minorHAnsi" w:hAnsiTheme="minorHAnsi" w:cstheme="minorHAnsi"/>
                <w:iCs/>
                <w:sz w:val="20"/>
                <w:lang w:val="en-GB"/>
              </w:rPr>
            </w:pPr>
            <w:r>
              <w:rPr>
                <w:rFonts w:asciiTheme="minorHAnsi" w:hAnsiTheme="minorHAnsi" w:cstheme="minorHAnsi"/>
                <w:b/>
                <w:bCs/>
                <w:iCs/>
                <w:sz w:val="20"/>
                <w:lang w:val="en-GB"/>
              </w:rPr>
              <w:t>X</w:t>
            </w:r>
          </w:p>
        </w:tc>
        <w:tc>
          <w:tcPr>
            <w:tcW w:w="870" w:type="dxa"/>
            <w:vAlign w:val="center"/>
          </w:tcPr>
          <w:p w14:paraId="6F74C055" w14:textId="77777777" w:rsidR="00381B2C" w:rsidRPr="00824E06" w:rsidRDefault="00381B2C" w:rsidP="00004764">
            <w:pPr>
              <w:pStyle w:val="BodyText2"/>
              <w:spacing w:after="0" w:line="240" w:lineRule="auto"/>
              <w:jc w:val="center"/>
              <w:rPr>
                <w:rFonts w:asciiTheme="minorHAnsi" w:hAnsiTheme="minorHAnsi" w:cstheme="minorHAnsi"/>
                <w:iCs/>
                <w:sz w:val="20"/>
                <w:lang w:val="en-GB"/>
              </w:rPr>
            </w:pPr>
          </w:p>
        </w:tc>
        <w:tc>
          <w:tcPr>
            <w:tcW w:w="1418" w:type="dxa"/>
            <w:shd w:val="clear" w:color="auto" w:fill="FFF2CC" w:themeFill="accent4" w:themeFillTint="33"/>
            <w:vAlign w:val="center"/>
          </w:tcPr>
          <w:p w14:paraId="6D037117" w14:textId="34B62176" w:rsidR="00381B2C" w:rsidRPr="00594C91" w:rsidRDefault="00381B2C" w:rsidP="00004764">
            <w:pPr>
              <w:pStyle w:val="BodyText2"/>
              <w:spacing w:after="0" w:line="240" w:lineRule="auto"/>
              <w:rPr>
                <w:rFonts w:asciiTheme="minorHAnsi" w:hAnsiTheme="minorHAnsi" w:cstheme="minorHAnsi"/>
                <w:b/>
                <w:sz w:val="20"/>
                <w:lang w:val="en-GB"/>
              </w:rPr>
            </w:pPr>
            <w:r w:rsidRPr="00594C91">
              <w:rPr>
                <w:rFonts w:asciiTheme="minorHAnsi" w:hAnsiTheme="minorHAnsi" w:cstheme="minorHAnsi"/>
                <w:b/>
                <w:bCs/>
                <w:iCs/>
                <w:sz w:val="20"/>
                <w:lang w:val="en-GB"/>
              </w:rPr>
              <w:t>Minor</w:t>
            </w:r>
          </w:p>
        </w:tc>
      </w:tr>
      <w:tr w:rsidR="00381B2C" w:rsidRPr="008E07E0" w14:paraId="3DEBE7AE" w14:textId="77777777" w:rsidTr="008A0402">
        <w:trPr>
          <w:jc w:val="center"/>
        </w:trPr>
        <w:tc>
          <w:tcPr>
            <w:tcW w:w="2141" w:type="dxa"/>
            <w:vAlign w:val="center"/>
          </w:tcPr>
          <w:p w14:paraId="4011107A" w14:textId="16F19728" w:rsidR="00381B2C" w:rsidRPr="00036E40" w:rsidRDefault="00381B2C" w:rsidP="00004764">
            <w:pPr>
              <w:pStyle w:val="BodyText2"/>
              <w:spacing w:after="0" w:line="240" w:lineRule="auto"/>
              <w:rPr>
                <w:rFonts w:asciiTheme="minorHAnsi" w:hAnsiTheme="minorHAnsi" w:cstheme="minorHAnsi"/>
                <w:szCs w:val="22"/>
                <w:lang w:val="en-GB"/>
              </w:rPr>
            </w:pPr>
            <w:r w:rsidRPr="00036E40">
              <w:rPr>
                <w:rFonts w:asciiTheme="minorHAnsi" w:hAnsiTheme="minorHAnsi" w:cstheme="minorHAnsi"/>
                <w:szCs w:val="22"/>
                <w:lang w:val="en-GB"/>
              </w:rPr>
              <w:t>HR &amp; Recruitment</w:t>
            </w:r>
          </w:p>
        </w:tc>
        <w:tc>
          <w:tcPr>
            <w:tcW w:w="889" w:type="dxa"/>
            <w:vAlign w:val="center"/>
          </w:tcPr>
          <w:p w14:paraId="69B1E8F1" w14:textId="77777777" w:rsidR="00381B2C" w:rsidRDefault="00381B2C" w:rsidP="00004764">
            <w:pPr>
              <w:pStyle w:val="BodyText2"/>
              <w:spacing w:after="0" w:line="240" w:lineRule="auto"/>
              <w:jc w:val="center"/>
              <w:rPr>
                <w:rFonts w:asciiTheme="minorHAnsi" w:hAnsiTheme="minorHAnsi" w:cstheme="minorHAnsi"/>
                <w:b/>
                <w:bCs/>
                <w:iCs/>
                <w:sz w:val="20"/>
                <w:lang w:val="en-GB"/>
              </w:rPr>
            </w:pPr>
          </w:p>
        </w:tc>
        <w:tc>
          <w:tcPr>
            <w:tcW w:w="889" w:type="dxa"/>
          </w:tcPr>
          <w:p w14:paraId="5A95E9E7" w14:textId="77777777" w:rsidR="00381B2C" w:rsidRPr="00824E06" w:rsidRDefault="00381B2C" w:rsidP="00004764">
            <w:pPr>
              <w:pStyle w:val="BodyText2"/>
              <w:spacing w:after="0" w:line="240" w:lineRule="auto"/>
              <w:jc w:val="center"/>
              <w:rPr>
                <w:rFonts w:asciiTheme="minorHAnsi" w:hAnsiTheme="minorHAnsi" w:cstheme="minorHAnsi"/>
                <w:iCs/>
                <w:sz w:val="20"/>
                <w:lang w:val="en-GB"/>
              </w:rPr>
            </w:pPr>
          </w:p>
        </w:tc>
        <w:tc>
          <w:tcPr>
            <w:tcW w:w="1012" w:type="dxa"/>
            <w:vAlign w:val="center"/>
          </w:tcPr>
          <w:p w14:paraId="186871E6" w14:textId="77777777" w:rsidR="00381B2C" w:rsidRPr="00824E06" w:rsidRDefault="00381B2C" w:rsidP="00004764">
            <w:pPr>
              <w:pStyle w:val="BodyText2"/>
              <w:spacing w:after="0" w:line="240" w:lineRule="auto"/>
              <w:jc w:val="center"/>
              <w:rPr>
                <w:rFonts w:asciiTheme="minorHAnsi" w:hAnsiTheme="minorHAnsi" w:cstheme="minorHAnsi"/>
                <w:iCs/>
                <w:sz w:val="20"/>
                <w:lang w:val="en-GB"/>
              </w:rPr>
            </w:pPr>
          </w:p>
        </w:tc>
        <w:tc>
          <w:tcPr>
            <w:tcW w:w="870" w:type="dxa"/>
            <w:vAlign w:val="center"/>
          </w:tcPr>
          <w:p w14:paraId="79E63508" w14:textId="4D409566" w:rsidR="00381B2C" w:rsidRPr="00824E06" w:rsidRDefault="00381B2C" w:rsidP="00004764">
            <w:pPr>
              <w:pStyle w:val="BodyText2"/>
              <w:spacing w:after="0" w:line="240" w:lineRule="auto"/>
              <w:jc w:val="center"/>
              <w:rPr>
                <w:rFonts w:asciiTheme="minorHAnsi" w:hAnsiTheme="minorHAnsi" w:cstheme="minorHAnsi"/>
                <w:iCs/>
                <w:sz w:val="20"/>
                <w:lang w:val="en-GB"/>
              </w:rPr>
            </w:pPr>
            <w:r>
              <w:rPr>
                <w:rFonts w:asciiTheme="minorHAnsi" w:hAnsiTheme="minorHAnsi" w:cstheme="minorHAnsi"/>
                <w:b/>
                <w:bCs/>
                <w:iCs/>
                <w:sz w:val="20"/>
                <w:lang w:val="en-GB"/>
              </w:rPr>
              <w:t>X</w:t>
            </w:r>
          </w:p>
        </w:tc>
        <w:tc>
          <w:tcPr>
            <w:tcW w:w="1418" w:type="dxa"/>
            <w:shd w:val="clear" w:color="auto" w:fill="FFF2CC" w:themeFill="accent4" w:themeFillTint="33"/>
            <w:vAlign w:val="center"/>
          </w:tcPr>
          <w:p w14:paraId="0F8D61C1" w14:textId="7D2D76DE" w:rsidR="00381B2C" w:rsidRPr="00594C91" w:rsidRDefault="00381B2C" w:rsidP="00004764">
            <w:pPr>
              <w:pStyle w:val="BodyText2"/>
              <w:spacing w:after="0" w:line="240" w:lineRule="auto"/>
              <w:rPr>
                <w:rFonts w:asciiTheme="minorHAnsi" w:hAnsiTheme="minorHAnsi" w:cstheme="minorHAnsi"/>
                <w:b/>
                <w:sz w:val="20"/>
                <w:lang w:val="en-GB"/>
              </w:rPr>
            </w:pPr>
            <w:r w:rsidRPr="00594C91">
              <w:rPr>
                <w:rFonts w:asciiTheme="minorHAnsi" w:hAnsiTheme="minorHAnsi" w:cstheme="minorHAnsi"/>
                <w:b/>
                <w:bCs/>
                <w:iCs/>
                <w:sz w:val="20"/>
                <w:lang w:val="en-GB"/>
              </w:rPr>
              <w:t>Minor</w:t>
            </w:r>
          </w:p>
        </w:tc>
      </w:tr>
    </w:tbl>
    <w:p w14:paraId="6283C6B6" w14:textId="77777777" w:rsidR="001257E5" w:rsidRPr="008E07E0" w:rsidRDefault="001257E5" w:rsidP="001257E5">
      <w:pPr>
        <w:rPr>
          <w:color w:val="4472C4" w:themeColor="accent1"/>
          <w:lang w:val="en-GB"/>
        </w:rPr>
      </w:pPr>
    </w:p>
    <w:p w14:paraId="746B18E5" w14:textId="77777777" w:rsidR="001257E5" w:rsidRPr="008E07E0" w:rsidRDefault="001257E5" w:rsidP="00BF4507">
      <w:pPr>
        <w:pStyle w:val="Heading4"/>
        <w:rPr>
          <w:b/>
          <w:bCs/>
          <w:lang w:val="en-GB"/>
        </w:rPr>
      </w:pPr>
      <w:r w:rsidRPr="008E07E0">
        <w:rPr>
          <w:b/>
          <w:bCs/>
          <w:lang w:val="en-GB"/>
        </w:rPr>
        <w:t xml:space="preserve">Estimated Downtime </w:t>
      </w:r>
    </w:p>
    <w:p w14:paraId="4BA6EECB" w14:textId="65960284" w:rsidR="001257E5" w:rsidRPr="008E07E0" w:rsidRDefault="001257E5" w:rsidP="001257E5">
      <w:pPr>
        <w:rPr>
          <w:color w:val="000000" w:themeColor="text1"/>
          <w:lang w:val="en-GB"/>
        </w:rPr>
      </w:pPr>
      <w:r w:rsidRPr="008E07E0">
        <w:rPr>
          <w:color w:val="000000" w:themeColor="text1"/>
          <w:lang w:val="en-GB"/>
        </w:rPr>
        <w:t xml:space="preserve">Working directly with business </w:t>
      </w:r>
      <w:r w:rsidR="00AC2DA8" w:rsidRPr="008E07E0">
        <w:rPr>
          <w:color w:val="000000" w:themeColor="text1"/>
          <w:lang w:val="en-GB"/>
        </w:rPr>
        <w:t>management and staff</w:t>
      </w:r>
      <w:r w:rsidRPr="008E07E0">
        <w:rPr>
          <w:color w:val="000000" w:themeColor="text1"/>
          <w:lang w:val="en-GB"/>
        </w:rPr>
        <w:t xml:space="preserve">, estimate the downtime factors for consideration </w:t>
      </w:r>
      <w:r w:rsidR="00A86259" w:rsidRPr="008E07E0">
        <w:rPr>
          <w:color w:val="000000" w:themeColor="text1"/>
          <w:lang w:val="en-GB"/>
        </w:rPr>
        <w:t>because of</w:t>
      </w:r>
      <w:r w:rsidRPr="008E07E0">
        <w:rPr>
          <w:color w:val="000000" w:themeColor="text1"/>
          <w:lang w:val="en-GB"/>
        </w:rPr>
        <w:t xml:space="preserve"> a disruptive event.</w:t>
      </w:r>
    </w:p>
    <w:p w14:paraId="5E23C746" w14:textId="0FB51DA8" w:rsidR="001257E5" w:rsidRPr="008E07E0" w:rsidRDefault="001257E5" w:rsidP="008A0402">
      <w:pPr>
        <w:numPr>
          <w:ilvl w:val="0"/>
          <w:numId w:val="10"/>
        </w:numPr>
        <w:suppressAutoHyphens/>
        <w:spacing w:line="240" w:lineRule="auto"/>
        <w:rPr>
          <w:color w:val="000000" w:themeColor="text1"/>
          <w:lang w:val="en-GB"/>
        </w:rPr>
      </w:pPr>
      <w:r w:rsidRPr="008E07E0">
        <w:rPr>
          <w:b/>
          <w:color w:val="000000" w:themeColor="text1"/>
          <w:lang w:val="en-GB"/>
        </w:rPr>
        <w:t xml:space="preserve">Maximum Tolerable Downtime (MTD). </w:t>
      </w:r>
      <w:r w:rsidRPr="008E07E0">
        <w:rPr>
          <w:color w:val="000000" w:themeColor="text1"/>
          <w:lang w:val="en-GB"/>
        </w:rPr>
        <w:t xml:space="preserve"> </w:t>
      </w:r>
      <w:r w:rsidR="00BF4507" w:rsidRPr="008E07E0">
        <w:rPr>
          <w:color w:val="000000" w:themeColor="text1"/>
          <w:lang w:val="en-GB"/>
        </w:rPr>
        <w:t>This is the</w:t>
      </w:r>
      <w:r w:rsidRPr="008E07E0">
        <w:rPr>
          <w:color w:val="000000" w:themeColor="text1"/>
          <w:lang w:val="en-GB"/>
        </w:rPr>
        <w:t xml:space="preserve"> total amount of time </w:t>
      </w:r>
      <w:r w:rsidR="00BF4507" w:rsidRPr="008E07E0">
        <w:rPr>
          <w:color w:val="000000" w:themeColor="text1"/>
          <w:lang w:val="en-GB"/>
        </w:rPr>
        <w:t>management</w:t>
      </w:r>
      <w:r w:rsidRPr="008E07E0">
        <w:rPr>
          <w:color w:val="000000" w:themeColor="text1"/>
          <w:lang w:val="en-GB"/>
        </w:rPr>
        <w:t xml:space="preserve"> </w:t>
      </w:r>
      <w:r w:rsidR="00BF4507" w:rsidRPr="008E07E0">
        <w:rPr>
          <w:color w:val="000000" w:themeColor="text1"/>
          <w:lang w:val="en-GB"/>
        </w:rPr>
        <w:t>is</w:t>
      </w:r>
      <w:r w:rsidRPr="008E07E0">
        <w:rPr>
          <w:color w:val="000000" w:themeColor="text1"/>
          <w:lang w:val="en-GB"/>
        </w:rPr>
        <w:t xml:space="preserve"> willing to accept for a business process outage or disruption and includes all impact considerations.  MTD is important </w:t>
      </w:r>
      <w:r w:rsidR="00AC2DA8" w:rsidRPr="008E07E0">
        <w:rPr>
          <w:color w:val="000000" w:themeColor="text1"/>
          <w:lang w:val="en-GB"/>
        </w:rPr>
        <w:t>for</w:t>
      </w:r>
      <w:r w:rsidRPr="008E07E0">
        <w:rPr>
          <w:color w:val="000000" w:themeColor="text1"/>
          <w:lang w:val="en-GB"/>
        </w:rPr>
        <w:t xml:space="preserve"> continuity planners </w:t>
      </w:r>
      <w:r w:rsidR="00AC2DA8" w:rsidRPr="008E07E0">
        <w:rPr>
          <w:color w:val="000000" w:themeColor="text1"/>
          <w:lang w:val="en-GB"/>
        </w:rPr>
        <w:t>in the selection of</w:t>
      </w:r>
      <w:r w:rsidRPr="008E07E0">
        <w:rPr>
          <w:color w:val="000000" w:themeColor="text1"/>
          <w:lang w:val="en-GB"/>
        </w:rPr>
        <w:t xml:space="preserve"> (1) appropriate recovery method</w:t>
      </w:r>
      <w:r w:rsidR="00AC2DA8" w:rsidRPr="008E07E0">
        <w:rPr>
          <w:color w:val="000000" w:themeColor="text1"/>
          <w:lang w:val="en-GB"/>
        </w:rPr>
        <w:t>s</w:t>
      </w:r>
      <w:r w:rsidRPr="008E07E0">
        <w:rPr>
          <w:color w:val="000000" w:themeColor="text1"/>
          <w:lang w:val="en-GB"/>
        </w:rPr>
        <w:t xml:space="preserve">, and (2) the </w:t>
      </w:r>
      <w:r w:rsidR="00AC2DA8" w:rsidRPr="008E07E0">
        <w:rPr>
          <w:color w:val="000000" w:themeColor="text1"/>
          <w:lang w:val="en-GB"/>
        </w:rPr>
        <w:t>level</w:t>
      </w:r>
      <w:r w:rsidRPr="008E07E0">
        <w:rPr>
          <w:color w:val="000000" w:themeColor="text1"/>
          <w:lang w:val="en-GB"/>
        </w:rPr>
        <w:t xml:space="preserve"> of detail required </w:t>
      </w:r>
      <w:r w:rsidR="00AC2DA8" w:rsidRPr="008E07E0">
        <w:rPr>
          <w:color w:val="000000" w:themeColor="text1"/>
          <w:lang w:val="en-GB"/>
        </w:rPr>
        <w:t>to</w:t>
      </w:r>
      <w:r w:rsidRPr="008E07E0">
        <w:rPr>
          <w:color w:val="000000" w:themeColor="text1"/>
          <w:lang w:val="en-GB"/>
        </w:rPr>
        <w:t xml:space="preserve"> develop recovery procedures, including their scope and content. </w:t>
      </w:r>
    </w:p>
    <w:p w14:paraId="1DA0A6FE" w14:textId="2AA5E160" w:rsidR="001257E5" w:rsidRPr="008E07E0" w:rsidRDefault="001257E5" w:rsidP="008A0402">
      <w:pPr>
        <w:numPr>
          <w:ilvl w:val="0"/>
          <w:numId w:val="10"/>
        </w:numPr>
        <w:suppressAutoHyphens/>
        <w:spacing w:line="240" w:lineRule="auto"/>
        <w:rPr>
          <w:color w:val="000000" w:themeColor="text1"/>
          <w:lang w:val="en-GB"/>
        </w:rPr>
      </w:pPr>
      <w:r w:rsidRPr="008E07E0">
        <w:rPr>
          <w:b/>
          <w:color w:val="000000" w:themeColor="text1"/>
          <w:lang w:val="en-GB"/>
        </w:rPr>
        <w:t>Recovery Time Objective (RTO).</w:t>
      </w:r>
      <w:r w:rsidRPr="008E07E0">
        <w:rPr>
          <w:color w:val="000000" w:themeColor="text1"/>
          <w:lang w:val="en-GB"/>
        </w:rPr>
        <w:t xml:space="preserve">  </w:t>
      </w:r>
      <w:r w:rsidR="00BF4507" w:rsidRPr="008E07E0">
        <w:rPr>
          <w:color w:val="000000" w:themeColor="text1"/>
          <w:lang w:val="en-GB"/>
        </w:rPr>
        <w:t>This is the</w:t>
      </w:r>
      <w:r w:rsidRPr="008E07E0">
        <w:rPr>
          <w:color w:val="000000" w:themeColor="text1"/>
          <w:lang w:val="en-GB"/>
        </w:rPr>
        <w:t xml:space="preserve"> maximum amount of time that a system resource can remain </w:t>
      </w:r>
      <w:r w:rsidR="00BF4507" w:rsidRPr="008E07E0">
        <w:rPr>
          <w:color w:val="000000" w:themeColor="text1"/>
          <w:lang w:val="en-GB"/>
        </w:rPr>
        <w:t>inoperable</w:t>
      </w:r>
      <w:r w:rsidRPr="008E07E0">
        <w:rPr>
          <w:color w:val="000000" w:themeColor="text1"/>
          <w:lang w:val="en-GB"/>
        </w:rPr>
        <w:t xml:space="preserve"> before there is</w:t>
      </w:r>
      <w:r w:rsidR="00BF4507" w:rsidRPr="008E07E0">
        <w:rPr>
          <w:color w:val="000000" w:themeColor="text1"/>
          <w:lang w:val="en-GB"/>
        </w:rPr>
        <w:t xml:space="preserve"> serious</w:t>
      </w:r>
      <w:r w:rsidRPr="008E07E0">
        <w:rPr>
          <w:color w:val="000000" w:themeColor="text1"/>
          <w:lang w:val="en-GB"/>
        </w:rPr>
        <w:t xml:space="preserve"> impact on </w:t>
      </w:r>
      <w:r w:rsidR="00BF4507" w:rsidRPr="008E07E0">
        <w:rPr>
          <w:color w:val="000000" w:themeColor="text1"/>
          <w:lang w:val="en-GB"/>
        </w:rPr>
        <w:t xml:space="preserve">any </w:t>
      </w:r>
      <w:r w:rsidRPr="008E07E0">
        <w:rPr>
          <w:color w:val="000000" w:themeColor="text1"/>
          <w:lang w:val="en-GB"/>
        </w:rPr>
        <w:t xml:space="preserve">other system resource, supported business process, </w:t>
      </w:r>
      <w:r w:rsidR="00BF4507" w:rsidRPr="008E07E0">
        <w:rPr>
          <w:color w:val="000000" w:themeColor="text1"/>
          <w:lang w:val="en-GB"/>
        </w:rPr>
        <w:t>or</w:t>
      </w:r>
      <w:r w:rsidRPr="008E07E0">
        <w:rPr>
          <w:color w:val="000000" w:themeColor="text1"/>
          <w:lang w:val="en-GB"/>
        </w:rPr>
        <w:t xml:space="preserve"> the</w:t>
      </w:r>
      <w:r w:rsidRPr="008E07E0">
        <w:rPr>
          <w:color w:val="000000" w:themeColor="text1"/>
          <w:szCs w:val="24"/>
          <w:lang w:val="en-GB"/>
        </w:rPr>
        <w:t xml:space="preserve"> MTD. </w:t>
      </w:r>
      <w:r w:rsidR="00BF4507" w:rsidRPr="008E07E0">
        <w:rPr>
          <w:color w:val="000000" w:themeColor="text1"/>
          <w:szCs w:val="24"/>
          <w:lang w:val="en-GB"/>
        </w:rPr>
        <w:t xml:space="preserve"> The</w:t>
      </w:r>
      <w:r w:rsidRPr="008E07E0">
        <w:rPr>
          <w:color w:val="000000" w:themeColor="text1"/>
          <w:szCs w:val="24"/>
          <w:lang w:val="en-GB"/>
        </w:rPr>
        <w:t xml:space="preserve"> </w:t>
      </w:r>
      <w:r w:rsidR="00BF4507" w:rsidRPr="008E07E0">
        <w:rPr>
          <w:color w:val="000000" w:themeColor="text1"/>
          <w:szCs w:val="24"/>
          <w:lang w:val="en-GB"/>
        </w:rPr>
        <w:t>d</w:t>
      </w:r>
      <w:r w:rsidRPr="008E07E0">
        <w:rPr>
          <w:color w:val="000000" w:themeColor="text1"/>
          <w:szCs w:val="24"/>
          <w:lang w:val="en-GB"/>
        </w:rPr>
        <w:t>eterm</w:t>
      </w:r>
      <w:r w:rsidR="00BF4507" w:rsidRPr="008E07E0">
        <w:rPr>
          <w:color w:val="000000" w:themeColor="text1"/>
          <w:szCs w:val="24"/>
          <w:lang w:val="en-GB"/>
        </w:rPr>
        <w:t>ination of</w:t>
      </w:r>
      <w:r w:rsidRPr="008E07E0">
        <w:rPr>
          <w:color w:val="000000" w:themeColor="text1"/>
          <w:szCs w:val="24"/>
          <w:lang w:val="en-GB"/>
        </w:rPr>
        <w:t xml:space="preserve"> the information system resource RTO is </w:t>
      </w:r>
      <w:r w:rsidR="00BF4507" w:rsidRPr="008E07E0">
        <w:rPr>
          <w:color w:val="000000" w:themeColor="text1"/>
          <w:szCs w:val="24"/>
          <w:lang w:val="en-GB"/>
        </w:rPr>
        <w:t>necessary</w:t>
      </w:r>
      <w:r w:rsidRPr="008E07E0">
        <w:rPr>
          <w:color w:val="000000" w:themeColor="text1"/>
          <w:szCs w:val="24"/>
          <w:lang w:val="en-GB"/>
        </w:rPr>
        <w:t xml:space="preserve"> for </w:t>
      </w:r>
      <w:r w:rsidR="00BF4507" w:rsidRPr="008E07E0">
        <w:rPr>
          <w:color w:val="000000" w:themeColor="text1"/>
          <w:szCs w:val="24"/>
          <w:lang w:val="en-GB"/>
        </w:rPr>
        <w:t>the selection of</w:t>
      </w:r>
      <w:r w:rsidRPr="008E07E0">
        <w:rPr>
          <w:color w:val="000000" w:themeColor="text1"/>
          <w:szCs w:val="24"/>
          <w:lang w:val="en-GB"/>
        </w:rPr>
        <w:t xml:space="preserve"> appropriate technologies best suited for </w:t>
      </w:r>
      <w:r w:rsidR="00BF4507" w:rsidRPr="008E07E0">
        <w:rPr>
          <w:color w:val="000000" w:themeColor="text1"/>
          <w:szCs w:val="24"/>
          <w:lang w:val="en-GB"/>
        </w:rPr>
        <w:t>achieving</w:t>
      </w:r>
      <w:r w:rsidRPr="008E07E0">
        <w:rPr>
          <w:color w:val="000000" w:themeColor="text1"/>
          <w:szCs w:val="24"/>
          <w:lang w:val="en-GB"/>
        </w:rPr>
        <w:t xml:space="preserve"> the MTD.</w:t>
      </w:r>
    </w:p>
    <w:p w14:paraId="37331A97" w14:textId="426ABA33" w:rsidR="001257E5" w:rsidRPr="008E07E0" w:rsidRDefault="001257E5" w:rsidP="008A0402">
      <w:pPr>
        <w:numPr>
          <w:ilvl w:val="0"/>
          <w:numId w:val="10"/>
        </w:numPr>
        <w:suppressAutoHyphens/>
        <w:spacing w:line="240" w:lineRule="auto"/>
        <w:rPr>
          <w:color w:val="000000" w:themeColor="text1"/>
          <w:lang w:val="en-GB"/>
        </w:rPr>
      </w:pPr>
      <w:r w:rsidRPr="008E07E0">
        <w:rPr>
          <w:b/>
          <w:color w:val="000000" w:themeColor="text1"/>
          <w:szCs w:val="24"/>
          <w:lang w:val="en-GB"/>
        </w:rPr>
        <w:t>Recovery Point Objective (RPO).</w:t>
      </w:r>
      <w:r w:rsidRPr="008E07E0">
        <w:rPr>
          <w:color w:val="000000" w:themeColor="text1"/>
          <w:szCs w:val="24"/>
          <w:lang w:val="en-GB"/>
        </w:rPr>
        <w:t xml:space="preserve">  The point in time</w:t>
      </w:r>
      <w:r w:rsidR="00BF4507" w:rsidRPr="008E07E0">
        <w:rPr>
          <w:color w:val="000000" w:themeColor="text1"/>
          <w:szCs w:val="24"/>
          <w:lang w:val="en-GB"/>
        </w:rPr>
        <w:t xml:space="preserve"> before</w:t>
      </w:r>
      <w:r w:rsidRPr="008E07E0">
        <w:rPr>
          <w:color w:val="000000" w:themeColor="text1"/>
          <w:szCs w:val="24"/>
          <w:lang w:val="en-GB"/>
        </w:rPr>
        <w:t xml:space="preserve"> disruption or system outage, to </w:t>
      </w:r>
      <w:r w:rsidR="00BF4507" w:rsidRPr="008E07E0">
        <w:rPr>
          <w:color w:val="000000" w:themeColor="text1"/>
          <w:szCs w:val="24"/>
          <w:lang w:val="en-GB"/>
        </w:rPr>
        <w:t>where</w:t>
      </w:r>
      <w:r w:rsidRPr="008E07E0">
        <w:rPr>
          <w:color w:val="000000" w:themeColor="text1"/>
          <w:szCs w:val="24"/>
          <w:lang w:val="en-GB"/>
        </w:rPr>
        <w:t xml:space="preserve"> </w:t>
      </w:r>
      <w:r w:rsidR="00BF4507" w:rsidRPr="008E07E0">
        <w:rPr>
          <w:color w:val="000000" w:themeColor="text1"/>
          <w:szCs w:val="24"/>
          <w:lang w:val="en-GB"/>
        </w:rPr>
        <w:t xml:space="preserve">the </w:t>
      </w:r>
      <w:r w:rsidRPr="008E07E0">
        <w:rPr>
          <w:color w:val="000000" w:themeColor="text1"/>
          <w:szCs w:val="24"/>
          <w:lang w:val="en-GB"/>
        </w:rPr>
        <w:t xml:space="preserve">business process data must be </w:t>
      </w:r>
      <w:r w:rsidR="00BF4507" w:rsidRPr="008E07E0">
        <w:rPr>
          <w:color w:val="000000" w:themeColor="text1"/>
          <w:szCs w:val="24"/>
          <w:lang w:val="en-GB"/>
        </w:rPr>
        <w:t>restored</w:t>
      </w:r>
      <w:r w:rsidRPr="008E07E0">
        <w:rPr>
          <w:color w:val="000000" w:themeColor="text1"/>
          <w:szCs w:val="24"/>
          <w:lang w:val="en-GB"/>
        </w:rPr>
        <w:t xml:space="preserve"> (</w:t>
      </w:r>
      <w:r w:rsidR="00BF4507" w:rsidRPr="008E07E0">
        <w:rPr>
          <w:color w:val="000000" w:themeColor="text1"/>
          <w:szCs w:val="24"/>
          <w:lang w:val="en-GB"/>
        </w:rPr>
        <w:t>using</w:t>
      </w:r>
      <w:r w:rsidRPr="008E07E0">
        <w:rPr>
          <w:color w:val="000000" w:themeColor="text1"/>
          <w:szCs w:val="24"/>
          <w:lang w:val="en-GB"/>
        </w:rPr>
        <w:t xml:space="preserve"> the most recent backup copy of data) after </w:t>
      </w:r>
      <w:r w:rsidR="00BF4507" w:rsidRPr="008E07E0">
        <w:rPr>
          <w:color w:val="000000" w:themeColor="text1"/>
          <w:szCs w:val="24"/>
          <w:lang w:val="en-GB"/>
        </w:rPr>
        <w:t>the</w:t>
      </w:r>
      <w:r w:rsidRPr="008E07E0">
        <w:rPr>
          <w:color w:val="000000" w:themeColor="text1"/>
          <w:szCs w:val="24"/>
          <w:lang w:val="en-GB"/>
        </w:rPr>
        <w:t xml:space="preserve"> </w:t>
      </w:r>
      <w:r w:rsidR="00BF4507" w:rsidRPr="008E07E0">
        <w:rPr>
          <w:color w:val="000000" w:themeColor="text1"/>
          <w:lang w:val="en-GB"/>
        </w:rPr>
        <w:t>disruption</w:t>
      </w:r>
      <w:r w:rsidRPr="008E07E0">
        <w:rPr>
          <w:color w:val="000000" w:themeColor="text1"/>
          <w:lang w:val="en-GB"/>
        </w:rPr>
        <w:t xml:space="preserve">.  </w:t>
      </w:r>
      <w:r w:rsidR="00602180">
        <w:rPr>
          <w:color w:val="000000" w:themeColor="text1"/>
          <w:lang w:val="en-GB"/>
        </w:rPr>
        <w:t>The measure</w:t>
      </w:r>
      <w:r w:rsidR="005D513E">
        <w:rPr>
          <w:color w:val="000000" w:themeColor="text1"/>
          <w:lang w:val="en-GB"/>
        </w:rPr>
        <w:t xml:space="preserve"> of time for how often backups need to be performed.</w:t>
      </w:r>
    </w:p>
    <w:p w14:paraId="54DAB8CA" w14:textId="77777777" w:rsidR="004A2006" w:rsidRDefault="004A2006">
      <w:pPr>
        <w:spacing w:after="160" w:line="259" w:lineRule="auto"/>
        <w:jc w:val="left"/>
        <w:rPr>
          <w:color w:val="000000" w:themeColor="text1"/>
          <w:lang w:val="en-GB"/>
        </w:rPr>
      </w:pPr>
      <w:r>
        <w:rPr>
          <w:color w:val="000000" w:themeColor="text1"/>
          <w:lang w:val="en-GB"/>
        </w:rPr>
        <w:br w:type="page"/>
      </w:r>
    </w:p>
    <w:p w14:paraId="662302AA" w14:textId="0E365154" w:rsidR="00AC2DA8" w:rsidRPr="002835A0" w:rsidRDefault="001257E5" w:rsidP="008A0402">
      <w:pPr>
        <w:spacing w:after="160" w:line="259" w:lineRule="auto"/>
        <w:rPr>
          <w:color w:val="000000" w:themeColor="text1"/>
          <w:lang w:val="en-GB"/>
        </w:rPr>
      </w:pPr>
      <w:r w:rsidRPr="008E07E0">
        <w:rPr>
          <w:color w:val="000000" w:themeColor="text1"/>
          <w:lang w:val="en-GB"/>
        </w:rPr>
        <w:lastRenderedPageBreak/>
        <w:t xml:space="preserve">The table below identifies the MTD, RTO, and RPO for the </w:t>
      </w:r>
      <w:r w:rsidR="00AC2DA8" w:rsidRPr="008E07E0">
        <w:rPr>
          <w:color w:val="000000" w:themeColor="text1"/>
          <w:lang w:val="en-GB"/>
        </w:rPr>
        <w:t xml:space="preserve">critical </w:t>
      </w:r>
      <w:r w:rsidRPr="008E07E0">
        <w:rPr>
          <w:color w:val="000000" w:themeColor="text1"/>
          <w:lang w:val="en-GB"/>
        </w:rPr>
        <w:t xml:space="preserve">business processes </w:t>
      </w:r>
      <w:r w:rsidR="00AC2DA8" w:rsidRPr="008E07E0">
        <w:rPr>
          <w:color w:val="000000" w:themeColor="text1"/>
          <w:lang w:val="en-GB"/>
        </w:rPr>
        <w:t>identified by the Department Managers during interviews.</w:t>
      </w:r>
    </w:p>
    <w:p w14:paraId="7F39F338" w14:textId="548E001E" w:rsidR="00C23FD2" w:rsidRPr="00C23FD2" w:rsidRDefault="00AC2DA8" w:rsidP="002C0B87">
      <w:pPr>
        <w:pStyle w:val="Caption"/>
        <w:rPr>
          <w:lang w:val="en-GB"/>
        </w:rPr>
      </w:pPr>
      <w:bookmarkStart w:id="27" w:name="_Toc55725283"/>
      <w:r w:rsidRPr="008E07E0">
        <w:rPr>
          <w:lang w:val="en-GB"/>
        </w:rPr>
        <w:t xml:space="preserve">Table </w:t>
      </w:r>
      <w:r w:rsidRPr="008E07E0">
        <w:rPr>
          <w:lang w:val="en-GB"/>
        </w:rPr>
        <w:fldChar w:fldCharType="begin"/>
      </w:r>
      <w:r w:rsidRPr="008E07E0">
        <w:rPr>
          <w:lang w:val="en-GB"/>
        </w:rPr>
        <w:instrText>SEQ Table \* ARABIC</w:instrText>
      </w:r>
      <w:r w:rsidRPr="008E07E0">
        <w:rPr>
          <w:lang w:val="en-GB"/>
        </w:rPr>
        <w:fldChar w:fldCharType="separate"/>
      </w:r>
      <w:r w:rsidR="00770EE0">
        <w:rPr>
          <w:noProof/>
          <w:lang w:val="en-GB"/>
        </w:rPr>
        <w:t>4</w:t>
      </w:r>
      <w:r w:rsidRPr="008E07E0">
        <w:rPr>
          <w:lang w:val="en-GB"/>
        </w:rPr>
        <w:fldChar w:fldCharType="end"/>
      </w:r>
      <w:r w:rsidRPr="008E07E0">
        <w:rPr>
          <w:lang w:val="en-GB"/>
        </w:rPr>
        <w:t>: Business Process MTD, RTO and RPO Table</w:t>
      </w:r>
      <w:bookmarkEnd w:id="27"/>
    </w:p>
    <w:tbl>
      <w:tblPr>
        <w:tblW w:w="83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7"/>
        <w:gridCol w:w="1547"/>
        <w:gridCol w:w="1868"/>
        <w:gridCol w:w="1706"/>
      </w:tblGrid>
      <w:tr w:rsidR="001257E5" w:rsidRPr="008E07E0" w14:paraId="4B1B00F9" w14:textId="77777777" w:rsidTr="00AC2DA8">
        <w:trPr>
          <w:tblHeader/>
        </w:trPr>
        <w:tc>
          <w:tcPr>
            <w:tcW w:w="3267" w:type="dxa"/>
            <w:shd w:val="clear" w:color="auto" w:fill="FFF2CC" w:themeFill="accent4" w:themeFillTint="33"/>
            <w:vAlign w:val="center"/>
          </w:tcPr>
          <w:p w14:paraId="76778C46" w14:textId="2EB3A6FE" w:rsidR="001257E5" w:rsidRPr="008E07E0" w:rsidRDefault="001257E5" w:rsidP="001257E5">
            <w:pPr>
              <w:spacing w:before="20" w:after="20"/>
              <w:jc w:val="center"/>
              <w:rPr>
                <w:b/>
                <w:color w:val="000000" w:themeColor="text1"/>
                <w:lang w:val="en-GB"/>
              </w:rPr>
            </w:pPr>
            <w:r w:rsidRPr="008E07E0">
              <w:rPr>
                <w:b/>
                <w:color w:val="000000" w:themeColor="text1"/>
                <w:lang w:val="en-GB"/>
              </w:rPr>
              <w:t>Business Process</w:t>
            </w:r>
          </w:p>
        </w:tc>
        <w:tc>
          <w:tcPr>
            <w:tcW w:w="1547" w:type="dxa"/>
            <w:shd w:val="clear" w:color="auto" w:fill="FFF2CC" w:themeFill="accent4" w:themeFillTint="33"/>
            <w:vAlign w:val="center"/>
          </w:tcPr>
          <w:p w14:paraId="634D51FD" w14:textId="77777777" w:rsidR="001257E5" w:rsidRPr="008E07E0" w:rsidRDefault="001257E5" w:rsidP="001257E5">
            <w:pPr>
              <w:spacing w:before="20" w:after="20"/>
              <w:jc w:val="center"/>
              <w:rPr>
                <w:b/>
                <w:color w:val="000000" w:themeColor="text1"/>
                <w:lang w:val="en-GB"/>
              </w:rPr>
            </w:pPr>
            <w:r w:rsidRPr="008E07E0">
              <w:rPr>
                <w:b/>
                <w:color w:val="000000" w:themeColor="text1"/>
                <w:lang w:val="en-GB"/>
              </w:rPr>
              <w:t>MTD</w:t>
            </w:r>
          </w:p>
        </w:tc>
        <w:tc>
          <w:tcPr>
            <w:tcW w:w="1868" w:type="dxa"/>
            <w:shd w:val="clear" w:color="auto" w:fill="FFF2CC" w:themeFill="accent4" w:themeFillTint="33"/>
            <w:vAlign w:val="center"/>
          </w:tcPr>
          <w:p w14:paraId="284F3ACB" w14:textId="77777777" w:rsidR="001257E5" w:rsidRPr="008E07E0" w:rsidRDefault="001257E5" w:rsidP="001257E5">
            <w:pPr>
              <w:spacing w:before="20" w:after="20"/>
              <w:jc w:val="center"/>
              <w:rPr>
                <w:b/>
                <w:color w:val="000000" w:themeColor="text1"/>
                <w:lang w:val="en-GB"/>
              </w:rPr>
            </w:pPr>
            <w:r w:rsidRPr="008E07E0">
              <w:rPr>
                <w:b/>
                <w:color w:val="000000" w:themeColor="text1"/>
                <w:lang w:val="en-GB"/>
              </w:rPr>
              <w:t>RTO</w:t>
            </w:r>
          </w:p>
        </w:tc>
        <w:tc>
          <w:tcPr>
            <w:tcW w:w="1706" w:type="dxa"/>
            <w:shd w:val="clear" w:color="auto" w:fill="FFF2CC" w:themeFill="accent4" w:themeFillTint="33"/>
            <w:vAlign w:val="center"/>
          </w:tcPr>
          <w:p w14:paraId="028F3619" w14:textId="77777777" w:rsidR="001257E5" w:rsidRPr="008E07E0" w:rsidRDefault="001257E5" w:rsidP="001257E5">
            <w:pPr>
              <w:spacing w:before="20" w:after="20"/>
              <w:jc w:val="center"/>
              <w:rPr>
                <w:b/>
                <w:color w:val="000000" w:themeColor="text1"/>
                <w:lang w:val="en-GB"/>
              </w:rPr>
            </w:pPr>
            <w:r w:rsidRPr="008E07E0">
              <w:rPr>
                <w:b/>
                <w:color w:val="000000" w:themeColor="text1"/>
                <w:lang w:val="en-GB"/>
              </w:rPr>
              <w:t>RPO</w:t>
            </w:r>
          </w:p>
        </w:tc>
      </w:tr>
      <w:tr w:rsidR="001257E5" w:rsidRPr="008E07E0" w14:paraId="77331F19" w14:textId="77777777" w:rsidTr="001257E5">
        <w:tc>
          <w:tcPr>
            <w:tcW w:w="3267" w:type="dxa"/>
            <w:vAlign w:val="center"/>
          </w:tcPr>
          <w:p w14:paraId="66012A85" w14:textId="0FFCBBF8" w:rsidR="001257E5" w:rsidRPr="008E07E0" w:rsidRDefault="00E4173E" w:rsidP="000905D9">
            <w:pPr>
              <w:spacing w:before="20" w:after="0"/>
              <w:rPr>
                <w:i/>
                <w:iCs/>
                <w:color w:val="000000" w:themeColor="text1"/>
                <w:highlight w:val="yellow"/>
                <w:lang w:val="en-GB"/>
              </w:rPr>
            </w:pPr>
            <w:r w:rsidRPr="008E07E0">
              <w:rPr>
                <w:i/>
                <w:iCs/>
                <w:color w:val="000000" w:themeColor="text1"/>
                <w:lang w:val="en-GB"/>
              </w:rPr>
              <w:t xml:space="preserve">Accounts Payable - </w:t>
            </w:r>
            <w:r w:rsidR="001257E5" w:rsidRPr="008E07E0">
              <w:rPr>
                <w:i/>
                <w:iCs/>
                <w:color w:val="000000" w:themeColor="text1"/>
                <w:lang w:val="en-GB"/>
              </w:rPr>
              <w:t>Pay vendor invoice</w:t>
            </w:r>
          </w:p>
        </w:tc>
        <w:tc>
          <w:tcPr>
            <w:tcW w:w="1547" w:type="dxa"/>
            <w:vAlign w:val="center"/>
          </w:tcPr>
          <w:p w14:paraId="55C92DE5" w14:textId="31DE856F" w:rsidR="001257E5" w:rsidRPr="008E07E0" w:rsidRDefault="00E439A3" w:rsidP="000905D9">
            <w:pPr>
              <w:spacing w:before="20" w:after="0"/>
              <w:jc w:val="center"/>
              <w:rPr>
                <w:i/>
                <w:iCs/>
                <w:color w:val="000000" w:themeColor="text1"/>
                <w:lang w:val="en-GB"/>
              </w:rPr>
            </w:pPr>
            <w:r>
              <w:rPr>
                <w:i/>
                <w:iCs/>
                <w:color w:val="000000" w:themeColor="text1"/>
                <w:lang w:val="en-GB"/>
              </w:rPr>
              <w:t>72</w:t>
            </w:r>
            <w:r w:rsidR="00AC2DA8" w:rsidRPr="008E07E0">
              <w:rPr>
                <w:i/>
                <w:iCs/>
                <w:color w:val="000000" w:themeColor="text1"/>
                <w:lang w:val="en-GB"/>
              </w:rPr>
              <w:t xml:space="preserve"> </w:t>
            </w:r>
            <w:r w:rsidR="001257E5" w:rsidRPr="008E07E0">
              <w:rPr>
                <w:i/>
                <w:iCs/>
                <w:color w:val="000000" w:themeColor="text1"/>
                <w:lang w:val="en-GB"/>
              </w:rPr>
              <w:t>hours</w:t>
            </w:r>
          </w:p>
        </w:tc>
        <w:tc>
          <w:tcPr>
            <w:tcW w:w="1868" w:type="dxa"/>
            <w:vAlign w:val="center"/>
          </w:tcPr>
          <w:p w14:paraId="21F29484" w14:textId="1137E9BB" w:rsidR="001257E5" w:rsidRPr="008E07E0" w:rsidRDefault="00395813" w:rsidP="000905D9">
            <w:pPr>
              <w:spacing w:before="20" w:after="0"/>
              <w:jc w:val="center"/>
              <w:rPr>
                <w:i/>
                <w:iCs/>
                <w:color w:val="000000" w:themeColor="text1"/>
                <w:lang w:val="en-GB"/>
              </w:rPr>
            </w:pPr>
            <w:r>
              <w:rPr>
                <w:i/>
                <w:iCs/>
                <w:color w:val="000000" w:themeColor="text1"/>
                <w:lang w:val="en-GB"/>
              </w:rPr>
              <w:t>168</w:t>
            </w:r>
            <w:r w:rsidR="001257E5" w:rsidRPr="008E07E0">
              <w:rPr>
                <w:i/>
                <w:iCs/>
                <w:color w:val="000000" w:themeColor="text1"/>
                <w:lang w:val="en-GB"/>
              </w:rPr>
              <w:t xml:space="preserve"> hours</w:t>
            </w:r>
          </w:p>
        </w:tc>
        <w:tc>
          <w:tcPr>
            <w:tcW w:w="1706" w:type="dxa"/>
            <w:vAlign w:val="center"/>
          </w:tcPr>
          <w:p w14:paraId="72385C20" w14:textId="038FC0CE" w:rsidR="001257E5" w:rsidRPr="008E07E0" w:rsidRDefault="00A2550D" w:rsidP="000905D9">
            <w:pPr>
              <w:spacing w:before="20" w:after="0"/>
              <w:jc w:val="center"/>
              <w:rPr>
                <w:i/>
                <w:iCs/>
                <w:color w:val="000000" w:themeColor="text1"/>
                <w:lang w:val="en-GB"/>
              </w:rPr>
            </w:pPr>
            <w:r>
              <w:rPr>
                <w:i/>
                <w:iCs/>
                <w:color w:val="000000" w:themeColor="text1"/>
                <w:lang w:val="en-GB"/>
              </w:rPr>
              <w:t>12</w:t>
            </w:r>
            <w:r w:rsidR="00AC2DA8" w:rsidRPr="008E07E0">
              <w:rPr>
                <w:i/>
                <w:iCs/>
                <w:color w:val="000000" w:themeColor="text1"/>
                <w:lang w:val="en-GB"/>
              </w:rPr>
              <w:t xml:space="preserve"> </w:t>
            </w:r>
            <w:r w:rsidR="001257E5" w:rsidRPr="008E07E0">
              <w:rPr>
                <w:i/>
                <w:iCs/>
                <w:color w:val="000000" w:themeColor="text1"/>
                <w:lang w:val="en-GB"/>
              </w:rPr>
              <w:t>hours (last backup)</w:t>
            </w:r>
          </w:p>
        </w:tc>
      </w:tr>
      <w:tr w:rsidR="001257E5" w:rsidRPr="008E07E0" w14:paraId="3F3FA69C" w14:textId="77777777" w:rsidTr="005923A4">
        <w:tc>
          <w:tcPr>
            <w:tcW w:w="3267" w:type="dxa"/>
            <w:vAlign w:val="center"/>
          </w:tcPr>
          <w:p w14:paraId="7F3CFC70" w14:textId="616EBD13" w:rsidR="001257E5" w:rsidRPr="008E07E0" w:rsidRDefault="00E4173E" w:rsidP="000905D9">
            <w:pPr>
              <w:spacing w:before="20" w:after="0"/>
              <w:rPr>
                <w:i/>
                <w:iCs/>
                <w:color w:val="000000" w:themeColor="text1"/>
                <w:lang w:val="en-GB"/>
              </w:rPr>
            </w:pPr>
            <w:r w:rsidRPr="008E07E0">
              <w:rPr>
                <w:i/>
                <w:iCs/>
                <w:color w:val="000000" w:themeColor="text1"/>
                <w:lang w:val="en-GB"/>
              </w:rPr>
              <w:t>Accounts Receivable - Issue Client Invoice</w:t>
            </w:r>
          </w:p>
        </w:tc>
        <w:tc>
          <w:tcPr>
            <w:tcW w:w="1547" w:type="dxa"/>
            <w:vAlign w:val="center"/>
          </w:tcPr>
          <w:p w14:paraId="61AD465A" w14:textId="614FFB68" w:rsidR="001257E5" w:rsidRPr="008E07E0" w:rsidRDefault="00960836" w:rsidP="000905D9">
            <w:pPr>
              <w:spacing w:before="20" w:after="0"/>
              <w:jc w:val="center"/>
              <w:rPr>
                <w:i/>
                <w:iCs/>
                <w:color w:val="000000" w:themeColor="text1"/>
                <w:lang w:val="en-GB"/>
              </w:rPr>
            </w:pPr>
            <w:r>
              <w:rPr>
                <w:i/>
                <w:iCs/>
                <w:color w:val="000000" w:themeColor="text1"/>
                <w:lang w:val="en-GB"/>
              </w:rPr>
              <w:t>48</w:t>
            </w:r>
            <w:r w:rsidR="00E439A3" w:rsidRPr="008E07E0">
              <w:rPr>
                <w:i/>
                <w:iCs/>
                <w:color w:val="000000" w:themeColor="text1"/>
                <w:lang w:val="en-GB"/>
              </w:rPr>
              <w:t xml:space="preserve"> hours</w:t>
            </w:r>
          </w:p>
        </w:tc>
        <w:tc>
          <w:tcPr>
            <w:tcW w:w="1868" w:type="dxa"/>
            <w:vAlign w:val="center"/>
          </w:tcPr>
          <w:p w14:paraId="4F70D9AA" w14:textId="28A4FB2E" w:rsidR="001257E5" w:rsidRPr="008E07E0" w:rsidRDefault="002B203E" w:rsidP="000905D9">
            <w:pPr>
              <w:spacing w:before="20" w:after="0"/>
              <w:jc w:val="center"/>
              <w:rPr>
                <w:b/>
                <w:i/>
                <w:iCs/>
                <w:color w:val="000000" w:themeColor="text1"/>
                <w:lang w:val="en-GB"/>
              </w:rPr>
            </w:pPr>
            <w:r>
              <w:rPr>
                <w:i/>
                <w:iCs/>
                <w:color w:val="000000" w:themeColor="text1"/>
                <w:lang w:val="en-GB"/>
              </w:rPr>
              <w:t>120</w:t>
            </w:r>
            <w:r w:rsidR="00E439A3" w:rsidRPr="008E07E0">
              <w:rPr>
                <w:i/>
                <w:iCs/>
                <w:color w:val="000000" w:themeColor="text1"/>
                <w:lang w:val="en-GB"/>
              </w:rPr>
              <w:t xml:space="preserve"> hours</w:t>
            </w:r>
          </w:p>
        </w:tc>
        <w:tc>
          <w:tcPr>
            <w:tcW w:w="1706" w:type="dxa"/>
            <w:vAlign w:val="center"/>
          </w:tcPr>
          <w:p w14:paraId="375B28F9" w14:textId="3866D77C" w:rsidR="001257E5" w:rsidRPr="008E07E0" w:rsidRDefault="00E439A3" w:rsidP="000905D9">
            <w:pPr>
              <w:spacing w:before="20" w:after="0"/>
              <w:jc w:val="center"/>
              <w:rPr>
                <w:b/>
                <w:i/>
                <w:iCs/>
                <w:color w:val="000000" w:themeColor="text1"/>
                <w:lang w:val="en-GB"/>
              </w:rPr>
            </w:pPr>
            <w:r>
              <w:rPr>
                <w:i/>
                <w:iCs/>
                <w:color w:val="000000" w:themeColor="text1"/>
                <w:lang w:val="en-GB"/>
              </w:rPr>
              <w:t>12</w:t>
            </w:r>
            <w:r w:rsidRPr="008E07E0">
              <w:rPr>
                <w:i/>
                <w:iCs/>
                <w:color w:val="000000" w:themeColor="text1"/>
                <w:lang w:val="en-GB"/>
              </w:rPr>
              <w:t xml:space="preserve"> hours (last backup)</w:t>
            </w:r>
          </w:p>
        </w:tc>
      </w:tr>
      <w:tr w:rsidR="001257E5" w:rsidRPr="008E07E0" w14:paraId="0F9B0FF6" w14:textId="77777777" w:rsidTr="00030C68">
        <w:tc>
          <w:tcPr>
            <w:tcW w:w="3267" w:type="dxa"/>
            <w:vAlign w:val="center"/>
          </w:tcPr>
          <w:p w14:paraId="07E77376" w14:textId="69DB95B9" w:rsidR="001257E5" w:rsidRPr="008E07E0" w:rsidRDefault="00E4173E" w:rsidP="000905D9">
            <w:pPr>
              <w:spacing w:before="20" w:after="0"/>
              <w:rPr>
                <w:i/>
                <w:iCs/>
                <w:color w:val="000000" w:themeColor="text1"/>
                <w:lang w:val="en-GB"/>
              </w:rPr>
            </w:pPr>
            <w:r w:rsidRPr="008E07E0">
              <w:rPr>
                <w:i/>
                <w:iCs/>
                <w:color w:val="000000" w:themeColor="text1"/>
                <w:lang w:val="en-GB"/>
              </w:rPr>
              <w:t>Payroll</w:t>
            </w:r>
          </w:p>
        </w:tc>
        <w:tc>
          <w:tcPr>
            <w:tcW w:w="1547" w:type="dxa"/>
            <w:vAlign w:val="center"/>
          </w:tcPr>
          <w:p w14:paraId="55451F9A" w14:textId="56316180" w:rsidR="001257E5" w:rsidRPr="008E07E0" w:rsidRDefault="00960836" w:rsidP="000905D9">
            <w:pPr>
              <w:spacing w:before="20" w:after="0"/>
              <w:jc w:val="center"/>
              <w:rPr>
                <w:i/>
                <w:iCs/>
                <w:color w:val="000000" w:themeColor="text1"/>
                <w:lang w:val="en-GB"/>
              </w:rPr>
            </w:pPr>
            <w:r>
              <w:rPr>
                <w:i/>
                <w:iCs/>
                <w:color w:val="000000" w:themeColor="text1"/>
                <w:lang w:val="en-GB"/>
              </w:rPr>
              <w:t>48 hours</w:t>
            </w:r>
          </w:p>
        </w:tc>
        <w:tc>
          <w:tcPr>
            <w:tcW w:w="1868" w:type="dxa"/>
            <w:vAlign w:val="center"/>
          </w:tcPr>
          <w:p w14:paraId="57DA3774" w14:textId="6C02332C" w:rsidR="001257E5" w:rsidRPr="008E07E0" w:rsidRDefault="00BB0023" w:rsidP="000905D9">
            <w:pPr>
              <w:spacing w:before="20" w:after="0"/>
              <w:jc w:val="center"/>
              <w:rPr>
                <w:b/>
                <w:i/>
                <w:iCs/>
                <w:color w:val="000000" w:themeColor="text1"/>
                <w:lang w:val="en-GB"/>
              </w:rPr>
            </w:pPr>
            <w:r>
              <w:rPr>
                <w:i/>
                <w:iCs/>
                <w:color w:val="000000" w:themeColor="text1"/>
                <w:lang w:val="en-GB"/>
              </w:rPr>
              <w:t xml:space="preserve">72 </w:t>
            </w:r>
            <w:r w:rsidRPr="008E07E0">
              <w:rPr>
                <w:i/>
                <w:iCs/>
                <w:color w:val="000000" w:themeColor="text1"/>
                <w:lang w:val="en-GB"/>
              </w:rPr>
              <w:t>hours</w:t>
            </w:r>
          </w:p>
        </w:tc>
        <w:tc>
          <w:tcPr>
            <w:tcW w:w="1706" w:type="dxa"/>
            <w:vAlign w:val="center"/>
          </w:tcPr>
          <w:p w14:paraId="698E352E" w14:textId="13C42AC0" w:rsidR="001257E5" w:rsidRPr="008E07E0" w:rsidRDefault="00BB0023" w:rsidP="000905D9">
            <w:pPr>
              <w:spacing w:before="20" w:after="0"/>
              <w:jc w:val="center"/>
              <w:rPr>
                <w:b/>
                <w:i/>
                <w:iCs/>
                <w:color w:val="000000" w:themeColor="text1"/>
                <w:lang w:val="en-GB"/>
              </w:rPr>
            </w:pPr>
            <w:r>
              <w:rPr>
                <w:i/>
                <w:iCs/>
                <w:color w:val="000000" w:themeColor="text1"/>
                <w:lang w:val="en-GB"/>
              </w:rPr>
              <w:t>12</w:t>
            </w:r>
            <w:r w:rsidRPr="008E07E0">
              <w:rPr>
                <w:i/>
                <w:iCs/>
                <w:color w:val="000000" w:themeColor="text1"/>
                <w:lang w:val="en-GB"/>
              </w:rPr>
              <w:t xml:space="preserve"> hours (last backup)</w:t>
            </w:r>
          </w:p>
        </w:tc>
      </w:tr>
      <w:tr w:rsidR="001257E5" w:rsidRPr="008E07E0" w14:paraId="11D7530E" w14:textId="77777777" w:rsidTr="001257E5">
        <w:tc>
          <w:tcPr>
            <w:tcW w:w="3267" w:type="dxa"/>
            <w:vAlign w:val="center"/>
          </w:tcPr>
          <w:p w14:paraId="4AC01992" w14:textId="5B744EE1" w:rsidR="001257E5" w:rsidRPr="008E07E0" w:rsidRDefault="00BA73DB" w:rsidP="000905D9">
            <w:pPr>
              <w:spacing w:before="20" w:after="0"/>
              <w:rPr>
                <w:i/>
                <w:iCs/>
                <w:color w:val="000000" w:themeColor="text1"/>
                <w:lang w:val="en-GB"/>
              </w:rPr>
            </w:pPr>
            <w:r>
              <w:rPr>
                <w:i/>
                <w:iCs/>
                <w:color w:val="000000" w:themeColor="text1"/>
                <w:lang w:val="en-GB"/>
              </w:rPr>
              <w:t>Project Management</w:t>
            </w:r>
            <w:r w:rsidR="00E439A3" w:rsidRPr="008E07E0">
              <w:rPr>
                <w:i/>
                <w:iCs/>
                <w:color w:val="000000" w:themeColor="text1"/>
                <w:lang w:val="en-GB"/>
              </w:rPr>
              <w:t xml:space="preserve"> </w:t>
            </w:r>
          </w:p>
        </w:tc>
        <w:tc>
          <w:tcPr>
            <w:tcW w:w="1547" w:type="dxa"/>
            <w:vAlign w:val="center"/>
          </w:tcPr>
          <w:p w14:paraId="46A1E1A3" w14:textId="6769B232" w:rsidR="001257E5" w:rsidRPr="008E07E0" w:rsidRDefault="0065400F" w:rsidP="000905D9">
            <w:pPr>
              <w:spacing w:before="20" w:after="0"/>
              <w:jc w:val="center"/>
              <w:rPr>
                <w:i/>
                <w:iCs/>
                <w:color w:val="000000" w:themeColor="text1"/>
                <w:lang w:val="en-GB"/>
              </w:rPr>
            </w:pPr>
            <w:r>
              <w:rPr>
                <w:i/>
                <w:iCs/>
                <w:color w:val="000000" w:themeColor="text1"/>
                <w:lang w:val="en-GB"/>
              </w:rPr>
              <w:t>5 hours</w:t>
            </w:r>
          </w:p>
        </w:tc>
        <w:tc>
          <w:tcPr>
            <w:tcW w:w="1868" w:type="dxa"/>
            <w:vAlign w:val="center"/>
          </w:tcPr>
          <w:p w14:paraId="4B59FDC2" w14:textId="6A0BF959" w:rsidR="001257E5" w:rsidRPr="007624E9" w:rsidRDefault="007624E9" w:rsidP="000905D9">
            <w:pPr>
              <w:spacing w:before="20" w:after="0"/>
              <w:jc w:val="center"/>
              <w:rPr>
                <w:i/>
                <w:color w:val="000000" w:themeColor="text1"/>
                <w:lang w:val="en-GB"/>
              </w:rPr>
            </w:pPr>
            <w:r w:rsidRPr="007624E9">
              <w:rPr>
                <w:bCs/>
                <w:i/>
                <w:iCs/>
                <w:color w:val="000000" w:themeColor="text1"/>
                <w:lang w:val="en-GB"/>
              </w:rPr>
              <w:t>24 hours</w:t>
            </w:r>
          </w:p>
        </w:tc>
        <w:tc>
          <w:tcPr>
            <w:tcW w:w="1706" w:type="dxa"/>
          </w:tcPr>
          <w:p w14:paraId="5668E99F" w14:textId="311474F2" w:rsidR="001257E5" w:rsidRPr="008E07E0" w:rsidRDefault="008940F8" w:rsidP="000905D9">
            <w:pPr>
              <w:spacing w:before="20" w:after="0"/>
              <w:jc w:val="center"/>
              <w:rPr>
                <w:b/>
                <w:i/>
                <w:iCs/>
                <w:color w:val="000000" w:themeColor="text1"/>
                <w:lang w:val="en-GB"/>
              </w:rPr>
            </w:pPr>
            <w:r>
              <w:rPr>
                <w:i/>
                <w:iCs/>
                <w:color w:val="000000" w:themeColor="text1"/>
                <w:lang w:val="en-GB"/>
              </w:rPr>
              <w:t>4</w:t>
            </w:r>
            <w:r w:rsidR="00F27215" w:rsidRPr="008E07E0">
              <w:rPr>
                <w:i/>
                <w:iCs/>
                <w:color w:val="000000" w:themeColor="text1"/>
                <w:lang w:val="en-GB"/>
              </w:rPr>
              <w:t xml:space="preserve"> hours (last backup)</w:t>
            </w:r>
          </w:p>
        </w:tc>
      </w:tr>
      <w:tr w:rsidR="00E4173E" w:rsidRPr="008E07E0" w14:paraId="16929087" w14:textId="77777777" w:rsidTr="001257E5">
        <w:tc>
          <w:tcPr>
            <w:tcW w:w="3267" w:type="dxa"/>
            <w:vAlign w:val="center"/>
          </w:tcPr>
          <w:p w14:paraId="60B10E10" w14:textId="7C994A8B" w:rsidR="00E4173E" w:rsidRPr="008E07E0" w:rsidRDefault="00004764" w:rsidP="000905D9">
            <w:pPr>
              <w:spacing w:before="20" w:after="0"/>
              <w:rPr>
                <w:i/>
                <w:iCs/>
                <w:color w:val="000000" w:themeColor="text1"/>
                <w:lang w:val="en-GB"/>
              </w:rPr>
            </w:pPr>
            <w:r>
              <w:t xml:space="preserve">Project </w:t>
            </w:r>
            <w:r w:rsidR="00E4173E" w:rsidRPr="008E07E0">
              <w:t>Architectural/</w:t>
            </w:r>
            <w:r>
              <w:t>Engineering</w:t>
            </w:r>
            <w:r w:rsidRPr="008E07E0">
              <w:t xml:space="preserve"> </w:t>
            </w:r>
            <w:r w:rsidR="00E4173E" w:rsidRPr="008E07E0">
              <w:t>Drawings</w:t>
            </w:r>
          </w:p>
        </w:tc>
        <w:tc>
          <w:tcPr>
            <w:tcW w:w="1547" w:type="dxa"/>
            <w:vAlign w:val="center"/>
          </w:tcPr>
          <w:p w14:paraId="037567A3" w14:textId="0525A932" w:rsidR="00E4173E" w:rsidRPr="008E07E0" w:rsidRDefault="00C65251" w:rsidP="000905D9">
            <w:pPr>
              <w:spacing w:before="20" w:after="0"/>
              <w:jc w:val="center"/>
              <w:rPr>
                <w:i/>
                <w:iCs/>
                <w:color w:val="000000" w:themeColor="text1"/>
                <w:lang w:val="en-GB"/>
              </w:rPr>
            </w:pPr>
            <w:r>
              <w:rPr>
                <w:i/>
                <w:iCs/>
                <w:color w:val="000000" w:themeColor="text1"/>
                <w:lang w:val="en-GB"/>
              </w:rPr>
              <w:t>5 hours</w:t>
            </w:r>
          </w:p>
        </w:tc>
        <w:tc>
          <w:tcPr>
            <w:tcW w:w="1868" w:type="dxa"/>
            <w:vAlign w:val="center"/>
          </w:tcPr>
          <w:p w14:paraId="4A159A4D" w14:textId="28D28005" w:rsidR="00E4173E" w:rsidRPr="007624E9" w:rsidRDefault="007624E9" w:rsidP="000905D9">
            <w:pPr>
              <w:spacing w:before="20" w:after="0"/>
              <w:jc w:val="center"/>
              <w:rPr>
                <w:i/>
                <w:color w:val="000000" w:themeColor="text1"/>
                <w:lang w:val="en-GB"/>
              </w:rPr>
            </w:pPr>
            <w:r w:rsidRPr="007624E9">
              <w:rPr>
                <w:bCs/>
                <w:i/>
                <w:iCs/>
                <w:color w:val="000000" w:themeColor="text1"/>
                <w:lang w:val="en-GB"/>
              </w:rPr>
              <w:t>24 hours</w:t>
            </w:r>
          </w:p>
        </w:tc>
        <w:tc>
          <w:tcPr>
            <w:tcW w:w="1706" w:type="dxa"/>
          </w:tcPr>
          <w:p w14:paraId="39CD5DC1" w14:textId="754A378D" w:rsidR="00E4173E" w:rsidRPr="008E07E0" w:rsidRDefault="008940F8" w:rsidP="000905D9">
            <w:pPr>
              <w:spacing w:before="20" w:after="0"/>
              <w:jc w:val="center"/>
              <w:rPr>
                <w:b/>
                <w:i/>
                <w:iCs/>
                <w:color w:val="000000" w:themeColor="text1"/>
                <w:lang w:val="en-GB"/>
              </w:rPr>
            </w:pPr>
            <w:r>
              <w:rPr>
                <w:i/>
                <w:iCs/>
                <w:color w:val="000000" w:themeColor="text1"/>
                <w:lang w:val="en-GB"/>
              </w:rPr>
              <w:t>4</w:t>
            </w:r>
            <w:r w:rsidR="00F27215" w:rsidRPr="008E07E0">
              <w:rPr>
                <w:i/>
                <w:iCs/>
                <w:color w:val="000000" w:themeColor="text1"/>
                <w:lang w:val="en-GB"/>
              </w:rPr>
              <w:t xml:space="preserve"> hours (last backup)</w:t>
            </w:r>
          </w:p>
        </w:tc>
      </w:tr>
      <w:tr w:rsidR="00E4173E" w:rsidRPr="008E07E0" w14:paraId="359F9B95" w14:textId="77777777" w:rsidTr="001257E5">
        <w:tc>
          <w:tcPr>
            <w:tcW w:w="3267" w:type="dxa"/>
            <w:vAlign w:val="center"/>
          </w:tcPr>
          <w:p w14:paraId="7240F9EE" w14:textId="3221A0BE" w:rsidR="00E4173E" w:rsidRPr="008E07E0" w:rsidRDefault="00E4173E" w:rsidP="000905D9">
            <w:pPr>
              <w:spacing w:before="20" w:after="0"/>
              <w:rPr>
                <w:i/>
                <w:iCs/>
                <w:color w:val="000000" w:themeColor="text1"/>
                <w:lang w:val="en-GB"/>
              </w:rPr>
            </w:pPr>
            <w:r w:rsidRPr="008E07E0">
              <w:rPr>
                <w:i/>
                <w:iCs/>
                <w:color w:val="000000" w:themeColor="text1"/>
                <w:lang w:val="en-GB"/>
              </w:rPr>
              <w:t>Project Correspondence</w:t>
            </w:r>
          </w:p>
        </w:tc>
        <w:tc>
          <w:tcPr>
            <w:tcW w:w="1547" w:type="dxa"/>
            <w:vAlign w:val="center"/>
          </w:tcPr>
          <w:p w14:paraId="41C10151" w14:textId="3F1C9257" w:rsidR="00E4173E" w:rsidRPr="008E07E0" w:rsidRDefault="00C65251" w:rsidP="000905D9">
            <w:pPr>
              <w:spacing w:before="20" w:after="0"/>
              <w:jc w:val="center"/>
              <w:rPr>
                <w:i/>
                <w:iCs/>
                <w:color w:val="000000" w:themeColor="text1"/>
                <w:lang w:val="en-GB"/>
              </w:rPr>
            </w:pPr>
            <w:r>
              <w:rPr>
                <w:i/>
                <w:iCs/>
                <w:color w:val="000000" w:themeColor="text1"/>
                <w:lang w:val="en-GB"/>
              </w:rPr>
              <w:t>5 hours</w:t>
            </w:r>
          </w:p>
        </w:tc>
        <w:tc>
          <w:tcPr>
            <w:tcW w:w="1868" w:type="dxa"/>
            <w:vAlign w:val="center"/>
          </w:tcPr>
          <w:p w14:paraId="245C62F5" w14:textId="23D850AB" w:rsidR="00E4173E" w:rsidRPr="00240983" w:rsidRDefault="007624E9" w:rsidP="000905D9">
            <w:pPr>
              <w:spacing w:before="20" w:after="0"/>
              <w:jc w:val="center"/>
              <w:rPr>
                <w:i/>
                <w:iCs/>
                <w:color w:val="000000" w:themeColor="text1"/>
                <w:lang w:val="en-GB"/>
              </w:rPr>
            </w:pPr>
            <w:r w:rsidRPr="00240983">
              <w:rPr>
                <w:i/>
                <w:iCs/>
                <w:color w:val="000000" w:themeColor="text1"/>
                <w:lang w:val="en-GB"/>
              </w:rPr>
              <w:t>24 hours</w:t>
            </w:r>
          </w:p>
        </w:tc>
        <w:tc>
          <w:tcPr>
            <w:tcW w:w="1706" w:type="dxa"/>
          </w:tcPr>
          <w:p w14:paraId="074D2560" w14:textId="6E4A0162" w:rsidR="00E4173E" w:rsidRPr="00240983" w:rsidRDefault="008940F8" w:rsidP="000905D9">
            <w:pPr>
              <w:spacing w:before="20" w:after="0"/>
              <w:jc w:val="center"/>
              <w:rPr>
                <w:i/>
                <w:iCs/>
                <w:color w:val="000000" w:themeColor="text1"/>
                <w:lang w:val="en-GB"/>
              </w:rPr>
            </w:pPr>
            <w:r>
              <w:rPr>
                <w:i/>
                <w:iCs/>
                <w:color w:val="000000" w:themeColor="text1"/>
                <w:lang w:val="en-GB"/>
              </w:rPr>
              <w:t>4</w:t>
            </w:r>
            <w:r w:rsidR="00F27215" w:rsidRPr="008E07E0">
              <w:rPr>
                <w:i/>
                <w:iCs/>
                <w:color w:val="000000" w:themeColor="text1"/>
                <w:lang w:val="en-GB"/>
              </w:rPr>
              <w:t xml:space="preserve"> hours (last backup)</w:t>
            </w:r>
          </w:p>
        </w:tc>
      </w:tr>
      <w:tr w:rsidR="00E4173E" w:rsidRPr="008E07E0" w14:paraId="5E78EC10" w14:textId="77777777" w:rsidTr="001257E5">
        <w:tc>
          <w:tcPr>
            <w:tcW w:w="3267" w:type="dxa"/>
            <w:vAlign w:val="center"/>
          </w:tcPr>
          <w:p w14:paraId="47207673" w14:textId="71D5B786" w:rsidR="00E4173E" w:rsidRPr="008E07E0" w:rsidRDefault="00E4173E" w:rsidP="000905D9">
            <w:pPr>
              <w:spacing w:before="20" w:after="0"/>
              <w:rPr>
                <w:i/>
                <w:iCs/>
                <w:color w:val="000000" w:themeColor="text1"/>
                <w:lang w:val="en-GB"/>
              </w:rPr>
            </w:pPr>
            <w:r w:rsidRPr="008E07E0">
              <w:rPr>
                <w:i/>
                <w:iCs/>
                <w:color w:val="000000" w:themeColor="text1"/>
                <w:lang w:val="en-GB"/>
              </w:rPr>
              <w:t>Backups</w:t>
            </w:r>
            <w:r w:rsidR="00FA6AB3">
              <w:rPr>
                <w:i/>
                <w:iCs/>
                <w:color w:val="000000" w:themeColor="text1"/>
                <w:lang w:val="en-GB"/>
              </w:rPr>
              <w:t xml:space="preserve"> (file shares or VMs)</w:t>
            </w:r>
          </w:p>
        </w:tc>
        <w:tc>
          <w:tcPr>
            <w:tcW w:w="1547" w:type="dxa"/>
            <w:vAlign w:val="center"/>
          </w:tcPr>
          <w:p w14:paraId="436CF304" w14:textId="278A64CF" w:rsidR="00E4173E" w:rsidRPr="008E07E0" w:rsidRDefault="00AA1502" w:rsidP="000905D9">
            <w:pPr>
              <w:spacing w:before="20" w:after="0"/>
              <w:jc w:val="center"/>
              <w:rPr>
                <w:i/>
                <w:iCs/>
                <w:color w:val="000000" w:themeColor="text1"/>
                <w:lang w:val="en-GB"/>
              </w:rPr>
            </w:pPr>
            <w:r>
              <w:rPr>
                <w:i/>
                <w:iCs/>
                <w:color w:val="000000" w:themeColor="text1"/>
                <w:lang w:val="en-GB"/>
              </w:rPr>
              <w:t xml:space="preserve">4 </w:t>
            </w:r>
            <w:r w:rsidR="77201BC0" w:rsidRPr="6419E9D5">
              <w:rPr>
                <w:i/>
                <w:iCs/>
                <w:color w:val="000000" w:themeColor="text1"/>
                <w:lang w:val="en-GB"/>
              </w:rPr>
              <w:t>h</w:t>
            </w:r>
            <w:r w:rsidRPr="6419E9D5">
              <w:rPr>
                <w:i/>
                <w:iCs/>
                <w:color w:val="000000" w:themeColor="text1"/>
                <w:lang w:val="en-GB"/>
              </w:rPr>
              <w:t>ours</w:t>
            </w:r>
          </w:p>
        </w:tc>
        <w:tc>
          <w:tcPr>
            <w:tcW w:w="1868" w:type="dxa"/>
            <w:vAlign w:val="center"/>
          </w:tcPr>
          <w:p w14:paraId="45B3C71B" w14:textId="7A200521" w:rsidR="00E4173E" w:rsidRPr="00240983" w:rsidRDefault="00747233" w:rsidP="000905D9">
            <w:pPr>
              <w:spacing w:before="20" w:after="0"/>
              <w:jc w:val="center"/>
              <w:rPr>
                <w:i/>
                <w:iCs/>
                <w:color w:val="000000" w:themeColor="text1"/>
                <w:lang w:val="en-GB"/>
              </w:rPr>
            </w:pPr>
            <w:r w:rsidRPr="00240983">
              <w:rPr>
                <w:i/>
                <w:iCs/>
                <w:color w:val="000000" w:themeColor="text1"/>
                <w:lang w:val="en-GB"/>
              </w:rPr>
              <w:t xml:space="preserve">24 </w:t>
            </w:r>
            <w:r w:rsidR="00240983">
              <w:rPr>
                <w:i/>
                <w:iCs/>
                <w:color w:val="000000" w:themeColor="text1"/>
                <w:lang w:val="en-GB"/>
              </w:rPr>
              <w:t>h</w:t>
            </w:r>
            <w:r w:rsidRPr="00240983">
              <w:rPr>
                <w:i/>
                <w:iCs/>
                <w:color w:val="000000" w:themeColor="text1"/>
                <w:lang w:val="en-GB"/>
              </w:rPr>
              <w:t>ours</w:t>
            </w:r>
          </w:p>
        </w:tc>
        <w:tc>
          <w:tcPr>
            <w:tcW w:w="1706" w:type="dxa"/>
          </w:tcPr>
          <w:p w14:paraId="1CEA2ACE" w14:textId="5A68B6FF" w:rsidR="00E4173E" w:rsidRPr="00240983" w:rsidRDefault="0025722F" w:rsidP="000905D9">
            <w:pPr>
              <w:spacing w:before="20" w:after="0"/>
              <w:jc w:val="center"/>
              <w:rPr>
                <w:i/>
                <w:iCs/>
                <w:color w:val="000000" w:themeColor="text1"/>
                <w:lang w:val="en-GB"/>
              </w:rPr>
            </w:pPr>
            <w:r w:rsidRPr="00240983">
              <w:rPr>
                <w:i/>
                <w:iCs/>
                <w:color w:val="000000" w:themeColor="text1"/>
                <w:lang w:val="en-GB"/>
              </w:rPr>
              <w:t xml:space="preserve">4 </w:t>
            </w:r>
            <w:r w:rsidR="00240983">
              <w:rPr>
                <w:i/>
                <w:iCs/>
                <w:color w:val="000000" w:themeColor="text1"/>
                <w:lang w:val="en-GB"/>
              </w:rPr>
              <w:t>h</w:t>
            </w:r>
            <w:r w:rsidRPr="00240983">
              <w:rPr>
                <w:i/>
                <w:iCs/>
                <w:color w:val="000000" w:themeColor="text1"/>
                <w:lang w:val="en-GB"/>
              </w:rPr>
              <w:t>ours (last backup)</w:t>
            </w:r>
          </w:p>
        </w:tc>
      </w:tr>
      <w:tr w:rsidR="00E4173E" w:rsidRPr="008E07E0" w14:paraId="1FC9B272" w14:textId="77777777" w:rsidTr="001257E5">
        <w:tc>
          <w:tcPr>
            <w:tcW w:w="3267" w:type="dxa"/>
            <w:vAlign w:val="center"/>
          </w:tcPr>
          <w:p w14:paraId="54241C68" w14:textId="2CE4761B" w:rsidR="00E4173E" w:rsidRPr="008E07E0" w:rsidRDefault="00E4173E" w:rsidP="000905D9">
            <w:pPr>
              <w:spacing w:before="20" w:after="0"/>
              <w:rPr>
                <w:i/>
                <w:iCs/>
                <w:color w:val="000000" w:themeColor="text1"/>
                <w:lang w:val="en-GB"/>
              </w:rPr>
            </w:pPr>
            <w:r w:rsidRPr="008E07E0">
              <w:rPr>
                <w:i/>
                <w:iCs/>
                <w:color w:val="000000" w:themeColor="text1"/>
                <w:lang w:val="en-GB"/>
              </w:rPr>
              <w:t>Hardware</w:t>
            </w:r>
            <w:r w:rsidR="00651F6B">
              <w:rPr>
                <w:i/>
                <w:iCs/>
                <w:color w:val="000000" w:themeColor="text1"/>
                <w:lang w:val="en-GB"/>
              </w:rPr>
              <w:t xml:space="preserve"> Asset Management</w:t>
            </w:r>
          </w:p>
        </w:tc>
        <w:tc>
          <w:tcPr>
            <w:tcW w:w="1547" w:type="dxa"/>
            <w:vAlign w:val="center"/>
          </w:tcPr>
          <w:p w14:paraId="0862B506" w14:textId="75B0EF77" w:rsidR="00E4173E" w:rsidRPr="008E07E0" w:rsidRDefault="22AED963" w:rsidP="000905D9">
            <w:pPr>
              <w:spacing w:before="20" w:after="0"/>
              <w:jc w:val="center"/>
            </w:pPr>
            <w:r w:rsidRPr="71BE9DE7">
              <w:rPr>
                <w:i/>
                <w:iCs/>
                <w:color w:val="000000" w:themeColor="text1"/>
                <w:lang w:val="en-GB"/>
              </w:rPr>
              <w:t xml:space="preserve">72 </w:t>
            </w:r>
            <w:r w:rsidR="047A3070" w:rsidRPr="6419E9D5">
              <w:rPr>
                <w:i/>
                <w:iCs/>
                <w:color w:val="000000" w:themeColor="text1"/>
                <w:lang w:val="en-GB"/>
              </w:rPr>
              <w:t>h</w:t>
            </w:r>
            <w:r w:rsidRPr="6419E9D5">
              <w:rPr>
                <w:i/>
                <w:iCs/>
                <w:color w:val="000000" w:themeColor="text1"/>
                <w:lang w:val="en-GB"/>
              </w:rPr>
              <w:t>ours</w:t>
            </w:r>
          </w:p>
        </w:tc>
        <w:tc>
          <w:tcPr>
            <w:tcW w:w="1868" w:type="dxa"/>
            <w:vAlign w:val="center"/>
          </w:tcPr>
          <w:p w14:paraId="4DC76897" w14:textId="45AD931F" w:rsidR="00E4173E" w:rsidRPr="00240983" w:rsidRDefault="22AED963" w:rsidP="000905D9">
            <w:pPr>
              <w:spacing w:before="20" w:after="0"/>
              <w:jc w:val="center"/>
              <w:rPr>
                <w:i/>
                <w:iCs/>
                <w:color w:val="000000" w:themeColor="text1"/>
                <w:lang w:val="en-GB"/>
              </w:rPr>
            </w:pPr>
            <w:r w:rsidRPr="6419E9D5">
              <w:rPr>
                <w:i/>
                <w:iCs/>
                <w:color w:val="000000" w:themeColor="text1"/>
                <w:lang w:val="en-GB"/>
              </w:rPr>
              <w:t>168 hours</w:t>
            </w:r>
          </w:p>
        </w:tc>
        <w:tc>
          <w:tcPr>
            <w:tcW w:w="1706" w:type="dxa"/>
          </w:tcPr>
          <w:p w14:paraId="760458A5" w14:textId="58809147" w:rsidR="00E4173E" w:rsidRPr="00240983" w:rsidRDefault="00C75DBE" w:rsidP="000905D9">
            <w:pPr>
              <w:spacing w:before="20" w:after="0"/>
              <w:jc w:val="center"/>
              <w:rPr>
                <w:i/>
                <w:iCs/>
                <w:color w:val="000000" w:themeColor="text1"/>
                <w:lang w:val="en-GB"/>
              </w:rPr>
            </w:pPr>
            <w:r>
              <w:rPr>
                <w:i/>
                <w:color w:val="000000" w:themeColor="text1"/>
                <w:lang w:val="en-GB"/>
              </w:rPr>
              <w:t xml:space="preserve">24 </w:t>
            </w:r>
            <w:r w:rsidR="004E022C">
              <w:rPr>
                <w:i/>
                <w:color w:val="000000" w:themeColor="text1"/>
                <w:lang w:val="en-GB"/>
              </w:rPr>
              <w:t>hours</w:t>
            </w:r>
          </w:p>
        </w:tc>
      </w:tr>
      <w:tr w:rsidR="00E4173E" w:rsidRPr="008E07E0" w14:paraId="0C48F042" w14:textId="77777777" w:rsidTr="001257E5">
        <w:tc>
          <w:tcPr>
            <w:tcW w:w="3267" w:type="dxa"/>
            <w:vAlign w:val="center"/>
          </w:tcPr>
          <w:p w14:paraId="17CF86AC" w14:textId="47640269" w:rsidR="00E4173E" w:rsidRPr="008E07E0" w:rsidRDefault="00E4173E" w:rsidP="000905D9">
            <w:pPr>
              <w:spacing w:before="20" w:after="0"/>
              <w:rPr>
                <w:i/>
                <w:iCs/>
                <w:color w:val="000000" w:themeColor="text1"/>
                <w:lang w:val="en-GB"/>
              </w:rPr>
            </w:pPr>
            <w:r w:rsidRPr="008E07E0">
              <w:rPr>
                <w:i/>
                <w:iCs/>
                <w:color w:val="000000" w:themeColor="text1"/>
                <w:lang w:val="en-GB"/>
              </w:rPr>
              <w:t>Software</w:t>
            </w:r>
            <w:r w:rsidR="00B20918">
              <w:rPr>
                <w:i/>
                <w:iCs/>
                <w:color w:val="000000" w:themeColor="text1"/>
                <w:lang w:val="en-GB"/>
              </w:rPr>
              <w:t xml:space="preserve"> Asset Management</w:t>
            </w:r>
          </w:p>
        </w:tc>
        <w:tc>
          <w:tcPr>
            <w:tcW w:w="1547" w:type="dxa"/>
            <w:vAlign w:val="center"/>
          </w:tcPr>
          <w:p w14:paraId="0F6E445C" w14:textId="7802500A" w:rsidR="00E4173E" w:rsidRPr="008E07E0" w:rsidRDefault="002A5833" w:rsidP="000905D9">
            <w:pPr>
              <w:spacing w:before="20" w:after="0"/>
              <w:jc w:val="center"/>
              <w:rPr>
                <w:i/>
                <w:iCs/>
                <w:color w:val="000000" w:themeColor="text1"/>
                <w:lang w:val="en-GB"/>
              </w:rPr>
            </w:pPr>
            <w:r>
              <w:rPr>
                <w:i/>
                <w:iCs/>
                <w:color w:val="000000" w:themeColor="text1"/>
                <w:lang w:val="en-GB"/>
              </w:rPr>
              <w:t>24 hours</w:t>
            </w:r>
          </w:p>
        </w:tc>
        <w:tc>
          <w:tcPr>
            <w:tcW w:w="1868" w:type="dxa"/>
            <w:vAlign w:val="center"/>
          </w:tcPr>
          <w:p w14:paraId="14414907" w14:textId="337FA1BE" w:rsidR="00E4173E" w:rsidRPr="00240983" w:rsidRDefault="00240983" w:rsidP="000905D9">
            <w:pPr>
              <w:spacing w:before="20" w:after="0"/>
              <w:jc w:val="center"/>
              <w:rPr>
                <w:i/>
                <w:iCs/>
                <w:color w:val="000000" w:themeColor="text1"/>
                <w:lang w:val="en-GB"/>
              </w:rPr>
            </w:pPr>
            <w:r w:rsidRPr="00240983">
              <w:rPr>
                <w:i/>
                <w:iCs/>
                <w:color w:val="000000" w:themeColor="text1"/>
                <w:lang w:val="en-GB"/>
              </w:rPr>
              <w:t>24 hours</w:t>
            </w:r>
          </w:p>
        </w:tc>
        <w:tc>
          <w:tcPr>
            <w:tcW w:w="1706" w:type="dxa"/>
          </w:tcPr>
          <w:p w14:paraId="279B4F96" w14:textId="4D0A1E26" w:rsidR="00E4173E" w:rsidRPr="00240983" w:rsidRDefault="00240983" w:rsidP="000905D9">
            <w:pPr>
              <w:spacing w:before="20" w:after="0"/>
              <w:jc w:val="center"/>
              <w:rPr>
                <w:i/>
                <w:iCs/>
                <w:color w:val="000000" w:themeColor="text1"/>
                <w:lang w:val="en-GB"/>
              </w:rPr>
            </w:pPr>
            <w:r w:rsidRPr="00240983">
              <w:rPr>
                <w:i/>
                <w:iCs/>
                <w:color w:val="000000" w:themeColor="text1"/>
                <w:lang w:val="en-GB"/>
              </w:rPr>
              <w:t>24 hours</w:t>
            </w:r>
          </w:p>
        </w:tc>
      </w:tr>
    </w:tbl>
    <w:p w14:paraId="59FF1C61" w14:textId="77777777" w:rsidR="00770EE0" w:rsidRDefault="00770EE0" w:rsidP="00AC3D3D">
      <w:pPr>
        <w:rPr>
          <w:b/>
          <w:bCs/>
          <w:lang w:val="en-GB"/>
        </w:rPr>
      </w:pPr>
    </w:p>
    <w:p w14:paraId="35646F0D" w14:textId="732B2A35" w:rsidR="00571569" w:rsidRPr="00197771" w:rsidRDefault="0019365B" w:rsidP="00AC3D3D">
      <w:pPr>
        <w:rPr>
          <w:b/>
          <w:bCs/>
          <w:lang w:val="en-GB"/>
        </w:rPr>
      </w:pPr>
      <w:r w:rsidRPr="00197771">
        <w:rPr>
          <w:b/>
          <w:bCs/>
          <w:lang w:val="en-GB"/>
        </w:rPr>
        <w:t>Objectives</w:t>
      </w:r>
    </w:p>
    <w:p w14:paraId="74B9E794" w14:textId="18AD4B5F" w:rsidR="00AC3D3D" w:rsidRDefault="00AC3D3D" w:rsidP="00AC3D3D">
      <w:pPr>
        <w:rPr>
          <w:lang w:val="en-GB"/>
        </w:rPr>
      </w:pPr>
      <w:proofErr w:type="gramStart"/>
      <w:r>
        <w:rPr>
          <w:lang w:val="en-GB"/>
        </w:rPr>
        <w:t>With regard to</w:t>
      </w:r>
      <w:proofErr w:type="gramEnd"/>
      <w:r w:rsidR="00CF158A">
        <w:rPr>
          <w:lang w:val="en-GB"/>
        </w:rPr>
        <w:t xml:space="preserve"> MTD,</w:t>
      </w:r>
      <w:r w:rsidR="0019365B">
        <w:rPr>
          <w:lang w:val="en-GB"/>
        </w:rPr>
        <w:t xml:space="preserve"> RTO and RPO</w:t>
      </w:r>
      <w:r w:rsidR="00CF158A">
        <w:rPr>
          <w:lang w:val="en-GB"/>
        </w:rPr>
        <w:t xml:space="preserve"> </w:t>
      </w:r>
      <w:r w:rsidR="00485C66">
        <w:rPr>
          <w:lang w:val="en-GB"/>
        </w:rPr>
        <w:t xml:space="preserve">the timeframe will be </w:t>
      </w:r>
      <w:r w:rsidR="00931D2B">
        <w:rPr>
          <w:lang w:val="en-GB"/>
        </w:rPr>
        <w:t xml:space="preserve">determined by the nature of the specific </w:t>
      </w:r>
      <w:r w:rsidR="008128FE">
        <w:rPr>
          <w:lang w:val="en-GB"/>
        </w:rPr>
        <w:t xml:space="preserve">failure or incident. </w:t>
      </w:r>
      <w:r w:rsidR="00BE04C1">
        <w:rPr>
          <w:lang w:val="en-GB"/>
        </w:rPr>
        <w:t>In all cases</w:t>
      </w:r>
      <w:r w:rsidR="00A958BE">
        <w:rPr>
          <w:lang w:val="en-GB"/>
        </w:rPr>
        <w:t xml:space="preserve"> </w:t>
      </w:r>
      <w:r w:rsidR="00563CF3">
        <w:rPr>
          <w:lang w:val="en-GB"/>
        </w:rPr>
        <w:t>the objective will be to achieve the minimum possible downtime</w:t>
      </w:r>
      <w:r w:rsidR="00465FFC">
        <w:rPr>
          <w:lang w:val="en-GB"/>
        </w:rPr>
        <w:t xml:space="preserve"> by </w:t>
      </w:r>
      <w:r w:rsidR="001D4713">
        <w:rPr>
          <w:lang w:val="en-GB"/>
        </w:rPr>
        <w:t>ensuring inte</w:t>
      </w:r>
      <w:r w:rsidR="002171C8">
        <w:rPr>
          <w:lang w:val="en-GB"/>
        </w:rPr>
        <w:t xml:space="preserve">rnal procedures and resources are applied in accordance with the proposed </w:t>
      </w:r>
      <w:r w:rsidR="00EA209D">
        <w:rPr>
          <w:lang w:val="en-GB"/>
        </w:rPr>
        <w:t xml:space="preserve">business continuity and </w:t>
      </w:r>
      <w:r w:rsidR="002171C8">
        <w:rPr>
          <w:lang w:val="en-GB"/>
        </w:rPr>
        <w:t>disaster recov</w:t>
      </w:r>
      <w:r w:rsidR="00EA209D">
        <w:rPr>
          <w:lang w:val="en-GB"/>
        </w:rPr>
        <w:t>ery plan</w:t>
      </w:r>
      <w:r w:rsidR="00A966E0">
        <w:rPr>
          <w:lang w:val="en-GB"/>
        </w:rPr>
        <w:t xml:space="preserve">. </w:t>
      </w:r>
      <w:r w:rsidR="009C79ED">
        <w:rPr>
          <w:lang w:val="en-GB"/>
        </w:rPr>
        <w:t xml:space="preserve">Where outages are the result of </w:t>
      </w:r>
      <w:r w:rsidR="00D416F0">
        <w:rPr>
          <w:lang w:val="en-GB"/>
        </w:rPr>
        <w:t>circumstances beyond the control of the organisation</w:t>
      </w:r>
      <w:r w:rsidR="00CC0295">
        <w:rPr>
          <w:lang w:val="en-GB"/>
        </w:rPr>
        <w:t xml:space="preserve"> such as regional or national </w:t>
      </w:r>
      <w:r w:rsidR="00FC70D1">
        <w:rPr>
          <w:lang w:val="en-GB"/>
        </w:rPr>
        <w:t>events, the objective will be to position the organisation to recover as soon as possible after</w:t>
      </w:r>
      <w:r w:rsidR="00190289">
        <w:rPr>
          <w:lang w:val="en-GB"/>
        </w:rPr>
        <w:t xml:space="preserve"> </w:t>
      </w:r>
      <w:r w:rsidR="00281FFF">
        <w:rPr>
          <w:lang w:val="en-GB"/>
        </w:rPr>
        <w:t xml:space="preserve">civic </w:t>
      </w:r>
      <w:r w:rsidR="00011BA2">
        <w:rPr>
          <w:lang w:val="en-GB"/>
        </w:rPr>
        <w:t>services</w:t>
      </w:r>
      <w:r w:rsidR="002673B6">
        <w:rPr>
          <w:lang w:val="en-GB"/>
        </w:rPr>
        <w:t>/utilities</w:t>
      </w:r>
      <w:r w:rsidR="00011BA2">
        <w:rPr>
          <w:lang w:val="en-GB"/>
        </w:rPr>
        <w:t xml:space="preserve"> are restored.</w:t>
      </w:r>
    </w:p>
    <w:p w14:paraId="0C38CEB0" w14:textId="77777777" w:rsidR="000905D9" w:rsidRDefault="000905D9">
      <w:pPr>
        <w:spacing w:after="160" w:line="259" w:lineRule="auto"/>
        <w:jc w:val="left"/>
        <w:rPr>
          <w:rFonts w:eastAsiaTheme="majorEastAsia" w:cstheme="majorBidi"/>
          <w:b/>
          <w:bCs/>
          <w:i/>
          <w:color w:val="000000" w:themeColor="text1"/>
          <w:sz w:val="24"/>
          <w:szCs w:val="26"/>
          <w:lang w:val="en-GB"/>
        </w:rPr>
      </w:pPr>
      <w:r>
        <w:rPr>
          <w:lang w:val="en-GB"/>
        </w:rPr>
        <w:br w:type="page"/>
      </w:r>
    </w:p>
    <w:p w14:paraId="1D2E02A9" w14:textId="77777777" w:rsidR="001257E5" w:rsidRPr="008E07E0" w:rsidRDefault="001257E5" w:rsidP="00921034">
      <w:pPr>
        <w:pStyle w:val="Heading2"/>
        <w:rPr>
          <w:lang w:val="en-GB"/>
        </w:rPr>
      </w:pPr>
      <w:bookmarkStart w:id="28" w:name="_Toc55725248"/>
      <w:r w:rsidRPr="008E07E0">
        <w:rPr>
          <w:lang w:val="en-GB"/>
        </w:rPr>
        <w:lastRenderedPageBreak/>
        <w:t>Identify Resource Requirements</w:t>
      </w:r>
      <w:bookmarkEnd w:id="28"/>
    </w:p>
    <w:p w14:paraId="2CE0AF04" w14:textId="7046864C" w:rsidR="00982A6A" w:rsidRPr="00982A6A" w:rsidRDefault="0080173D" w:rsidP="00982A6A">
      <w:pPr>
        <w:rPr>
          <w:lang w:val="en-GB"/>
        </w:rPr>
      </w:pPr>
      <w:r>
        <w:rPr>
          <w:lang w:val="en-GB"/>
        </w:rPr>
        <w:t xml:space="preserve">The table below </w:t>
      </w:r>
      <w:r w:rsidR="008031CA">
        <w:rPr>
          <w:lang w:val="en-GB"/>
        </w:rPr>
        <w:t>is a list of the company</w:t>
      </w:r>
      <w:r w:rsidR="00D41776">
        <w:rPr>
          <w:lang w:val="en-GB"/>
        </w:rPr>
        <w:t xml:space="preserve"> </w:t>
      </w:r>
      <w:r w:rsidR="009A1C44">
        <w:rPr>
          <w:lang w:val="en-GB"/>
        </w:rPr>
        <w:t>resources</w:t>
      </w:r>
      <w:r w:rsidR="00D41776">
        <w:rPr>
          <w:lang w:val="en-GB"/>
        </w:rPr>
        <w:t xml:space="preserve"> essential to the operation of DDP Architects</w:t>
      </w:r>
      <w:r w:rsidR="00711D60">
        <w:rPr>
          <w:lang w:val="en-GB"/>
        </w:rPr>
        <w:t xml:space="preserve"> and the </w:t>
      </w:r>
      <w:r w:rsidR="00691983">
        <w:rPr>
          <w:lang w:val="en-GB"/>
        </w:rPr>
        <w:t>business processes identified</w:t>
      </w:r>
      <w:r w:rsidR="00F55529">
        <w:rPr>
          <w:lang w:val="en-GB"/>
        </w:rPr>
        <w:t xml:space="preserve"> in 3.1</w:t>
      </w:r>
      <w:r w:rsidR="00E41674">
        <w:rPr>
          <w:lang w:val="en-GB"/>
        </w:rPr>
        <w:t>.</w:t>
      </w:r>
    </w:p>
    <w:p w14:paraId="7E647B2F" w14:textId="592EFBA4" w:rsidR="001257E5" w:rsidRPr="008E07E0" w:rsidRDefault="00AC2DA8" w:rsidP="00AC2DA8">
      <w:pPr>
        <w:pStyle w:val="Caption"/>
        <w:rPr>
          <w:i w:val="0"/>
          <w:color w:val="4472C4" w:themeColor="accent1"/>
          <w:lang w:val="en-GB"/>
        </w:rPr>
      </w:pPr>
      <w:bookmarkStart w:id="29" w:name="_Toc55725284"/>
      <w:r w:rsidRPr="008E07E0">
        <w:rPr>
          <w:lang w:val="en-GB"/>
        </w:rPr>
        <w:t xml:space="preserve">Table </w:t>
      </w:r>
      <w:r w:rsidRPr="008E07E0">
        <w:rPr>
          <w:lang w:val="en-GB"/>
        </w:rPr>
        <w:fldChar w:fldCharType="begin"/>
      </w:r>
      <w:r w:rsidRPr="008E07E0">
        <w:rPr>
          <w:lang w:val="en-GB"/>
        </w:rPr>
        <w:instrText>SEQ Table \* ARABIC</w:instrText>
      </w:r>
      <w:r w:rsidRPr="008E07E0">
        <w:rPr>
          <w:lang w:val="en-GB"/>
        </w:rPr>
        <w:fldChar w:fldCharType="separate"/>
      </w:r>
      <w:r w:rsidR="00770EE0">
        <w:rPr>
          <w:noProof/>
          <w:lang w:val="en-GB"/>
        </w:rPr>
        <w:t>5</w:t>
      </w:r>
      <w:r w:rsidRPr="008E07E0">
        <w:rPr>
          <w:lang w:val="en-GB"/>
        </w:rPr>
        <w:fldChar w:fldCharType="end"/>
      </w:r>
      <w:r w:rsidRPr="008E07E0">
        <w:rPr>
          <w:lang w:val="en-GB"/>
        </w:rPr>
        <w:t xml:space="preserve">: </w:t>
      </w:r>
      <w:r w:rsidR="00A86259" w:rsidRPr="008E07E0">
        <w:rPr>
          <w:lang w:val="en-GB"/>
        </w:rPr>
        <w:t>Company Resources</w:t>
      </w:r>
      <w:bookmarkEnd w:id="29"/>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638"/>
        <w:gridCol w:w="4143"/>
      </w:tblGrid>
      <w:tr w:rsidR="001257E5" w:rsidRPr="008E07E0" w14:paraId="3BC4D818" w14:textId="77777777" w:rsidTr="6419E9D5">
        <w:trPr>
          <w:trHeight w:val="557"/>
        </w:trPr>
        <w:tc>
          <w:tcPr>
            <w:tcW w:w="2235" w:type="dxa"/>
            <w:shd w:val="clear" w:color="auto" w:fill="FFF2CC" w:themeFill="accent4" w:themeFillTint="33"/>
            <w:vAlign w:val="center"/>
          </w:tcPr>
          <w:p w14:paraId="6FD6C0A5" w14:textId="77777777" w:rsidR="001257E5" w:rsidRPr="00C23FD2" w:rsidRDefault="001257E5" w:rsidP="008E07E0">
            <w:pPr>
              <w:pStyle w:val="BodyText2"/>
              <w:spacing w:after="0" w:line="240" w:lineRule="auto"/>
              <w:rPr>
                <w:rFonts w:asciiTheme="minorHAnsi" w:hAnsiTheme="minorHAnsi" w:cstheme="minorHAnsi"/>
                <w:b/>
                <w:bCs/>
                <w:iCs/>
                <w:szCs w:val="22"/>
                <w:lang w:val="en-GB"/>
              </w:rPr>
            </w:pPr>
            <w:r w:rsidRPr="00C23FD2">
              <w:rPr>
                <w:rFonts w:asciiTheme="minorHAnsi" w:hAnsiTheme="minorHAnsi" w:cstheme="minorHAnsi"/>
                <w:b/>
                <w:bCs/>
                <w:iCs/>
                <w:szCs w:val="22"/>
                <w:lang w:val="en-GB"/>
              </w:rPr>
              <w:t>System Resource/Component</w:t>
            </w:r>
          </w:p>
        </w:tc>
        <w:tc>
          <w:tcPr>
            <w:tcW w:w="2638" w:type="dxa"/>
            <w:shd w:val="clear" w:color="auto" w:fill="FFF2CC" w:themeFill="accent4" w:themeFillTint="33"/>
            <w:vAlign w:val="center"/>
          </w:tcPr>
          <w:p w14:paraId="1CA95C79" w14:textId="77777777" w:rsidR="001257E5" w:rsidRPr="00C23FD2" w:rsidRDefault="001257E5" w:rsidP="008E07E0">
            <w:pPr>
              <w:pStyle w:val="BodyText2"/>
              <w:spacing w:after="0" w:line="240" w:lineRule="auto"/>
              <w:rPr>
                <w:rFonts w:asciiTheme="minorHAnsi" w:hAnsiTheme="minorHAnsi" w:cstheme="minorHAnsi"/>
                <w:b/>
                <w:bCs/>
                <w:iCs/>
                <w:szCs w:val="22"/>
                <w:lang w:val="en-GB"/>
              </w:rPr>
            </w:pPr>
            <w:r w:rsidRPr="00C23FD2">
              <w:rPr>
                <w:rFonts w:asciiTheme="minorHAnsi" w:hAnsiTheme="minorHAnsi" w:cstheme="minorHAnsi"/>
                <w:b/>
                <w:bCs/>
                <w:iCs/>
                <w:szCs w:val="22"/>
                <w:lang w:val="en-GB"/>
              </w:rPr>
              <w:t>Platform/OS/Version (as applicable)</w:t>
            </w:r>
          </w:p>
        </w:tc>
        <w:tc>
          <w:tcPr>
            <w:tcW w:w="4143" w:type="dxa"/>
            <w:shd w:val="clear" w:color="auto" w:fill="FFF2CC" w:themeFill="accent4" w:themeFillTint="33"/>
            <w:vAlign w:val="center"/>
          </w:tcPr>
          <w:p w14:paraId="284D6267" w14:textId="77777777" w:rsidR="001257E5" w:rsidRPr="00C23FD2" w:rsidRDefault="001257E5" w:rsidP="008E07E0">
            <w:pPr>
              <w:pStyle w:val="BodyText2"/>
              <w:spacing w:after="0" w:line="240" w:lineRule="auto"/>
              <w:rPr>
                <w:rFonts w:asciiTheme="minorHAnsi" w:hAnsiTheme="minorHAnsi" w:cstheme="minorHAnsi"/>
                <w:b/>
                <w:bCs/>
                <w:iCs/>
                <w:szCs w:val="22"/>
                <w:lang w:val="en-GB"/>
              </w:rPr>
            </w:pPr>
            <w:r w:rsidRPr="00C23FD2">
              <w:rPr>
                <w:rFonts w:asciiTheme="minorHAnsi" w:hAnsiTheme="minorHAnsi" w:cstheme="minorHAnsi"/>
                <w:b/>
                <w:bCs/>
                <w:iCs/>
                <w:szCs w:val="22"/>
                <w:lang w:val="en-GB"/>
              </w:rPr>
              <w:t>Description</w:t>
            </w:r>
          </w:p>
        </w:tc>
      </w:tr>
      <w:tr w:rsidR="00346BF6" w:rsidRPr="008E07E0" w14:paraId="3DDB91A8" w14:textId="77777777" w:rsidTr="6419E9D5">
        <w:trPr>
          <w:trHeight w:val="333"/>
        </w:trPr>
        <w:tc>
          <w:tcPr>
            <w:tcW w:w="9016" w:type="dxa"/>
            <w:gridSpan w:val="3"/>
            <w:shd w:val="clear" w:color="auto" w:fill="D9E2F3" w:themeFill="accent1" w:themeFillTint="33"/>
          </w:tcPr>
          <w:p w14:paraId="5DFC948B" w14:textId="12828CE4" w:rsidR="00346BF6" w:rsidRPr="00346BF6" w:rsidRDefault="00346BF6" w:rsidP="00346BF6">
            <w:pPr>
              <w:pStyle w:val="BodyText2"/>
              <w:spacing w:after="0" w:line="240" w:lineRule="auto"/>
              <w:jc w:val="center"/>
              <w:rPr>
                <w:rFonts w:asciiTheme="minorHAnsi" w:hAnsiTheme="minorHAnsi" w:cstheme="minorHAnsi"/>
                <w:i/>
                <w:szCs w:val="22"/>
                <w:lang w:val="en-GB"/>
              </w:rPr>
            </w:pPr>
            <w:r>
              <w:rPr>
                <w:rFonts w:asciiTheme="minorHAnsi" w:hAnsiTheme="minorHAnsi" w:cstheme="minorHAnsi"/>
                <w:iCs/>
                <w:szCs w:val="22"/>
                <w:lang w:val="en-GB"/>
              </w:rPr>
              <w:t>Hardware</w:t>
            </w:r>
          </w:p>
        </w:tc>
      </w:tr>
      <w:tr w:rsidR="00BE57C8" w:rsidRPr="008E07E0" w14:paraId="1D1B201C" w14:textId="77777777" w:rsidTr="6419E9D5">
        <w:trPr>
          <w:trHeight w:val="267"/>
        </w:trPr>
        <w:tc>
          <w:tcPr>
            <w:tcW w:w="2235" w:type="dxa"/>
            <w:shd w:val="clear" w:color="auto" w:fill="FFFFFF" w:themeFill="background1"/>
          </w:tcPr>
          <w:p w14:paraId="56D70DEB" w14:textId="1FF887AF" w:rsidR="00BE57C8" w:rsidRDefault="00BE57C8" w:rsidP="00346BF6">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Cabinet</w:t>
            </w:r>
          </w:p>
        </w:tc>
        <w:tc>
          <w:tcPr>
            <w:tcW w:w="2638" w:type="dxa"/>
            <w:shd w:val="clear" w:color="auto" w:fill="FFFFFF" w:themeFill="background1"/>
          </w:tcPr>
          <w:p w14:paraId="133DD5FA" w14:textId="1FD7DF42" w:rsidR="00BE57C8" w:rsidRDefault="00E05865" w:rsidP="00346BF6">
            <w:pPr>
              <w:pStyle w:val="BodyText2"/>
              <w:spacing w:after="0" w:line="240" w:lineRule="auto"/>
              <w:rPr>
                <w:rFonts w:asciiTheme="minorHAnsi" w:hAnsiTheme="minorHAnsi" w:cstheme="minorHAnsi"/>
                <w:iCs/>
                <w:szCs w:val="22"/>
                <w:lang w:val="en-GB"/>
              </w:rPr>
            </w:pPr>
            <w:proofErr w:type="spellStart"/>
            <w:r>
              <w:rPr>
                <w:rFonts w:asciiTheme="minorHAnsi" w:hAnsiTheme="minorHAnsi" w:cstheme="minorHAnsi"/>
                <w:iCs/>
                <w:szCs w:val="22"/>
                <w:lang w:val="en-GB"/>
              </w:rPr>
              <w:t>Netshelter</w:t>
            </w:r>
            <w:proofErr w:type="spellEnd"/>
          </w:p>
        </w:tc>
        <w:tc>
          <w:tcPr>
            <w:tcW w:w="4143" w:type="dxa"/>
            <w:shd w:val="clear" w:color="auto" w:fill="FFFFFF" w:themeFill="background1"/>
          </w:tcPr>
          <w:p w14:paraId="464696FC" w14:textId="67A2147B" w:rsidR="00BE57C8" w:rsidRDefault="00C6631D" w:rsidP="00346BF6">
            <w:pPr>
              <w:pStyle w:val="BodyText2"/>
              <w:spacing w:after="0" w:line="240" w:lineRule="auto"/>
              <w:rPr>
                <w:rFonts w:asciiTheme="minorHAnsi" w:hAnsiTheme="minorHAnsi" w:cstheme="minorHAnsi"/>
                <w:iCs/>
                <w:szCs w:val="22"/>
                <w:lang w:val="en-GB"/>
              </w:rPr>
            </w:pPr>
            <w:r w:rsidRPr="00C6631D">
              <w:rPr>
                <w:rFonts w:asciiTheme="minorHAnsi" w:hAnsiTheme="minorHAnsi" w:cstheme="minorHAnsi"/>
                <w:iCs/>
                <w:szCs w:val="22"/>
                <w:lang w:val="en-GB"/>
              </w:rPr>
              <w:t xml:space="preserve">48U </w:t>
            </w:r>
            <w:r w:rsidR="002C1DE8">
              <w:rPr>
                <w:rFonts w:asciiTheme="minorHAnsi" w:hAnsiTheme="minorHAnsi" w:cstheme="minorHAnsi"/>
                <w:iCs/>
                <w:szCs w:val="22"/>
                <w:lang w:val="en-GB"/>
              </w:rPr>
              <w:t>600</w:t>
            </w:r>
            <w:r w:rsidRPr="00C6631D">
              <w:rPr>
                <w:rFonts w:asciiTheme="minorHAnsi" w:hAnsiTheme="minorHAnsi" w:cstheme="minorHAnsi"/>
                <w:iCs/>
                <w:szCs w:val="22"/>
                <w:lang w:val="en-GB"/>
              </w:rPr>
              <w:t xml:space="preserve">mm Wide x 1070mm </w:t>
            </w:r>
            <w:r w:rsidR="007E5B29">
              <w:rPr>
                <w:rFonts w:asciiTheme="minorHAnsi" w:hAnsiTheme="minorHAnsi" w:cstheme="minorHAnsi"/>
                <w:iCs/>
                <w:szCs w:val="22"/>
                <w:lang w:val="en-GB"/>
              </w:rPr>
              <w:t>d</w:t>
            </w:r>
            <w:r w:rsidRPr="00C6631D">
              <w:rPr>
                <w:rFonts w:asciiTheme="minorHAnsi" w:hAnsiTheme="minorHAnsi" w:cstheme="minorHAnsi"/>
                <w:iCs/>
                <w:szCs w:val="22"/>
                <w:lang w:val="en-GB"/>
              </w:rPr>
              <w:t xml:space="preserve">eep </w:t>
            </w:r>
            <w:r w:rsidR="007E5B29">
              <w:rPr>
                <w:rFonts w:asciiTheme="minorHAnsi" w:hAnsiTheme="minorHAnsi" w:cstheme="minorHAnsi"/>
                <w:iCs/>
                <w:szCs w:val="22"/>
                <w:lang w:val="en-GB"/>
              </w:rPr>
              <w:t>e</w:t>
            </w:r>
            <w:r w:rsidRPr="00C6631D">
              <w:rPr>
                <w:rFonts w:asciiTheme="minorHAnsi" w:hAnsiTheme="minorHAnsi" w:cstheme="minorHAnsi"/>
                <w:iCs/>
                <w:szCs w:val="22"/>
                <w:lang w:val="en-GB"/>
              </w:rPr>
              <w:t>nclosure</w:t>
            </w:r>
            <w:r>
              <w:rPr>
                <w:rFonts w:asciiTheme="minorHAnsi" w:hAnsiTheme="minorHAnsi" w:cstheme="minorHAnsi"/>
                <w:iCs/>
                <w:szCs w:val="22"/>
                <w:lang w:val="en-GB"/>
              </w:rPr>
              <w:t xml:space="preserve">, </w:t>
            </w:r>
            <w:r w:rsidR="007E5B29">
              <w:rPr>
                <w:rFonts w:asciiTheme="minorHAnsi" w:hAnsiTheme="minorHAnsi" w:cstheme="minorHAnsi"/>
                <w:iCs/>
                <w:szCs w:val="22"/>
                <w:lang w:val="en-GB"/>
              </w:rPr>
              <w:t xml:space="preserve">sheet </w:t>
            </w:r>
            <w:r>
              <w:rPr>
                <w:rFonts w:asciiTheme="minorHAnsi" w:hAnsiTheme="minorHAnsi" w:cstheme="minorHAnsi"/>
                <w:iCs/>
                <w:szCs w:val="22"/>
                <w:lang w:val="en-GB"/>
              </w:rPr>
              <w:t xml:space="preserve">steel sides, </w:t>
            </w:r>
            <w:r w:rsidR="002C1DE8">
              <w:rPr>
                <w:rFonts w:asciiTheme="minorHAnsi" w:hAnsiTheme="minorHAnsi" w:cstheme="minorHAnsi"/>
                <w:iCs/>
                <w:szCs w:val="22"/>
                <w:lang w:val="en-GB"/>
              </w:rPr>
              <w:t xml:space="preserve">perforated steel doors, </w:t>
            </w:r>
            <w:r>
              <w:rPr>
                <w:rFonts w:asciiTheme="minorHAnsi" w:hAnsiTheme="minorHAnsi" w:cstheme="minorHAnsi"/>
                <w:iCs/>
                <w:szCs w:val="22"/>
                <w:lang w:val="en-GB"/>
              </w:rPr>
              <w:t>lockable</w:t>
            </w:r>
            <w:r w:rsidR="007150E4">
              <w:rPr>
                <w:rFonts w:asciiTheme="minorHAnsi" w:hAnsiTheme="minorHAnsi" w:cstheme="minorHAnsi"/>
                <w:iCs/>
                <w:szCs w:val="22"/>
                <w:lang w:val="en-GB"/>
              </w:rPr>
              <w:t>.</w:t>
            </w:r>
          </w:p>
        </w:tc>
      </w:tr>
      <w:tr w:rsidR="00346BF6" w:rsidRPr="008E07E0" w14:paraId="7BBF49A6" w14:textId="77777777" w:rsidTr="6419E9D5">
        <w:trPr>
          <w:trHeight w:val="449"/>
        </w:trPr>
        <w:tc>
          <w:tcPr>
            <w:tcW w:w="2235" w:type="dxa"/>
            <w:shd w:val="clear" w:color="auto" w:fill="FFFFFF" w:themeFill="background1"/>
          </w:tcPr>
          <w:p w14:paraId="761AFF9C" w14:textId="2BCBD6A5" w:rsidR="00346BF6" w:rsidRDefault="00346BF6" w:rsidP="00346BF6">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ISP Router, </w:t>
            </w:r>
            <w:proofErr w:type="spellStart"/>
            <w:r>
              <w:rPr>
                <w:rFonts w:asciiTheme="minorHAnsi" w:hAnsiTheme="minorHAnsi" w:cstheme="minorHAnsi"/>
                <w:iCs/>
                <w:szCs w:val="22"/>
                <w:lang w:val="en-GB"/>
              </w:rPr>
              <w:t>Eir</w:t>
            </w:r>
            <w:proofErr w:type="spellEnd"/>
          </w:p>
        </w:tc>
        <w:tc>
          <w:tcPr>
            <w:tcW w:w="2638" w:type="dxa"/>
            <w:shd w:val="clear" w:color="auto" w:fill="FFFFFF" w:themeFill="background1"/>
          </w:tcPr>
          <w:p w14:paraId="04CD053A" w14:textId="45F631DC" w:rsidR="00346BF6" w:rsidRDefault="00346BF6" w:rsidP="00346BF6">
            <w:pPr>
              <w:pStyle w:val="BodyText2"/>
              <w:spacing w:after="0" w:line="240" w:lineRule="auto"/>
              <w:rPr>
                <w:rFonts w:asciiTheme="minorHAnsi" w:hAnsiTheme="minorHAnsi" w:cstheme="minorHAnsi"/>
                <w:iCs/>
                <w:szCs w:val="22"/>
                <w:lang w:val="en-GB"/>
              </w:rPr>
            </w:pPr>
            <w:proofErr w:type="spellStart"/>
            <w:r>
              <w:rPr>
                <w:rFonts w:asciiTheme="minorHAnsi" w:hAnsiTheme="minorHAnsi" w:cstheme="minorHAnsi"/>
                <w:iCs/>
                <w:szCs w:val="22"/>
                <w:lang w:val="en-GB"/>
              </w:rPr>
              <w:t>Eir</w:t>
            </w:r>
            <w:proofErr w:type="spellEnd"/>
            <w:r>
              <w:rPr>
                <w:rFonts w:asciiTheme="minorHAnsi" w:hAnsiTheme="minorHAnsi" w:cstheme="minorHAnsi"/>
                <w:iCs/>
                <w:szCs w:val="22"/>
                <w:lang w:val="en-GB"/>
              </w:rPr>
              <w:t xml:space="preserve"> F2000</w:t>
            </w:r>
          </w:p>
        </w:tc>
        <w:tc>
          <w:tcPr>
            <w:tcW w:w="4143" w:type="dxa"/>
            <w:shd w:val="clear" w:color="auto" w:fill="FFFFFF" w:themeFill="background1"/>
          </w:tcPr>
          <w:p w14:paraId="484E37CB" w14:textId="10E3AE6D" w:rsidR="00346BF6" w:rsidRDefault="00346BF6" w:rsidP="00346BF6">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ISP supplied router, primary connection</w:t>
            </w:r>
          </w:p>
        </w:tc>
      </w:tr>
      <w:tr w:rsidR="00346BF6" w:rsidRPr="008E07E0" w14:paraId="372E38C4" w14:textId="77777777" w:rsidTr="6419E9D5">
        <w:trPr>
          <w:trHeight w:val="285"/>
        </w:trPr>
        <w:tc>
          <w:tcPr>
            <w:tcW w:w="2235" w:type="dxa"/>
            <w:shd w:val="clear" w:color="auto" w:fill="FFFFFF" w:themeFill="background1"/>
          </w:tcPr>
          <w:p w14:paraId="7E41BBFC" w14:textId="04567E97" w:rsidR="00346BF6" w:rsidRPr="00346BF6" w:rsidRDefault="00346BF6" w:rsidP="00346BF6">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ISP Router, </w:t>
            </w:r>
            <w:proofErr w:type="spellStart"/>
            <w:r>
              <w:rPr>
                <w:rFonts w:asciiTheme="minorHAnsi" w:hAnsiTheme="minorHAnsi" w:cstheme="minorHAnsi"/>
                <w:iCs/>
                <w:szCs w:val="22"/>
                <w:lang w:val="en-GB"/>
              </w:rPr>
              <w:t>Netcomm</w:t>
            </w:r>
            <w:proofErr w:type="spellEnd"/>
          </w:p>
        </w:tc>
        <w:tc>
          <w:tcPr>
            <w:tcW w:w="2638" w:type="dxa"/>
            <w:shd w:val="clear" w:color="auto" w:fill="FFFFFF" w:themeFill="background1"/>
          </w:tcPr>
          <w:p w14:paraId="3AD59D52" w14:textId="054325A6" w:rsidR="00346BF6" w:rsidRPr="00346BF6" w:rsidRDefault="00346BF6" w:rsidP="00346BF6">
            <w:pPr>
              <w:pStyle w:val="BodyText2"/>
              <w:spacing w:after="0" w:line="240" w:lineRule="auto"/>
              <w:rPr>
                <w:rFonts w:asciiTheme="minorHAnsi" w:hAnsiTheme="minorHAnsi" w:cstheme="minorHAnsi"/>
                <w:iCs/>
                <w:szCs w:val="22"/>
                <w:lang w:val="en-GB"/>
              </w:rPr>
            </w:pPr>
            <w:proofErr w:type="spellStart"/>
            <w:r>
              <w:rPr>
                <w:rFonts w:asciiTheme="minorHAnsi" w:hAnsiTheme="minorHAnsi" w:cstheme="minorHAnsi"/>
                <w:iCs/>
                <w:szCs w:val="22"/>
                <w:lang w:val="en-GB"/>
              </w:rPr>
              <w:t>Draytek</w:t>
            </w:r>
            <w:proofErr w:type="spellEnd"/>
          </w:p>
        </w:tc>
        <w:tc>
          <w:tcPr>
            <w:tcW w:w="4143" w:type="dxa"/>
            <w:shd w:val="clear" w:color="auto" w:fill="FFFFFF" w:themeFill="background1"/>
          </w:tcPr>
          <w:p w14:paraId="3001267C" w14:textId="7C080D05" w:rsidR="00346BF6" w:rsidRPr="00346BF6" w:rsidRDefault="00346BF6" w:rsidP="00346BF6">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ISP supplied router, secondary connection</w:t>
            </w:r>
          </w:p>
        </w:tc>
      </w:tr>
      <w:tr w:rsidR="00346BF6" w:rsidRPr="008E07E0" w14:paraId="5DAF1A31" w14:textId="77777777" w:rsidTr="6419E9D5">
        <w:tc>
          <w:tcPr>
            <w:tcW w:w="2235" w:type="dxa"/>
          </w:tcPr>
          <w:p w14:paraId="58D3E2C8" w14:textId="68A92711" w:rsidR="00346BF6" w:rsidRPr="008E07E0" w:rsidRDefault="00346BF6" w:rsidP="00346BF6">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UPS</w:t>
            </w:r>
          </w:p>
        </w:tc>
        <w:tc>
          <w:tcPr>
            <w:tcW w:w="2638" w:type="dxa"/>
          </w:tcPr>
          <w:p w14:paraId="53B0078B" w14:textId="5F1FBC3B" w:rsidR="00346BF6" w:rsidRPr="008E07E0" w:rsidRDefault="00346BF6" w:rsidP="00346BF6">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American Power Conversion</w:t>
            </w:r>
          </w:p>
        </w:tc>
        <w:tc>
          <w:tcPr>
            <w:tcW w:w="4143" w:type="dxa"/>
          </w:tcPr>
          <w:p w14:paraId="231E54FC" w14:textId="52A629C3" w:rsidR="00346BF6" w:rsidRPr="008E07E0" w:rsidRDefault="00346BF6" w:rsidP="00346BF6">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5000VA In line single phase UPS, supports active equipment in cabinet.</w:t>
            </w:r>
          </w:p>
        </w:tc>
      </w:tr>
      <w:tr w:rsidR="00432155" w:rsidRPr="008E07E0" w14:paraId="2CDE0354" w14:textId="77777777" w:rsidTr="6419E9D5">
        <w:tc>
          <w:tcPr>
            <w:tcW w:w="2235" w:type="dxa"/>
          </w:tcPr>
          <w:p w14:paraId="236D5575" w14:textId="7A4B743A" w:rsidR="00432155" w:rsidRPr="008E07E0" w:rsidRDefault="00432155" w:rsidP="0043215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PDU</w:t>
            </w:r>
          </w:p>
        </w:tc>
        <w:tc>
          <w:tcPr>
            <w:tcW w:w="2638" w:type="dxa"/>
          </w:tcPr>
          <w:p w14:paraId="34742393" w14:textId="3BB6DB7C" w:rsidR="00432155" w:rsidRPr="008E07E0" w:rsidRDefault="00432155" w:rsidP="0043215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MK</w:t>
            </w:r>
          </w:p>
        </w:tc>
        <w:tc>
          <w:tcPr>
            <w:tcW w:w="4143" w:type="dxa"/>
          </w:tcPr>
          <w:p w14:paraId="66858F79" w14:textId="262EBE9A" w:rsidR="00432155" w:rsidRDefault="00432155" w:rsidP="00432155">
            <w:pPr>
              <w:pStyle w:val="BodyText2"/>
              <w:spacing w:after="0" w:line="240" w:lineRule="auto"/>
              <w:rPr>
                <w:rFonts w:asciiTheme="minorHAnsi" w:hAnsiTheme="minorHAnsi" w:cstheme="minorHAnsi"/>
                <w:iCs/>
                <w:szCs w:val="22"/>
                <w:lang w:val="en-GB"/>
              </w:rPr>
            </w:pPr>
            <w:proofErr w:type="gramStart"/>
            <w:r>
              <w:rPr>
                <w:rFonts w:asciiTheme="minorHAnsi" w:hAnsiTheme="minorHAnsi" w:cstheme="minorHAnsi"/>
                <w:iCs/>
                <w:szCs w:val="22"/>
                <w:lang w:val="en-GB"/>
              </w:rPr>
              <w:t>8 way</w:t>
            </w:r>
            <w:proofErr w:type="gramEnd"/>
            <w:r>
              <w:rPr>
                <w:rFonts w:asciiTheme="minorHAnsi" w:hAnsiTheme="minorHAnsi" w:cstheme="minorHAnsi"/>
                <w:iCs/>
                <w:szCs w:val="22"/>
                <w:lang w:val="en-GB"/>
              </w:rPr>
              <w:t xml:space="preserve"> rackmount PDU</w:t>
            </w:r>
            <w:r w:rsidR="004B7CC9">
              <w:rPr>
                <w:rFonts w:asciiTheme="minorHAnsi" w:hAnsiTheme="minorHAnsi" w:cstheme="minorHAnsi"/>
                <w:iCs/>
                <w:szCs w:val="22"/>
                <w:lang w:val="en-GB"/>
              </w:rPr>
              <w:t>, 2 No.</w:t>
            </w:r>
          </w:p>
        </w:tc>
      </w:tr>
      <w:tr w:rsidR="00432155" w:rsidRPr="008E07E0" w14:paraId="74BC0A23" w14:textId="77777777" w:rsidTr="6419E9D5">
        <w:tc>
          <w:tcPr>
            <w:tcW w:w="2235" w:type="dxa"/>
          </w:tcPr>
          <w:p w14:paraId="01B3DA9E" w14:textId="03BCFCFF" w:rsidR="00432155" w:rsidRPr="008E07E0" w:rsidRDefault="00432155" w:rsidP="00432155">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Firewall/</w:t>
            </w:r>
            <w:r w:rsidR="005D506B">
              <w:rPr>
                <w:rFonts w:asciiTheme="minorHAnsi" w:hAnsiTheme="minorHAnsi" w:cstheme="minorHAnsi"/>
                <w:iCs/>
                <w:szCs w:val="22"/>
                <w:lang w:val="en-GB"/>
              </w:rPr>
              <w:t>Gateway</w:t>
            </w:r>
          </w:p>
        </w:tc>
        <w:tc>
          <w:tcPr>
            <w:tcW w:w="2638" w:type="dxa"/>
          </w:tcPr>
          <w:p w14:paraId="6BD68BC1" w14:textId="2CC2786D" w:rsidR="00432155" w:rsidRPr="008E07E0" w:rsidRDefault="00432155" w:rsidP="00432155">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Ubiquiti Unifi</w:t>
            </w:r>
            <w:r w:rsidR="006B1694">
              <w:rPr>
                <w:rFonts w:asciiTheme="minorHAnsi" w:hAnsiTheme="minorHAnsi" w:cstheme="minorHAnsi"/>
                <w:iCs/>
                <w:szCs w:val="22"/>
                <w:lang w:val="en-GB"/>
              </w:rPr>
              <w:t xml:space="preserve"> USG Pro</w:t>
            </w:r>
          </w:p>
        </w:tc>
        <w:tc>
          <w:tcPr>
            <w:tcW w:w="4143" w:type="dxa"/>
          </w:tcPr>
          <w:p w14:paraId="20BC5956" w14:textId="1CE66FEB" w:rsidR="00432155" w:rsidRPr="008E07E0" w:rsidRDefault="00432155" w:rsidP="00432155">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LAN gateway and firewall</w:t>
            </w:r>
          </w:p>
        </w:tc>
      </w:tr>
      <w:tr w:rsidR="00432155" w:rsidRPr="008E07E0" w14:paraId="1FAF379A" w14:textId="77777777" w:rsidTr="6419E9D5">
        <w:tc>
          <w:tcPr>
            <w:tcW w:w="2235" w:type="dxa"/>
          </w:tcPr>
          <w:p w14:paraId="6CDDCF02" w14:textId="2A8FBFE4" w:rsidR="00432155" w:rsidRPr="008E07E0" w:rsidRDefault="00432155" w:rsidP="00432155">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Switch, 48 port</w:t>
            </w:r>
          </w:p>
        </w:tc>
        <w:tc>
          <w:tcPr>
            <w:tcW w:w="2638" w:type="dxa"/>
          </w:tcPr>
          <w:p w14:paraId="145B67F4" w14:textId="0B90F0C3" w:rsidR="00432155" w:rsidRPr="008E07E0" w:rsidRDefault="00432155" w:rsidP="00432155">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Ubiquiti Unifi</w:t>
            </w:r>
            <w:r w:rsidR="006B1694">
              <w:rPr>
                <w:rFonts w:asciiTheme="minorHAnsi" w:hAnsiTheme="minorHAnsi" w:cstheme="minorHAnsi"/>
                <w:iCs/>
                <w:szCs w:val="22"/>
                <w:lang w:val="en-GB"/>
              </w:rPr>
              <w:t xml:space="preserve"> USW-48</w:t>
            </w:r>
            <w:r w:rsidR="00F46861">
              <w:rPr>
                <w:rFonts w:asciiTheme="minorHAnsi" w:hAnsiTheme="minorHAnsi" w:cstheme="minorHAnsi"/>
                <w:iCs/>
                <w:szCs w:val="22"/>
                <w:lang w:val="en-GB"/>
              </w:rPr>
              <w:t>-PoE</w:t>
            </w:r>
          </w:p>
        </w:tc>
        <w:tc>
          <w:tcPr>
            <w:tcW w:w="4143" w:type="dxa"/>
          </w:tcPr>
          <w:p w14:paraId="11AFC898" w14:textId="69998699" w:rsidR="00432155" w:rsidRPr="008E07E0" w:rsidRDefault="00432155" w:rsidP="00432155">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Core network switch, managed, PoE</w:t>
            </w:r>
          </w:p>
        </w:tc>
      </w:tr>
      <w:tr w:rsidR="00432155" w:rsidRPr="008E07E0" w14:paraId="24A12B7F" w14:textId="77777777" w:rsidTr="6419E9D5">
        <w:tc>
          <w:tcPr>
            <w:tcW w:w="2235" w:type="dxa"/>
          </w:tcPr>
          <w:p w14:paraId="0EF915B1" w14:textId="474DDA34" w:rsidR="00432155" w:rsidRPr="008E07E0" w:rsidRDefault="00432155" w:rsidP="0043215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Switch, 24 port</w:t>
            </w:r>
          </w:p>
        </w:tc>
        <w:tc>
          <w:tcPr>
            <w:tcW w:w="2638" w:type="dxa"/>
          </w:tcPr>
          <w:p w14:paraId="04C1DC94" w14:textId="67DCC11D" w:rsidR="00432155" w:rsidRPr="008E07E0" w:rsidRDefault="00432155" w:rsidP="0043215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Ubiquiti </w:t>
            </w:r>
            <w:proofErr w:type="spellStart"/>
            <w:r>
              <w:rPr>
                <w:rFonts w:asciiTheme="minorHAnsi" w:hAnsiTheme="minorHAnsi" w:cstheme="minorHAnsi"/>
                <w:iCs/>
                <w:szCs w:val="22"/>
                <w:lang w:val="en-GB"/>
              </w:rPr>
              <w:t>Edgeswitch</w:t>
            </w:r>
            <w:proofErr w:type="spellEnd"/>
            <w:r>
              <w:rPr>
                <w:rFonts w:asciiTheme="minorHAnsi" w:hAnsiTheme="minorHAnsi" w:cstheme="minorHAnsi"/>
                <w:iCs/>
                <w:szCs w:val="22"/>
                <w:lang w:val="en-GB"/>
              </w:rPr>
              <w:t xml:space="preserve"> 24</w:t>
            </w:r>
          </w:p>
        </w:tc>
        <w:tc>
          <w:tcPr>
            <w:tcW w:w="4143" w:type="dxa"/>
          </w:tcPr>
          <w:p w14:paraId="1C37D2DD" w14:textId="542DC408" w:rsidR="00432155" w:rsidRPr="008E07E0" w:rsidRDefault="00432155" w:rsidP="0043215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Spare switch, unused</w:t>
            </w:r>
          </w:p>
        </w:tc>
      </w:tr>
      <w:tr w:rsidR="00432155" w:rsidRPr="008E07E0" w14:paraId="6EF31397" w14:textId="77777777" w:rsidTr="6419E9D5">
        <w:tc>
          <w:tcPr>
            <w:tcW w:w="2235" w:type="dxa"/>
          </w:tcPr>
          <w:p w14:paraId="36BFD3F0" w14:textId="2EE60E0B" w:rsidR="00432155" w:rsidRPr="008E07E0" w:rsidRDefault="004C3368" w:rsidP="00432155">
            <w:pPr>
              <w:pStyle w:val="BodyText2"/>
              <w:spacing w:after="0" w:line="240" w:lineRule="auto"/>
              <w:rPr>
                <w:rFonts w:asciiTheme="minorHAnsi" w:hAnsiTheme="minorHAnsi" w:cstheme="minorHAnsi"/>
                <w:iCs/>
                <w:szCs w:val="22"/>
                <w:lang w:val="en-GB"/>
              </w:rPr>
            </w:pPr>
            <w:proofErr w:type="spellStart"/>
            <w:r>
              <w:rPr>
                <w:rFonts w:asciiTheme="minorHAnsi" w:hAnsiTheme="minorHAnsi" w:cstheme="minorHAnsi"/>
                <w:iCs/>
                <w:szCs w:val="22"/>
                <w:lang w:val="en-GB"/>
              </w:rPr>
              <w:t>WiFi</w:t>
            </w:r>
            <w:proofErr w:type="spellEnd"/>
            <w:r>
              <w:rPr>
                <w:rFonts w:asciiTheme="minorHAnsi" w:hAnsiTheme="minorHAnsi" w:cstheme="minorHAnsi"/>
                <w:iCs/>
                <w:szCs w:val="22"/>
                <w:lang w:val="en-GB"/>
              </w:rPr>
              <w:t xml:space="preserve"> </w:t>
            </w:r>
            <w:proofErr w:type="spellStart"/>
            <w:r>
              <w:rPr>
                <w:rFonts w:asciiTheme="minorHAnsi" w:hAnsiTheme="minorHAnsi" w:cstheme="minorHAnsi"/>
                <w:iCs/>
                <w:szCs w:val="22"/>
                <w:lang w:val="en-GB"/>
              </w:rPr>
              <w:t>Conntroller</w:t>
            </w:r>
            <w:proofErr w:type="spellEnd"/>
          </w:p>
        </w:tc>
        <w:tc>
          <w:tcPr>
            <w:tcW w:w="2638" w:type="dxa"/>
          </w:tcPr>
          <w:p w14:paraId="78328177" w14:textId="2CE735DF" w:rsidR="00432155" w:rsidRPr="008E07E0" w:rsidRDefault="004C3368" w:rsidP="0043215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Ubiqui</w:t>
            </w:r>
            <w:r w:rsidR="00746B7E">
              <w:rPr>
                <w:rFonts w:asciiTheme="minorHAnsi" w:hAnsiTheme="minorHAnsi" w:cstheme="minorHAnsi"/>
                <w:iCs/>
                <w:szCs w:val="22"/>
                <w:lang w:val="en-GB"/>
              </w:rPr>
              <w:t xml:space="preserve">ti </w:t>
            </w:r>
            <w:r>
              <w:rPr>
                <w:rFonts w:asciiTheme="minorHAnsi" w:hAnsiTheme="minorHAnsi" w:cstheme="minorHAnsi"/>
                <w:iCs/>
                <w:szCs w:val="22"/>
                <w:lang w:val="en-GB"/>
              </w:rPr>
              <w:t>Cloud Key</w:t>
            </w:r>
          </w:p>
        </w:tc>
        <w:tc>
          <w:tcPr>
            <w:tcW w:w="4143" w:type="dxa"/>
          </w:tcPr>
          <w:p w14:paraId="449DA5EB" w14:textId="5EA407A3" w:rsidR="00432155" w:rsidRPr="008E07E0" w:rsidRDefault="00746B7E" w:rsidP="0043215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PoE </w:t>
            </w:r>
            <w:proofErr w:type="spellStart"/>
            <w:r w:rsidR="001E7319">
              <w:rPr>
                <w:rFonts w:asciiTheme="minorHAnsi" w:hAnsiTheme="minorHAnsi" w:cstheme="minorHAnsi"/>
                <w:iCs/>
                <w:szCs w:val="22"/>
                <w:lang w:val="en-GB"/>
              </w:rPr>
              <w:t>WiFi</w:t>
            </w:r>
            <w:proofErr w:type="spellEnd"/>
            <w:r w:rsidR="001E7319">
              <w:rPr>
                <w:rFonts w:asciiTheme="minorHAnsi" w:hAnsiTheme="minorHAnsi" w:cstheme="minorHAnsi"/>
                <w:iCs/>
                <w:szCs w:val="22"/>
                <w:lang w:val="en-GB"/>
              </w:rPr>
              <w:t xml:space="preserve"> </w:t>
            </w:r>
            <w:r>
              <w:rPr>
                <w:rFonts w:asciiTheme="minorHAnsi" w:hAnsiTheme="minorHAnsi" w:cstheme="minorHAnsi"/>
                <w:iCs/>
                <w:szCs w:val="22"/>
                <w:lang w:val="en-GB"/>
              </w:rPr>
              <w:t>network controller</w:t>
            </w:r>
            <w:r w:rsidR="001E7319">
              <w:rPr>
                <w:rFonts w:asciiTheme="minorHAnsi" w:hAnsiTheme="minorHAnsi" w:cstheme="minorHAnsi"/>
                <w:iCs/>
                <w:szCs w:val="22"/>
                <w:lang w:val="en-GB"/>
              </w:rPr>
              <w:t>, main switch</w:t>
            </w:r>
          </w:p>
        </w:tc>
      </w:tr>
      <w:tr w:rsidR="00432155" w:rsidRPr="008E07E0" w14:paraId="25F7AAEA" w14:textId="77777777" w:rsidTr="6419E9D5">
        <w:tc>
          <w:tcPr>
            <w:tcW w:w="2235" w:type="dxa"/>
          </w:tcPr>
          <w:p w14:paraId="431CA46F" w14:textId="50F35743" w:rsidR="00432155" w:rsidRPr="008E07E0" w:rsidRDefault="00432155" w:rsidP="0043215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CCTV DVR</w:t>
            </w:r>
          </w:p>
        </w:tc>
        <w:tc>
          <w:tcPr>
            <w:tcW w:w="2638" w:type="dxa"/>
          </w:tcPr>
          <w:p w14:paraId="3CDD0E11" w14:textId="7F22DAB6" w:rsidR="00432155" w:rsidRPr="008E07E0" w:rsidRDefault="00432155" w:rsidP="0043215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Hikvision</w:t>
            </w:r>
          </w:p>
        </w:tc>
        <w:tc>
          <w:tcPr>
            <w:tcW w:w="4143" w:type="dxa"/>
          </w:tcPr>
          <w:p w14:paraId="0771708E" w14:textId="121A7B3C" w:rsidR="00432155" w:rsidRPr="008E07E0" w:rsidRDefault="00432155" w:rsidP="0043215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CCTV DVR</w:t>
            </w:r>
          </w:p>
        </w:tc>
      </w:tr>
      <w:tr w:rsidR="00432155" w:rsidRPr="008E07E0" w14:paraId="01240B9B" w14:textId="77777777" w:rsidTr="6419E9D5">
        <w:tc>
          <w:tcPr>
            <w:tcW w:w="2235" w:type="dxa"/>
          </w:tcPr>
          <w:p w14:paraId="09A2DFEC" w14:textId="6F1598CA" w:rsidR="00432155" w:rsidRPr="008E07E0" w:rsidRDefault="00432155" w:rsidP="00432155">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Physical Server</w:t>
            </w:r>
          </w:p>
        </w:tc>
        <w:tc>
          <w:tcPr>
            <w:tcW w:w="2638" w:type="dxa"/>
          </w:tcPr>
          <w:p w14:paraId="487513FC" w14:textId="592B2F7D" w:rsidR="00432155" w:rsidRPr="008E07E0" w:rsidRDefault="00432155" w:rsidP="00432155">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Dell R620</w:t>
            </w:r>
          </w:p>
        </w:tc>
        <w:tc>
          <w:tcPr>
            <w:tcW w:w="4143" w:type="dxa"/>
          </w:tcPr>
          <w:p w14:paraId="4E8C8DAD" w14:textId="167A6C79" w:rsidR="00432155" w:rsidRPr="008E07E0" w:rsidRDefault="00432155" w:rsidP="00432155">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Virtualisation Server (Hyper-V)</w:t>
            </w:r>
            <w:r w:rsidR="00380925">
              <w:rPr>
                <w:rFonts w:asciiTheme="minorHAnsi" w:hAnsiTheme="minorHAnsi" w:cstheme="minorHAnsi"/>
                <w:iCs/>
                <w:szCs w:val="22"/>
                <w:lang w:val="en-GB"/>
              </w:rPr>
              <w:t>, 2 No.</w:t>
            </w:r>
          </w:p>
        </w:tc>
      </w:tr>
      <w:tr w:rsidR="00432155" w:rsidRPr="008E07E0" w14:paraId="14EF1BDC" w14:textId="77777777" w:rsidTr="6419E9D5">
        <w:tc>
          <w:tcPr>
            <w:tcW w:w="2235" w:type="dxa"/>
          </w:tcPr>
          <w:p w14:paraId="34ADCDD6" w14:textId="209717FB" w:rsidR="00432155" w:rsidRPr="008E07E0" w:rsidRDefault="00432155" w:rsidP="00432155">
            <w:pPr>
              <w:pStyle w:val="BodyText2"/>
              <w:spacing w:after="0" w:line="240" w:lineRule="auto"/>
              <w:rPr>
                <w:rFonts w:asciiTheme="minorHAnsi" w:hAnsiTheme="minorHAnsi" w:cstheme="minorHAnsi"/>
                <w:iCs/>
                <w:szCs w:val="22"/>
                <w:lang w:val="en-GB"/>
              </w:rPr>
            </w:pPr>
          </w:p>
        </w:tc>
        <w:tc>
          <w:tcPr>
            <w:tcW w:w="2638" w:type="dxa"/>
          </w:tcPr>
          <w:p w14:paraId="0ABE5633" w14:textId="0F393446" w:rsidR="00432155" w:rsidRPr="008E07E0" w:rsidRDefault="00432155" w:rsidP="00432155">
            <w:pPr>
              <w:pStyle w:val="BodyText2"/>
              <w:spacing w:after="0" w:line="240" w:lineRule="auto"/>
              <w:rPr>
                <w:rFonts w:asciiTheme="minorHAnsi" w:hAnsiTheme="minorHAnsi" w:cstheme="minorHAnsi"/>
                <w:iCs/>
                <w:szCs w:val="22"/>
                <w:lang w:val="en-GB"/>
              </w:rPr>
            </w:pPr>
          </w:p>
        </w:tc>
        <w:tc>
          <w:tcPr>
            <w:tcW w:w="4143" w:type="dxa"/>
          </w:tcPr>
          <w:p w14:paraId="42FD92A2" w14:textId="37C4AD4D" w:rsidR="00432155" w:rsidRPr="008E07E0" w:rsidRDefault="00432155" w:rsidP="00432155">
            <w:pPr>
              <w:pStyle w:val="BodyText2"/>
              <w:spacing w:after="0" w:line="240" w:lineRule="auto"/>
              <w:rPr>
                <w:rFonts w:asciiTheme="minorHAnsi" w:hAnsiTheme="minorHAnsi" w:cstheme="minorHAnsi"/>
                <w:iCs/>
                <w:szCs w:val="22"/>
                <w:lang w:val="en-GB"/>
              </w:rPr>
            </w:pPr>
          </w:p>
        </w:tc>
      </w:tr>
      <w:tr w:rsidR="00134CC8" w:rsidRPr="008E07E0" w14:paraId="13B03726" w14:textId="77777777" w:rsidTr="6419E9D5">
        <w:tc>
          <w:tcPr>
            <w:tcW w:w="2235" w:type="dxa"/>
          </w:tcPr>
          <w:p w14:paraId="61AA52FA" w14:textId="68435964" w:rsidR="00134CC8" w:rsidRPr="008E07E0" w:rsidRDefault="00BB0496" w:rsidP="0043215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PC Workstation</w:t>
            </w:r>
          </w:p>
        </w:tc>
        <w:tc>
          <w:tcPr>
            <w:tcW w:w="2638" w:type="dxa"/>
          </w:tcPr>
          <w:p w14:paraId="5E3E3C87" w14:textId="167BEA0F" w:rsidR="00134CC8" w:rsidRPr="008E07E0" w:rsidRDefault="00BB0496" w:rsidP="0043215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HP EliteDesk</w:t>
            </w:r>
          </w:p>
        </w:tc>
        <w:tc>
          <w:tcPr>
            <w:tcW w:w="4143" w:type="dxa"/>
          </w:tcPr>
          <w:p w14:paraId="14A4DC9D" w14:textId="50B49474" w:rsidR="00134CC8" w:rsidRPr="008E07E0" w:rsidRDefault="00B7549D" w:rsidP="0043215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Design workstation</w:t>
            </w:r>
            <w:r w:rsidR="0032784F">
              <w:rPr>
                <w:rFonts w:asciiTheme="minorHAnsi" w:hAnsiTheme="minorHAnsi" w:cstheme="minorHAnsi"/>
                <w:iCs/>
                <w:szCs w:val="22"/>
                <w:lang w:val="en-GB"/>
              </w:rPr>
              <w:t>,</w:t>
            </w:r>
            <w:r>
              <w:rPr>
                <w:rFonts w:asciiTheme="minorHAnsi" w:hAnsiTheme="minorHAnsi" w:cstheme="minorHAnsi"/>
                <w:iCs/>
                <w:szCs w:val="22"/>
                <w:lang w:val="en-GB"/>
              </w:rPr>
              <w:t xml:space="preserve"> </w:t>
            </w:r>
            <w:r w:rsidR="001441D9">
              <w:rPr>
                <w:rFonts w:asciiTheme="minorHAnsi" w:hAnsiTheme="minorHAnsi" w:cstheme="minorHAnsi"/>
                <w:iCs/>
                <w:szCs w:val="22"/>
                <w:lang w:val="en-GB"/>
              </w:rPr>
              <w:t>5</w:t>
            </w:r>
            <w:r w:rsidR="0032784F">
              <w:rPr>
                <w:rFonts w:asciiTheme="minorHAnsi" w:hAnsiTheme="minorHAnsi" w:cstheme="minorHAnsi"/>
                <w:iCs/>
                <w:szCs w:val="22"/>
                <w:lang w:val="en-GB"/>
              </w:rPr>
              <w:t xml:space="preserve"> No.</w:t>
            </w:r>
          </w:p>
        </w:tc>
      </w:tr>
      <w:tr w:rsidR="00293505" w:rsidRPr="008E07E0" w14:paraId="7A51EFFE" w14:textId="77777777" w:rsidTr="6419E9D5">
        <w:tc>
          <w:tcPr>
            <w:tcW w:w="2235" w:type="dxa"/>
          </w:tcPr>
          <w:p w14:paraId="50155542" w14:textId="42DA31EC" w:rsidR="00293505" w:rsidRPr="008E07E0" w:rsidRDefault="00293505" w:rsidP="0029350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PC Workstation</w:t>
            </w:r>
          </w:p>
        </w:tc>
        <w:tc>
          <w:tcPr>
            <w:tcW w:w="2638" w:type="dxa"/>
          </w:tcPr>
          <w:p w14:paraId="5D74A1B3" w14:textId="3B05C147" w:rsidR="00293505" w:rsidRPr="008E07E0" w:rsidRDefault="00293505" w:rsidP="0029350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Dell Precision 3630</w:t>
            </w:r>
          </w:p>
        </w:tc>
        <w:tc>
          <w:tcPr>
            <w:tcW w:w="4143" w:type="dxa"/>
          </w:tcPr>
          <w:p w14:paraId="5E6C42F7" w14:textId="1D766E0C" w:rsidR="00293505" w:rsidRPr="008E07E0" w:rsidRDefault="00B7549D" w:rsidP="0029350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Design workstation</w:t>
            </w:r>
            <w:r w:rsidR="00064519">
              <w:rPr>
                <w:rFonts w:asciiTheme="minorHAnsi" w:hAnsiTheme="minorHAnsi" w:cstheme="minorHAnsi"/>
                <w:iCs/>
                <w:szCs w:val="22"/>
                <w:lang w:val="en-GB"/>
              </w:rPr>
              <w:t>,</w:t>
            </w:r>
            <w:r>
              <w:rPr>
                <w:rFonts w:asciiTheme="minorHAnsi" w:hAnsiTheme="minorHAnsi" w:cstheme="minorHAnsi"/>
                <w:iCs/>
                <w:szCs w:val="22"/>
                <w:lang w:val="en-GB"/>
              </w:rPr>
              <w:t xml:space="preserve"> </w:t>
            </w:r>
            <w:r w:rsidR="00064519">
              <w:rPr>
                <w:rFonts w:asciiTheme="minorHAnsi" w:hAnsiTheme="minorHAnsi" w:cstheme="minorHAnsi"/>
                <w:iCs/>
                <w:szCs w:val="22"/>
                <w:lang w:val="en-GB"/>
              </w:rPr>
              <w:t>2 No.</w:t>
            </w:r>
          </w:p>
        </w:tc>
      </w:tr>
      <w:tr w:rsidR="00DD7365" w:rsidRPr="008E07E0" w14:paraId="3588E4B7" w14:textId="77777777" w:rsidTr="6419E9D5">
        <w:tc>
          <w:tcPr>
            <w:tcW w:w="2235" w:type="dxa"/>
          </w:tcPr>
          <w:p w14:paraId="7B21963F" w14:textId="1D0B3DD9" w:rsidR="00DD7365" w:rsidRPr="008E07E0" w:rsidRDefault="002A694B" w:rsidP="00DD736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PC Workstation</w:t>
            </w:r>
          </w:p>
        </w:tc>
        <w:tc>
          <w:tcPr>
            <w:tcW w:w="2638" w:type="dxa"/>
          </w:tcPr>
          <w:p w14:paraId="528DF635" w14:textId="48623670" w:rsidR="00DD7365" w:rsidRPr="008E07E0" w:rsidRDefault="002A694B" w:rsidP="00DD736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HP EliteDesk 400 mini</w:t>
            </w:r>
          </w:p>
        </w:tc>
        <w:tc>
          <w:tcPr>
            <w:tcW w:w="4143" w:type="dxa"/>
          </w:tcPr>
          <w:p w14:paraId="2B2B41D2" w14:textId="6A78A6F2" w:rsidR="00DD7365" w:rsidRPr="008E07E0" w:rsidRDefault="002A694B" w:rsidP="00DD736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Reception PC</w:t>
            </w:r>
          </w:p>
        </w:tc>
      </w:tr>
      <w:tr w:rsidR="00DD7365" w:rsidRPr="008E07E0" w14:paraId="17F415CE" w14:textId="77777777" w:rsidTr="6419E9D5">
        <w:tc>
          <w:tcPr>
            <w:tcW w:w="2235" w:type="dxa"/>
          </w:tcPr>
          <w:p w14:paraId="60A0DF59" w14:textId="72F9799E" w:rsidR="00DD7365" w:rsidRPr="008E07E0" w:rsidRDefault="006A42A1" w:rsidP="00DD736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Laptop</w:t>
            </w:r>
          </w:p>
        </w:tc>
        <w:tc>
          <w:tcPr>
            <w:tcW w:w="2638" w:type="dxa"/>
          </w:tcPr>
          <w:p w14:paraId="16A53E90" w14:textId="1527C658" w:rsidR="00DD7365" w:rsidRPr="008E07E0" w:rsidRDefault="006A42A1" w:rsidP="00DD736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HP </w:t>
            </w:r>
            <w:proofErr w:type="spellStart"/>
            <w:r>
              <w:rPr>
                <w:rFonts w:asciiTheme="minorHAnsi" w:hAnsiTheme="minorHAnsi" w:cstheme="minorHAnsi"/>
                <w:iCs/>
                <w:szCs w:val="22"/>
                <w:lang w:val="en-GB"/>
              </w:rPr>
              <w:t>ZBook</w:t>
            </w:r>
            <w:proofErr w:type="spellEnd"/>
            <w:r>
              <w:rPr>
                <w:rFonts w:asciiTheme="minorHAnsi" w:hAnsiTheme="minorHAnsi" w:cstheme="minorHAnsi"/>
                <w:iCs/>
                <w:szCs w:val="22"/>
                <w:lang w:val="en-GB"/>
              </w:rPr>
              <w:t xml:space="preserve"> 15</w:t>
            </w:r>
          </w:p>
        </w:tc>
        <w:tc>
          <w:tcPr>
            <w:tcW w:w="4143" w:type="dxa"/>
          </w:tcPr>
          <w:p w14:paraId="5C5DDCFF" w14:textId="01AE7977" w:rsidR="00DD7365" w:rsidRPr="008E07E0" w:rsidRDefault="002A694B" w:rsidP="00DD7365">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Design Laptop</w:t>
            </w:r>
            <w:r w:rsidR="00064519">
              <w:rPr>
                <w:rFonts w:asciiTheme="minorHAnsi" w:hAnsiTheme="minorHAnsi" w:cstheme="minorHAnsi"/>
                <w:iCs/>
                <w:szCs w:val="22"/>
                <w:lang w:val="en-GB"/>
              </w:rPr>
              <w:t>,</w:t>
            </w:r>
            <w:r>
              <w:rPr>
                <w:rFonts w:asciiTheme="minorHAnsi" w:hAnsiTheme="minorHAnsi" w:cstheme="minorHAnsi"/>
                <w:iCs/>
                <w:szCs w:val="22"/>
                <w:lang w:val="en-GB"/>
              </w:rPr>
              <w:t xml:space="preserve"> </w:t>
            </w:r>
            <w:r w:rsidR="00064519">
              <w:rPr>
                <w:rFonts w:asciiTheme="minorHAnsi" w:hAnsiTheme="minorHAnsi" w:cstheme="minorHAnsi"/>
                <w:iCs/>
                <w:szCs w:val="22"/>
                <w:lang w:val="en-GB"/>
              </w:rPr>
              <w:t>4 No.</w:t>
            </w:r>
          </w:p>
        </w:tc>
      </w:tr>
      <w:tr w:rsidR="002A694B" w:rsidRPr="008E07E0" w14:paraId="00D4805E" w14:textId="77777777" w:rsidTr="6419E9D5">
        <w:tc>
          <w:tcPr>
            <w:tcW w:w="2235" w:type="dxa"/>
          </w:tcPr>
          <w:p w14:paraId="07D1EBC0" w14:textId="70F13726" w:rsidR="002A694B" w:rsidRPr="008E07E0" w:rsidRDefault="0075757F" w:rsidP="002A694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Laptop</w:t>
            </w:r>
          </w:p>
        </w:tc>
        <w:tc>
          <w:tcPr>
            <w:tcW w:w="2638" w:type="dxa"/>
          </w:tcPr>
          <w:p w14:paraId="1B4DD169" w14:textId="4163D2A2" w:rsidR="002A694B" w:rsidRPr="008E07E0" w:rsidRDefault="00096396" w:rsidP="002A694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HP </w:t>
            </w:r>
            <w:proofErr w:type="spellStart"/>
            <w:r>
              <w:rPr>
                <w:rFonts w:asciiTheme="minorHAnsi" w:hAnsiTheme="minorHAnsi" w:cstheme="minorHAnsi"/>
                <w:iCs/>
                <w:szCs w:val="22"/>
                <w:lang w:val="en-GB"/>
              </w:rPr>
              <w:t>Elitebook</w:t>
            </w:r>
            <w:proofErr w:type="spellEnd"/>
            <w:r>
              <w:rPr>
                <w:rFonts w:asciiTheme="minorHAnsi" w:hAnsiTheme="minorHAnsi" w:cstheme="minorHAnsi"/>
                <w:iCs/>
                <w:szCs w:val="22"/>
                <w:lang w:val="en-GB"/>
              </w:rPr>
              <w:t xml:space="preserve"> 840 G3</w:t>
            </w:r>
          </w:p>
        </w:tc>
        <w:tc>
          <w:tcPr>
            <w:tcW w:w="4143" w:type="dxa"/>
          </w:tcPr>
          <w:p w14:paraId="13676684" w14:textId="5AD6E8D1" w:rsidR="002A694B" w:rsidRPr="008E07E0" w:rsidRDefault="00096396" w:rsidP="002A694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Spare laptop</w:t>
            </w:r>
            <w:r w:rsidR="00064519">
              <w:rPr>
                <w:rFonts w:asciiTheme="minorHAnsi" w:hAnsiTheme="minorHAnsi" w:cstheme="minorHAnsi"/>
                <w:iCs/>
                <w:szCs w:val="22"/>
                <w:lang w:val="en-GB"/>
              </w:rPr>
              <w:t>,</w:t>
            </w:r>
            <w:r>
              <w:rPr>
                <w:rFonts w:asciiTheme="minorHAnsi" w:hAnsiTheme="minorHAnsi" w:cstheme="minorHAnsi"/>
                <w:iCs/>
                <w:szCs w:val="22"/>
                <w:lang w:val="en-GB"/>
              </w:rPr>
              <w:t xml:space="preserve"> </w:t>
            </w:r>
            <w:r w:rsidR="00064519">
              <w:rPr>
                <w:rFonts w:asciiTheme="minorHAnsi" w:hAnsiTheme="minorHAnsi" w:cstheme="minorHAnsi"/>
                <w:iCs/>
                <w:szCs w:val="22"/>
                <w:lang w:val="en-GB"/>
              </w:rPr>
              <w:t>3 No.</w:t>
            </w:r>
          </w:p>
        </w:tc>
      </w:tr>
      <w:tr w:rsidR="002A694B" w:rsidRPr="008E07E0" w14:paraId="67EBE604" w14:textId="77777777" w:rsidTr="6419E9D5">
        <w:tc>
          <w:tcPr>
            <w:tcW w:w="2235" w:type="dxa"/>
          </w:tcPr>
          <w:p w14:paraId="0C8334A7" w14:textId="161088CE" w:rsidR="002A694B" w:rsidRPr="008E07E0" w:rsidRDefault="002F2F33" w:rsidP="002A694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Laptop</w:t>
            </w:r>
          </w:p>
        </w:tc>
        <w:tc>
          <w:tcPr>
            <w:tcW w:w="2638" w:type="dxa"/>
          </w:tcPr>
          <w:p w14:paraId="20879D66" w14:textId="7C4BDE36" w:rsidR="002A694B" w:rsidRPr="008E07E0" w:rsidRDefault="002F2F33" w:rsidP="002A694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HP </w:t>
            </w:r>
            <w:proofErr w:type="spellStart"/>
            <w:r>
              <w:rPr>
                <w:rFonts w:asciiTheme="minorHAnsi" w:hAnsiTheme="minorHAnsi" w:cstheme="minorHAnsi"/>
                <w:iCs/>
                <w:szCs w:val="22"/>
                <w:lang w:val="en-GB"/>
              </w:rPr>
              <w:t>Elitebook</w:t>
            </w:r>
            <w:proofErr w:type="spellEnd"/>
            <w:r>
              <w:rPr>
                <w:rFonts w:asciiTheme="minorHAnsi" w:hAnsiTheme="minorHAnsi" w:cstheme="minorHAnsi"/>
                <w:iCs/>
                <w:szCs w:val="22"/>
                <w:lang w:val="en-GB"/>
              </w:rPr>
              <w:t xml:space="preserve"> 840 G5</w:t>
            </w:r>
          </w:p>
        </w:tc>
        <w:tc>
          <w:tcPr>
            <w:tcW w:w="4143" w:type="dxa"/>
          </w:tcPr>
          <w:p w14:paraId="0DAE0469" w14:textId="1C5743F6" w:rsidR="002A694B" w:rsidRPr="008E07E0" w:rsidRDefault="002F2F33" w:rsidP="002A694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Staff laptop</w:t>
            </w:r>
            <w:r w:rsidR="00064519">
              <w:rPr>
                <w:rFonts w:asciiTheme="minorHAnsi" w:hAnsiTheme="minorHAnsi" w:cstheme="minorHAnsi"/>
                <w:iCs/>
                <w:szCs w:val="22"/>
                <w:lang w:val="en-GB"/>
              </w:rPr>
              <w:t>, 8 No.</w:t>
            </w:r>
          </w:p>
        </w:tc>
      </w:tr>
      <w:tr w:rsidR="000031E2" w:rsidRPr="008E07E0" w14:paraId="33BEF969" w14:textId="77777777" w:rsidTr="6419E9D5">
        <w:tc>
          <w:tcPr>
            <w:tcW w:w="2235" w:type="dxa"/>
          </w:tcPr>
          <w:p w14:paraId="22BAABEE" w14:textId="7898C695" w:rsidR="000031E2" w:rsidRDefault="000031E2" w:rsidP="000031E2">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Laptop</w:t>
            </w:r>
          </w:p>
        </w:tc>
        <w:tc>
          <w:tcPr>
            <w:tcW w:w="2638" w:type="dxa"/>
          </w:tcPr>
          <w:p w14:paraId="6E628BFF" w14:textId="007A23B9" w:rsidR="000031E2" w:rsidRDefault="000031E2" w:rsidP="000031E2">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HP </w:t>
            </w:r>
            <w:proofErr w:type="spellStart"/>
            <w:r>
              <w:rPr>
                <w:rFonts w:asciiTheme="minorHAnsi" w:hAnsiTheme="minorHAnsi" w:cstheme="minorHAnsi"/>
                <w:iCs/>
                <w:szCs w:val="22"/>
                <w:lang w:val="en-GB"/>
              </w:rPr>
              <w:t>Elitebook</w:t>
            </w:r>
            <w:proofErr w:type="spellEnd"/>
            <w:r>
              <w:rPr>
                <w:rFonts w:asciiTheme="minorHAnsi" w:hAnsiTheme="minorHAnsi" w:cstheme="minorHAnsi"/>
                <w:iCs/>
                <w:szCs w:val="22"/>
                <w:lang w:val="en-GB"/>
              </w:rPr>
              <w:t xml:space="preserve"> 840 G</w:t>
            </w:r>
            <w:r w:rsidR="00D529DE">
              <w:rPr>
                <w:rFonts w:asciiTheme="minorHAnsi" w:hAnsiTheme="minorHAnsi" w:cstheme="minorHAnsi"/>
                <w:iCs/>
                <w:szCs w:val="22"/>
                <w:lang w:val="en-GB"/>
              </w:rPr>
              <w:t>7</w:t>
            </w:r>
          </w:p>
        </w:tc>
        <w:tc>
          <w:tcPr>
            <w:tcW w:w="4143" w:type="dxa"/>
          </w:tcPr>
          <w:p w14:paraId="55A19ADD" w14:textId="2C0CF489" w:rsidR="000031E2" w:rsidRDefault="000031E2" w:rsidP="000031E2">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Staff laptop</w:t>
            </w:r>
            <w:r w:rsidR="003E5CDB">
              <w:rPr>
                <w:rFonts w:asciiTheme="minorHAnsi" w:hAnsiTheme="minorHAnsi" w:cstheme="minorHAnsi"/>
                <w:iCs/>
                <w:szCs w:val="22"/>
                <w:lang w:val="en-GB"/>
              </w:rPr>
              <w:t>, 5 No.</w:t>
            </w:r>
          </w:p>
        </w:tc>
      </w:tr>
      <w:tr w:rsidR="00380925" w:rsidRPr="008E07E0" w14:paraId="6FEF226F" w14:textId="77777777" w:rsidTr="6419E9D5">
        <w:tc>
          <w:tcPr>
            <w:tcW w:w="2235" w:type="dxa"/>
          </w:tcPr>
          <w:p w14:paraId="720A0233" w14:textId="77777777" w:rsidR="00380925" w:rsidRDefault="00380925" w:rsidP="00FE6283">
            <w:pPr>
              <w:pStyle w:val="BodyText2"/>
              <w:spacing w:after="0" w:line="240" w:lineRule="auto"/>
              <w:rPr>
                <w:rFonts w:asciiTheme="minorHAnsi" w:hAnsiTheme="minorHAnsi" w:cstheme="minorHAnsi"/>
                <w:iCs/>
                <w:szCs w:val="22"/>
                <w:lang w:val="en-GB"/>
              </w:rPr>
            </w:pPr>
          </w:p>
        </w:tc>
        <w:tc>
          <w:tcPr>
            <w:tcW w:w="2638" w:type="dxa"/>
          </w:tcPr>
          <w:p w14:paraId="05034FBF" w14:textId="77777777" w:rsidR="00380925" w:rsidRDefault="00380925" w:rsidP="00FE6283">
            <w:pPr>
              <w:pStyle w:val="BodyText2"/>
              <w:spacing w:after="0" w:line="240" w:lineRule="auto"/>
              <w:rPr>
                <w:rFonts w:asciiTheme="minorHAnsi" w:hAnsiTheme="minorHAnsi" w:cstheme="minorHAnsi"/>
                <w:iCs/>
                <w:szCs w:val="22"/>
                <w:lang w:val="en-GB"/>
              </w:rPr>
            </w:pPr>
          </w:p>
        </w:tc>
        <w:tc>
          <w:tcPr>
            <w:tcW w:w="4143" w:type="dxa"/>
          </w:tcPr>
          <w:p w14:paraId="6B17178B" w14:textId="77777777" w:rsidR="00380925" w:rsidRDefault="00380925" w:rsidP="00FE6283">
            <w:pPr>
              <w:pStyle w:val="BodyText2"/>
              <w:spacing w:after="0" w:line="240" w:lineRule="auto"/>
              <w:rPr>
                <w:rFonts w:asciiTheme="minorHAnsi" w:hAnsiTheme="minorHAnsi" w:cstheme="minorHAnsi"/>
                <w:iCs/>
                <w:szCs w:val="22"/>
                <w:lang w:val="en-GB"/>
              </w:rPr>
            </w:pPr>
          </w:p>
        </w:tc>
      </w:tr>
      <w:tr w:rsidR="00E77828" w:rsidRPr="008E07E0" w14:paraId="67054A1C" w14:textId="77777777" w:rsidTr="6419E9D5">
        <w:tc>
          <w:tcPr>
            <w:tcW w:w="2235" w:type="dxa"/>
          </w:tcPr>
          <w:p w14:paraId="74D6677C" w14:textId="74823099" w:rsidR="00E77828" w:rsidRDefault="00A11FD7" w:rsidP="00FE6283">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Canon </w:t>
            </w:r>
            <w:r w:rsidR="00E77828">
              <w:rPr>
                <w:rFonts w:asciiTheme="minorHAnsi" w:hAnsiTheme="minorHAnsi" w:cstheme="minorHAnsi"/>
                <w:iCs/>
                <w:szCs w:val="22"/>
                <w:lang w:val="en-GB"/>
              </w:rPr>
              <w:t>Plotter</w:t>
            </w:r>
          </w:p>
        </w:tc>
        <w:tc>
          <w:tcPr>
            <w:tcW w:w="2638" w:type="dxa"/>
          </w:tcPr>
          <w:p w14:paraId="604CEDAA" w14:textId="4FA55411" w:rsidR="00E77828" w:rsidRDefault="00B352EF" w:rsidP="00FE6283">
            <w:pPr>
              <w:pStyle w:val="BodyText2"/>
              <w:spacing w:after="0" w:line="240" w:lineRule="auto"/>
              <w:rPr>
                <w:rFonts w:asciiTheme="minorHAnsi" w:hAnsiTheme="minorHAnsi" w:cstheme="minorHAnsi"/>
                <w:iCs/>
                <w:szCs w:val="22"/>
                <w:lang w:val="en-GB"/>
              </w:rPr>
            </w:pPr>
            <w:proofErr w:type="spellStart"/>
            <w:r>
              <w:rPr>
                <w:rFonts w:asciiTheme="minorHAnsi" w:hAnsiTheme="minorHAnsi" w:cstheme="minorHAnsi"/>
                <w:iCs/>
                <w:szCs w:val="22"/>
                <w:lang w:val="en-GB"/>
              </w:rPr>
              <w:t>Prograf</w:t>
            </w:r>
            <w:proofErr w:type="spellEnd"/>
            <w:r>
              <w:rPr>
                <w:rFonts w:asciiTheme="minorHAnsi" w:hAnsiTheme="minorHAnsi" w:cstheme="minorHAnsi"/>
                <w:iCs/>
                <w:szCs w:val="22"/>
                <w:lang w:val="en-GB"/>
              </w:rPr>
              <w:t xml:space="preserve"> TX Series</w:t>
            </w:r>
          </w:p>
        </w:tc>
        <w:tc>
          <w:tcPr>
            <w:tcW w:w="4143" w:type="dxa"/>
          </w:tcPr>
          <w:p w14:paraId="02468913" w14:textId="381CB837" w:rsidR="00E77828" w:rsidRDefault="00B352EF" w:rsidP="00FE6283">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Wide format plotter</w:t>
            </w:r>
            <w:r w:rsidR="003E5CDB">
              <w:rPr>
                <w:rFonts w:asciiTheme="minorHAnsi" w:hAnsiTheme="minorHAnsi" w:cstheme="minorHAnsi"/>
                <w:iCs/>
                <w:szCs w:val="22"/>
                <w:lang w:val="en-GB"/>
              </w:rPr>
              <w:t>, 2 No.</w:t>
            </w:r>
          </w:p>
        </w:tc>
      </w:tr>
      <w:tr w:rsidR="00994E78" w:rsidRPr="008E07E0" w14:paraId="54FA2FEB" w14:textId="77777777" w:rsidTr="6419E9D5">
        <w:tc>
          <w:tcPr>
            <w:tcW w:w="2235" w:type="dxa"/>
          </w:tcPr>
          <w:p w14:paraId="7E34220D" w14:textId="2725A719" w:rsidR="00994E78" w:rsidRDefault="00994E78" w:rsidP="00994E78">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Workgroup printer</w:t>
            </w:r>
          </w:p>
        </w:tc>
        <w:tc>
          <w:tcPr>
            <w:tcW w:w="2638" w:type="dxa"/>
          </w:tcPr>
          <w:p w14:paraId="310B4762" w14:textId="0D3899B6" w:rsidR="00994E78" w:rsidRDefault="00994E78" w:rsidP="00994E78">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Konica Minolta MFP</w:t>
            </w:r>
          </w:p>
        </w:tc>
        <w:tc>
          <w:tcPr>
            <w:tcW w:w="4143" w:type="dxa"/>
          </w:tcPr>
          <w:p w14:paraId="18BE3B6B" w14:textId="1460E4C3" w:rsidR="00994E78" w:rsidRDefault="00994E78" w:rsidP="00994E78">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Workgroup printer</w:t>
            </w:r>
            <w:r w:rsidR="00134703">
              <w:rPr>
                <w:rFonts w:asciiTheme="minorHAnsi" w:hAnsiTheme="minorHAnsi" w:cstheme="minorHAnsi"/>
                <w:iCs/>
                <w:szCs w:val="22"/>
                <w:lang w:val="en-GB"/>
              </w:rPr>
              <w:t>,</w:t>
            </w:r>
            <w:r>
              <w:rPr>
                <w:rFonts w:asciiTheme="minorHAnsi" w:hAnsiTheme="minorHAnsi" w:cstheme="minorHAnsi"/>
                <w:iCs/>
                <w:szCs w:val="22"/>
                <w:lang w:val="en-GB"/>
              </w:rPr>
              <w:t xml:space="preserve"> </w:t>
            </w:r>
            <w:r w:rsidR="003E5CDB">
              <w:rPr>
                <w:rFonts w:asciiTheme="minorHAnsi" w:hAnsiTheme="minorHAnsi" w:cstheme="minorHAnsi"/>
                <w:iCs/>
                <w:szCs w:val="22"/>
                <w:lang w:val="en-GB"/>
              </w:rPr>
              <w:t>3 No.</w:t>
            </w:r>
          </w:p>
        </w:tc>
      </w:tr>
      <w:tr w:rsidR="0084761D" w:rsidRPr="008E07E0" w14:paraId="6D88CB1D" w14:textId="77777777" w:rsidTr="6419E9D5">
        <w:tc>
          <w:tcPr>
            <w:tcW w:w="9016" w:type="dxa"/>
            <w:gridSpan w:val="3"/>
            <w:shd w:val="clear" w:color="auto" w:fill="D9E2F3" w:themeFill="accent1" w:themeFillTint="33"/>
          </w:tcPr>
          <w:p w14:paraId="28BCC971" w14:textId="7DF97016" w:rsidR="0084761D" w:rsidRPr="00A3066A" w:rsidRDefault="0084761D" w:rsidP="0084761D">
            <w:pPr>
              <w:pStyle w:val="BodyText2"/>
              <w:spacing w:after="0" w:line="240" w:lineRule="auto"/>
              <w:jc w:val="center"/>
              <w:rPr>
                <w:rFonts w:asciiTheme="minorHAnsi" w:hAnsiTheme="minorHAnsi" w:cstheme="minorHAnsi"/>
                <w:iCs/>
                <w:szCs w:val="22"/>
                <w:lang w:val="en-GB"/>
              </w:rPr>
            </w:pPr>
            <w:r w:rsidRPr="00A3066A">
              <w:rPr>
                <w:rFonts w:asciiTheme="minorHAnsi" w:hAnsiTheme="minorHAnsi" w:cstheme="minorHAnsi"/>
                <w:iCs/>
                <w:szCs w:val="22"/>
                <w:lang w:val="en-GB"/>
              </w:rPr>
              <w:t xml:space="preserve">Non </w:t>
            </w:r>
            <w:r>
              <w:rPr>
                <w:rFonts w:asciiTheme="minorHAnsi" w:hAnsiTheme="minorHAnsi" w:cstheme="minorHAnsi"/>
                <w:iCs/>
                <w:szCs w:val="22"/>
                <w:lang w:val="en-GB"/>
              </w:rPr>
              <w:t>hardware</w:t>
            </w:r>
          </w:p>
        </w:tc>
      </w:tr>
      <w:tr w:rsidR="0084761D" w:rsidRPr="008E07E0" w14:paraId="72D4B1DC" w14:textId="77777777" w:rsidTr="6419E9D5">
        <w:tc>
          <w:tcPr>
            <w:tcW w:w="2235" w:type="dxa"/>
          </w:tcPr>
          <w:p w14:paraId="1F626B14" w14:textId="45BA0016" w:rsidR="0084761D" w:rsidRDefault="0084761D" w:rsidP="0084761D">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Virtual server 1 of 4</w:t>
            </w:r>
          </w:p>
        </w:tc>
        <w:tc>
          <w:tcPr>
            <w:tcW w:w="2638" w:type="dxa"/>
          </w:tcPr>
          <w:p w14:paraId="1DB2A5C0" w14:textId="0BA21E7E" w:rsidR="0084761D" w:rsidRDefault="0084761D" w:rsidP="0084761D">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Windows Server 2016</w:t>
            </w:r>
          </w:p>
        </w:tc>
        <w:tc>
          <w:tcPr>
            <w:tcW w:w="4143" w:type="dxa"/>
          </w:tcPr>
          <w:p w14:paraId="698D752A" w14:textId="65787AB9" w:rsidR="0084761D" w:rsidRDefault="0084761D" w:rsidP="0084761D">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Active directory domain controller</w:t>
            </w:r>
            <w:r>
              <w:rPr>
                <w:rFonts w:asciiTheme="minorHAnsi" w:hAnsiTheme="minorHAnsi" w:cstheme="minorHAnsi"/>
                <w:iCs/>
                <w:szCs w:val="22"/>
                <w:lang w:val="en-GB"/>
              </w:rPr>
              <w:t>, Radius server, Azure AD connect endpoint.</w:t>
            </w:r>
          </w:p>
        </w:tc>
      </w:tr>
      <w:tr w:rsidR="0084761D" w:rsidRPr="008E07E0" w14:paraId="2D6D4F32" w14:textId="77777777" w:rsidTr="6419E9D5">
        <w:tc>
          <w:tcPr>
            <w:tcW w:w="2235" w:type="dxa"/>
          </w:tcPr>
          <w:p w14:paraId="4AE1CA5D" w14:textId="5583FF17" w:rsidR="0084761D" w:rsidRPr="008E07E0" w:rsidRDefault="0084761D" w:rsidP="0084761D">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Virtual server 2 of 4</w:t>
            </w:r>
          </w:p>
        </w:tc>
        <w:tc>
          <w:tcPr>
            <w:tcW w:w="2638" w:type="dxa"/>
          </w:tcPr>
          <w:p w14:paraId="531D3AE9" w14:textId="43DDEB99" w:rsidR="0084761D" w:rsidRPr="008E07E0" w:rsidRDefault="0084761D" w:rsidP="0084761D">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Windows Server 2016</w:t>
            </w:r>
          </w:p>
        </w:tc>
        <w:tc>
          <w:tcPr>
            <w:tcW w:w="4143" w:type="dxa"/>
          </w:tcPr>
          <w:p w14:paraId="2369D06B" w14:textId="33A4290B" w:rsidR="0084761D" w:rsidRPr="008E07E0" w:rsidRDefault="0084761D" w:rsidP="0084761D">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 xml:space="preserve">License server for </w:t>
            </w:r>
            <w:proofErr w:type="spellStart"/>
            <w:r w:rsidRPr="008E07E0">
              <w:rPr>
                <w:rFonts w:asciiTheme="minorHAnsi" w:hAnsiTheme="minorHAnsi" w:cstheme="minorHAnsi"/>
                <w:iCs/>
                <w:szCs w:val="22"/>
                <w:lang w:val="en-GB"/>
              </w:rPr>
              <w:t>AutoDesk</w:t>
            </w:r>
            <w:proofErr w:type="spellEnd"/>
            <w:r w:rsidRPr="008E07E0">
              <w:rPr>
                <w:rFonts w:asciiTheme="minorHAnsi" w:hAnsiTheme="minorHAnsi" w:cstheme="minorHAnsi"/>
                <w:iCs/>
                <w:szCs w:val="22"/>
                <w:lang w:val="en-GB"/>
              </w:rPr>
              <w:t xml:space="preserve"> products</w:t>
            </w:r>
          </w:p>
        </w:tc>
      </w:tr>
      <w:tr w:rsidR="0084761D" w:rsidRPr="008E07E0" w14:paraId="06B39CC8" w14:textId="77777777" w:rsidTr="6419E9D5">
        <w:tc>
          <w:tcPr>
            <w:tcW w:w="2235" w:type="dxa"/>
          </w:tcPr>
          <w:p w14:paraId="604A92DC" w14:textId="339250A4" w:rsidR="0084761D" w:rsidRPr="008E07E0" w:rsidRDefault="0084761D" w:rsidP="0084761D">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Virtual server 3 of 4</w:t>
            </w:r>
          </w:p>
        </w:tc>
        <w:tc>
          <w:tcPr>
            <w:tcW w:w="2638" w:type="dxa"/>
          </w:tcPr>
          <w:p w14:paraId="27F0DC96" w14:textId="0F2C6EF6" w:rsidR="0084761D" w:rsidRPr="008E07E0" w:rsidRDefault="0084761D" w:rsidP="0084761D">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Windows Server 2016</w:t>
            </w:r>
          </w:p>
        </w:tc>
        <w:tc>
          <w:tcPr>
            <w:tcW w:w="4143" w:type="dxa"/>
          </w:tcPr>
          <w:p w14:paraId="5E4B3816" w14:textId="36A97C81" w:rsidR="0084761D" w:rsidRPr="008E07E0" w:rsidRDefault="0084761D" w:rsidP="0084761D">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Sage accounts and payroll server</w:t>
            </w:r>
          </w:p>
        </w:tc>
      </w:tr>
      <w:tr w:rsidR="0084761D" w:rsidRPr="008E07E0" w14:paraId="3401ADD0" w14:textId="77777777" w:rsidTr="6419E9D5">
        <w:tc>
          <w:tcPr>
            <w:tcW w:w="2235" w:type="dxa"/>
          </w:tcPr>
          <w:p w14:paraId="6A48341E" w14:textId="3F75D20A" w:rsidR="0084761D" w:rsidRPr="008E07E0" w:rsidRDefault="0084761D" w:rsidP="0084761D">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Virtual server 4 of 4</w:t>
            </w:r>
          </w:p>
        </w:tc>
        <w:tc>
          <w:tcPr>
            <w:tcW w:w="2638" w:type="dxa"/>
          </w:tcPr>
          <w:p w14:paraId="6F0459E2" w14:textId="26079C6E" w:rsidR="0084761D" w:rsidRPr="008E07E0" w:rsidRDefault="0084761D" w:rsidP="0084761D">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Windows Server 2016</w:t>
            </w:r>
          </w:p>
        </w:tc>
        <w:tc>
          <w:tcPr>
            <w:tcW w:w="4143" w:type="dxa"/>
          </w:tcPr>
          <w:p w14:paraId="14F91E07" w14:textId="0D08F6CA" w:rsidR="0084761D" w:rsidRPr="008E07E0" w:rsidRDefault="0084761D" w:rsidP="0084761D">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File and print services</w:t>
            </w:r>
          </w:p>
        </w:tc>
      </w:tr>
      <w:tr w:rsidR="0084761D" w:rsidRPr="008E07E0" w14:paraId="5C57793A" w14:textId="77777777" w:rsidTr="6419E9D5">
        <w:tc>
          <w:tcPr>
            <w:tcW w:w="2235" w:type="dxa"/>
          </w:tcPr>
          <w:p w14:paraId="42945879" w14:textId="77777777" w:rsidR="0084761D" w:rsidRPr="008E07E0" w:rsidRDefault="0084761D" w:rsidP="0084761D">
            <w:pPr>
              <w:pStyle w:val="BodyText2"/>
              <w:spacing w:after="0" w:line="240" w:lineRule="auto"/>
              <w:rPr>
                <w:rFonts w:asciiTheme="minorHAnsi" w:hAnsiTheme="minorHAnsi" w:cstheme="minorHAnsi"/>
                <w:iCs/>
                <w:szCs w:val="22"/>
                <w:lang w:val="en-GB"/>
              </w:rPr>
            </w:pPr>
          </w:p>
        </w:tc>
        <w:tc>
          <w:tcPr>
            <w:tcW w:w="2638" w:type="dxa"/>
          </w:tcPr>
          <w:p w14:paraId="501304CE" w14:textId="77777777" w:rsidR="0084761D" w:rsidRPr="008E07E0" w:rsidRDefault="0084761D" w:rsidP="0084761D">
            <w:pPr>
              <w:pStyle w:val="BodyText2"/>
              <w:spacing w:after="0" w:line="240" w:lineRule="auto"/>
              <w:rPr>
                <w:rFonts w:asciiTheme="minorHAnsi" w:hAnsiTheme="minorHAnsi" w:cstheme="minorHAnsi"/>
                <w:iCs/>
                <w:szCs w:val="22"/>
                <w:lang w:val="en-GB"/>
              </w:rPr>
            </w:pPr>
          </w:p>
        </w:tc>
        <w:tc>
          <w:tcPr>
            <w:tcW w:w="4143" w:type="dxa"/>
          </w:tcPr>
          <w:p w14:paraId="04AC2D6E" w14:textId="77777777" w:rsidR="0084761D" w:rsidRPr="008E07E0" w:rsidRDefault="0084761D" w:rsidP="0084761D">
            <w:pPr>
              <w:pStyle w:val="BodyText2"/>
              <w:spacing w:after="0" w:line="240" w:lineRule="auto"/>
              <w:rPr>
                <w:rFonts w:asciiTheme="minorHAnsi" w:hAnsiTheme="minorHAnsi" w:cstheme="minorHAnsi"/>
                <w:iCs/>
                <w:szCs w:val="22"/>
                <w:lang w:val="en-GB"/>
              </w:rPr>
            </w:pPr>
          </w:p>
        </w:tc>
      </w:tr>
    </w:tbl>
    <w:p w14:paraId="5856B764" w14:textId="77777777" w:rsidR="001257E5" w:rsidRPr="008E07E0" w:rsidRDefault="001257E5" w:rsidP="001257E5">
      <w:pPr>
        <w:rPr>
          <w:color w:val="4472C4" w:themeColor="accent1"/>
          <w:lang w:val="en-GB"/>
        </w:rPr>
      </w:pPr>
    </w:p>
    <w:p w14:paraId="532939C5" w14:textId="77777777" w:rsidR="001257E5" w:rsidRPr="008E07E0" w:rsidRDefault="001257E5" w:rsidP="001257E5">
      <w:pPr>
        <w:rPr>
          <w:color w:val="4472C4" w:themeColor="accent1"/>
          <w:lang w:val="en-GB"/>
        </w:rPr>
      </w:pPr>
    </w:p>
    <w:p w14:paraId="60F85AA7" w14:textId="77777777" w:rsidR="00F263FD" w:rsidRDefault="00F263FD">
      <w:pPr>
        <w:spacing w:after="160" w:line="259" w:lineRule="auto"/>
        <w:jc w:val="left"/>
        <w:rPr>
          <w:rFonts w:eastAsiaTheme="majorEastAsia" w:cstheme="majorBidi"/>
          <w:b/>
          <w:i/>
          <w:color w:val="000000" w:themeColor="text1"/>
          <w:sz w:val="24"/>
          <w:szCs w:val="26"/>
          <w:highlight w:val="lightGray"/>
          <w:lang w:val="en-GB"/>
        </w:rPr>
      </w:pPr>
      <w:r>
        <w:rPr>
          <w:highlight w:val="lightGray"/>
          <w:lang w:val="en-GB"/>
        </w:rPr>
        <w:br w:type="page"/>
      </w:r>
    </w:p>
    <w:p w14:paraId="6F9A1EF8" w14:textId="39FB8E8F" w:rsidR="001257E5" w:rsidRPr="008E07E0" w:rsidRDefault="001257E5" w:rsidP="00921034">
      <w:pPr>
        <w:pStyle w:val="Heading2"/>
        <w:rPr>
          <w:lang w:val="en-GB"/>
        </w:rPr>
      </w:pPr>
      <w:bookmarkStart w:id="30" w:name="_Toc55725249"/>
      <w:r w:rsidRPr="008E07E0">
        <w:rPr>
          <w:lang w:val="en-GB"/>
        </w:rPr>
        <w:lastRenderedPageBreak/>
        <w:t>Identify Recovery Priorities for System Resources</w:t>
      </w:r>
      <w:bookmarkEnd w:id="30"/>
    </w:p>
    <w:p w14:paraId="08F83646" w14:textId="5A12C631" w:rsidR="00A13F36" w:rsidRDefault="001118FF" w:rsidP="00A13F36">
      <w:pPr>
        <w:rPr>
          <w:lang w:val="en-GB"/>
        </w:rPr>
      </w:pPr>
      <w:r>
        <w:rPr>
          <w:lang w:val="en-GB"/>
        </w:rPr>
        <w:t>In re</w:t>
      </w:r>
      <w:r w:rsidR="005B3622">
        <w:rPr>
          <w:lang w:val="en-GB"/>
        </w:rPr>
        <w:t xml:space="preserve">storing business </w:t>
      </w:r>
      <w:proofErr w:type="gramStart"/>
      <w:r w:rsidR="00B93798">
        <w:rPr>
          <w:lang w:val="en-GB"/>
        </w:rPr>
        <w:t>operation</w:t>
      </w:r>
      <w:r w:rsidR="008A0402">
        <w:rPr>
          <w:lang w:val="en-GB"/>
        </w:rPr>
        <w:t>s</w:t>
      </w:r>
      <w:proofErr w:type="gramEnd"/>
      <w:r w:rsidR="00B93798">
        <w:rPr>
          <w:lang w:val="en-GB"/>
        </w:rPr>
        <w:t xml:space="preserve"> the following key resources are listed in </w:t>
      </w:r>
      <w:r w:rsidR="009B2984">
        <w:rPr>
          <w:lang w:val="en-GB"/>
        </w:rPr>
        <w:t xml:space="preserve">order of priority and the </w:t>
      </w:r>
      <w:r w:rsidR="009D27F7">
        <w:rPr>
          <w:lang w:val="en-GB"/>
        </w:rPr>
        <w:t>R</w:t>
      </w:r>
      <w:r w:rsidR="00A84515">
        <w:rPr>
          <w:lang w:val="en-GB"/>
        </w:rPr>
        <w:t>ecovery Time Objective</w:t>
      </w:r>
      <w:r w:rsidR="000A0CC3">
        <w:rPr>
          <w:lang w:val="en-GB"/>
        </w:rPr>
        <w:t xml:space="preserve"> (</w:t>
      </w:r>
      <w:r w:rsidR="004A0638">
        <w:rPr>
          <w:lang w:val="en-GB"/>
        </w:rPr>
        <w:t xml:space="preserve">time </w:t>
      </w:r>
      <w:r w:rsidR="000D30FB">
        <w:rPr>
          <w:lang w:val="en-GB"/>
        </w:rPr>
        <w:t>before the</w:t>
      </w:r>
      <w:r w:rsidR="003D5D5C">
        <w:rPr>
          <w:lang w:val="en-GB"/>
        </w:rPr>
        <w:t xml:space="preserve">ir disruption </w:t>
      </w:r>
      <w:r w:rsidR="00054E9B">
        <w:rPr>
          <w:lang w:val="en-GB"/>
        </w:rPr>
        <w:t>has a significant impact on the</w:t>
      </w:r>
      <w:r w:rsidR="00933882">
        <w:rPr>
          <w:lang w:val="en-GB"/>
        </w:rPr>
        <w:t xml:space="preserve"> business</w:t>
      </w:r>
      <w:r w:rsidR="000A0CC3">
        <w:rPr>
          <w:lang w:val="en-GB"/>
        </w:rPr>
        <w:t>) is</w:t>
      </w:r>
      <w:r w:rsidR="00933882">
        <w:rPr>
          <w:lang w:val="en-GB"/>
        </w:rPr>
        <w:t xml:space="preserve"> given.</w:t>
      </w:r>
      <w:r w:rsidR="002D00A4">
        <w:rPr>
          <w:lang w:val="en-GB"/>
        </w:rPr>
        <w:t xml:space="preserve"> </w:t>
      </w:r>
    </w:p>
    <w:p w14:paraId="58922809" w14:textId="46729F4C" w:rsidR="00AC2DA8" w:rsidRPr="008E07E0" w:rsidRDefault="00AC2DA8" w:rsidP="00AC2DA8">
      <w:pPr>
        <w:pStyle w:val="Caption"/>
        <w:rPr>
          <w:color w:val="4472C4" w:themeColor="accent1"/>
          <w:lang w:val="en-GB"/>
        </w:rPr>
      </w:pPr>
      <w:bookmarkStart w:id="31" w:name="_Toc55725285"/>
      <w:r w:rsidRPr="008E07E0">
        <w:rPr>
          <w:lang w:val="en-GB"/>
        </w:rPr>
        <w:t xml:space="preserve">Table </w:t>
      </w:r>
      <w:r w:rsidRPr="008E07E0">
        <w:rPr>
          <w:lang w:val="en-GB"/>
        </w:rPr>
        <w:fldChar w:fldCharType="begin"/>
      </w:r>
      <w:r w:rsidRPr="008E07E0">
        <w:rPr>
          <w:lang w:val="en-GB"/>
        </w:rPr>
        <w:instrText>SEQ Table \* ARABIC</w:instrText>
      </w:r>
      <w:r w:rsidRPr="008E07E0">
        <w:rPr>
          <w:lang w:val="en-GB"/>
        </w:rPr>
        <w:fldChar w:fldCharType="separate"/>
      </w:r>
      <w:r w:rsidR="00770EE0">
        <w:rPr>
          <w:noProof/>
          <w:lang w:val="en-GB"/>
        </w:rPr>
        <w:t>6</w:t>
      </w:r>
      <w:r w:rsidRPr="008E07E0">
        <w:rPr>
          <w:lang w:val="en-GB"/>
        </w:rPr>
        <w:fldChar w:fldCharType="end"/>
      </w:r>
      <w:r w:rsidRPr="008E07E0">
        <w:rPr>
          <w:lang w:val="en-GB"/>
        </w:rPr>
        <w:t xml:space="preserve">: </w:t>
      </w:r>
      <w:r w:rsidR="00D7023D">
        <w:rPr>
          <w:lang w:val="en-GB"/>
        </w:rPr>
        <w:t>RTO Prior</w:t>
      </w:r>
      <w:r w:rsidR="00566BEB">
        <w:rPr>
          <w:lang w:val="en-GB"/>
        </w:rPr>
        <w:t>ity</w:t>
      </w:r>
      <w:bookmarkEnd w:id="31"/>
    </w:p>
    <w:tbl>
      <w:tblPr>
        <w:tblW w:w="90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4"/>
        <w:gridCol w:w="2806"/>
        <w:gridCol w:w="3951"/>
      </w:tblGrid>
      <w:tr w:rsidR="001257E5" w:rsidRPr="008E07E0" w14:paraId="66CD4732" w14:textId="77777777" w:rsidTr="002400D5">
        <w:trPr>
          <w:tblHeader/>
        </w:trPr>
        <w:tc>
          <w:tcPr>
            <w:tcW w:w="2264" w:type="dxa"/>
            <w:shd w:val="clear" w:color="auto" w:fill="FFF2CC" w:themeFill="accent4" w:themeFillTint="33"/>
            <w:vAlign w:val="center"/>
          </w:tcPr>
          <w:p w14:paraId="2557CA66" w14:textId="77777777" w:rsidR="001257E5" w:rsidRPr="00A11068" w:rsidRDefault="001257E5" w:rsidP="00334C1B">
            <w:pPr>
              <w:pStyle w:val="BodyText2"/>
              <w:spacing w:after="0" w:line="240" w:lineRule="auto"/>
              <w:rPr>
                <w:rFonts w:asciiTheme="minorHAnsi" w:hAnsiTheme="minorHAnsi" w:cstheme="minorHAnsi"/>
                <w:b/>
                <w:szCs w:val="22"/>
                <w:lang w:val="en-GB"/>
              </w:rPr>
            </w:pPr>
            <w:r w:rsidRPr="00A11068">
              <w:rPr>
                <w:rFonts w:asciiTheme="minorHAnsi" w:hAnsiTheme="minorHAnsi" w:cstheme="minorHAnsi"/>
                <w:b/>
                <w:szCs w:val="22"/>
                <w:lang w:val="en-GB"/>
              </w:rPr>
              <w:t>Priority</w:t>
            </w:r>
          </w:p>
        </w:tc>
        <w:tc>
          <w:tcPr>
            <w:tcW w:w="2806" w:type="dxa"/>
            <w:shd w:val="clear" w:color="auto" w:fill="FFF2CC" w:themeFill="accent4" w:themeFillTint="33"/>
            <w:vAlign w:val="center"/>
          </w:tcPr>
          <w:p w14:paraId="33FC70AA" w14:textId="77777777" w:rsidR="001257E5" w:rsidRPr="00A11068" w:rsidRDefault="001257E5" w:rsidP="00334C1B">
            <w:pPr>
              <w:pStyle w:val="BodyText2"/>
              <w:spacing w:after="0" w:line="240" w:lineRule="auto"/>
              <w:rPr>
                <w:rFonts w:asciiTheme="minorHAnsi" w:hAnsiTheme="minorHAnsi" w:cstheme="minorHAnsi"/>
                <w:b/>
                <w:szCs w:val="22"/>
                <w:lang w:val="en-GB"/>
              </w:rPr>
            </w:pPr>
            <w:r w:rsidRPr="00A11068">
              <w:rPr>
                <w:rFonts w:asciiTheme="minorHAnsi" w:hAnsiTheme="minorHAnsi" w:cstheme="minorHAnsi"/>
                <w:b/>
                <w:szCs w:val="22"/>
                <w:lang w:val="en-GB"/>
              </w:rPr>
              <w:t>System Resource/Component</w:t>
            </w:r>
          </w:p>
        </w:tc>
        <w:tc>
          <w:tcPr>
            <w:tcW w:w="3951" w:type="dxa"/>
            <w:shd w:val="clear" w:color="auto" w:fill="FFF2CC" w:themeFill="accent4" w:themeFillTint="33"/>
            <w:vAlign w:val="center"/>
          </w:tcPr>
          <w:p w14:paraId="767AF9C7" w14:textId="36C89A35" w:rsidR="001257E5" w:rsidRPr="00A11068" w:rsidRDefault="001257E5" w:rsidP="00334C1B">
            <w:pPr>
              <w:pStyle w:val="BodyText2"/>
              <w:spacing w:after="0" w:line="240" w:lineRule="auto"/>
              <w:rPr>
                <w:rFonts w:asciiTheme="minorHAnsi" w:hAnsiTheme="minorHAnsi" w:cstheme="minorHAnsi"/>
                <w:b/>
                <w:szCs w:val="22"/>
                <w:lang w:val="en-GB"/>
              </w:rPr>
            </w:pPr>
            <w:r w:rsidRPr="00A11068">
              <w:rPr>
                <w:rFonts w:asciiTheme="minorHAnsi" w:hAnsiTheme="minorHAnsi" w:cstheme="minorHAnsi"/>
                <w:b/>
                <w:szCs w:val="22"/>
                <w:lang w:val="en-GB"/>
              </w:rPr>
              <w:t>Recovery Time Objective</w:t>
            </w:r>
            <w:r w:rsidR="00B04FD4">
              <w:rPr>
                <w:rFonts w:asciiTheme="minorHAnsi" w:hAnsiTheme="minorHAnsi" w:cstheme="minorHAnsi"/>
                <w:b/>
                <w:bCs/>
                <w:iCs/>
                <w:szCs w:val="22"/>
                <w:lang w:val="en-GB"/>
              </w:rPr>
              <w:t xml:space="preserve"> (RTO)</w:t>
            </w:r>
          </w:p>
        </w:tc>
      </w:tr>
      <w:tr w:rsidR="001257E5" w:rsidRPr="008E07E0" w14:paraId="25DE78DA" w14:textId="77777777" w:rsidTr="002400D5">
        <w:tc>
          <w:tcPr>
            <w:tcW w:w="2264" w:type="dxa"/>
          </w:tcPr>
          <w:p w14:paraId="6C312566" w14:textId="68BA478E" w:rsidR="001257E5" w:rsidRPr="00334C1B" w:rsidRDefault="00136514" w:rsidP="00334C1B">
            <w:pPr>
              <w:pStyle w:val="BodyText2"/>
              <w:spacing w:after="0" w:line="240" w:lineRule="auto"/>
              <w:rPr>
                <w:rFonts w:asciiTheme="minorHAnsi" w:hAnsiTheme="minorHAnsi" w:cstheme="minorHAnsi"/>
                <w:iCs/>
                <w:szCs w:val="22"/>
                <w:lang w:val="en-GB"/>
              </w:rPr>
            </w:pPr>
            <w:r w:rsidRPr="00334C1B">
              <w:rPr>
                <w:rFonts w:asciiTheme="minorHAnsi" w:hAnsiTheme="minorHAnsi" w:cstheme="minorHAnsi"/>
                <w:iCs/>
                <w:szCs w:val="22"/>
                <w:lang w:val="en-GB"/>
              </w:rPr>
              <w:t>Main</w:t>
            </w:r>
            <w:r w:rsidR="00334C1B" w:rsidRPr="00334C1B">
              <w:rPr>
                <w:rFonts w:asciiTheme="minorHAnsi" w:hAnsiTheme="minorHAnsi" w:cstheme="minorHAnsi"/>
                <w:iCs/>
                <w:szCs w:val="22"/>
                <w:lang w:val="en-GB"/>
              </w:rPr>
              <w:t>s Electrical Supply</w:t>
            </w:r>
          </w:p>
        </w:tc>
        <w:tc>
          <w:tcPr>
            <w:tcW w:w="2806" w:type="dxa"/>
          </w:tcPr>
          <w:p w14:paraId="3474AAE6" w14:textId="4858BBED" w:rsidR="001257E5" w:rsidRPr="00334C1B" w:rsidRDefault="00E26665" w:rsidP="00334C1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Powe</w:t>
            </w:r>
            <w:r w:rsidR="004F0240">
              <w:rPr>
                <w:rFonts w:asciiTheme="minorHAnsi" w:hAnsiTheme="minorHAnsi" w:cstheme="minorHAnsi"/>
                <w:iCs/>
                <w:szCs w:val="22"/>
                <w:lang w:val="en-GB"/>
              </w:rPr>
              <w:t>r</w:t>
            </w:r>
          </w:p>
        </w:tc>
        <w:tc>
          <w:tcPr>
            <w:tcW w:w="3951" w:type="dxa"/>
            <w:vAlign w:val="center"/>
          </w:tcPr>
          <w:p w14:paraId="7ACD024F" w14:textId="44525848" w:rsidR="001257E5" w:rsidRPr="00334C1B" w:rsidRDefault="00334C1B" w:rsidP="00334C1B">
            <w:pPr>
              <w:tabs>
                <w:tab w:val="left" w:pos="446"/>
              </w:tabs>
              <w:spacing w:before="20" w:after="20" w:line="240" w:lineRule="auto"/>
              <w:jc w:val="left"/>
              <w:rPr>
                <w:rFonts w:eastAsia="Times New Roman" w:cstheme="minorHAnsi"/>
                <w:iCs/>
                <w:lang w:val="en-GB"/>
              </w:rPr>
            </w:pPr>
            <w:r>
              <w:rPr>
                <w:rFonts w:eastAsia="Times New Roman" w:cstheme="minorHAnsi"/>
                <w:iCs/>
                <w:lang w:val="en-GB"/>
              </w:rPr>
              <w:t>30 mins</w:t>
            </w:r>
          </w:p>
        </w:tc>
      </w:tr>
      <w:tr w:rsidR="001257E5" w:rsidRPr="008E07E0" w14:paraId="06A01F40" w14:textId="77777777" w:rsidTr="002400D5">
        <w:tc>
          <w:tcPr>
            <w:tcW w:w="2264" w:type="dxa"/>
            <w:vAlign w:val="center"/>
          </w:tcPr>
          <w:p w14:paraId="62CF0940" w14:textId="75D380A0" w:rsidR="001257E5" w:rsidRPr="00334C1B" w:rsidRDefault="003435DB" w:rsidP="00334C1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Internet connectivity</w:t>
            </w:r>
          </w:p>
        </w:tc>
        <w:tc>
          <w:tcPr>
            <w:tcW w:w="2806" w:type="dxa"/>
            <w:vAlign w:val="center"/>
          </w:tcPr>
          <w:p w14:paraId="3BA2D616" w14:textId="6987284D" w:rsidR="001257E5" w:rsidRPr="00334C1B" w:rsidRDefault="00CA514D" w:rsidP="00334C1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Communications</w:t>
            </w:r>
          </w:p>
        </w:tc>
        <w:tc>
          <w:tcPr>
            <w:tcW w:w="3951" w:type="dxa"/>
          </w:tcPr>
          <w:p w14:paraId="70FBCACD" w14:textId="502072CC" w:rsidR="001257E5" w:rsidRPr="00334C1B" w:rsidRDefault="00F861C2" w:rsidP="00334C1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1</w:t>
            </w:r>
            <w:r w:rsidR="003435DB">
              <w:rPr>
                <w:rFonts w:asciiTheme="minorHAnsi" w:hAnsiTheme="minorHAnsi" w:cstheme="minorHAnsi"/>
                <w:iCs/>
                <w:szCs w:val="22"/>
                <w:lang w:val="en-GB"/>
              </w:rPr>
              <w:t xml:space="preserve"> hour</w:t>
            </w:r>
          </w:p>
        </w:tc>
      </w:tr>
      <w:tr w:rsidR="00BE460A" w:rsidRPr="008E07E0" w14:paraId="737C0D1C" w14:textId="77777777" w:rsidTr="002400D5">
        <w:tc>
          <w:tcPr>
            <w:tcW w:w="2264" w:type="dxa"/>
          </w:tcPr>
          <w:p w14:paraId="7AD6B9DA" w14:textId="5B53410B" w:rsidR="00BE460A" w:rsidRDefault="00BE460A" w:rsidP="00BE460A">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Virtual Server</w:t>
            </w:r>
          </w:p>
        </w:tc>
        <w:tc>
          <w:tcPr>
            <w:tcW w:w="2806" w:type="dxa"/>
          </w:tcPr>
          <w:p w14:paraId="1AA4C773" w14:textId="23F31CB0" w:rsidR="00BE460A" w:rsidRDefault="00BE460A" w:rsidP="00BE460A">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Computing</w:t>
            </w:r>
          </w:p>
        </w:tc>
        <w:tc>
          <w:tcPr>
            <w:tcW w:w="3951" w:type="dxa"/>
          </w:tcPr>
          <w:p w14:paraId="3E8445F1" w14:textId="440B56F8" w:rsidR="00BE460A" w:rsidRDefault="00B941EA" w:rsidP="00BE460A">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4</w:t>
            </w:r>
            <w:r w:rsidR="00BE460A">
              <w:rPr>
                <w:rFonts w:asciiTheme="minorHAnsi" w:hAnsiTheme="minorHAnsi" w:cstheme="minorHAnsi"/>
                <w:iCs/>
                <w:szCs w:val="22"/>
                <w:lang w:val="en-GB"/>
              </w:rPr>
              <w:t xml:space="preserve"> hours</w:t>
            </w:r>
          </w:p>
        </w:tc>
      </w:tr>
      <w:tr w:rsidR="00BE460A" w:rsidRPr="008E07E0" w14:paraId="6C390271" w14:textId="77777777" w:rsidTr="002400D5">
        <w:tc>
          <w:tcPr>
            <w:tcW w:w="2264" w:type="dxa"/>
          </w:tcPr>
          <w:p w14:paraId="47DB88A1" w14:textId="149C1C81" w:rsidR="00BE460A" w:rsidRPr="00334C1B" w:rsidRDefault="00BE460A" w:rsidP="00BE460A">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ISP Router</w:t>
            </w:r>
          </w:p>
        </w:tc>
        <w:tc>
          <w:tcPr>
            <w:tcW w:w="2806" w:type="dxa"/>
          </w:tcPr>
          <w:p w14:paraId="4C157309" w14:textId="317CB41A" w:rsidR="00BE460A" w:rsidRPr="00334C1B" w:rsidRDefault="00BE460A" w:rsidP="00BE460A">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Communications</w:t>
            </w:r>
          </w:p>
        </w:tc>
        <w:tc>
          <w:tcPr>
            <w:tcW w:w="3951" w:type="dxa"/>
          </w:tcPr>
          <w:p w14:paraId="6DEB0558" w14:textId="7146F872" w:rsidR="00BE460A" w:rsidRPr="00334C1B" w:rsidRDefault="00BE460A" w:rsidP="00BE460A">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1 Day</w:t>
            </w:r>
          </w:p>
        </w:tc>
      </w:tr>
      <w:tr w:rsidR="00D244E9" w:rsidRPr="008E07E0" w14:paraId="6C8FDDBF" w14:textId="77777777" w:rsidTr="002400D5">
        <w:tc>
          <w:tcPr>
            <w:tcW w:w="2264" w:type="dxa"/>
          </w:tcPr>
          <w:p w14:paraId="57A22989" w14:textId="6F0C856C" w:rsidR="00D244E9" w:rsidRDefault="00D244E9" w:rsidP="00D244E9">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Firewall/</w:t>
            </w:r>
            <w:r w:rsidR="00C1008B">
              <w:rPr>
                <w:rFonts w:asciiTheme="minorHAnsi" w:hAnsiTheme="minorHAnsi" w:cstheme="minorHAnsi"/>
                <w:iCs/>
                <w:szCs w:val="22"/>
                <w:lang w:val="en-GB"/>
              </w:rPr>
              <w:t>Gateway</w:t>
            </w:r>
          </w:p>
        </w:tc>
        <w:tc>
          <w:tcPr>
            <w:tcW w:w="2806" w:type="dxa"/>
          </w:tcPr>
          <w:p w14:paraId="03203F7F" w14:textId="4E6778F1" w:rsidR="00D244E9"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Communications/Network</w:t>
            </w:r>
          </w:p>
        </w:tc>
        <w:tc>
          <w:tcPr>
            <w:tcW w:w="3951" w:type="dxa"/>
          </w:tcPr>
          <w:p w14:paraId="07308CA2" w14:textId="48921F35" w:rsidR="00D244E9"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1 Day (No alternate, long lead times)</w:t>
            </w:r>
          </w:p>
        </w:tc>
      </w:tr>
      <w:tr w:rsidR="00D244E9" w:rsidRPr="008E07E0" w14:paraId="7D804C5D" w14:textId="77777777" w:rsidTr="002400D5">
        <w:tc>
          <w:tcPr>
            <w:tcW w:w="2264" w:type="dxa"/>
          </w:tcPr>
          <w:p w14:paraId="788079B4" w14:textId="3B1F38CB" w:rsidR="00D244E9" w:rsidRDefault="00D244E9" w:rsidP="00D244E9">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Switch, 48 port</w:t>
            </w:r>
          </w:p>
        </w:tc>
        <w:tc>
          <w:tcPr>
            <w:tcW w:w="2806" w:type="dxa"/>
          </w:tcPr>
          <w:p w14:paraId="73C9E393" w14:textId="37D2951E" w:rsidR="00D244E9"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Network</w:t>
            </w:r>
          </w:p>
        </w:tc>
        <w:tc>
          <w:tcPr>
            <w:tcW w:w="3951" w:type="dxa"/>
          </w:tcPr>
          <w:p w14:paraId="232C81E7" w14:textId="11F03E49" w:rsidR="00D244E9"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1 Day (No alternate, long lead times)</w:t>
            </w:r>
          </w:p>
        </w:tc>
      </w:tr>
      <w:tr w:rsidR="00D244E9" w:rsidRPr="008E07E0" w14:paraId="11C084D8" w14:textId="77777777" w:rsidTr="002400D5">
        <w:tc>
          <w:tcPr>
            <w:tcW w:w="2264" w:type="dxa"/>
          </w:tcPr>
          <w:p w14:paraId="6C6F0D5F" w14:textId="3E9715BE" w:rsidR="00D244E9" w:rsidRPr="008E07E0" w:rsidRDefault="00D244E9" w:rsidP="00D244E9">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Physical Server</w:t>
            </w:r>
          </w:p>
        </w:tc>
        <w:tc>
          <w:tcPr>
            <w:tcW w:w="2806" w:type="dxa"/>
          </w:tcPr>
          <w:p w14:paraId="7B60E7C6" w14:textId="4529F403" w:rsidR="00D244E9"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Computing</w:t>
            </w:r>
          </w:p>
        </w:tc>
        <w:tc>
          <w:tcPr>
            <w:tcW w:w="3951" w:type="dxa"/>
          </w:tcPr>
          <w:p w14:paraId="4FA89748" w14:textId="7582F6B2" w:rsidR="00D244E9"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1 Day</w:t>
            </w:r>
          </w:p>
        </w:tc>
      </w:tr>
      <w:tr w:rsidR="00D244E9" w:rsidRPr="008E07E0" w14:paraId="5DA60BEA" w14:textId="77777777" w:rsidTr="002400D5">
        <w:tc>
          <w:tcPr>
            <w:tcW w:w="2264" w:type="dxa"/>
          </w:tcPr>
          <w:p w14:paraId="4DF09F26" w14:textId="0C4107CE" w:rsidR="00D244E9" w:rsidRPr="00334C1B" w:rsidRDefault="00D244E9" w:rsidP="00D244E9">
            <w:pPr>
              <w:pStyle w:val="BodyText2"/>
              <w:spacing w:after="0" w:line="240" w:lineRule="auto"/>
              <w:rPr>
                <w:rFonts w:asciiTheme="minorHAnsi" w:hAnsiTheme="minorHAnsi" w:cstheme="minorHAnsi"/>
                <w:iCs/>
                <w:szCs w:val="22"/>
                <w:lang w:val="en-GB"/>
              </w:rPr>
            </w:pPr>
            <w:r w:rsidRPr="008E07E0">
              <w:rPr>
                <w:rFonts w:asciiTheme="minorHAnsi" w:hAnsiTheme="minorHAnsi" w:cstheme="minorHAnsi"/>
                <w:iCs/>
                <w:szCs w:val="22"/>
                <w:lang w:val="en-GB"/>
              </w:rPr>
              <w:t>UPS</w:t>
            </w:r>
          </w:p>
        </w:tc>
        <w:tc>
          <w:tcPr>
            <w:tcW w:w="2806" w:type="dxa"/>
          </w:tcPr>
          <w:p w14:paraId="23165EC1" w14:textId="2DF4B083"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Power</w:t>
            </w:r>
          </w:p>
        </w:tc>
        <w:tc>
          <w:tcPr>
            <w:tcW w:w="3951" w:type="dxa"/>
          </w:tcPr>
          <w:p w14:paraId="2C3DE5CF" w14:textId="5DF01C0C"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5 Days</w:t>
            </w:r>
          </w:p>
        </w:tc>
      </w:tr>
      <w:tr w:rsidR="00D244E9" w:rsidRPr="008E07E0" w14:paraId="4970BDA8" w14:textId="77777777" w:rsidTr="002400D5">
        <w:tc>
          <w:tcPr>
            <w:tcW w:w="2264" w:type="dxa"/>
          </w:tcPr>
          <w:p w14:paraId="6F0D27A4" w14:textId="4E508686"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PDU</w:t>
            </w:r>
          </w:p>
        </w:tc>
        <w:tc>
          <w:tcPr>
            <w:tcW w:w="2806" w:type="dxa"/>
          </w:tcPr>
          <w:p w14:paraId="66B6A647" w14:textId="0E4F737C"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Power</w:t>
            </w:r>
          </w:p>
        </w:tc>
        <w:tc>
          <w:tcPr>
            <w:tcW w:w="3951" w:type="dxa"/>
          </w:tcPr>
          <w:p w14:paraId="0815DA9F" w14:textId="43097072"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5 Days</w:t>
            </w:r>
          </w:p>
        </w:tc>
      </w:tr>
      <w:tr w:rsidR="00D244E9" w:rsidRPr="008E07E0" w14:paraId="7514B744" w14:textId="77777777" w:rsidTr="002400D5">
        <w:tc>
          <w:tcPr>
            <w:tcW w:w="2264" w:type="dxa"/>
          </w:tcPr>
          <w:p w14:paraId="0528C335" w14:textId="4691E975"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PDU</w:t>
            </w:r>
          </w:p>
        </w:tc>
        <w:tc>
          <w:tcPr>
            <w:tcW w:w="2806" w:type="dxa"/>
          </w:tcPr>
          <w:p w14:paraId="07D56E52" w14:textId="1B77F07F"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Power</w:t>
            </w:r>
          </w:p>
        </w:tc>
        <w:tc>
          <w:tcPr>
            <w:tcW w:w="3951" w:type="dxa"/>
          </w:tcPr>
          <w:p w14:paraId="21F5FDC2" w14:textId="584714A1"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5 Days</w:t>
            </w:r>
          </w:p>
        </w:tc>
      </w:tr>
      <w:tr w:rsidR="00D244E9" w:rsidRPr="008E07E0" w14:paraId="38D210CB" w14:textId="77777777" w:rsidTr="002400D5">
        <w:tc>
          <w:tcPr>
            <w:tcW w:w="2264" w:type="dxa"/>
          </w:tcPr>
          <w:p w14:paraId="0F1F1BC1" w14:textId="50CCE230" w:rsidR="00D244E9" w:rsidRPr="00334C1B" w:rsidRDefault="00D244E9" w:rsidP="00D244E9">
            <w:pPr>
              <w:pStyle w:val="BodyText2"/>
              <w:spacing w:after="0" w:line="240" w:lineRule="auto"/>
              <w:rPr>
                <w:rFonts w:asciiTheme="minorHAnsi" w:hAnsiTheme="minorHAnsi" w:cstheme="minorHAnsi"/>
                <w:iCs/>
                <w:szCs w:val="22"/>
                <w:lang w:val="en-GB"/>
              </w:rPr>
            </w:pPr>
            <w:proofErr w:type="spellStart"/>
            <w:r>
              <w:rPr>
                <w:rFonts w:asciiTheme="minorHAnsi" w:hAnsiTheme="minorHAnsi" w:cstheme="minorHAnsi"/>
                <w:iCs/>
                <w:szCs w:val="22"/>
                <w:lang w:val="en-GB"/>
              </w:rPr>
              <w:t>WiFi</w:t>
            </w:r>
            <w:proofErr w:type="spellEnd"/>
            <w:r>
              <w:rPr>
                <w:rFonts w:asciiTheme="minorHAnsi" w:hAnsiTheme="minorHAnsi" w:cstheme="minorHAnsi"/>
                <w:iCs/>
                <w:szCs w:val="22"/>
                <w:lang w:val="en-GB"/>
              </w:rPr>
              <w:t xml:space="preserve"> </w:t>
            </w:r>
            <w:proofErr w:type="spellStart"/>
            <w:r>
              <w:rPr>
                <w:rFonts w:asciiTheme="minorHAnsi" w:hAnsiTheme="minorHAnsi" w:cstheme="minorHAnsi"/>
                <w:iCs/>
                <w:szCs w:val="22"/>
                <w:lang w:val="en-GB"/>
              </w:rPr>
              <w:t>Conntroller</w:t>
            </w:r>
            <w:proofErr w:type="spellEnd"/>
          </w:p>
        </w:tc>
        <w:tc>
          <w:tcPr>
            <w:tcW w:w="2806" w:type="dxa"/>
          </w:tcPr>
          <w:p w14:paraId="37786FB7" w14:textId="5F0E2C78"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Network</w:t>
            </w:r>
          </w:p>
        </w:tc>
        <w:tc>
          <w:tcPr>
            <w:tcW w:w="3951" w:type="dxa"/>
          </w:tcPr>
          <w:p w14:paraId="22628697" w14:textId="3DCCDA0D"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5 Days</w:t>
            </w:r>
          </w:p>
        </w:tc>
      </w:tr>
      <w:tr w:rsidR="00D244E9" w:rsidRPr="008E07E0" w14:paraId="6F20870C" w14:textId="77777777" w:rsidTr="002400D5">
        <w:tc>
          <w:tcPr>
            <w:tcW w:w="2264" w:type="dxa"/>
          </w:tcPr>
          <w:p w14:paraId="6DDB0F97" w14:textId="6441A02F"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PC Workstation</w:t>
            </w:r>
          </w:p>
        </w:tc>
        <w:tc>
          <w:tcPr>
            <w:tcW w:w="2806" w:type="dxa"/>
          </w:tcPr>
          <w:p w14:paraId="07F1F784" w14:textId="44AB0F1B"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Computing</w:t>
            </w:r>
          </w:p>
        </w:tc>
        <w:tc>
          <w:tcPr>
            <w:tcW w:w="3951" w:type="dxa"/>
          </w:tcPr>
          <w:p w14:paraId="68B1268B" w14:textId="716F4517"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5 Days</w:t>
            </w:r>
          </w:p>
        </w:tc>
      </w:tr>
      <w:tr w:rsidR="00D244E9" w:rsidRPr="008E07E0" w14:paraId="33E2AC91" w14:textId="77777777" w:rsidTr="002400D5">
        <w:tc>
          <w:tcPr>
            <w:tcW w:w="2264" w:type="dxa"/>
          </w:tcPr>
          <w:p w14:paraId="0F7B3354" w14:textId="54BA6BBB" w:rsidR="00D244E9" w:rsidRPr="008E07E0"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Laptop</w:t>
            </w:r>
          </w:p>
        </w:tc>
        <w:tc>
          <w:tcPr>
            <w:tcW w:w="2806" w:type="dxa"/>
          </w:tcPr>
          <w:p w14:paraId="046CE560" w14:textId="0EC3BFD3" w:rsidR="00D244E9" w:rsidRPr="008E07E0"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Computing</w:t>
            </w:r>
          </w:p>
        </w:tc>
        <w:tc>
          <w:tcPr>
            <w:tcW w:w="3951" w:type="dxa"/>
          </w:tcPr>
          <w:p w14:paraId="60A84EC4" w14:textId="06A2C1CB"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5 Days</w:t>
            </w:r>
          </w:p>
        </w:tc>
      </w:tr>
      <w:tr w:rsidR="00D244E9" w:rsidRPr="008E07E0" w14:paraId="2A7AEE2C" w14:textId="77777777" w:rsidTr="002400D5">
        <w:tc>
          <w:tcPr>
            <w:tcW w:w="2264" w:type="dxa"/>
          </w:tcPr>
          <w:p w14:paraId="305F80F5" w14:textId="2CF14ECE" w:rsidR="00D244E9"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Plotter</w:t>
            </w:r>
          </w:p>
        </w:tc>
        <w:tc>
          <w:tcPr>
            <w:tcW w:w="2806" w:type="dxa"/>
          </w:tcPr>
          <w:p w14:paraId="5AE3126A" w14:textId="4069084E" w:rsidR="00D244E9"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Computing</w:t>
            </w:r>
          </w:p>
        </w:tc>
        <w:tc>
          <w:tcPr>
            <w:tcW w:w="3951" w:type="dxa"/>
          </w:tcPr>
          <w:p w14:paraId="54465D6D" w14:textId="18707F84"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14 Days</w:t>
            </w:r>
          </w:p>
        </w:tc>
      </w:tr>
      <w:tr w:rsidR="00D244E9" w:rsidRPr="008E07E0" w14:paraId="18918D0F" w14:textId="77777777" w:rsidTr="002400D5">
        <w:tc>
          <w:tcPr>
            <w:tcW w:w="2264" w:type="dxa"/>
          </w:tcPr>
          <w:p w14:paraId="711822EB" w14:textId="2ED8A300" w:rsidR="00D244E9"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Workgroup Printer</w:t>
            </w:r>
          </w:p>
        </w:tc>
        <w:tc>
          <w:tcPr>
            <w:tcW w:w="2806" w:type="dxa"/>
          </w:tcPr>
          <w:p w14:paraId="4600758D" w14:textId="47F20BBE" w:rsidR="00D244E9"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Computing</w:t>
            </w:r>
          </w:p>
        </w:tc>
        <w:tc>
          <w:tcPr>
            <w:tcW w:w="3951" w:type="dxa"/>
          </w:tcPr>
          <w:p w14:paraId="1AAA7685" w14:textId="2BB96293"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14 Days</w:t>
            </w:r>
          </w:p>
        </w:tc>
      </w:tr>
      <w:tr w:rsidR="00D244E9" w:rsidRPr="008E07E0" w14:paraId="418876BA" w14:textId="77777777" w:rsidTr="002400D5">
        <w:tc>
          <w:tcPr>
            <w:tcW w:w="2264" w:type="dxa"/>
          </w:tcPr>
          <w:p w14:paraId="0BAD4E6A" w14:textId="0207601F" w:rsidR="00D244E9" w:rsidRPr="008E07E0"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CCTV DVR</w:t>
            </w:r>
          </w:p>
        </w:tc>
        <w:tc>
          <w:tcPr>
            <w:tcW w:w="2806" w:type="dxa"/>
          </w:tcPr>
          <w:p w14:paraId="12A5DD9A" w14:textId="6FFF3A02" w:rsidR="00D244E9" w:rsidRPr="008E07E0"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Security</w:t>
            </w:r>
          </w:p>
        </w:tc>
        <w:tc>
          <w:tcPr>
            <w:tcW w:w="3951" w:type="dxa"/>
          </w:tcPr>
          <w:p w14:paraId="00330D0E" w14:textId="2D615A23" w:rsidR="00D244E9" w:rsidRPr="00334C1B"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14 Days</w:t>
            </w:r>
          </w:p>
        </w:tc>
      </w:tr>
      <w:tr w:rsidR="00D244E9" w:rsidRPr="008E07E0" w14:paraId="529B6F48" w14:textId="77777777" w:rsidTr="002400D5">
        <w:tc>
          <w:tcPr>
            <w:tcW w:w="2264" w:type="dxa"/>
          </w:tcPr>
          <w:p w14:paraId="2898B20D" w14:textId="0ACBC16B" w:rsidR="00D244E9" w:rsidRPr="008E07E0"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Switch, 24 port (spare)</w:t>
            </w:r>
          </w:p>
        </w:tc>
        <w:tc>
          <w:tcPr>
            <w:tcW w:w="2806" w:type="dxa"/>
          </w:tcPr>
          <w:p w14:paraId="04F37704" w14:textId="45C7CB09" w:rsidR="00D244E9" w:rsidRPr="008E07E0"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Network</w:t>
            </w:r>
          </w:p>
        </w:tc>
        <w:tc>
          <w:tcPr>
            <w:tcW w:w="3951" w:type="dxa"/>
          </w:tcPr>
          <w:p w14:paraId="0B298336" w14:textId="1CC4F5B5" w:rsidR="00D244E9" w:rsidRDefault="00D244E9" w:rsidP="00D244E9">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14 Days </w:t>
            </w:r>
          </w:p>
        </w:tc>
      </w:tr>
    </w:tbl>
    <w:p w14:paraId="621FA475" w14:textId="77777777" w:rsidR="001257E5" w:rsidRPr="008E07E0" w:rsidRDefault="001257E5" w:rsidP="001257E5">
      <w:pPr>
        <w:pStyle w:val="BodyText"/>
        <w:spacing w:after="0"/>
        <w:rPr>
          <w:i/>
          <w:color w:val="4472C4" w:themeColor="accent1"/>
          <w:lang w:val="en-GB"/>
        </w:rPr>
      </w:pPr>
    </w:p>
    <w:p w14:paraId="3EAF84FF" w14:textId="77777777" w:rsidR="002F40F6" w:rsidRDefault="002F40F6">
      <w:pPr>
        <w:spacing w:after="160" w:line="259" w:lineRule="auto"/>
        <w:jc w:val="left"/>
        <w:rPr>
          <w:rFonts w:eastAsiaTheme="majorEastAsia" w:cstheme="majorBidi"/>
          <w:b/>
          <w:bCs/>
          <w:i/>
          <w:color w:val="000000" w:themeColor="text1"/>
          <w:sz w:val="24"/>
          <w:szCs w:val="26"/>
          <w:lang w:val="en-GB"/>
        </w:rPr>
      </w:pPr>
      <w:r>
        <w:rPr>
          <w:lang w:val="en-GB"/>
        </w:rPr>
        <w:br w:type="page"/>
      </w:r>
    </w:p>
    <w:p w14:paraId="7EC71789" w14:textId="3FB95FC2" w:rsidR="00161432" w:rsidRPr="00161432" w:rsidRDefault="001F6289" w:rsidP="00161432">
      <w:pPr>
        <w:pStyle w:val="Heading2"/>
        <w:rPr>
          <w:lang w:val="en-GB"/>
        </w:rPr>
      </w:pPr>
      <w:bookmarkStart w:id="32" w:name="_Toc55725250"/>
      <w:r w:rsidRPr="008E07E0">
        <w:rPr>
          <w:lang w:val="en-GB"/>
        </w:rPr>
        <w:lastRenderedPageBreak/>
        <w:t xml:space="preserve">Identify </w:t>
      </w:r>
      <w:r w:rsidR="00DE07F5">
        <w:rPr>
          <w:lang w:val="en-GB"/>
        </w:rPr>
        <w:t>Threats</w:t>
      </w:r>
      <w:bookmarkEnd w:id="32"/>
    </w:p>
    <w:p w14:paraId="38631918" w14:textId="3A0ED435" w:rsidR="009936A5" w:rsidRPr="009936A5" w:rsidRDefault="009936A5" w:rsidP="009936A5">
      <w:pPr>
        <w:pStyle w:val="Caption"/>
        <w:rPr>
          <w:lang w:val="en-GB"/>
        </w:rPr>
      </w:pPr>
      <w:bookmarkStart w:id="33" w:name="_Toc55725286"/>
      <w:r>
        <w:t xml:space="preserve">Table </w:t>
      </w:r>
      <w:r>
        <w:fldChar w:fldCharType="begin"/>
      </w:r>
      <w:r>
        <w:instrText>SEQ Table \* ARABIC</w:instrText>
      </w:r>
      <w:r>
        <w:fldChar w:fldCharType="separate"/>
      </w:r>
      <w:r w:rsidR="00770EE0">
        <w:rPr>
          <w:noProof/>
        </w:rPr>
        <w:t>7</w:t>
      </w:r>
      <w:r>
        <w:fldChar w:fldCharType="end"/>
      </w:r>
      <w:r>
        <w:t xml:space="preserve">: </w:t>
      </w:r>
      <w:r w:rsidR="002400D5">
        <w:t>Threat Identification Table</w:t>
      </w:r>
      <w:bookmarkEnd w:id="33"/>
    </w:p>
    <w:tbl>
      <w:tblPr>
        <w:tblStyle w:val="TableGrid"/>
        <w:tblW w:w="0" w:type="auto"/>
        <w:tblLook w:val="04A0" w:firstRow="1" w:lastRow="0" w:firstColumn="1" w:lastColumn="0" w:noHBand="0" w:noVBand="1"/>
      </w:tblPr>
      <w:tblGrid>
        <w:gridCol w:w="2598"/>
        <w:gridCol w:w="1225"/>
        <w:gridCol w:w="1559"/>
        <w:gridCol w:w="3634"/>
      </w:tblGrid>
      <w:tr w:rsidR="002F40F6" w14:paraId="7858DD48" w14:textId="77777777" w:rsidTr="006B7A60">
        <w:tc>
          <w:tcPr>
            <w:tcW w:w="2598" w:type="dxa"/>
            <w:shd w:val="clear" w:color="auto" w:fill="FFF2CC" w:themeFill="accent4" w:themeFillTint="33"/>
          </w:tcPr>
          <w:p w14:paraId="2C945903" w14:textId="2244778C" w:rsidR="002F40F6" w:rsidRPr="001E7C53" w:rsidRDefault="002F40F6" w:rsidP="001E7C53">
            <w:pPr>
              <w:pStyle w:val="BodyText2"/>
              <w:spacing w:after="0" w:line="240" w:lineRule="auto"/>
              <w:jc w:val="center"/>
              <w:rPr>
                <w:rFonts w:asciiTheme="minorHAnsi" w:hAnsiTheme="minorHAnsi" w:cstheme="minorHAnsi"/>
                <w:b/>
                <w:szCs w:val="22"/>
                <w:lang w:val="en-GB"/>
              </w:rPr>
            </w:pPr>
            <w:r w:rsidRPr="001E7C53">
              <w:rPr>
                <w:rFonts w:asciiTheme="minorHAnsi" w:hAnsiTheme="minorHAnsi" w:cstheme="minorHAnsi"/>
                <w:b/>
                <w:szCs w:val="22"/>
                <w:lang w:val="en-GB"/>
              </w:rPr>
              <w:t>Threat/Risk</w:t>
            </w:r>
          </w:p>
        </w:tc>
        <w:tc>
          <w:tcPr>
            <w:tcW w:w="1225" w:type="dxa"/>
            <w:shd w:val="clear" w:color="auto" w:fill="FFF2CC" w:themeFill="accent4" w:themeFillTint="33"/>
          </w:tcPr>
          <w:p w14:paraId="52278D3F" w14:textId="3D5667CF" w:rsidR="002F40F6" w:rsidRPr="001E7C53" w:rsidRDefault="002F40F6" w:rsidP="001E7C53">
            <w:pPr>
              <w:pStyle w:val="BodyText2"/>
              <w:spacing w:after="0" w:line="240" w:lineRule="auto"/>
              <w:jc w:val="center"/>
              <w:rPr>
                <w:rFonts w:asciiTheme="minorHAnsi" w:hAnsiTheme="minorHAnsi" w:cstheme="minorHAnsi"/>
                <w:b/>
                <w:szCs w:val="22"/>
                <w:lang w:val="en-GB"/>
              </w:rPr>
            </w:pPr>
            <w:r w:rsidRPr="001E7C53">
              <w:rPr>
                <w:rFonts w:asciiTheme="minorHAnsi" w:hAnsiTheme="minorHAnsi" w:cstheme="minorHAnsi"/>
                <w:b/>
                <w:szCs w:val="22"/>
                <w:lang w:val="en-GB"/>
              </w:rPr>
              <w:t>Likelihood</w:t>
            </w:r>
          </w:p>
        </w:tc>
        <w:tc>
          <w:tcPr>
            <w:tcW w:w="1559" w:type="dxa"/>
            <w:shd w:val="clear" w:color="auto" w:fill="FFF2CC" w:themeFill="accent4" w:themeFillTint="33"/>
          </w:tcPr>
          <w:p w14:paraId="52629CD3" w14:textId="3179834D" w:rsidR="002F40F6" w:rsidRPr="001E7C53" w:rsidRDefault="002F40F6" w:rsidP="001E7C53">
            <w:pPr>
              <w:pStyle w:val="BodyText2"/>
              <w:spacing w:after="0" w:line="240" w:lineRule="auto"/>
              <w:jc w:val="center"/>
              <w:rPr>
                <w:rFonts w:asciiTheme="minorHAnsi" w:hAnsiTheme="minorHAnsi" w:cstheme="minorHAnsi"/>
                <w:b/>
                <w:szCs w:val="22"/>
                <w:lang w:val="en-GB"/>
              </w:rPr>
            </w:pPr>
            <w:r w:rsidRPr="001E7C53">
              <w:rPr>
                <w:rFonts w:asciiTheme="minorHAnsi" w:hAnsiTheme="minorHAnsi" w:cstheme="minorHAnsi"/>
                <w:b/>
                <w:szCs w:val="22"/>
                <w:lang w:val="en-GB"/>
              </w:rPr>
              <w:t>Criticality (RTO)</w:t>
            </w:r>
          </w:p>
        </w:tc>
        <w:tc>
          <w:tcPr>
            <w:tcW w:w="3634" w:type="dxa"/>
            <w:shd w:val="clear" w:color="auto" w:fill="FFF2CC" w:themeFill="accent4" w:themeFillTint="33"/>
          </w:tcPr>
          <w:p w14:paraId="2C273CEB" w14:textId="4C7CA37E" w:rsidR="002F40F6" w:rsidRPr="001E7C53" w:rsidRDefault="002F40F6" w:rsidP="001E7C53">
            <w:pPr>
              <w:pStyle w:val="BodyText2"/>
              <w:spacing w:after="0" w:line="240" w:lineRule="auto"/>
              <w:jc w:val="center"/>
              <w:rPr>
                <w:rFonts w:asciiTheme="minorHAnsi" w:hAnsiTheme="minorHAnsi" w:cstheme="minorHAnsi"/>
                <w:b/>
                <w:szCs w:val="22"/>
                <w:lang w:val="en-GB"/>
              </w:rPr>
            </w:pPr>
            <w:r w:rsidRPr="001E7C53">
              <w:rPr>
                <w:rFonts w:asciiTheme="minorHAnsi" w:hAnsiTheme="minorHAnsi" w:cstheme="minorHAnsi"/>
                <w:b/>
                <w:szCs w:val="22"/>
                <w:lang w:val="en-GB"/>
              </w:rPr>
              <w:t>Consequence of Occurrence</w:t>
            </w:r>
          </w:p>
        </w:tc>
      </w:tr>
      <w:tr w:rsidR="002F40F6" w14:paraId="6680BAEC" w14:textId="77777777" w:rsidTr="006B7A60">
        <w:tc>
          <w:tcPr>
            <w:tcW w:w="2598" w:type="dxa"/>
          </w:tcPr>
          <w:p w14:paraId="042E122A" w14:textId="60957017" w:rsidR="002F40F6" w:rsidRPr="0024701E" w:rsidRDefault="002F40F6" w:rsidP="0024701E">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 xml:space="preserve">Utility Outage - </w:t>
            </w:r>
            <w:r w:rsidR="002A1251">
              <w:rPr>
                <w:rFonts w:asciiTheme="minorHAnsi" w:hAnsiTheme="minorHAnsi" w:cstheme="minorHAnsi"/>
                <w:iCs/>
                <w:szCs w:val="22"/>
                <w:lang w:val="en-GB"/>
              </w:rPr>
              <w:t>Electrical</w:t>
            </w:r>
          </w:p>
        </w:tc>
        <w:tc>
          <w:tcPr>
            <w:tcW w:w="1225" w:type="dxa"/>
          </w:tcPr>
          <w:p w14:paraId="767B843C" w14:textId="416A81A9" w:rsidR="002F40F6" w:rsidRPr="0024701E" w:rsidRDefault="00CC7715"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p>
        </w:tc>
        <w:tc>
          <w:tcPr>
            <w:tcW w:w="1559" w:type="dxa"/>
          </w:tcPr>
          <w:p w14:paraId="7B8CEDBA" w14:textId="530DF426" w:rsidR="002F40F6" w:rsidRPr="0024701E" w:rsidRDefault="00FF64C1"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1 hour</w:t>
            </w:r>
          </w:p>
        </w:tc>
        <w:tc>
          <w:tcPr>
            <w:tcW w:w="3634" w:type="dxa"/>
          </w:tcPr>
          <w:p w14:paraId="6888E331" w14:textId="1396A32B" w:rsidR="002F40F6" w:rsidRPr="0024701E" w:rsidRDefault="00FF64C1"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Moderate to High</w:t>
            </w:r>
          </w:p>
        </w:tc>
      </w:tr>
      <w:tr w:rsidR="00DE07F5" w14:paraId="0123F699" w14:textId="77777777" w:rsidTr="006B7A60">
        <w:tc>
          <w:tcPr>
            <w:tcW w:w="2598" w:type="dxa"/>
          </w:tcPr>
          <w:p w14:paraId="3E705B41" w14:textId="36E324CE" w:rsidR="00DE07F5" w:rsidRPr="0024701E" w:rsidRDefault="002A1251" w:rsidP="0024701E">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 xml:space="preserve">Utility Outage - </w:t>
            </w:r>
            <w:r>
              <w:rPr>
                <w:rFonts w:asciiTheme="minorHAnsi" w:hAnsiTheme="minorHAnsi" w:cstheme="minorHAnsi"/>
                <w:iCs/>
                <w:szCs w:val="22"/>
                <w:lang w:val="en-GB"/>
              </w:rPr>
              <w:t>Internet</w:t>
            </w:r>
          </w:p>
        </w:tc>
        <w:tc>
          <w:tcPr>
            <w:tcW w:w="1225" w:type="dxa"/>
          </w:tcPr>
          <w:p w14:paraId="7769A480" w14:textId="23D1E7FE" w:rsidR="00DE07F5" w:rsidRPr="0024701E" w:rsidRDefault="00A63443"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p>
        </w:tc>
        <w:tc>
          <w:tcPr>
            <w:tcW w:w="1559" w:type="dxa"/>
          </w:tcPr>
          <w:p w14:paraId="2AD8C52D" w14:textId="6267747D" w:rsidR="00DE07F5" w:rsidRPr="0024701E" w:rsidRDefault="001F702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1 hour</w:t>
            </w:r>
          </w:p>
        </w:tc>
        <w:tc>
          <w:tcPr>
            <w:tcW w:w="3634" w:type="dxa"/>
          </w:tcPr>
          <w:p w14:paraId="591120CB" w14:textId="4D023156" w:rsidR="00DE07F5" w:rsidRPr="0024701E" w:rsidRDefault="001F702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Moderate (</w:t>
            </w:r>
            <w:r w:rsidR="00EE5687">
              <w:rPr>
                <w:rFonts w:asciiTheme="minorHAnsi" w:hAnsiTheme="minorHAnsi" w:cstheme="minorHAnsi"/>
                <w:iCs/>
                <w:szCs w:val="22"/>
                <w:lang w:val="en-GB"/>
              </w:rPr>
              <w:t>loss of primary</w:t>
            </w:r>
            <w:r>
              <w:rPr>
                <w:rFonts w:asciiTheme="minorHAnsi" w:hAnsiTheme="minorHAnsi" w:cstheme="minorHAnsi"/>
                <w:iCs/>
                <w:szCs w:val="22"/>
                <w:lang w:val="en-GB"/>
              </w:rPr>
              <w:t>) to High</w:t>
            </w:r>
            <w:r>
              <w:rPr>
                <w:rFonts w:asciiTheme="minorHAnsi" w:hAnsiTheme="minorHAnsi" w:cstheme="minorHAnsi"/>
                <w:iCs/>
                <w:szCs w:val="22"/>
                <w:lang w:val="en-GB"/>
              </w:rPr>
              <w:br/>
            </w:r>
            <w:r w:rsidR="00EE5687">
              <w:rPr>
                <w:rFonts w:asciiTheme="minorHAnsi" w:hAnsiTheme="minorHAnsi" w:cstheme="minorHAnsi"/>
                <w:iCs/>
                <w:szCs w:val="22"/>
                <w:lang w:val="en-GB"/>
              </w:rPr>
              <w:t>(loss of primary &amp; secondary)</w:t>
            </w:r>
          </w:p>
        </w:tc>
      </w:tr>
      <w:tr w:rsidR="002A1251" w14:paraId="27811395" w14:textId="77777777" w:rsidTr="006B7A60">
        <w:tc>
          <w:tcPr>
            <w:tcW w:w="2598" w:type="dxa"/>
          </w:tcPr>
          <w:p w14:paraId="1E873E87" w14:textId="573F522D" w:rsidR="002A1251" w:rsidRPr="0024701E" w:rsidRDefault="002A1251" w:rsidP="0024701E">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 xml:space="preserve">Utility Outage - </w:t>
            </w:r>
            <w:r>
              <w:rPr>
                <w:rFonts w:asciiTheme="minorHAnsi" w:hAnsiTheme="minorHAnsi" w:cstheme="minorHAnsi"/>
                <w:iCs/>
                <w:szCs w:val="22"/>
                <w:lang w:val="en-GB"/>
              </w:rPr>
              <w:t>Water</w:t>
            </w:r>
          </w:p>
        </w:tc>
        <w:tc>
          <w:tcPr>
            <w:tcW w:w="1225" w:type="dxa"/>
          </w:tcPr>
          <w:p w14:paraId="457689B9" w14:textId="2BBBCA31" w:rsidR="002A1251" w:rsidRDefault="00382734"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p>
        </w:tc>
        <w:tc>
          <w:tcPr>
            <w:tcW w:w="1559" w:type="dxa"/>
          </w:tcPr>
          <w:p w14:paraId="6F8E5F63" w14:textId="5EA394E3" w:rsidR="002A1251" w:rsidRDefault="006B7A60"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4 hours</w:t>
            </w:r>
          </w:p>
        </w:tc>
        <w:tc>
          <w:tcPr>
            <w:tcW w:w="3634" w:type="dxa"/>
          </w:tcPr>
          <w:p w14:paraId="43EE495B" w14:textId="5428B92E" w:rsidR="002A1251" w:rsidRDefault="006B7A60"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 to Moderate</w:t>
            </w:r>
          </w:p>
        </w:tc>
      </w:tr>
      <w:tr w:rsidR="00DE07F5" w14:paraId="49BB8B0A" w14:textId="77777777" w:rsidTr="006B7A60">
        <w:tc>
          <w:tcPr>
            <w:tcW w:w="2598" w:type="dxa"/>
          </w:tcPr>
          <w:p w14:paraId="0D5AA859" w14:textId="27630E4C" w:rsidR="00DE07F5" w:rsidRPr="0024701E" w:rsidRDefault="008A3F36"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w:t>
            </w:r>
            <w:r w:rsidR="00F62273">
              <w:rPr>
                <w:rFonts w:asciiTheme="minorHAnsi" w:hAnsiTheme="minorHAnsi" w:cstheme="minorHAnsi"/>
                <w:iCs/>
                <w:szCs w:val="22"/>
                <w:lang w:val="en-GB"/>
              </w:rPr>
              <w:t>,</w:t>
            </w:r>
            <w:r w:rsidR="00A00E66">
              <w:rPr>
                <w:rFonts w:asciiTheme="minorHAnsi" w:hAnsiTheme="minorHAnsi" w:cstheme="minorHAnsi"/>
                <w:iCs/>
                <w:szCs w:val="22"/>
                <w:lang w:val="en-GB"/>
              </w:rPr>
              <w:t xml:space="preserve"> HVAC</w:t>
            </w:r>
          </w:p>
        </w:tc>
        <w:tc>
          <w:tcPr>
            <w:tcW w:w="1225" w:type="dxa"/>
          </w:tcPr>
          <w:p w14:paraId="69F91720" w14:textId="4B6C8E5B" w:rsidR="00DE07F5" w:rsidRPr="0024701E" w:rsidRDefault="007C208A"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p>
        </w:tc>
        <w:tc>
          <w:tcPr>
            <w:tcW w:w="1559" w:type="dxa"/>
          </w:tcPr>
          <w:p w14:paraId="13F91AB1" w14:textId="59E2BF9D" w:rsidR="00DE07F5" w:rsidRPr="0024701E" w:rsidRDefault="00374B69"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Varies</w:t>
            </w:r>
          </w:p>
        </w:tc>
        <w:tc>
          <w:tcPr>
            <w:tcW w:w="3634" w:type="dxa"/>
          </w:tcPr>
          <w:p w14:paraId="5681B9A3" w14:textId="34373931" w:rsidR="00DE07F5" w:rsidRPr="0024701E" w:rsidRDefault="00374B69"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Low to </w:t>
            </w:r>
            <w:r w:rsidR="007C208A">
              <w:rPr>
                <w:rFonts w:asciiTheme="minorHAnsi" w:hAnsiTheme="minorHAnsi" w:cstheme="minorHAnsi"/>
                <w:iCs/>
                <w:szCs w:val="22"/>
                <w:lang w:val="en-GB"/>
              </w:rPr>
              <w:t>Moderate</w:t>
            </w:r>
          </w:p>
        </w:tc>
      </w:tr>
      <w:tr w:rsidR="002A1251" w14:paraId="0D1E3F2C" w14:textId="77777777" w:rsidTr="006B7A60">
        <w:tc>
          <w:tcPr>
            <w:tcW w:w="2598" w:type="dxa"/>
          </w:tcPr>
          <w:p w14:paraId="12D315E7" w14:textId="0B38DE69" w:rsidR="002A1251" w:rsidRPr="0024701E" w:rsidRDefault="008A3F36"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w:t>
            </w:r>
            <w:r w:rsidR="00F62273">
              <w:rPr>
                <w:rFonts w:asciiTheme="minorHAnsi" w:hAnsiTheme="minorHAnsi" w:cstheme="minorHAnsi"/>
                <w:iCs/>
                <w:szCs w:val="22"/>
                <w:lang w:val="en-GB"/>
              </w:rPr>
              <w:t>,</w:t>
            </w:r>
            <w:r w:rsidR="00A00E66">
              <w:rPr>
                <w:rFonts w:asciiTheme="minorHAnsi" w:hAnsiTheme="minorHAnsi" w:cstheme="minorHAnsi"/>
                <w:iCs/>
                <w:szCs w:val="22"/>
                <w:lang w:val="en-GB"/>
              </w:rPr>
              <w:t xml:space="preserve"> </w:t>
            </w:r>
            <w:r>
              <w:rPr>
                <w:rFonts w:asciiTheme="minorHAnsi" w:hAnsiTheme="minorHAnsi" w:cstheme="minorHAnsi"/>
                <w:iCs/>
                <w:szCs w:val="22"/>
                <w:lang w:val="en-GB"/>
              </w:rPr>
              <w:t xml:space="preserve">Fire </w:t>
            </w:r>
            <w:r w:rsidR="00F62273">
              <w:rPr>
                <w:rFonts w:asciiTheme="minorHAnsi" w:hAnsiTheme="minorHAnsi" w:cstheme="minorHAnsi"/>
                <w:iCs/>
                <w:szCs w:val="22"/>
                <w:lang w:val="en-GB"/>
              </w:rPr>
              <w:t>suppression</w:t>
            </w:r>
          </w:p>
        </w:tc>
        <w:tc>
          <w:tcPr>
            <w:tcW w:w="1225" w:type="dxa"/>
          </w:tcPr>
          <w:p w14:paraId="46FBF23E" w14:textId="27483D81" w:rsidR="002A1251" w:rsidRDefault="008A3F36"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p>
        </w:tc>
        <w:tc>
          <w:tcPr>
            <w:tcW w:w="1559" w:type="dxa"/>
          </w:tcPr>
          <w:p w14:paraId="4A891E9F" w14:textId="1E1B6965" w:rsidR="002A1251" w:rsidRDefault="00AE4866"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0 Hours</w:t>
            </w:r>
          </w:p>
        </w:tc>
        <w:tc>
          <w:tcPr>
            <w:tcW w:w="3634" w:type="dxa"/>
          </w:tcPr>
          <w:p w14:paraId="09689B66" w14:textId="128FC1F0" w:rsidR="002A1251" w:rsidRDefault="008A3F36"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High</w:t>
            </w:r>
          </w:p>
        </w:tc>
      </w:tr>
      <w:tr w:rsidR="00F62273" w14:paraId="7939E887" w14:textId="77777777" w:rsidTr="006B7A60">
        <w:tc>
          <w:tcPr>
            <w:tcW w:w="2598" w:type="dxa"/>
          </w:tcPr>
          <w:p w14:paraId="5B11D295" w14:textId="3BB336D8" w:rsidR="00F62273" w:rsidRDefault="00F62273"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Telephone system</w:t>
            </w:r>
          </w:p>
        </w:tc>
        <w:tc>
          <w:tcPr>
            <w:tcW w:w="1225" w:type="dxa"/>
          </w:tcPr>
          <w:p w14:paraId="55C87FC2" w14:textId="051F3FE5" w:rsidR="00F62273" w:rsidRDefault="00F62273"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p>
        </w:tc>
        <w:tc>
          <w:tcPr>
            <w:tcW w:w="1559" w:type="dxa"/>
          </w:tcPr>
          <w:p w14:paraId="07DA2952" w14:textId="5B45F6BF" w:rsidR="00F62273" w:rsidRDefault="00AE4866"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24 Hours</w:t>
            </w:r>
          </w:p>
        </w:tc>
        <w:tc>
          <w:tcPr>
            <w:tcW w:w="3634" w:type="dxa"/>
          </w:tcPr>
          <w:p w14:paraId="576FDB38" w14:textId="2B04C6CA" w:rsidR="00F62273" w:rsidRDefault="00AE4866"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 to Moderate</w:t>
            </w:r>
          </w:p>
        </w:tc>
      </w:tr>
      <w:tr w:rsidR="007434CC" w14:paraId="75C9F37C" w14:textId="77777777" w:rsidTr="006B7A60">
        <w:tc>
          <w:tcPr>
            <w:tcW w:w="2598" w:type="dxa"/>
          </w:tcPr>
          <w:p w14:paraId="09D7FFB3" w14:textId="2F9B07E6" w:rsidR="007434CC" w:rsidRPr="0024701E" w:rsidRDefault="007434CC"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Firewall/Gateway</w:t>
            </w:r>
          </w:p>
        </w:tc>
        <w:tc>
          <w:tcPr>
            <w:tcW w:w="1225" w:type="dxa"/>
          </w:tcPr>
          <w:p w14:paraId="3E791DD1" w14:textId="1D9BD57A" w:rsidR="007434CC" w:rsidRPr="0024701E" w:rsidRDefault="007434CC"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p>
        </w:tc>
        <w:tc>
          <w:tcPr>
            <w:tcW w:w="1559" w:type="dxa"/>
          </w:tcPr>
          <w:p w14:paraId="47799FB6" w14:textId="3D43E345" w:rsidR="007434CC" w:rsidRDefault="007434CC"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1 hour</w:t>
            </w:r>
          </w:p>
        </w:tc>
        <w:tc>
          <w:tcPr>
            <w:tcW w:w="3634" w:type="dxa"/>
          </w:tcPr>
          <w:p w14:paraId="1FF0D938" w14:textId="7C66C72F" w:rsidR="007434CC" w:rsidRDefault="007434CC"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High</w:t>
            </w:r>
            <w:r w:rsidR="00343E3F">
              <w:rPr>
                <w:rFonts w:asciiTheme="minorHAnsi" w:hAnsiTheme="minorHAnsi" w:cstheme="minorHAnsi"/>
                <w:iCs/>
                <w:szCs w:val="22"/>
                <w:lang w:val="en-GB"/>
              </w:rPr>
              <w:t xml:space="preserve"> (replacement has long lead time)</w:t>
            </w:r>
          </w:p>
        </w:tc>
      </w:tr>
      <w:tr w:rsidR="00343E3F" w14:paraId="5E73CA47" w14:textId="77777777" w:rsidTr="006B7A60">
        <w:tc>
          <w:tcPr>
            <w:tcW w:w="2598" w:type="dxa"/>
          </w:tcPr>
          <w:p w14:paraId="2AD09AC3" w14:textId="459C2BAE" w:rsidR="00343E3F" w:rsidRPr="0024701E" w:rsidRDefault="00343E3F"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Core Switch</w:t>
            </w:r>
          </w:p>
        </w:tc>
        <w:tc>
          <w:tcPr>
            <w:tcW w:w="1225" w:type="dxa"/>
          </w:tcPr>
          <w:p w14:paraId="1FCE0176" w14:textId="4681F91F" w:rsidR="00343E3F" w:rsidRPr="0024701E" w:rsidRDefault="00343E3F"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p>
        </w:tc>
        <w:tc>
          <w:tcPr>
            <w:tcW w:w="1559" w:type="dxa"/>
          </w:tcPr>
          <w:p w14:paraId="3D1ABE72" w14:textId="60820E51" w:rsidR="00343E3F" w:rsidRDefault="00343E3F"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1 Hour</w:t>
            </w:r>
          </w:p>
        </w:tc>
        <w:tc>
          <w:tcPr>
            <w:tcW w:w="3634" w:type="dxa"/>
          </w:tcPr>
          <w:p w14:paraId="4608E631" w14:textId="5503410C" w:rsidR="00343E3F" w:rsidRDefault="00343E3F"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High (replacement has long lead time)</w:t>
            </w:r>
          </w:p>
        </w:tc>
      </w:tr>
      <w:tr w:rsidR="00343E3F" w14:paraId="42472754" w14:textId="77777777" w:rsidTr="006B7A60">
        <w:tc>
          <w:tcPr>
            <w:tcW w:w="2598" w:type="dxa"/>
          </w:tcPr>
          <w:p w14:paraId="19761148" w14:textId="61DA9E7A" w:rsidR="00343E3F" w:rsidRDefault="00343E3F"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Physical Server</w:t>
            </w:r>
          </w:p>
        </w:tc>
        <w:tc>
          <w:tcPr>
            <w:tcW w:w="1225" w:type="dxa"/>
          </w:tcPr>
          <w:p w14:paraId="6181C4B5" w14:textId="3589C471" w:rsidR="00343E3F" w:rsidRDefault="00343E3F"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p>
        </w:tc>
        <w:tc>
          <w:tcPr>
            <w:tcW w:w="1559" w:type="dxa"/>
          </w:tcPr>
          <w:p w14:paraId="4A642D85" w14:textId="38E41BF4" w:rsidR="00343E3F" w:rsidRDefault="00737872"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2</w:t>
            </w:r>
            <w:r w:rsidR="00343E3F">
              <w:rPr>
                <w:rFonts w:asciiTheme="minorHAnsi" w:hAnsiTheme="minorHAnsi" w:cstheme="minorHAnsi"/>
                <w:iCs/>
                <w:szCs w:val="22"/>
                <w:lang w:val="en-GB"/>
              </w:rPr>
              <w:t xml:space="preserve"> Hours</w:t>
            </w:r>
          </w:p>
        </w:tc>
        <w:tc>
          <w:tcPr>
            <w:tcW w:w="3634" w:type="dxa"/>
          </w:tcPr>
          <w:p w14:paraId="00331206" w14:textId="71868BA8" w:rsidR="00343E3F" w:rsidRDefault="00737872"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High (NBDOS Warranty in effect)</w:t>
            </w:r>
          </w:p>
        </w:tc>
      </w:tr>
      <w:tr w:rsidR="003C22E2" w14:paraId="2C0962FC" w14:textId="77777777" w:rsidTr="006B7A60">
        <w:tc>
          <w:tcPr>
            <w:tcW w:w="2598" w:type="dxa"/>
          </w:tcPr>
          <w:p w14:paraId="33F95DE8" w14:textId="31F571AA" w:rsidR="003C22E2" w:rsidRDefault="003C22E2"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PC/Laptop</w:t>
            </w:r>
          </w:p>
        </w:tc>
        <w:tc>
          <w:tcPr>
            <w:tcW w:w="1225" w:type="dxa"/>
          </w:tcPr>
          <w:p w14:paraId="009449AD" w14:textId="38026107" w:rsidR="003C22E2" w:rsidRDefault="003C22E2"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p>
        </w:tc>
        <w:tc>
          <w:tcPr>
            <w:tcW w:w="1559" w:type="dxa"/>
          </w:tcPr>
          <w:p w14:paraId="53DB34C2" w14:textId="1AAB6BFA" w:rsidR="003C22E2" w:rsidRDefault="003C22E2"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3 Days</w:t>
            </w:r>
          </w:p>
        </w:tc>
        <w:tc>
          <w:tcPr>
            <w:tcW w:w="3634" w:type="dxa"/>
          </w:tcPr>
          <w:p w14:paraId="1B83D830" w14:textId="41E5FC6C" w:rsidR="003C22E2" w:rsidRDefault="003C22E2"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r w:rsidR="003859E8">
              <w:rPr>
                <w:rFonts w:asciiTheme="minorHAnsi" w:hAnsiTheme="minorHAnsi" w:cstheme="minorHAnsi"/>
                <w:iCs/>
                <w:szCs w:val="22"/>
                <w:lang w:val="en-GB"/>
              </w:rPr>
              <w:t>, considered expendable</w:t>
            </w:r>
          </w:p>
        </w:tc>
      </w:tr>
      <w:tr w:rsidR="009E25FC" w14:paraId="04560D94" w14:textId="77777777" w:rsidTr="006B7A60">
        <w:tc>
          <w:tcPr>
            <w:tcW w:w="2598" w:type="dxa"/>
          </w:tcPr>
          <w:p w14:paraId="650B4160" w14:textId="7479C334" w:rsidR="009E25FC" w:rsidRDefault="009E25FC"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Loss, Virtual server</w:t>
            </w:r>
          </w:p>
        </w:tc>
        <w:tc>
          <w:tcPr>
            <w:tcW w:w="1225" w:type="dxa"/>
          </w:tcPr>
          <w:p w14:paraId="7BD7DD3B" w14:textId="1FC25683" w:rsidR="009E25FC" w:rsidRDefault="009E25FC"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p>
        </w:tc>
        <w:tc>
          <w:tcPr>
            <w:tcW w:w="1559" w:type="dxa"/>
          </w:tcPr>
          <w:p w14:paraId="234F2D13" w14:textId="0E20150B" w:rsidR="009E25FC" w:rsidRDefault="0019247F"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1 hour</w:t>
            </w:r>
          </w:p>
        </w:tc>
        <w:tc>
          <w:tcPr>
            <w:tcW w:w="3634" w:type="dxa"/>
          </w:tcPr>
          <w:p w14:paraId="2F81097F" w14:textId="47DB5174" w:rsidR="009E25FC" w:rsidRDefault="0019247F" w:rsidP="00343E3F">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Medium, restore backup</w:t>
            </w:r>
          </w:p>
        </w:tc>
      </w:tr>
      <w:tr w:rsidR="00DE07F5" w14:paraId="718993C3" w14:textId="77777777" w:rsidTr="006B7A60">
        <w:tc>
          <w:tcPr>
            <w:tcW w:w="2598" w:type="dxa"/>
          </w:tcPr>
          <w:p w14:paraId="738FCDB1" w14:textId="3F2F38C0" w:rsidR="00DE07F5" w:rsidRPr="0024701E" w:rsidRDefault="00DE07F5" w:rsidP="0024701E">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Data Breach/Cyber Attack</w:t>
            </w:r>
          </w:p>
        </w:tc>
        <w:tc>
          <w:tcPr>
            <w:tcW w:w="1225" w:type="dxa"/>
          </w:tcPr>
          <w:p w14:paraId="6ED2F6F5" w14:textId="4BF2A74B" w:rsidR="00DE07F5" w:rsidRPr="0024701E" w:rsidRDefault="00DE07F5" w:rsidP="0024701E">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Medium</w:t>
            </w:r>
          </w:p>
        </w:tc>
        <w:tc>
          <w:tcPr>
            <w:tcW w:w="1559" w:type="dxa"/>
          </w:tcPr>
          <w:p w14:paraId="2E59185B" w14:textId="09F5456D"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4 hours</w:t>
            </w:r>
          </w:p>
        </w:tc>
        <w:tc>
          <w:tcPr>
            <w:tcW w:w="3634" w:type="dxa"/>
          </w:tcPr>
          <w:p w14:paraId="2B081E92" w14:textId="79F0C180"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Moderate to High depending on nature and scope of attack/breach</w:t>
            </w:r>
          </w:p>
        </w:tc>
      </w:tr>
      <w:tr w:rsidR="00DE07F5" w14:paraId="0B3DB4F6" w14:textId="77777777" w:rsidTr="006B7A60">
        <w:tc>
          <w:tcPr>
            <w:tcW w:w="2598" w:type="dxa"/>
          </w:tcPr>
          <w:p w14:paraId="45F6A00B" w14:textId="61B92292" w:rsidR="00DE07F5" w:rsidRPr="0024701E" w:rsidRDefault="00343E3F" w:rsidP="0024701E">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 xml:space="preserve">Damage to </w:t>
            </w:r>
            <w:r>
              <w:rPr>
                <w:rFonts w:asciiTheme="minorHAnsi" w:hAnsiTheme="minorHAnsi" w:cstheme="minorHAnsi"/>
                <w:iCs/>
                <w:szCs w:val="22"/>
                <w:lang w:val="en-GB"/>
              </w:rPr>
              <w:t>Premises,</w:t>
            </w:r>
            <w:r w:rsidRPr="0024701E">
              <w:rPr>
                <w:rFonts w:asciiTheme="minorHAnsi" w:hAnsiTheme="minorHAnsi" w:cstheme="minorHAnsi"/>
                <w:iCs/>
                <w:szCs w:val="22"/>
                <w:lang w:val="en-GB"/>
              </w:rPr>
              <w:t xml:space="preserve"> </w:t>
            </w:r>
            <w:r>
              <w:rPr>
                <w:rFonts w:asciiTheme="minorHAnsi" w:hAnsiTheme="minorHAnsi" w:cstheme="minorHAnsi"/>
                <w:iCs/>
                <w:szCs w:val="22"/>
                <w:lang w:val="en-GB"/>
              </w:rPr>
              <w:t>Accidental or Intentional</w:t>
            </w:r>
          </w:p>
        </w:tc>
        <w:tc>
          <w:tcPr>
            <w:tcW w:w="1225" w:type="dxa"/>
          </w:tcPr>
          <w:p w14:paraId="216697BF" w14:textId="0299A3DD"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p>
        </w:tc>
        <w:tc>
          <w:tcPr>
            <w:tcW w:w="1559" w:type="dxa"/>
          </w:tcPr>
          <w:p w14:paraId="77D83461" w14:textId="217F35FA"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w:t>
            </w:r>
          </w:p>
        </w:tc>
        <w:tc>
          <w:tcPr>
            <w:tcW w:w="3634" w:type="dxa"/>
          </w:tcPr>
          <w:p w14:paraId="3C5E5DB5" w14:textId="283FBD85"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 to High depending on the nature and scope of the incident.</w:t>
            </w:r>
          </w:p>
        </w:tc>
      </w:tr>
      <w:tr w:rsidR="00DE07F5" w14:paraId="030D41C2" w14:textId="77777777" w:rsidTr="006B7A60">
        <w:tc>
          <w:tcPr>
            <w:tcW w:w="2598" w:type="dxa"/>
          </w:tcPr>
          <w:p w14:paraId="5953EA6D" w14:textId="77B96415" w:rsidR="00DE07F5" w:rsidRPr="0024701E" w:rsidRDefault="00DE07F5" w:rsidP="0024701E">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Pandemic</w:t>
            </w:r>
          </w:p>
        </w:tc>
        <w:tc>
          <w:tcPr>
            <w:tcW w:w="1225" w:type="dxa"/>
          </w:tcPr>
          <w:p w14:paraId="0355461F" w14:textId="440F9595"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w:t>
            </w:r>
          </w:p>
        </w:tc>
        <w:tc>
          <w:tcPr>
            <w:tcW w:w="1559" w:type="dxa"/>
          </w:tcPr>
          <w:p w14:paraId="796FC3AA" w14:textId="7CF01C92"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w:t>
            </w:r>
          </w:p>
        </w:tc>
        <w:tc>
          <w:tcPr>
            <w:tcW w:w="3634" w:type="dxa"/>
          </w:tcPr>
          <w:p w14:paraId="4FB237A3" w14:textId="21539CEE"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 to moderate</w:t>
            </w:r>
          </w:p>
        </w:tc>
      </w:tr>
      <w:tr w:rsidR="00DE07F5" w14:paraId="7D8054C5" w14:textId="77777777" w:rsidTr="006B7A60">
        <w:tc>
          <w:tcPr>
            <w:tcW w:w="2598" w:type="dxa"/>
          </w:tcPr>
          <w:p w14:paraId="2EA06547" w14:textId="7FC3B1B0" w:rsidR="00DE07F5" w:rsidRPr="0024701E" w:rsidRDefault="00DE07F5" w:rsidP="0024701E">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Disruption to Supply Chain</w:t>
            </w:r>
          </w:p>
        </w:tc>
        <w:tc>
          <w:tcPr>
            <w:tcW w:w="1225" w:type="dxa"/>
          </w:tcPr>
          <w:p w14:paraId="5A5A184E" w14:textId="7EF432D7" w:rsidR="00DE07F5" w:rsidRPr="0024701E" w:rsidRDefault="00DE07F5" w:rsidP="0024701E">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Medium</w:t>
            </w:r>
          </w:p>
        </w:tc>
        <w:tc>
          <w:tcPr>
            <w:tcW w:w="1559" w:type="dxa"/>
          </w:tcPr>
          <w:p w14:paraId="4D634C11" w14:textId="26CBB24B"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Hours to days</w:t>
            </w:r>
          </w:p>
        </w:tc>
        <w:tc>
          <w:tcPr>
            <w:tcW w:w="3634" w:type="dxa"/>
          </w:tcPr>
          <w:p w14:paraId="7569F8F2" w14:textId="5AF1F108"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 to High depending on vector</w:t>
            </w:r>
          </w:p>
        </w:tc>
      </w:tr>
      <w:tr w:rsidR="00DE07F5" w14:paraId="273D0412" w14:textId="77777777" w:rsidTr="006B7A60">
        <w:tc>
          <w:tcPr>
            <w:tcW w:w="2598" w:type="dxa"/>
          </w:tcPr>
          <w:p w14:paraId="72BB5A83" w14:textId="5B20546D" w:rsidR="00DE07F5" w:rsidRPr="0024701E" w:rsidRDefault="00DE07F5" w:rsidP="0024701E">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Employee Disputes</w:t>
            </w:r>
          </w:p>
        </w:tc>
        <w:tc>
          <w:tcPr>
            <w:tcW w:w="1225" w:type="dxa"/>
          </w:tcPr>
          <w:p w14:paraId="188C494E" w14:textId="65AED166" w:rsidR="00DE07F5" w:rsidRPr="0024701E" w:rsidRDefault="00DE07F5" w:rsidP="0024701E">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Low</w:t>
            </w:r>
          </w:p>
        </w:tc>
        <w:tc>
          <w:tcPr>
            <w:tcW w:w="1559" w:type="dxa"/>
          </w:tcPr>
          <w:p w14:paraId="58E4F699" w14:textId="27EE144C"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w:t>
            </w:r>
          </w:p>
        </w:tc>
        <w:tc>
          <w:tcPr>
            <w:tcW w:w="3634" w:type="dxa"/>
          </w:tcPr>
          <w:p w14:paraId="62D52D70" w14:textId="627CB814"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 to moderate</w:t>
            </w:r>
          </w:p>
        </w:tc>
      </w:tr>
      <w:tr w:rsidR="00DE07F5" w14:paraId="0C1A2CD1" w14:textId="77777777" w:rsidTr="006B7A60">
        <w:tc>
          <w:tcPr>
            <w:tcW w:w="2598" w:type="dxa"/>
          </w:tcPr>
          <w:p w14:paraId="2CDFF251" w14:textId="1B3D8CC3" w:rsidR="00DE07F5" w:rsidRPr="0024701E" w:rsidRDefault="00DE07F5" w:rsidP="0024701E">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Natural Disasters</w:t>
            </w:r>
            <w:r w:rsidR="00343E3F">
              <w:rPr>
                <w:rFonts w:asciiTheme="minorHAnsi" w:hAnsiTheme="minorHAnsi" w:cstheme="minorHAnsi"/>
                <w:iCs/>
                <w:szCs w:val="22"/>
                <w:lang w:val="en-GB"/>
              </w:rPr>
              <w:t>/Extreme weather events</w:t>
            </w:r>
          </w:p>
        </w:tc>
        <w:tc>
          <w:tcPr>
            <w:tcW w:w="1225" w:type="dxa"/>
          </w:tcPr>
          <w:p w14:paraId="265FCE77" w14:textId="76DED823" w:rsidR="00DE07F5" w:rsidRPr="0024701E" w:rsidRDefault="00DE07F5" w:rsidP="0024701E">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Low</w:t>
            </w:r>
          </w:p>
        </w:tc>
        <w:tc>
          <w:tcPr>
            <w:tcW w:w="1559" w:type="dxa"/>
          </w:tcPr>
          <w:p w14:paraId="4480782F" w14:textId="46404AFC"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Hours to days</w:t>
            </w:r>
          </w:p>
        </w:tc>
        <w:tc>
          <w:tcPr>
            <w:tcW w:w="3634" w:type="dxa"/>
          </w:tcPr>
          <w:p w14:paraId="0F8F6B75" w14:textId="17FC2BD4" w:rsidR="00DE07F5" w:rsidRPr="0024701E" w:rsidRDefault="00343E3F" w:rsidP="0024701E">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Low to Moderate</w:t>
            </w:r>
          </w:p>
        </w:tc>
      </w:tr>
      <w:tr w:rsidR="00343E3F" w14:paraId="4163F2E1" w14:textId="77777777" w:rsidTr="006B7A60">
        <w:tc>
          <w:tcPr>
            <w:tcW w:w="2598" w:type="dxa"/>
          </w:tcPr>
          <w:p w14:paraId="5614FAB5" w14:textId="77777777" w:rsidR="00343E3F" w:rsidRPr="0024701E" w:rsidRDefault="00343E3F" w:rsidP="00343E3F">
            <w:pPr>
              <w:pStyle w:val="BodyText2"/>
              <w:spacing w:after="0" w:line="240" w:lineRule="auto"/>
              <w:rPr>
                <w:rFonts w:asciiTheme="minorHAnsi" w:hAnsiTheme="minorHAnsi" w:cstheme="minorHAnsi"/>
                <w:iCs/>
                <w:szCs w:val="22"/>
                <w:lang w:val="en-GB"/>
              </w:rPr>
            </w:pPr>
          </w:p>
        </w:tc>
        <w:tc>
          <w:tcPr>
            <w:tcW w:w="1225" w:type="dxa"/>
          </w:tcPr>
          <w:p w14:paraId="7DE2CAB1" w14:textId="77777777" w:rsidR="00343E3F" w:rsidRPr="0024701E" w:rsidRDefault="00343E3F" w:rsidP="00343E3F">
            <w:pPr>
              <w:pStyle w:val="BodyText2"/>
              <w:spacing w:after="0" w:line="240" w:lineRule="auto"/>
              <w:rPr>
                <w:rFonts w:asciiTheme="minorHAnsi" w:hAnsiTheme="minorHAnsi" w:cstheme="minorHAnsi"/>
                <w:iCs/>
                <w:szCs w:val="22"/>
                <w:lang w:val="en-GB"/>
              </w:rPr>
            </w:pPr>
          </w:p>
        </w:tc>
        <w:tc>
          <w:tcPr>
            <w:tcW w:w="1559" w:type="dxa"/>
          </w:tcPr>
          <w:p w14:paraId="0086D972" w14:textId="77777777" w:rsidR="00343E3F" w:rsidRDefault="00343E3F" w:rsidP="00343E3F">
            <w:pPr>
              <w:pStyle w:val="BodyText2"/>
              <w:spacing w:after="0" w:line="240" w:lineRule="auto"/>
              <w:rPr>
                <w:rFonts w:asciiTheme="minorHAnsi" w:hAnsiTheme="minorHAnsi" w:cstheme="minorHAnsi"/>
                <w:iCs/>
                <w:szCs w:val="22"/>
                <w:lang w:val="en-GB"/>
              </w:rPr>
            </w:pPr>
          </w:p>
        </w:tc>
        <w:tc>
          <w:tcPr>
            <w:tcW w:w="3634" w:type="dxa"/>
          </w:tcPr>
          <w:p w14:paraId="5050A8AE" w14:textId="77777777" w:rsidR="00343E3F" w:rsidRDefault="00343E3F" w:rsidP="00343E3F">
            <w:pPr>
              <w:pStyle w:val="BodyText2"/>
              <w:spacing w:after="0" w:line="240" w:lineRule="auto"/>
              <w:rPr>
                <w:rFonts w:asciiTheme="minorHAnsi" w:hAnsiTheme="minorHAnsi" w:cstheme="minorHAnsi"/>
                <w:iCs/>
                <w:szCs w:val="22"/>
                <w:lang w:val="en-GB"/>
              </w:rPr>
            </w:pPr>
          </w:p>
        </w:tc>
      </w:tr>
    </w:tbl>
    <w:p w14:paraId="780FEDEF" w14:textId="77777777" w:rsidR="006A085D" w:rsidRPr="006A085D" w:rsidRDefault="006A085D" w:rsidP="006A085D">
      <w:pPr>
        <w:rPr>
          <w:lang w:val="en-GB"/>
        </w:rPr>
      </w:pPr>
    </w:p>
    <w:p w14:paraId="5433B7C9" w14:textId="77777777" w:rsidR="00DE07F5" w:rsidRDefault="00DE07F5">
      <w:pPr>
        <w:spacing w:after="160" w:line="259" w:lineRule="auto"/>
        <w:jc w:val="left"/>
        <w:rPr>
          <w:rFonts w:eastAsiaTheme="majorEastAsia" w:cstheme="majorBidi"/>
          <w:b/>
          <w:bCs/>
          <w:i/>
          <w:color w:val="000000" w:themeColor="text1"/>
          <w:sz w:val="24"/>
          <w:szCs w:val="26"/>
          <w:lang w:val="en-GB"/>
        </w:rPr>
      </w:pPr>
      <w:r>
        <w:rPr>
          <w:lang w:val="en-GB"/>
        </w:rPr>
        <w:br w:type="page"/>
      </w:r>
    </w:p>
    <w:p w14:paraId="1AB26C49" w14:textId="686E855A" w:rsidR="006F2158" w:rsidRDefault="001F6289" w:rsidP="006F2158">
      <w:pPr>
        <w:pStyle w:val="Heading2"/>
        <w:rPr>
          <w:lang w:val="en-GB"/>
        </w:rPr>
      </w:pPr>
      <w:bookmarkStart w:id="34" w:name="_Toc55725251"/>
      <w:r w:rsidRPr="55A41F29">
        <w:rPr>
          <w:lang w:val="en-GB"/>
        </w:rPr>
        <w:lastRenderedPageBreak/>
        <w:t>Calculate risks</w:t>
      </w:r>
      <w:bookmarkEnd w:id="34"/>
      <w:r w:rsidRPr="55A41F29">
        <w:rPr>
          <w:lang w:val="en-GB"/>
        </w:rPr>
        <w:t xml:space="preserve"> </w:t>
      </w:r>
    </w:p>
    <w:p w14:paraId="1EF21216" w14:textId="290D3945" w:rsidR="707B0D0B" w:rsidRDefault="707B0D0B" w:rsidP="55A41F29">
      <w:r w:rsidRPr="55A41F29">
        <w:rPr>
          <w:rFonts w:ascii="Calibri" w:eastAsia="Calibri" w:hAnsi="Calibri" w:cs="Calibri"/>
          <w:color w:val="000000" w:themeColor="text1"/>
        </w:rPr>
        <w:t xml:space="preserve">Risk is calculated in terms of the Probability of an Occurrence (PO) and the Business Impact (BI) that would have. </w:t>
      </w:r>
    </w:p>
    <w:p w14:paraId="4C8D20A0" w14:textId="669AEBAE" w:rsidR="707B0D0B" w:rsidRDefault="707B0D0B" w:rsidP="55A41F29">
      <w:r w:rsidRPr="55A41F29">
        <w:rPr>
          <w:rFonts w:ascii="Calibri" w:eastAsia="Calibri" w:hAnsi="Calibri" w:cs="Calibri"/>
          <w:color w:val="000000" w:themeColor="text1"/>
        </w:rPr>
        <w:t xml:space="preserve">Probability of Occurrence </w:t>
      </w:r>
      <w:r w:rsidR="00CD76BA">
        <w:rPr>
          <w:rFonts w:ascii="Calibri" w:eastAsia="Calibri" w:hAnsi="Calibri" w:cs="Calibri"/>
          <w:color w:val="000000" w:themeColor="text1"/>
        </w:rPr>
        <w:t>(PO)</w:t>
      </w:r>
      <w:r w:rsidR="00CB0527">
        <w:rPr>
          <w:rFonts w:ascii="Calibri" w:eastAsia="Calibri" w:hAnsi="Calibri" w:cs="Calibri"/>
          <w:color w:val="000000" w:themeColor="text1"/>
        </w:rPr>
        <w:t xml:space="preserve"> </w:t>
      </w:r>
      <w:r w:rsidRPr="55A41F29">
        <w:rPr>
          <w:rFonts w:ascii="Calibri" w:eastAsia="Calibri" w:hAnsi="Calibri" w:cs="Calibri"/>
          <w:color w:val="000000" w:themeColor="text1"/>
        </w:rPr>
        <w:t>is the number of estimated occurrences in a year</w:t>
      </w:r>
      <w:r w:rsidR="00667F7A">
        <w:rPr>
          <w:rFonts w:ascii="Calibri" w:eastAsia="Calibri" w:hAnsi="Calibri" w:cs="Calibri"/>
          <w:color w:val="000000" w:themeColor="text1"/>
        </w:rPr>
        <w:t xml:space="preserve"> ranging from 1 (low) to 10 (high).</w:t>
      </w:r>
    </w:p>
    <w:p w14:paraId="15AE20C3" w14:textId="3CF22C16" w:rsidR="707B0D0B" w:rsidRDefault="707B0D0B" w:rsidP="55A41F29">
      <w:r w:rsidRPr="55A41F29">
        <w:rPr>
          <w:rFonts w:ascii="Calibri" w:eastAsia="Calibri" w:hAnsi="Calibri" w:cs="Calibri"/>
          <w:color w:val="000000" w:themeColor="text1"/>
        </w:rPr>
        <w:t xml:space="preserve">Business Impact is the measure of how the business would be affected by a process or system failure. That impact can be either: </w:t>
      </w:r>
    </w:p>
    <w:p w14:paraId="5EB7CDB7" w14:textId="0D2FDDFC" w:rsidR="707B0D0B" w:rsidRDefault="707B0D0B" w:rsidP="00392E4A">
      <w:pPr>
        <w:pStyle w:val="ListParagraph"/>
        <w:numPr>
          <w:ilvl w:val="0"/>
          <w:numId w:val="22"/>
        </w:numPr>
      </w:pPr>
      <w:r w:rsidRPr="00392E4A">
        <w:rPr>
          <w:rFonts w:ascii="Calibri" w:eastAsia="Calibri" w:hAnsi="Calibri" w:cs="Calibri"/>
          <w:b/>
          <w:bCs/>
          <w:color w:val="000000" w:themeColor="text1"/>
        </w:rPr>
        <w:t>Quantitative</w:t>
      </w:r>
      <w:r w:rsidRPr="00392E4A">
        <w:rPr>
          <w:rFonts w:ascii="Calibri" w:eastAsia="Calibri" w:hAnsi="Calibri" w:cs="Calibri"/>
          <w:color w:val="000000" w:themeColor="text1"/>
        </w:rPr>
        <w:t xml:space="preserve"> – estimates based on revenue streams and known costs</w:t>
      </w:r>
    </w:p>
    <w:p w14:paraId="25A5269C" w14:textId="047D5D43" w:rsidR="707B0D0B" w:rsidRPr="00392E4A" w:rsidRDefault="707B0D0B" w:rsidP="00392E4A">
      <w:pPr>
        <w:pStyle w:val="ListParagraph"/>
        <w:numPr>
          <w:ilvl w:val="0"/>
          <w:numId w:val="22"/>
        </w:numPr>
        <w:rPr>
          <w:rFonts w:ascii="Calibri" w:eastAsia="Calibri" w:hAnsi="Calibri" w:cs="Calibri"/>
          <w:color w:val="000000" w:themeColor="text1"/>
        </w:rPr>
      </w:pPr>
      <w:r w:rsidRPr="00392E4A">
        <w:rPr>
          <w:rFonts w:ascii="Calibri" w:eastAsia="Calibri" w:hAnsi="Calibri" w:cs="Calibri"/>
          <w:b/>
          <w:bCs/>
          <w:color w:val="000000" w:themeColor="text1"/>
        </w:rPr>
        <w:t>Qualitive</w:t>
      </w:r>
      <w:r w:rsidRPr="00392E4A">
        <w:rPr>
          <w:rFonts w:ascii="Calibri" w:eastAsia="Calibri" w:hAnsi="Calibri" w:cs="Calibri"/>
          <w:color w:val="000000" w:themeColor="text1"/>
        </w:rPr>
        <w:t xml:space="preserve"> – estimates based on the knowledge of employees or consultants</w:t>
      </w:r>
    </w:p>
    <w:p w14:paraId="1BEF8F7B" w14:textId="4143F299" w:rsidR="00CF5F4D" w:rsidRDefault="00617CEA" w:rsidP="00CF5F4D">
      <w:r w:rsidRPr="55A41F29">
        <w:rPr>
          <w:rFonts w:ascii="Calibri" w:eastAsia="Calibri" w:hAnsi="Calibri" w:cs="Calibri"/>
          <w:color w:val="000000" w:themeColor="text1"/>
        </w:rPr>
        <w:t>Business Impact</w:t>
      </w:r>
      <w:r>
        <w:rPr>
          <w:rFonts w:ascii="Calibri" w:eastAsia="Calibri" w:hAnsi="Calibri" w:cs="Calibri"/>
          <w:color w:val="000000" w:themeColor="text1"/>
        </w:rPr>
        <w:t xml:space="preserve"> is measured on a scale of 1 (low) to 10 (high)</w:t>
      </w:r>
      <w:r w:rsidR="00771830">
        <w:rPr>
          <w:rFonts w:ascii="Calibri" w:eastAsia="Calibri" w:hAnsi="Calibri" w:cs="Calibri"/>
          <w:color w:val="000000" w:themeColor="text1"/>
        </w:rPr>
        <w:t xml:space="preserve"> </w:t>
      </w:r>
      <w:r w:rsidR="006F3AAB">
        <w:rPr>
          <w:rFonts w:ascii="Calibri" w:eastAsia="Calibri" w:hAnsi="Calibri" w:cs="Calibri"/>
          <w:color w:val="000000" w:themeColor="text1"/>
        </w:rPr>
        <w:t>where 10 represents the business ceasing to exist.</w:t>
      </w:r>
    </w:p>
    <w:p w14:paraId="35C1790A" w14:textId="7B4DEF87" w:rsidR="00555F7F" w:rsidRPr="002F6274" w:rsidRDefault="00555F7F" w:rsidP="00555F7F">
      <w:pPr>
        <w:pStyle w:val="Caption"/>
        <w:rPr>
          <w:color w:val="FF0000"/>
        </w:rPr>
      </w:pPr>
      <w:bookmarkStart w:id="35" w:name="_Toc55725287"/>
      <w:r>
        <w:t xml:space="preserve">Table </w:t>
      </w:r>
      <w:r>
        <w:fldChar w:fldCharType="begin"/>
      </w:r>
      <w:r>
        <w:instrText>SEQ Table \* ARABIC</w:instrText>
      </w:r>
      <w:r>
        <w:fldChar w:fldCharType="separate"/>
      </w:r>
      <w:r w:rsidR="00770EE0">
        <w:rPr>
          <w:noProof/>
        </w:rPr>
        <w:t>8</w:t>
      </w:r>
      <w:r>
        <w:fldChar w:fldCharType="end"/>
      </w:r>
      <w:r>
        <w:t>:</w:t>
      </w:r>
      <w:r w:rsidR="00B808BD">
        <w:t xml:space="preserve"> Threat Risk Score</w:t>
      </w:r>
      <w:bookmarkEnd w:id="35"/>
      <w:r w:rsidR="00B808BD">
        <w:t xml:space="preserve"> </w:t>
      </w:r>
    </w:p>
    <w:tbl>
      <w:tblPr>
        <w:tblStyle w:val="TableGrid"/>
        <w:tblW w:w="0" w:type="auto"/>
        <w:tblLook w:val="04A0" w:firstRow="1" w:lastRow="0" w:firstColumn="1" w:lastColumn="0" w:noHBand="0" w:noVBand="1"/>
      </w:tblPr>
      <w:tblGrid>
        <w:gridCol w:w="4969"/>
        <w:gridCol w:w="1465"/>
        <w:gridCol w:w="1396"/>
        <w:gridCol w:w="1186"/>
      </w:tblGrid>
      <w:tr w:rsidR="00DE07F5" w14:paraId="10122DB3" w14:textId="77777777" w:rsidTr="00A301BD">
        <w:tc>
          <w:tcPr>
            <w:tcW w:w="4969" w:type="dxa"/>
            <w:shd w:val="clear" w:color="auto" w:fill="FFF2CC" w:themeFill="accent4" w:themeFillTint="33"/>
          </w:tcPr>
          <w:p w14:paraId="77B2F00A" w14:textId="77777777" w:rsidR="00DE07F5" w:rsidRPr="000F3AB0" w:rsidRDefault="00DE07F5" w:rsidP="000F3AB0">
            <w:pPr>
              <w:pStyle w:val="BodyText2"/>
              <w:spacing w:after="0" w:line="240" w:lineRule="auto"/>
              <w:jc w:val="center"/>
              <w:rPr>
                <w:rFonts w:asciiTheme="minorHAnsi" w:hAnsiTheme="minorHAnsi" w:cstheme="minorHAnsi"/>
                <w:b/>
                <w:szCs w:val="22"/>
                <w:lang w:val="en-GB"/>
              </w:rPr>
            </w:pPr>
            <w:r w:rsidRPr="000F3AB0">
              <w:rPr>
                <w:rFonts w:asciiTheme="minorHAnsi" w:hAnsiTheme="minorHAnsi" w:cstheme="minorHAnsi"/>
                <w:b/>
                <w:szCs w:val="22"/>
                <w:lang w:val="en-GB"/>
              </w:rPr>
              <w:t>Threat/Risk</w:t>
            </w:r>
          </w:p>
        </w:tc>
        <w:tc>
          <w:tcPr>
            <w:tcW w:w="1465" w:type="dxa"/>
            <w:shd w:val="clear" w:color="auto" w:fill="FFF2CC" w:themeFill="accent4" w:themeFillTint="33"/>
          </w:tcPr>
          <w:p w14:paraId="26AF9DC7" w14:textId="09B9BB97" w:rsidR="00DE07F5" w:rsidRPr="000F3AB0" w:rsidRDefault="00DE07F5" w:rsidP="000F3AB0">
            <w:pPr>
              <w:pStyle w:val="BodyText2"/>
              <w:spacing w:after="0" w:line="240" w:lineRule="auto"/>
              <w:jc w:val="center"/>
              <w:rPr>
                <w:rFonts w:asciiTheme="minorHAnsi" w:hAnsiTheme="minorHAnsi" w:cstheme="minorHAnsi"/>
                <w:b/>
                <w:szCs w:val="22"/>
                <w:lang w:val="en-GB"/>
              </w:rPr>
            </w:pPr>
            <w:r w:rsidRPr="000F3AB0">
              <w:rPr>
                <w:rFonts w:asciiTheme="minorHAnsi" w:hAnsiTheme="minorHAnsi" w:cstheme="minorHAnsi"/>
                <w:b/>
                <w:szCs w:val="22"/>
                <w:lang w:val="en-GB"/>
              </w:rPr>
              <w:t>P</w:t>
            </w:r>
            <w:r w:rsidR="00743EC0" w:rsidRPr="000F3AB0">
              <w:rPr>
                <w:rFonts w:asciiTheme="minorHAnsi" w:hAnsiTheme="minorHAnsi" w:cstheme="minorHAnsi"/>
                <w:b/>
                <w:szCs w:val="22"/>
                <w:lang w:val="en-GB"/>
              </w:rPr>
              <w:t>robability of occurrence (P</w:t>
            </w:r>
            <w:r w:rsidRPr="000F3AB0">
              <w:rPr>
                <w:rFonts w:asciiTheme="minorHAnsi" w:hAnsiTheme="minorHAnsi" w:cstheme="minorHAnsi"/>
                <w:b/>
                <w:szCs w:val="22"/>
                <w:lang w:val="en-GB"/>
              </w:rPr>
              <w:t>O</w:t>
            </w:r>
            <w:r w:rsidR="00743EC0" w:rsidRPr="000F3AB0">
              <w:rPr>
                <w:rFonts w:asciiTheme="minorHAnsi" w:hAnsiTheme="minorHAnsi" w:cstheme="minorHAnsi"/>
                <w:b/>
                <w:szCs w:val="22"/>
                <w:lang w:val="en-GB"/>
              </w:rPr>
              <w:t>)</w:t>
            </w:r>
          </w:p>
        </w:tc>
        <w:tc>
          <w:tcPr>
            <w:tcW w:w="1396" w:type="dxa"/>
            <w:shd w:val="clear" w:color="auto" w:fill="FFF2CC" w:themeFill="accent4" w:themeFillTint="33"/>
          </w:tcPr>
          <w:p w14:paraId="3A44B5BB" w14:textId="057EAC14" w:rsidR="00DE07F5" w:rsidRPr="000F3AB0" w:rsidRDefault="00DE07F5" w:rsidP="000F3AB0">
            <w:pPr>
              <w:pStyle w:val="BodyText2"/>
              <w:spacing w:after="0" w:line="240" w:lineRule="auto"/>
              <w:jc w:val="center"/>
              <w:rPr>
                <w:rFonts w:asciiTheme="minorHAnsi" w:hAnsiTheme="minorHAnsi" w:cstheme="minorHAnsi"/>
                <w:b/>
                <w:szCs w:val="22"/>
                <w:lang w:val="en-GB"/>
              </w:rPr>
            </w:pPr>
            <w:r w:rsidRPr="000F3AB0">
              <w:rPr>
                <w:rFonts w:asciiTheme="minorHAnsi" w:hAnsiTheme="minorHAnsi" w:cstheme="minorHAnsi"/>
                <w:b/>
                <w:szCs w:val="22"/>
                <w:lang w:val="en-GB"/>
              </w:rPr>
              <w:t>B</w:t>
            </w:r>
            <w:r w:rsidR="00743EC0" w:rsidRPr="000F3AB0">
              <w:rPr>
                <w:rFonts w:asciiTheme="minorHAnsi" w:hAnsiTheme="minorHAnsi" w:cstheme="minorHAnsi"/>
                <w:b/>
                <w:szCs w:val="22"/>
                <w:lang w:val="en-GB"/>
              </w:rPr>
              <w:t>usiness Impact (B</w:t>
            </w:r>
            <w:r w:rsidRPr="000F3AB0">
              <w:rPr>
                <w:rFonts w:asciiTheme="minorHAnsi" w:hAnsiTheme="minorHAnsi" w:cstheme="minorHAnsi"/>
                <w:b/>
                <w:szCs w:val="22"/>
                <w:lang w:val="en-GB"/>
              </w:rPr>
              <w:t>I</w:t>
            </w:r>
            <w:r w:rsidR="00743EC0" w:rsidRPr="000F3AB0">
              <w:rPr>
                <w:rFonts w:asciiTheme="minorHAnsi" w:hAnsiTheme="minorHAnsi" w:cstheme="minorHAnsi"/>
                <w:b/>
                <w:szCs w:val="22"/>
                <w:lang w:val="en-GB"/>
              </w:rPr>
              <w:t>)</w:t>
            </w:r>
          </w:p>
        </w:tc>
        <w:tc>
          <w:tcPr>
            <w:tcW w:w="1186" w:type="dxa"/>
            <w:shd w:val="clear" w:color="auto" w:fill="FFF2CC" w:themeFill="accent4" w:themeFillTint="33"/>
          </w:tcPr>
          <w:p w14:paraId="78FCA9FC" w14:textId="7104890F" w:rsidR="00DE07F5" w:rsidRPr="000F3AB0" w:rsidRDefault="00C23FD2" w:rsidP="000F3AB0">
            <w:pPr>
              <w:pStyle w:val="BodyText2"/>
              <w:spacing w:after="0" w:line="240" w:lineRule="auto"/>
              <w:jc w:val="center"/>
              <w:rPr>
                <w:rFonts w:asciiTheme="minorHAnsi" w:hAnsiTheme="minorHAnsi" w:cstheme="minorHAnsi"/>
                <w:b/>
                <w:szCs w:val="22"/>
                <w:lang w:val="en-GB"/>
              </w:rPr>
            </w:pPr>
            <w:r w:rsidRPr="000F3AB0">
              <w:rPr>
                <w:rFonts w:asciiTheme="minorHAnsi" w:hAnsiTheme="minorHAnsi" w:cstheme="minorHAnsi"/>
                <w:b/>
                <w:szCs w:val="22"/>
                <w:lang w:val="en-GB"/>
              </w:rPr>
              <w:t>Risk Score</w:t>
            </w:r>
            <w:r w:rsidR="00DE07F5" w:rsidRPr="000F3AB0">
              <w:rPr>
                <w:rFonts w:asciiTheme="minorHAnsi" w:hAnsiTheme="minorHAnsi" w:cstheme="minorHAnsi"/>
                <w:b/>
                <w:szCs w:val="22"/>
                <w:lang w:val="en-GB"/>
              </w:rPr>
              <w:t xml:space="preserve"> </w:t>
            </w:r>
          </w:p>
        </w:tc>
      </w:tr>
      <w:tr w:rsidR="00876B81" w14:paraId="3799A5D2" w14:textId="77777777" w:rsidTr="00A301BD">
        <w:tc>
          <w:tcPr>
            <w:tcW w:w="4969" w:type="dxa"/>
          </w:tcPr>
          <w:p w14:paraId="246FD6F7" w14:textId="47B2DAEF" w:rsidR="00876B81" w:rsidRPr="000F3AB0" w:rsidRDefault="00876B81" w:rsidP="00876B81">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 xml:space="preserve">Utility Outage - </w:t>
            </w:r>
            <w:r>
              <w:rPr>
                <w:rFonts w:asciiTheme="minorHAnsi" w:hAnsiTheme="minorHAnsi" w:cstheme="minorHAnsi"/>
                <w:iCs/>
                <w:szCs w:val="22"/>
                <w:lang w:val="en-GB"/>
              </w:rPr>
              <w:t>Electrical</w:t>
            </w:r>
          </w:p>
        </w:tc>
        <w:tc>
          <w:tcPr>
            <w:tcW w:w="1465" w:type="dxa"/>
          </w:tcPr>
          <w:p w14:paraId="71967847" w14:textId="4D629FED" w:rsidR="00876B81" w:rsidRPr="000F3AB0" w:rsidRDefault="002810E5"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396" w:type="dxa"/>
          </w:tcPr>
          <w:p w14:paraId="34911EA0" w14:textId="5B9E1E03" w:rsidR="00876B81" w:rsidRPr="000F3AB0" w:rsidRDefault="002810E5"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9</w:t>
            </w:r>
          </w:p>
        </w:tc>
        <w:tc>
          <w:tcPr>
            <w:tcW w:w="1186" w:type="dxa"/>
          </w:tcPr>
          <w:p w14:paraId="3E50AA14" w14:textId="79A37793" w:rsidR="00876B81" w:rsidRPr="000F3AB0" w:rsidRDefault="002810E5"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18</w:t>
            </w:r>
          </w:p>
        </w:tc>
      </w:tr>
      <w:tr w:rsidR="00876B81" w14:paraId="5CF1C09F" w14:textId="77777777" w:rsidTr="00A301BD">
        <w:tc>
          <w:tcPr>
            <w:tcW w:w="4969" w:type="dxa"/>
          </w:tcPr>
          <w:p w14:paraId="1C7B39FD" w14:textId="3385D7CB" w:rsidR="00876B81" w:rsidRPr="000F3AB0" w:rsidRDefault="00876B81" w:rsidP="00876B81">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 xml:space="preserve">Utility Outage - </w:t>
            </w:r>
            <w:r>
              <w:rPr>
                <w:rFonts w:asciiTheme="minorHAnsi" w:hAnsiTheme="minorHAnsi" w:cstheme="minorHAnsi"/>
                <w:iCs/>
                <w:szCs w:val="22"/>
                <w:lang w:val="en-GB"/>
              </w:rPr>
              <w:t>Internet</w:t>
            </w:r>
          </w:p>
        </w:tc>
        <w:tc>
          <w:tcPr>
            <w:tcW w:w="1465" w:type="dxa"/>
          </w:tcPr>
          <w:p w14:paraId="3E6C6A70" w14:textId="33D7AA1D" w:rsidR="00876B81" w:rsidRPr="000F3AB0" w:rsidRDefault="001006EC"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3</w:t>
            </w:r>
          </w:p>
        </w:tc>
        <w:tc>
          <w:tcPr>
            <w:tcW w:w="1396" w:type="dxa"/>
          </w:tcPr>
          <w:p w14:paraId="603C281F" w14:textId="73A5F08D" w:rsidR="00876B81" w:rsidRPr="000F3AB0" w:rsidRDefault="001006EC"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9</w:t>
            </w:r>
          </w:p>
        </w:tc>
        <w:tc>
          <w:tcPr>
            <w:tcW w:w="1186" w:type="dxa"/>
          </w:tcPr>
          <w:p w14:paraId="7EDC1A81" w14:textId="642533E6" w:rsidR="00876B81" w:rsidRPr="000F3AB0" w:rsidRDefault="001006EC"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27</w:t>
            </w:r>
          </w:p>
        </w:tc>
      </w:tr>
      <w:tr w:rsidR="00876B81" w14:paraId="4A361928" w14:textId="77777777" w:rsidTr="00A301BD">
        <w:tc>
          <w:tcPr>
            <w:tcW w:w="4969" w:type="dxa"/>
          </w:tcPr>
          <w:p w14:paraId="4177740B" w14:textId="30B45FD6" w:rsidR="00876B81" w:rsidRPr="000F3AB0" w:rsidRDefault="00876B81" w:rsidP="00876B81">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 xml:space="preserve">Utility Outage - </w:t>
            </w:r>
            <w:r>
              <w:rPr>
                <w:rFonts w:asciiTheme="minorHAnsi" w:hAnsiTheme="minorHAnsi" w:cstheme="minorHAnsi"/>
                <w:iCs/>
                <w:szCs w:val="22"/>
                <w:lang w:val="en-GB"/>
              </w:rPr>
              <w:t>Water</w:t>
            </w:r>
          </w:p>
        </w:tc>
        <w:tc>
          <w:tcPr>
            <w:tcW w:w="1465" w:type="dxa"/>
          </w:tcPr>
          <w:p w14:paraId="1EABB37F" w14:textId="384F59F7" w:rsidR="00876B81" w:rsidRPr="000F3AB0" w:rsidRDefault="00923B12"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396" w:type="dxa"/>
          </w:tcPr>
          <w:p w14:paraId="3C11DF63" w14:textId="285EF325" w:rsidR="00876B81" w:rsidRPr="000F3AB0" w:rsidRDefault="001006EC"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3</w:t>
            </w:r>
          </w:p>
        </w:tc>
        <w:tc>
          <w:tcPr>
            <w:tcW w:w="1186" w:type="dxa"/>
          </w:tcPr>
          <w:p w14:paraId="14B3A10D" w14:textId="5DA2ADDB" w:rsidR="00876B81" w:rsidRPr="000F3AB0" w:rsidRDefault="001006EC"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3</w:t>
            </w:r>
          </w:p>
        </w:tc>
      </w:tr>
      <w:tr w:rsidR="00876B81" w14:paraId="4D76F9C2" w14:textId="77777777" w:rsidTr="00A301BD">
        <w:tc>
          <w:tcPr>
            <w:tcW w:w="4969" w:type="dxa"/>
          </w:tcPr>
          <w:p w14:paraId="186FFE88" w14:textId="12CD6D76" w:rsidR="00876B81" w:rsidRPr="000F3AB0" w:rsidRDefault="00876B81" w:rsidP="00876B81">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HVAC</w:t>
            </w:r>
          </w:p>
        </w:tc>
        <w:tc>
          <w:tcPr>
            <w:tcW w:w="1465" w:type="dxa"/>
          </w:tcPr>
          <w:p w14:paraId="1B846992" w14:textId="44F48C1E" w:rsidR="00876B81" w:rsidRPr="000F3AB0" w:rsidRDefault="001006EC"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396" w:type="dxa"/>
          </w:tcPr>
          <w:p w14:paraId="41D2C86D" w14:textId="74B02167" w:rsidR="00876B81" w:rsidRPr="000F3AB0" w:rsidRDefault="001006EC"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186" w:type="dxa"/>
          </w:tcPr>
          <w:p w14:paraId="4E5FD4E3" w14:textId="39643B72" w:rsidR="00876B81" w:rsidRPr="000F3AB0" w:rsidRDefault="00AB0E53"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4</w:t>
            </w:r>
          </w:p>
        </w:tc>
      </w:tr>
      <w:tr w:rsidR="00876B81" w14:paraId="06A88CEF" w14:textId="77777777" w:rsidTr="00A301BD">
        <w:tc>
          <w:tcPr>
            <w:tcW w:w="4969" w:type="dxa"/>
          </w:tcPr>
          <w:p w14:paraId="68585387" w14:textId="6DECFDBD" w:rsidR="00876B81" w:rsidRPr="000F3AB0" w:rsidRDefault="00876B81" w:rsidP="00876B81">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Fire suppression</w:t>
            </w:r>
          </w:p>
        </w:tc>
        <w:tc>
          <w:tcPr>
            <w:tcW w:w="1465" w:type="dxa"/>
          </w:tcPr>
          <w:p w14:paraId="1F8949E5" w14:textId="55495962" w:rsidR="00876B81" w:rsidRPr="000F3AB0" w:rsidRDefault="00AB0E53"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396" w:type="dxa"/>
          </w:tcPr>
          <w:p w14:paraId="70E4A696" w14:textId="37717DB1" w:rsidR="00876B81" w:rsidRPr="000F3AB0" w:rsidRDefault="00AB0E53"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8</w:t>
            </w:r>
          </w:p>
        </w:tc>
        <w:tc>
          <w:tcPr>
            <w:tcW w:w="1186" w:type="dxa"/>
          </w:tcPr>
          <w:p w14:paraId="0ED7C4E0" w14:textId="49797EBE" w:rsidR="00876B81" w:rsidRPr="000F3AB0" w:rsidRDefault="0076244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16</w:t>
            </w:r>
          </w:p>
        </w:tc>
      </w:tr>
      <w:tr w:rsidR="00876B81" w14:paraId="094DF9C1" w14:textId="77777777" w:rsidTr="00A301BD">
        <w:tc>
          <w:tcPr>
            <w:tcW w:w="4969" w:type="dxa"/>
          </w:tcPr>
          <w:p w14:paraId="0B337236" w14:textId="37CF2C81" w:rsidR="00876B81" w:rsidRPr="000F3AB0" w:rsidRDefault="00876B81" w:rsidP="00876B81">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Telephone system</w:t>
            </w:r>
          </w:p>
        </w:tc>
        <w:tc>
          <w:tcPr>
            <w:tcW w:w="1465" w:type="dxa"/>
          </w:tcPr>
          <w:p w14:paraId="4FB13CBC" w14:textId="577D8187" w:rsidR="00876B81" w:rsidRPr="000F3AB0" w:rsidRDefault="00923B12"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396" w:type="dxa"/>
          </w:tcPr>
          <w:p w14:paraId="5D73DE33" w14:textId="04DF0930" w:rsidR="00876B81" w:rsidRPr="000F3AB0" w:rsidRDefault="00923B12"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3</w:t>
            </w:r>
          </w:p>
        </w:tc>
        <w:tc>
          <w:tcPr>
            <w:tcW w:w="1186" w:type="dxa"/>
          </w:tcPr>
          <w:p w14:paraId="41202591" w14:textId="7B70348D" w:rsidR="00876B81" w:rsidRPr="000F3AB0" w:rsidRDefault="00923B12"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6</w:t>
            </w:r>
          </w:p>
        </w:tc>
      </w:tr>
      <w:tr w:rsidR="00876B81" w14:paraId="23A4F7E6" w14:textId="77777777" w:rsidTr="00A301BD">
        <w:tc>
          <w:tcPr>
            <w:tcW w:w="4969" w:type="dxa"/>
          </w:tcPr>
          <w:p w14:paraId="0F731EEF" w14:textId="21EB199F" w:rsidR="00876B81" w:rsidRPr="000F3AB0" w:rsidRDefault="00876B81" w:rsidP="00876B81">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Firewall/Gateway</w:t>
            </w:r>
          </w:p>
        </w:tc>
        <w:tc>
          <w:tcPr>
            <w:tcW w:w="1465" w:type="dxa"/>
          </w:tcPr>
          <w:p w14:paraId="4E7664AE" w14:textId="1A9CF551" w:rsidR="00876B81" w:rsidRPr="000F3AB0" w:rsidRDefault="00923B12"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396" w:type="dxa"/>
          </w:tcPr>
          <w:p w14:paraId="2F014758" w14:textId="055B3DCC" w:rsidR="00876B81" w:rsidRPr="000F3AB0" w:rsidRDefault="003C3E66"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4</w:t>
            </w:r>
          </w:p>
        </w:tc>
        <w:tc>
          <w:tcPr>
            <w:tcW w:w="1186" w:type="dxa"/>
          </w:tcPr>
          <w:p w14:paraId="5F1AD688" w14:textId="185E672C" w:rsidR="00876B81" w:rsidRPr="000F3AB0" w:rsidRDefault="003C3E66"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8</w:t>
            </w:r>
          </w:p>
        </w:tc>
      </w:tr>
      <w:tr w:rsidR="00876B81" w14:paraId="54C24403" w14:textId="77777777" w:rsidTr="00A301BD">
        <w:tc>
          <w:tcPr>
            <w:tcW w:w="4969" w:type="dxa"/>
          </w:tcPr>
          <w:p w14:paraId="0AC6F9E4" w14:textId="5342AA8C" w:rsidR="00876B81" w:rsidRPr="000F3AB0" w:rsidRDefault="00876B81" w:rsidP="00876B81">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Core Switch</w:t>
            </w:r>
          </w:p>
        </w:tc>
        <w:tc>
          <w:tcPr>
            <w:tcW w:w="1465" w:type="dxa"/>
          </w:tcPr>
          <w:p w14:paraId="0E6D504F" w14:textId="64F1D7E4" w:rsidR="00876B81" w:rsidRPr="000F3AB0" w:rsidRDefault="00923B12"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3</w:t>
            </w:r>
          </w:p>
        </w:tc>
        <w:tc>
          <w:tcPr>
            <w:tcW w:w="1396" w:type="dxa"/>
          </w:tcPr>
          <w:p w14:paraId="12AEAE2F" w14:textId="77545438" w:rsidR="00876B81" w:rsidRPr="000F3AB0" w:rsidRDefault="00FB19D2"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6</w:t>
            </w:r>
          </w:p>
        </w:tc>
        <w:tc>
          <w:tcPr>
            <w:tcW w:w="1186" w:type="dxa"/>
          </w:tcPr>
          <w:p w14:paraId="525CFF7D" w14:textId="7D6B741D" w:rsidR="00876B81" w:rsidRPr="000F3AB0" w:rsidRDefault="00FB19D2"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18</w:t>
            </w:r>
          </w:p>
        </w:tc>
      </w:tr>
      <w:tr w:rsidR="00876B81" w14:paraId="58B01091" w14:textId="77777777" w:rsidTr="00A301BD">
        <w:tc>
          <w:tcPr>
            <w:tcW w:w="4969" w:type="dxa"/>
          </w:tcPr>
          <w:p w14:paraId="3BB80C9E" w14:textId="3F95A922" w:rsidR="00876B81" w:rsidRPr="000F3AB0" w:rsidRDefault="00876B81" w:rsidP="00876B81">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Physical Server</w:t>
            </w:r>
          </w:p>
        </w:tc>
        <w:tc>
          <w:tcPr>
            <w:tcW w:w="1465" w:type="dxa"/>
          </w:tcPr>
          <w:p w14:paraId="1EC8E7F6" w14:textId="20D4E5CE" w:rsidR="00876B81" w:rsidRPr="000F3AB0" w:rsidRDefault="000A287B"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396" w:type="dxa"/>
          </w:tcPr>
          <w:p w14:paraId="1C7784B0" w14:textId="3FB633D1" w:rsidR="00876B81" w:rsidRPr="000F3AB0" w:rsidRDefault="003C4FC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6</w:t>
            </w:r>
          </w:p>
        </w:tc>
        <w:tc>
          <w:tcPr>
            <w:tcW w:w="1186" w:type="dxa"/>
          </w:tcPr>
          <w:p w14:paraId="302A0FE2" w14:textId="1D729037" w:rsidR="00876B81" w:rsidRPr="000F3AB0" w:rsidRDefault="003C4FC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18</w:t>
            </w:r>
          </w:p>
        </w:tc>
      </w:tr>
      <w:tr w:rsidR="00876B81" w14:paraId="56DF6F2F" w14:textId="77777777" w:rsidTr="00A301BD">
        <w:tc>
          <w:tcPr>
            <w:tcW w:w="4969" w:type="dxa"/>
          </w:tcPr>
          <w:p w14:paraId="76B8A197" w14:textId="54B937B0" w:rsidR="00876B81" w:rsidRDefault="00876B81" w:rsidP="00876B81">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PC/Laptop</w:t>
            </w:r>
          </w:p>
        </w:tc>
        <w:tc>
          <w:tcPr>
            <w:tcW w:w="1465" w:type="dxa"/>
          </w:tcPr>
          <w:p w14:paraId="241C25ED" w14:textId="69248D4A" w:rsidR="00876B81" w:rsidRPr="000F3AB0" w:rsidRDefault="003C4FC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396" w:type="dxa"/>
          </w:tcPr>
          <w:p w14:paraId="66E7C98A" w14:textId="3A4D39FB" w:rsidR="00876B81" w:rsidRPr="000F3AB0" w:rsidRDefault="003C4FC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185" w:type="dxa"/>
          </w:tcPr>
          <w:p w14:paraId="652BA82B" w14:textId="4F135CCE" w:rsidR="00876B81" w:rsidRPr="000F3AB0" w:rsidRDefault="003C4FC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4</w:t>
            </w:r>
          </w:p>
        </w:tc>
      </w:tr>
      <w:tr w:rsidR="00876B81" w14:paraId="0ABC4382" w14:textId="77777777" w:rsidTr="00A301BD">
        <w:tc>
          <w:tcPr>
            <w:tcW w:w="4969" w:type="dxa"/>
          </w:tcPr>
          <w:p w14:paraId="63BDC7EB" w14:textId="7376973C" w:rsidR="00876B81" w:rsidRDefault="00876B81" w:rsidP="00876B81">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Loss, Virtual server</w:t>
            </w:r>
          </w:p>
        </w:tc>
        <w:tc>
          <w:tcPr>
            <w:tcW w:w="1465" w:type="dxa"/>
          </w:tcPr>
          <w:p w14:paraId="02AB5DA3" w14:textId="34DC27F9" w:rsidR="00876B81" w:rsidRPr="000F3AB0" w:rsidRDefault="003C4FC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3</w:t>
            </w:r>
          </w:p>
        </w:tc>
        <w:tc>
          <w:tcPr>
            <w:tcW w:w="1396" w:type="dxa"/>
          </w:tcPr>
          <w:p w14:paraId="0333F2D6" w14:textId="7CF64CD3" w:rsidR="00876B81" w:rsidRPr="000F3AB0" w:rsidRDefault="003C4FC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8</w:t>
            </w:r>
          </w:p>
        </w:tc>
        <w:tc>
          <w:tcPr>
            <w:tcW w:w="1185" w:type="dxa"/>
          </w:tcPr>
          <w:p w14:paraId="7AF7AD32" w14:textId="42D5E3FA" w:rsidR="00876B81" w:rsidRPr="000F3AB0" w:rsidRDefault="003C4FC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24</w:t>
            </w:r>
          </w:p>
        </w:tc>
      </w:tr>
      <w:tr w:rsidR="00876B81" w14:paraId="4F0564D0" w14:textId="77777777" w:rsidTr="00A301BD">
        <w:tc>
          <w:tcPr>
            <w:tcW w:w="4969" w:type="dxa"/>
          </w:tcPr>
          <w:p w14:paraId="0E1714C1" w14:textId="1CF9591B" w:rsidR="00876B81" w:rsidRDefault="00876B81" w:rsidP="00876B81">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Data Breach/Cyber Attack</w:t>
            </w:r>
          </w:p>
        </w:tc>
        <w:tc>
          <w:tcPr>
            <w:tcW w:w="1465" w:type="dxa"/>
          </w:tcPr>
          <w:p w14:paraId="2683FAF8" w14:textId="6CE49FD1" w:rsidR="00876B81" w:rsidRPr="000F3AB0" w:rsidRDefault="00876B81"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5</w:t>
            </w:r>
          </w:p>
        </w:tc>
        <w:tc>
          <w:tcPr>
            <w:tcW w:w="1396" w:type="dxa"/>
          </w:tcPr>
          <w:p w14:paraId="303FC12E" w14:textId="2297BF0B" w:rsidR="00876B81" w:rsidRPr="000F3AB0" w:rsidRDefault="003C4FC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5</w:t>
            </w:r>
          </w:p>
        </w:tc>
        <w:tc>
          <w:tcPr>
            <w:tcW w:w="1185" w:type="dxa"/>
          </w:tcPr>
          <w:p w14:paraId="18E2C752" w14:textId="11A27B00" w:rsidR="00876B81" w:rsidRPr="000F3AB0" w:rsidRDefault="00890BA9"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25</w:t>
            </w:r>
          </w:p>
        </w:tc>
      </w:tr>
      <w:tr w:rsidR="00876B81" w14:paraId="2531F212" w14:textId="77777777" w:rsidTr="00A301BD">
        <w:tc>
          <w:tcPr>
            <w:tcW w:w="4969" w:type="dxa"/>
          </w:tcPr>
          <w:p w14:paraId="174451BD" w14:textId="08205710" w:rsidR="00876B81" w:rsidRPr="0024701E" w:rsidRDefault="00876B81" w:rsidP="00876B81">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 xml:space="preserve">Damage to </w:t>
            </w:r>
            <w:r>
              <w:rPr>
                <w:rFonts w:asciiTheme="minorHAnsi" w:hAnsiTheme="minorHAnsi" w:cstheme="minorHAnsi"/>
                <w:iCs/>
                <w:szCs w:val="22"/>
                <w:lang w:val="en-GB"/>
              </w:rPr>
              <w:t>Premises,</w:t>
            </w:r>
            <w:r w:rsidRPr="0024701E">
              <w:rPr>
                <w:rFonts w:asciiTheme="minorHAnsi" w:hAnsiTheme="minorHAnsi" w:cstheme="minorHAnsi"/>
                <w:iCs/>
                <w:szCs w:val="22"/>
                <w:lang w:val="en-GB"/>
              </w:rPr>
              <w:t xml:space="preserve"> </w:t>
            </w:r>
            <w:r>
              <w:rPr>
                <w:rFonts w:asciiTheme="minorHAnsi" w:hAnsiTheme="minorHAnsi" w:cstheme="minorHAnsi"/>
                <w:iCs/>
                <w:szCs w:val="22"/>
                <w:lang w:val="en-GB"/>
              </w:rPr>
              <w:t>Accidental or Intentional</w:t>
            </w:r>
          </w:p>
        </w:tc>
        <w:tc>
          <w:tcPr>
            <w:tcW w:w="1465" w:type="dxa"/>
          </w:tcPr>
          <w:p w14:paraId="330072B0" w14:textId="21557416" w:rsidR="00876B81" w:rsidRPr="000F3AB0" w:rsidRDefault="00890BA9"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396" w:type="dxa"/>
          </w:tcPr>
          <w:p w14:paraId="333C982A" w14:textId="66533599" w:rsidR="00876B81" w:rsidRPr="000F3AB0" w:rsidRDefault="00890BA9"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3</w:t>
            </w:r>
          </w:p>
        </w:tc>
        <w:tc>
          <w:tcPr>
            <w:tcW w:w="1185" w:type="dxa"/>
          </w:tcPr>
          <w:p w14:paraId="36A64F03" w14:textId="213C24F9" w:rsidR="00876B81" w:rsidRPr="000F3AB0" w:rsidRDefault="00890BA9"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6</w:t>
            </w:r>
          </w:p>
        </w:tc>
      </w:tr>
      <w:tr w:rsidR="00876B81" w14:paraId="5748DB51" w14:textId="77777777" w:rsidTr="00A301BD">
        <w:tc>
          <w:tcPr>
            <w:tcW w:w="4969" w:type="dxa"/>
          </w:tcPr>
          <w:p w14:paraId="1A4D89EA" w14:textId="2112970F" w:rsidR="00876B81" w:rsidRPr="0024701E" w:rsidRDefault="00876B81" w:rsidP="00876B81">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Pandemic</w:t>
            </w:r>
          </w:p>
        </w:tc>
        <w:tc>
          <w:tcPr>
            <w:tcW w:w="1465" w:type="dxa"/>
          </w:tcPr>
          <w:p w14:paraId="2BB0A728" w14:textId="1B6317A3" w:rsidR="00876B81" w:rsidRPr="000F3AB0" w:rsidRDefault="00890BA9"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396" w:type="dxa"/>
          </w:tcPr>
          <w:p w14:paraId="33097882" w14:textId="438E7E03" w:rsidR="00876B81" w:rsidRPr="000F3AB0" w:rsidRDefault="00890BA9"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4</w:t>
            </w:r>
          </w:p>
        </w:tc>
        <w:tc>
          <w:tcPr>
            <w:tcW w:w="1185" w:type="dxa"/>
          </w:tcPr>
          <w:p w14:paraId="0D60D7F0" w14:textId="4C8522F7" w:rsidR="00876B81" w:rsidRPr="000F3AB0" w:rsidRDefault="00890BA9"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8</w:t>
            </w:r>
          </w:p>
        </w:tc>
      </w:tr>
      <w:tr w:rsidR="00876B81" w14:paraId="18CF3161" w14:textId="77777777" w:rsidTr="00A301BD">
        <w:tc>
          <w:tcPr>
            <w:tcW w:w="4969" w:type="dxa"/>
          </w:tcPr>
          <w:p w14:paraId="6E476DFC" w14:textId="5FA62210" w:rsidR="00876B81" w:rsidRPr="0024701E" w:rsidRDefault="00876B81" w:rsidP="00876B81">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Disruption to Supply Chain</w:t>
            </w:r>
          </w:p>
        </w:tc>
        <w:tc>
          <w:tcPr>
            <w:tcW w:w="1465" w:type="dxa"/>
          </w:tcPr>
          <w:p w14:paraId="45534D3D" w14:textId="73976148" w:rsidR="00876B81" w:rsidRPr="000F3AB0" w:rsidRDefault="002D186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3</w:t>
            </w:r>
          </w:p>
        </w:tc>
        <w:tc>
          <w:tcPr>
            <w:tcW w:w="1396" w:type="dxa"/>
          </w:tcPr>
          <w:p w14:paraId="27C6FE32" w14:textId="117BF0E2" w:rsidR="00876B81" w:rsidRPr="000F3AB0" w:rsidRDefault="002D186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5</w:t>
            </w:r>
          </w:p>
        </w:tc>
        <w:tc>
          <w:tcPr>
            <w:tcW w:w="1185" w:type="dxa"/>
          </w:tcPr>
          <w:p w14:paraId="18128042" w14:textId="30C808C8" w:rsidR="00876B81" w:rsidRPr="000F3AB0" w:rsidRDefault="002D186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15</w:t>
            </w:r>
          </w:p>
        </w:tc>
      </w:tr>
      <w:tr w:rsidR="00876B81" w14:paraId="711D5189" w14:textId="77777777" w:rsidTr="00A301BD">
        <w:tc>
          <w:tcPr>
            <w:tcW w:w="4969" w:type="dxa"/>
          </w:tcPr>
          <w:p w14:paraId="546A4804" w14:textId="0CCDFAE5" w:rsidR="00876B81" w:rsidRPr="0024701E" w:rsidRDefault="00876B81" w:rsidP="00876B81">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Employee Disputes</w:t>
            </w:r>
          </w:p>
        </w:tc>
        <w:tc>
          <w:tcPr>
            <w:tcW w:w="1465" w:type="dxa"/>
          </w:tcPr>
          <w:p w14:paraId="0C599D52" w14:textId="0505AD76" w:rsidR="00876B81" w:rsidRPr="000F3AB0" w:rsidRDefault="002D186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396" w:type="dxa"/>
          </w:tcPr>
          <w:p w14:paraId="64F4FA6D" w14:textId="45DC4250" w:rsidR="00876B81" w:rsidRPr="000F3AB0" w:rsidRDefault="002D186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2</w:t>
            </w:r>
          </w:p>
        </w:tc>
        <w:tc>
          <w:tcPr>
            <w:tcW w:w="1185" w:type="dxa"/>
          </w:tcPr>
          <w:p w14:paraId="253804CF" w14:textId="2DE8C49D" w:rsidR="00876B81" w:rsidRPr="000F3AB0" w:rsidRDefault="002D186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4</w:t>
            </w:r>
          </w:p>
        </w:tc>
      </w:tr>
      <w:tr w:rsidR="00876B81" w14:paraId="2F700B3B" w14:textId="77777777" w:rsidTr="00A301BD">
        <w:tc>
          <w:tcPr>
            <w:tcW w:w="4969" w:type="dxa"/>
          </w:tcPr>
          <w:p w14:paraId="16FCEFE0" w14:textId="786B93B9" w:rsidR="00876B81" w:rsidRPr="0024701E" w:rsidRDefault="00876B81" w:rsidP="00876B81">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Natural Disasters</w:t>
            </w:r>
            <w:r>
              <w:rPr>
                <w:rFonts w:asciiTheme="minorHAnsi" w:hAnsiTheme="minorHAnsi" w:cstheme="minorHAnsi"/>
                <w:iCs/>
                <w:szCs w:val="22"/>
                <w:lang w:val="en-GB"/>
              </w:rPr>
              <w:t>/Extreme weather events</w:t>
            </w:r>
          </w:p>
        </w:tc>
        <w:tc>
          <w:tcPr>
            <w:tcW w:w="1465" w:type="dxa"/>
          </w:tcPr>
          <w:p w14:paraId="008B16A8" w14:textId="55CB94CC" w:rsidR="00876B81" w:rsidRPr="000F3AB0" w:rsidRDefault="002D186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3</w:t>
            </w:r>
          </w:p>
        </w:tc>
        <w:tc>
          <w:tcPr>
            <w:tcW w:w="1396" w:type="dxa"/>
          </w:tcPr>
          <w:p w14:paraId="72F0D9EF" w14:textId="7E18472C" w:rsidR="00876B81" w:rsidRPr="000F3AB0" w:rsidRDefault="002D186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4</w:t>
            </w:r>
          </w:p>
        </w:tc>
        <w:tc>
          <w:tcPr>
            <w:tcW w:w="1185" w:type="dxa"/>
          </w:tcPr>
          <w:p w14:paraId="1CE59ACA" w14:textId="40C9D3C6" w:rsidR="00876B81" w:rsidRPr="000F3AB0" w:rsidRDefault="002D1868" w:rsidP="00E83D1B">
            <w:pPr>
              <w:pStyle w:val="BodyText2"/>
              <w:spacing w:after="0" w:line="240" w:lineRule="auto"/>
              <w:jc w:val="center"/>
              <w:rPr>
                <w:rFonts w:asciiTheme="minorHAnsi" w:hAnsiTheme="minorHAnsi" w:cstheme="minorHAnsi"/>
                <w:iCs/>
                <w:szCs w:val="22"/>
                <w:lang w:val="en-GB"/>
              </w:rPr>
            </w:pPr>
            <w:r>
              <w:rPr>
                <w:rFonts w:asciiTheme="minorHAnsi" w:hAnsiTheme="minorHAnsi" w:cstheme="minorHAnsi"/>
                <w:iCs/>
                <w:szCs w:val="22"/>
                <w:lang w:val="en-GB"/>
              </w:rPr>
              <w:t>12</w:t>
            </w:r>
          </w:p>
        </w:tc>
      </w:tr>
    </w:tbl>
    <w:p w14:paraId="14F65888" w14:textId="77777777" w:rsidR="006A085D" w:rsidRPr="006A085D" w:rsidRDefault="006A085D" w:rsidP="006A085D">
      <w:pPr>
        <w:rPr>
          <w:lang w:val="en-GB"/>
        </w:rPr>
      </w:pPr>
    </w:p>
    <w:p w14:paraId="4A901215" w14:textId="77777777" w:rsidR="000C647F" w:rsidRDefault="000C647F">
      <w:pPr>
        <w:spacing w:after="160" w:line="259" w:lineRule="auto"/>
        <w:jc w:val="left"/>
        <w:rPr>
          <w:lang w:val="en-GB"/>
        </w:rPr>
      </w:pPr>
    </w:p>
    <w:p w14:paraId="29AC6124" w14:textId="77777777" w:rsidR="002E5499" w:rsidRDefault="002E5499">
      <w:pPr>
        <w:spacing w:after="160" w:line="259" w:lineRule="auto"/>
        <w:jc w:val="left"/>
        <w:rPr>
          <w:lang w:val="en-GB"/>
        </w:rPr>
      </w:pPr>
    </w:p>
    <w:p w14:paraId="2FF33DB7" w14:textId="18F7A660" w:rsidR="00DE07F5" w:rsidRDefault="00DE07F5">
      <w:pPr>
        <w:spacing w:after="160" w:line="259" w:lineRule="auto"/>
        <w:jc w:val="left"/>
        <w:rPr>
          <w:rFonts w:eastAsiaTheme="majorEastAsia" w:cstheme="majorBidi"/>
          <w:b/>
          <w:bCs/>
          <w:i/>
          <w:color w:val="000000" w:themeColor="text1"/>
          <w:sz w:val="24"/>
          <w:szCs w:val="26"/>
          <w:lang w:val="en-GB"/>
        </w:rPr>
      </w:pPr>
      <w:r>
        <w:rPr>
          <w:lang w:val="en-GB"/>
        </w:rPr>
        <w:br w:type="page"/>
      </w:r>
    </w:p>
    <w:p w14:paraId="12C135D0" w14:textId="5F1E7ECC" w:rsidR="003B7D04" w:rsidRPr="003B7D04" w:rsidRDefault="001F6289" w:rsidP="003B7D04">
      <w:pPr>
        <w:pStyle w:val="Heading2"/>
        <w:rPr>
          <w:lang w:val="en-GB"/>
        </w:rPr>
      </w:pPr>
      <w:bookmarkStart w:id="36" w:name="_Toc55725252"/>
      <w:r w:rsidRPr="008E07E0">
        <w:rPr>
          <w:lang w:val="en-GB"/>
        </w:rPr>
        <w:lastRenderedPageBreak/>
        <w:t>Identify backup solutions</w:t>
      </w:r>
      <w:bookmarkEnd w:id="36"/>
    </w:p>
    <w:p w14:paraId="0BCBC6E4" w14:textId="6E96BA3D" w:rsidR="002066F3" w:rsidRPr="002066F3" w:rsidRDefault="002066F3" w:rsidP="002066F3">
      <w:pPr>
        <w:pStyle w:val="Caption"/>
        <w:rPr>
          <w:lang w:val="en-GB"/>
        </w:rPr>
      </w:pPr>
      <w:bookmarkStart w:id="37" w:name="_Toc55725288"/>
      <w:r>
        <w:t xml:space="preserve">Table </w:t>
      </w:r>
      <w:r>
        <w:fldChar w:fldCharType="begin"/>
      </w:r>
      <w:r>
        <w:instrText>SEQ Table \* ARABIC</w:instrText>
      </w:r>
      <w:r>
        <w:fldChar w:fldCharType="separate"/>
      </w:r>
      <w:r w:rsidR="00770EE0">
        <w:rPr>
          <w:noProof/>
        </w:rPr>
        <w:t>9</w:t>
      </w:r>
      <w:r>
        <w:fldChar w:fldCharType="end"/>
      </w:r>
      <w:r w:rsidR="003E0728">
        <w:t xml:space="preserve">: </w:t>
      </w:r>
      <w:r w:rsidR="0092310A">
        <w:t xml:space="preserve">Threat </w:t>
      </w:r>
      <w:r w:rsidR="003E0728">
        <w:t>Contingency</w:t>
      </w:r>
      <w:r w:rsidR="0092310A">
        <w:t>/Mitigation</w:t>
      </w:r>
      <w:bookmarkEnd w:id="37"/>
      <w:r w:rsidR="0092310A">
        <w:t xml:space="preserve"> </w:t>
      </w:r>
    </w:p>
    <w:tbl>
      <w:tblPr>
        <w:tblStyle w:val="TableGrid"/>
        <w:tblW w:w="0" w:type="auto"/>
        <w:tblLook w:val="04A0" w:firstRow="1" w:lastRow="0" w:firstColumn="1" w:lastColumn="0" w:noHBand="0" w:noVBand="1"/>
      </w:tblPr>
      <w:tblGrid>
        <w:gridCol w:w="3256"/>
        <w:gridCol w:w="5386"/>
      </w:tblGrid>
      <w:tr w:rsidR="00C23FD2" w:rsidRPr="00B7470B" w14:paraId="4F6AED64" w14:textId="77777777" w:rsidTr="00C23FD2">
        <w:tc>
          <w:tcPr>
            <w:tcW w:w="3256" w:type="dxa"/>
            <w:shd w:val="clear" w:color="auto" w:fill="FFF2CC" w:themeFill="accent4" w:themeFillTint="33"/>
          </w:tcPr>
          <w:p w14:paraId="76BD6218" w14:textId="77777777" w:rsidR="00C23FD2" w:rsidRPr="00B7470B" w:rsidRDefault="00C23FD2" w:rsidP="00B7470B">
            <w:pPr>
              <w:pStyle w:val="BodyText2"/>
              <w:spacing w:after="0" w:line="240" w:lineRule="auto"/>
              <w:jc w:val="center"/>
              <w:rPr>
                <w:rFonts w:asciiTheme="minorHAnsi" w:hAnsiTheme="minorHAnsi" w:cstheme="minorHAnsi"/>
                <w:b/>
                <w:szCs w:val="22"/>
                <w:lang w:val="en-GB"/>
              </w:rPr>
            </w:pPr>
            <w:r w:rsidRPr="00B7470B">
              <w:rPr>
                <w:rFonts w:asciiTheme="minorHAnsi" w:hAnsiTheme="minorHAnsi" w:cstheme="minorHAnsi"/>
                <w:b/>
                <w:szCs w:val="22"/>
                <w:lang w:val="en-GB"/>
              </w:rPr>
              <w:t>Threat/Risk</w:t>
            </w:r>
          </w:p>
        </w:tc>
        <w:tc>
          <w:tcPr>
            <w:tcW w:w="5386" w:type="dxa"/>
            <w:shd w:val="clear" w:color="auto" w:fill="FFF2CC" w:themeFill="accent4" w:themeFillTint="33"/>
          </w:tcPr>
          <w:p w14:paraId="584E5049" w14:textId="27B00601" w:rsidR="00C23FD2" w:rsidRPr="00B7470B" w:rsidRDefault="00C23FD2" w:rsidP="00B7470B">
            <w:pPr>
              <w:pStyle w:val="BodyText2"/>
              <w:spacing w:after="0" w:line="240" w:lineRule="auto"/>
              <w:jc w:val="center"/>
              <w:rPr>
                <w:rFonts w:asciiTheme="minorHAnsi" w:hAnsiTheme="minorHAnsi" w:cstheme="minorHAnsi"/>
                <w:b/>
                <w:szCs w:val="22"/>
                <w:lang w:val="en-GB"/>
              </w:rPr>
            </w:pPr>
            <w:r w:rsidRPr="00B7470B">
              <w:rPr>
                <w:rFonts w:asciiTheme="minorHAnsi" w:hAnsiTheme="minorHAnsi" w:cstheme="minorHAnsi"/>
                <w:b/>
                <w:szCs w:val="22"/>
                <w:lang w:val="en-GB"/>
              </w:rPr>
              <w:t xml:space="preserve">Contingency/Mitigation Action </w:t>
            </w:r>
          </w:p>
        </w:tc>
      </w:tr>
      <w:tr w:rsidR="00B7470B" w14:paraId="77A20E7C" w14:textId="77777777" w:rsidTr="00C23FD2">
        <w:tc>
          <w:tcPr>
            <w:tcW w:w="3256" w:type="dxa"/>
          </w:tcPr>
          <w:p w14:paraId="5421EC3E" w14:textId="636CF4D5" w:rsidR="00B7470B" w:rsidRPr="00B7470B" w:rsidRDefault="00B7470B" w:rsidP="00B7470B">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 xml:space="preserve">Utility Outage - </w:t>
            </w:r>
            <w:r>
              <w:rPr>
                <w:rFonts w:asciiTheme="minorHAnsi" w:hAnsiTheme="minorHAnsi" w:cstheme="minorHAnsi"/>
                <w:iCs/>
                <w:szCs w:val="22"/>
                <w:lang w:val="en-GB"/>
              </w:rPr>
              <w:t>Electrical</w:t>
            </w:r>
          </w:p>
        </w:tc>
        <w:tc>
          <w:tcPr>
            <w:tcW w:w="5386" w:type="dxa"/>
          </w:tcPr>
          <w:p w14:paraId="21814789" w14:textId="657AF752" w:rsidR="00B7470B" w:rsidRPr="00B7470B" w:rsidRDefault="00D757DC"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Subject to nature and duration, </w:t>
            </w:r>
            <w:r w:rsidR="00AC7068">
              <w:rPr>
                <w:rFonts w:asciiTheme="minorHAnsi" w:hAnsiTheme="minorHAnsi" w:cstheme="minorHAnsi"/>
                <w:iCs/>
                <w:szCs w:val="22"/>
                <w:lang w:val="en-GB"/>
              </w:rPr>
              <w:t>UPS</w:t>
            </w:r>
            <w:r w:rsidR="00926061">
              <w:rPr>
                <w:rFonts w:asciiTheme="minorHAnsi" w:hAnsiTheme="minorHAnsi" w:cstheme="minorHAnsi"/>
                <w:iCs/>
                <w:szCs w:val="22"/>
                <w:lang w:val="en-GB"/>
              </w:rPr>
              <w:t xml:space="preserve"> for </w:t>
            </w:r>
            <w:r w:rsidR="001B79BD">
              <w:rPr>
                <w:rFonts w:asciiTheme="minorHAnsi" w:hAnsiTheme="minorHAnsi" w:cstheme="minorHAnsi"/>
                <w:iCs/>
                <w:szCs w:val="22"/>
                <w:lang w:val="en-GB"/>
              </w:rPr>
              <w:t xml:space="preserve">short duration &lt;=30 mins, </w:t>
            </w:r>
            <w:r w:rsidR="00926061">
              <w:rPr>
                <w:rFonts w:asciiTheme="minorHAnsi" w:hAnsiTheme="minorHAnsi" w:cstheme="minorHAnsi"/>
                <w:iCs/>
                <w:szCs w:val="22"/>
                <w:lang w:val="en-GB"/>
              </w:rPr>
              <w:t>primary equipment</w:t>
            </w:r>
            <w:r w:rsidR="001B79BD">
              <w:rPr>
                <w:rFonts w:asciiTheme="minorHAnsi" w:hAnsiTheme="minorHAnsi" w:cstheme="minorHAnsi"/>
                <w:iCs/>
                <w:szCs w:val="22"/>
                <w:lang w:val="en-GB"/>
              </w:rPr>
              <w:t xml:space="preserve"> only</w:t>
            </w:r>
            <w:r w:rsidR="00926061">
              <w:rPr>
                <w:rFonts w:asciiTheme="minorHAnsi" w:hAnsiTheme="minorHAnsi" w:cstheme="minorHAnsi"/>
                <w:iCs/>
                <w:szCs w:val="22"/>
                <w:lang w:val="en-GB"/>
              </w:rPr>
              <w:t xml:space="preserve">. </w:t>
            </w:r>
            <w:r w:rsidR="004E6F92">
              <w:rPr>
                <w:rFonts w:asciiTheme="minorHAnsi" w:hAnsiTheme="minorHAnsi" w:cstheme="minorHAnsi"/>
                <w:iCs/>
                <w:szCs w:val="22"/>
                <w:lang w:val="en-GB"/>
              </w:rPr>
              <w:t>Potential</w:t>
            </w:r>
            <w:r>
              <w:rPr>
                <w:rFonts w:asciiTheme="minorHAnsi" w:hAnsiTheme="minorHAnsi" w:cstheme="minorHAnsi"/>
                <w:iCs/>
                <w:szCs w:val="22"/>
                <w:lang w:val="en-GB"/>
              </w:rPr>
              <w:t xml:space="preserve"> for</w:t>
            </w:r>
            <w:r w:rsidR="004E6F92">
              <w:rPr>
                <w:rFonts w:asciiTheme="minorHAnsi" w:hAnsiTheme="minorHAnsi" w:cstheme="minorHAnsi"/>
                <w:iCs/>
                <w:szCs w:val="22"/>
                <w:lang w:val="en-GB"/>
              </w:rPr>
              <w:t xml:space="preserve"> g</w:t>
            </w:r>
            <w:r w:rsidR="00926061">
              <w:rPr>
                <w:rFonts w:asciiTheme="minorHAnsi" w:hAnsiTheme="minorHAnsi" w:cstheme="minorHAnsi"/>
                <w:iCs/>
                <w:szCs w:val="22"/>
                <w:lang w:val="en-GB"/>
              </w:rPr>
              <w:t>enerator</w:t>
            </w:r>
            <w:r w:rsidR="002B593D">
              <w:rPr>
                <w:rFonts w:asciiTheme="minorHAnsi" w:hAnsiTheme="minorHAnsi" w:cstheme="minorHAnsi"/>
                <w:iCs/>
                <w:szCs w:val="22"/>
                <w:lang w:val="en-GB"/>
              </w:rPr>
              <w:t xml:space="preserve"> hire</w:t>
            </w:r>
            <w:r>
              <w:rPr>
                <w:rFonts w:asciiTheme="minorHAnsi" w:hAnsiTheme="minorHAnsi" w:cstheme="minorHAnsi"/>
                <w:iCs/>
                <w:szCs w:val="22"/>
                <w:lang w:val="en-GB"/>
              </w:rPr>
              <w:t xml:space="preserve"> to ensure key functions in prolonged outage.</w:t>
            </w:r>
            <w:r w:rsidR="001B79BD">
              <w:rPr>
                <w:rFonts w:asciiTheme="minorHAnsi" w:hAnsiTheme="minorHAnsi" w:cstheme="minorHAnsi"/>
                <w:iCs/>
                <w:szCs w:val="22"/>
                <w:lang w:val="en-GB"/>
              </w:rPr>
              <w:t xml:space="preserve"> Look at generator procurement.</w:t>
            </w:r>
          </w:p>
        </w:tc>
      </w:tr>
      <w:tr w:rsidR="00B7470B" w14:paraId="74B4C109" w14:textId="77777777" w:rsidTr="00C23FD2">
        <w:tc>
          <w:tcPr>
            <w:tcW w:w="3256" w:type="dxa"/>
          </w:tcPr>
          <w:p w14:paraId="1F12A256" w14:textId="2C5A7A1D" w:rsidR="00B7470B" w:rsidRPr="00B7470B" w:rsidRDefault="00B7470B" w:rsidP="00B7470B">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 xml:space="preserve">Utility Outage - </w:t>
            </w:r>
            <w:r>
              <w:rPr>
                <w:rFonts w:asciiTheme="minorHAnsi" w:hAnsiTheme="minorHAnsi" w:cstheme="minorHAnsi"/>
                <w:iCs/>
                <w:szCs w:val="22"/>
                <w:lang w:val="en-GB"/>
              </w:rPr>
              <w:t>Internet</w:t>
            </w:r>
          </w:p>
        </w:tc>
        <w:tc>
          <w:tcPr>
            <w:tcW w:w="5386" w:type="dxa"/>
          </w:tcPr>
          <w:p w14:paraId="249B4BB9" w14:textId="3BD33399" w:rsidR="00B7470B" w:rsidRPr="00B7470B" w:rsidRDefault="00AE1C63"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Existing failover in situ, cannot miti</w:t>
            </w:r>
            <w:r w:rsidR="004D1B8F">
              <w:rPr>
                <w:rFonts w:asciiTheme="minorHAnsi" w:hAnsiTheme="minorHAnsi" w:cstheme="minorHAnsi"/>
                <w:iCs/>
                <w:szCs w:val="22"/>
                <w:lang w:val="en-GB"/>
              </w:rPr>
              <w:t xml:space="preserve">gate </w:t>
            </w:r>
            <w:r w:rsidR="0006061A">
              <w:rPr>
                <w:rFonts w:asciiTheme="minorHAnsi" w:hAnsiTheme="minorHAnsi" w:cstheme="minorHAnsi"/>
                <w:iCs/>
                <w:szCs w:val="22"/>
                <w:lang w:val="en-GB"/>
              </w:rPr>
              <w:t>regional/national</w:t>
            </w:r>
            <w:r w:rsidR="00A853A3">
              <w:rPr>
                <w:rFonts w:asciiTheme="minorHAnsi" w:hAnsiTheme="minorHAnsi" w:cstheme="minorHAnsi"/>
                <w:iCs/>
                <w:szCs w:val="22"/>
                <w:lang w:val="en-GB"/>
              </w:rPr>
              <w:t xml:space="preserve"> outage</w:t>
            </w:r>
            <w:r w:rsidR="009424AD">
              <w:rPr>
                <w:rFonts w:asciiTheme="minorHAnsi" w:hAnsiTheme="minorHAnsi" w:cstheme="minorHAnsi"/>
                <w:iCs/>
                <w:szCs w:val="22"/>
                <w:lang w:val="en-GB"/>
              </w:rPr>
              <w:t xml:space="preserve">. </w:t>
            </w:r>
          </w:p>
        </w:tc>
      </w:tr>
      <w:tr w:rsidR="00B7470B" w14:paraId="53CA368E" w14:textId="77777777" w:rsidTr="00C23FD2">
        <w:tc>
          <w:tcPr>
            <w:tcW w:w="3256" w:type="dxa"/>
          </w:tcPr>
          <w:p w14:paraId="555E6563" w14:textId="1E7E3B1E" w:rsidR="00B7470B" w:rsidRPr="00B7470B" w:rsidRDefault="00B7470B" w:rsidP="00B7470B">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 xml:space="preserve">Utility Outage - </w:t>
            </w:r>
            <w:r>
              <w:rPr>
                <w:rFonts w:asciiTheme="minorHAnsi" w:hAnsiTheme="minorHAnsi" w:cstheme="minorHAnsi"/>
                <w:iCs/>
                <w:szCs w:val="22"/>
                <w:lang w:val="en-GB"/>
              </w:rPr>
              <w:t>Water</w:t>
            </w:r>
          </w:p>
        </w:tc>
        <w:tc>
          <w:tcPr>
            <w:tcW w:w="5386" w:type="dxa"/>
          </w:tcPr>
          <w:p w14:paraId="1D9E0FA0" w14:textId="27F43D93" w:rsidR="00B7470B" w:rsidRPr="00B7470B" w:rsidRDefault="009424AD"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Escalate via </w:t>
            </w:r>
            <w:r w:rsidR="00840BDF">
              <w:rPr>
                <w:rFonts w:asciiTheme="minorHAnsi" w:hAnsiTheme="minorHAnsi" w:cstheme="minorHAnsi"/>
                <w:iCs/>
                <w:szCs w:val="22"/>
                <w:lang w:val="en-GB"/>
              </w:rPr>
              <w:t xml:space="preserve">Landlord and </w:t>
            </w:r>
            <w:r w:rsidR="002264A9">
              <w:rPr>
                <w:rFonts w:asciiTheme="minorHAnsi" w:hAnsiTheme="minorHAnsi" w:cstheme="minorHAnsi"/>
                <w:iCs/>
                <w:szCs w:val="22"/>
                <w:lang w:val="en-GB"/>
              </w:rPr>
              <w:t xml:space="preserve">Local Authority/Irish water </w:t>
            </w:r>
            <w:proofErr w:type="gramStart"/>
            <w:r w:rsidR="002264A9">
              <w:rPr>
                <w:rFonts w:asciiTheme="minorHAnsi" w:hAnsiTheme="minorHAnsi" w:cstheme="minorHAnsi"/>
                <w:iCs/>
                <w:szCs w:val="22"/>
                <w:lang w:val="en-GB"/>
              </w:rPr>
              <w:t>contacts</w:t>
            </w:r>
            <w:proofErr w:type="gramEnd"/>
            <w:r>
              <w:rPr>
                <w:rFonts w:asciiTheme="minorHAnsi" w:hAnsiTheme="minorHAnsi" w:cstheme="minorHAnsi"/>
                <w:iCs/>
                <w:szCs w:val="22"/>
                <w:lang w:val="en-GB"/>
              </w:rPr>
              <w:t xml:space="preserve"> as necessary. Determine severity and ETA for restoration.</w:t>
            </w:r>
          </w:p>
        </w:tc>
      </w:tr>
      <w:tr w:rsidR="00B7470B" w14:paraId="7F23CF29" w14:textId="77777777" w:rsidTr="00C23FD2">
        <w:tc>
          <w:tcPr>
            <w:tcW w:w="3256" w:type="dxa"/>
          </w:tcPr>
          <w:p w14:paraId="0F9BBFBA" w14:textId="25635232" w:rsidR="00B7470B" w:rsidRPr="00B7470B" w:rsidRDefault="00B7470B"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HVAC</w:t>
            </w:r>
          </w:p>
        </w:tc>
        <w:tc>
          <w:tcPr>
            <w:tcW w:w="5386" w:type="dxa"/>
          </w:tcPr>
          <w:p w14:paraId="41CD618A" w14:textId="2DBA3F29" w:rsidR="00B7470B" w:rsidRPr="00B7470B" w:rsidRDefault="009424AD"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Escalate via Landlord</w:t>
            </w:r>
            <w:r w:rsidR="00840BDF">
              <w:rPr>
                <w:rFonts w:asciiTheme="minorHAnsi" w:hAnsiTheme="minorHAnsi" w:cstheme="minorHAnsi"/>
                <w:iCs/>
                <w:szCs w:val="22"/>
                <w:lang w:val="en-GB"/>
              </w:rPr>
              <w:t xml:space="preserve"> &amp; service company </w:t>
            </w:r>
            <w:r>
              <w:rPr>
                <w:rFonts w:asciiTheme="minorHAnsi" w:hAnsiTheme="minorHAnsi" w:cstheme="minorHAnsi"/>
                <w:iCs/>
                <w:szCs w:val="22"/>
                <w:lang w:val="en-GB"/>
              </w:rPr>
              <w:t>contacts as required.</w:t>
            </w:r>
            <w:r w:rsidR="00345F9D">
              <w:rPr>
                <w:rFonts w:asciiTheme="minorHAnsi" w:hAnsiTheme="minorHAnsi" w:cstheme="minorHAnsi"/>
                <w:iCs/>
                <w:szCs w:val="22"/>
                <w:lang w:val="en-GB"/>
              </w:rPr>
              <w:t xml:space="preserve"> ETA for restoration.</w:t>
            </w:r>
          </w:p>
        </w:tc>
      </w:tr>
      <w:tr w:rsidR="00B7470B" w14:paraId="6D5016F2" w14:textId="77777777" w:rsidTr="00C23FD2">
        <w:tc>
          <w:tcPr>
            <w:tcW w:w="3256" w:type="dxa"/>
          </w:tcPr>
          <w:p w14:paraId="1BCF448B" w14:textId="504EB155" w:rsidR="00B7470B" w:rsidRPr="00B7470B" w:rsidRDefault="00B7470B"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Fire suppression</w:t>
            </w:r>
          </w:p>
        </w:tc>
        <w:tc>
          <w:tcPr>
            <w:tcW w:w="5386" w:type="dxa"/>
          </w:tcPr>
          <w:p w14:paraId="26678B19" w14:textId="5C62E907" w:rsidR="00B7470B" w:rsidRPr="00B7470B" w:rsidRDefault="001E143B" w:rsidP="00B7470B">
            <w:pPr>
              <w:pStyle w:val="BodyText2"/>
              <w:spacing w:after="0" w:line="240" w:lineRule="auto"/>
              <w:rPr>
                <w:rFonts w:asciiTheme="minorHAnsi" w:hAnsiTheme="minorHAnsi" w:cstheme="minorHAnsi"/>
                <w:iCs/>
                <w:szCs w:val="22"/>
                <w:lang w:val="en-GB"/>
              </w:rPr>
            </w:pPr>
            <w:r w:rsidRPr="0096418D">
              <w:rPr>
                <w:rFonts w:asciiTheme="minorHAnsi" w:hAnsiTheme="minorHAnsi" w:cstheme="minorHAnsi"/>
                <w:iCs/>
                <w:szCs w:val="22"/>
                <w:lang w:val="en-GB"/>
              </w:rPr>
              <w:t>Activate</w:t>
            </w:r>
            <w:r w:rsidR="000D5EE9" w:rsidRPr="0096418D">
              <w:rPr>
                <w:rFonts w:asciiTheme="minorHAnsi" w:hAnsiTheme="minorHAnsi" w:cstheme="minorHAnsi"/>
                <w:iCs/>
                <w:szCs w:val="22"/>
                <w:lang w:val="en-GB"/>
              </w:rPr>
              <w:t xml:space="preserve"> fire </w:t>
            </w:r>
            <w:r w:rsidRPr="0096418D">
              <w:rPr>
                <w:rFonts w:asciiTheme="minorHAnsi" w:hAnsiTheme="minorHAnsi" w:cstheme="minorHAnsi"/>
                <w:iCs/>
                <w:szCs w:val="22"/>
                <w:lang w:val="en-GB"/>
              </w:rPr>
              <w:t>drill</w:t>
            </w:r>
            <w:r w:rsidR="00305CC2" w:rsidRPr="0096418D">
              <w:rPr>
                <w:rFonts w:asciiTheme="minorHAnsi" w:hAnsiTheme="minorHAnsi" w:cstheme="minorHAnsi"/>
                <w:iCs/>
                <w:szCs w:val="22"/>
                <w:lang w:val="en-GB"/>
              </w:rPr>
              <w:t xml:space="preserve"> immediately</w:t>
            </w:r>
            <w:r w:rsidR="009424AD" w:rsidRPr="0096418D">
              <w:rPr>
                <w:rFonts w:asciiTheme="minorHAnsi" w:hAnsiTheme="minorHAnsi" w:cstheme="minorHAnsi"/>
                <w:iCs/>
                <w:szCs w:val="22"/>
                <w:lang w:val="en-GB"/>
              </w:rPr>
              <w:t>.</w:t>
            </w:r>
            <w:r w:rsidR="009424AD">
              <w:rPr>
                <w:rFonts w:asciiTheme="minorHAnsi" w:hAnsiTheme="minorHAnsi" w:cstheme="minorHAnsi"/>
                <w:iCs/>
                <w:szCs w:val="22"/>
                <w:lang w:val="en-GB"/>
              </w:rPr>
              <w:t xml:space="preserve"> Escalate via </w:t>
            </w:r>
            <w:r w:rsidR="00320C40">
              <w:rPr>
                <w:rFonts w:asciiTheme="minorHAnsi" w:hAnsiTheme="minorHAnsi" w:cstheme="minorHAnsi"/>
                <w:iCs/>
                <w:szCs w:val="22"/>
                <w:lang w:val="en-GB"/>
              </w:rPr>
              <w:t xml:space="preserve">Landlord and service company </w:t>
            </w:r>
            <w:r w:rsidR="009424AD">
              <w:rPr>
                <w:rFonts w:asciiTheme="minorHAnsi" w:hAnsiTheme="minorHAnsi" w:cstheme="minorHAnsi"/>
                <w:iCs/>
                <w:szCs w:val="22"/>
                <w:lang w:val="en-GB"/>
              </w:rPr>
              <w:t xml:space="preserve">contacts as required. </w:t>
            </w:r>
          </w:p>
        </w:tc>
      </w:tr>
      <w:tr w:rsidR="00B7470B" w14:paraId="669654E8" w14:textId="77777777" w:rsidTr="00C23FD2">
        <w:tc>
          <w:tcPr>
            <w:tcW w:w="3256" w:type="dxa"/>
          </w:tcPr>
          <w:p w14:paraId="348D2C17" w14:textId="7516DC8C" w:rsidR="00B7470B" w:rsidRPr="00B7470B" w:rsidRDefault="00B7470B"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Telephone system</w:t>
            </w:r>
          </w:p>
        </w:tc>
        <w:tc>
          <w:tcPr>
            <w:tcW w:w="5386" w:type="dxa"/>
          </w:tcPr>
          <w:p w14:paraId="43F34477" w14:textId="6C9C3AD0" w:rsidR="00B7470B" w:rsidRPr="00B7470B" w:rsidRDefault="00320C40"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Mobile phones. Escalate to service company</w:t>
            </w:r>
          </w:p>
        </w:tc>
      </w:tr>
      <w:tr w:rsidR="00B7470B" w14:paraId="3C137F5A" w14:textId="77777777" w:rsidTr="00C23FD2">
        <w:tc>
          <w:tcPr>
            <w:tcW w:w="3256" w:type="dxa"/>
          </w:tcPr>
          <w:p w14:paraId="304433A8" w14:textId="742DAC63" w:rsidR="00B7470B" w:rsidRPr="00B7470B" w:rsidRDefault="00B7470B"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Firewall/Gateway</w:t>
            </w:r>
          </w:p>
        </w:tc>
        <w:tc>
          <w:tcPr>
            <w:tcW w:w="5386" w:type="dxa"/>
          </w:tcPr>
          <w:p w14:paraId="19786DA8" w14:textId="3C95E09B" w:rsidR="00B7470B" w:rsidRPr="00B7470B" w:rsidRDefault="00027C3A"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Use ISP modem as temporary gateway, Procure replacement</w:t>
            </w:r>
            <w:r w:rsidR="001A2630">
              <w:rPr>
                <w:rFonts w:asciiTheme="minorHAnsi" w:hAnsiTheme="minorHAnsi" w:cstheme="minorHAnsi"/>
                <w:iCs/>
                <w:szCs w:val="22"/>
                <w:lang w:val="en-GB"/>
              </w:rPr>
              <w:t xml:space="preserve"> or alternative firewall as a standby.</w:t>
            </w:r>
          </w:p>
        </w:tc>
      </w:tr>
      <w:tr w:rsidR="00B7470B" w14:paraId="70234D22" w14:textId="77777777" w:rsidTr="00C23FD2">
        <w:tc>
          <w:tcPr>
            <w:tcW w:w="3256" w:type="dxa"/>
          </w:tcPr>
          <w:p w14:paraId="530977CF" w14:textId="55F7D98B" w:rsidR="00B7470B" w:rsidRPr="00B7470B" w:rsidRDefault="00B7470B"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Core Switch</w:t>
            </w:r>
          </w:p>
        </w:tc>
        <w:tc>
          <w:tcPr>
            <w:tcW w:w="5386" w:type="dxa"/>
          </w:tcPr>
          <w:p w14:paraId="285F6E9D" w14:textId="16C3A059" w:rsidR="00B7470B" w:rsidRPr="00B7470B" w:rsidRDefault="00F914DF"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Needs a hot spare online, existing spare is 24 port non PoE unmanaged.</w:t>
            </w:r>
            <w:r w:rsidR="001A2630">
              <w:rPr>
                <w:rFonts w:asciiTheme="minorHAnsi" w:hAnsiTheme="minorHAnsi" w:cstheme="minorHAnsi"/>
                <w:iCs/>
                <w:szCs w:val="22"/>
                <w:lang w:val="en-GB"/>
              </w:rPr>
              <w:t xml:space="preserve"> New spare 48 port PoE to be purchased</w:t>
            </w:r>
          </w:p>
        </w:tc>
      </w:tr>
      <w:tr w:rsidR="00B7470B" w14:paraId="4A31E88B" w14:textId="77777777" w:rsidTr="00C23FD2">
        <w:tc>
          <w:tcPr>
            <w:tcW w:w="3256" w:type="dxa"/>
          </w:tcPr>
          <w:p w14:paraId="1552F1DD" w14:textId="57DE6D14" w:rsidR="00B7470B" w:rsidRPr="00B7470B" w:rsidRDefault="00B7470B"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Physical Server</w:t>
            </w:r>
          </w:p>
        </w:tc>
        <w:tc>
          <w:tcPr>
            <w:tcW w:w="5386" w:type="dxa"/>
          </w:tcPr>
          <w:p w14:paraId="5374FD9A" w14:textId="50E3069A" w:rsidR="00B7470B" w:rsidRPr="00B7470B" w:rsidRDefault="008958ED"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Move VM if possible, Escalate under NBDOS warranty</w:t>
            </w:r>
          </w:p>
        </w:tc>
      </w:tr>
      <w:tr w:rsidR="00B7470B" w14:paraId="0001FA42" w14:textId="77777777" w:rsidTr="00C23FD2">
        <w:tc>
          <w:tcPr>
            <w:tcW w:w="3256" w:type="dxa"/>
          </w:tcPr>
          <w:p w14:paraId="35E08F97" w14:textId="66EA6927" w:rsidR="00B7470B" w:rsidRPr="00B7470B" w:rsidRDefault="00B7470B"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Failure, PC/Laptop</w:t>
            </w:r>
          </w:p>
        </w:tc>
        <w:tc>
          <w:tcPr>
            <w:tcW w:w="5386" w:type="dxa"/>
          </w:tcPr>
          <w:p w14:paraId="02F15978" w14:textId="0C5EBCA1" w:rsidR="00B7470B" w:rsidRPr="00B7470B" w:rsidRDefault="00723E25"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Swap out with spare pending replacement</w:t>
            </w:r>
          </w:p>
        </w:tc>
      </w:tr>
      <w:tr w:rsidR="00B7470B" w14:paraId="408E4AC3" w14:textId="77777777" w:rsidTr="00C23FD2">
        <w:tc>
          <w:tcPr>
            <w:tcW w:w="3256" w:type="dxa"/>
          </w:tcPr>
          <w:p w14:paraId="7EBC05AB" w14:textId="2DD6EA6A" w:rsidR="00B7470B" w:rsidRPr="00B7470B" w:rsidRDefault="00B7470B"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Loss, Virtual server</w:t>
            </w:r>
          </w:p>
        </w:tc>
        <w:tc>
          <w:tcPr>
            <w:tcW w:w="5386" w:type="dxa"/>
          </w:tcPr>
          <w:p w14:paraId="0E3273B9" w14:textId="3B376BD5" w:rsidR="00B7470B" w:rsidRPr="00B7470B" w:rsidRDefault="00723E25"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Restore from backup</w:t>
            </w:r>
          </w:p>
        </w:tc>
      </w:tr>
      <w:tr w:rsidR="00B7470B" w14:paraId="669953C7" w14:textId="77777777" w:rsidTr="00C23FD2">
        <w:tc>
          <w:tcPr>
            <w:tcW w:w="3256" w:type="dxa"/>
          </w:tcPr>
          <w:p w14:paraId="3A1B0738" w14:textId="232FE1F8" w:rsidR="00B7470B" w:rsidRPr="00B7470B" w:rsidRDefault="00B7470B" w:rsidP="00B7470B">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Data Breach/Cyber Attack</w:t>
            </w:r>
          </w:p>
        </w:tc>
        <w:tc>
          <w:tcPr>
            <w:tcW w:w="5386" w:type="dxa"/>
          </w:tcPr>
          <w:p w14:paraId="39F0D147" w14:textId="00244533" w:rsidR="00B7470B" w:rsidRPr="00B7470B" w:rsidRDefault="000138F6"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Drop internet connectivity</w:t>
            </w:r>
            <w:r w:rsidR="001F1BB2">
              <w:rPr>
                <w:rFonts w:asciiTheme="minorHAnsi" w:hAnsiTheme="minorHAnsi" w:cstheme="minorHAnsi"/>
                <w:iCs/>
                <w:szCs w:val="22"/>
                <w:lang w:val="en-GB"/>
              </w:rPr>
              <w:t>, assess &amp; remediate</w:t>
            </w:r>
          </w:p>
        </w:tc>
      </w:tr>
      <w:tr w:rsidR="00B7470B" w14:paraId="20298CD9" w14:textId="77777777" w:rsidTr="00C23FD2">
        <w:tc>
          <w:tcPr>
            <w:tcW w:w="3256" w:type="dxa"/>
          </w:tcPr>
          <w:p w14:paraId="0D1AF37E" w14:textId="750D3559" w:rsidR="00B7470B" w:rsidRPr="00B7470B" w:rsidRDefault="00B7470B" w:rsidP="00B7470B">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 xml:space="preserve">Damage to </w:t>
            </w:r>
            <w:r>
              <w:rPr>
                <w:rFonts w:asciiTheme="minorHAnsi" w:hAnsiTheme="minorHAnsi" w:cstheme="minorHAnsi"/>
                <w:iCs/>
                <w:szCs w:val="22"/>
                <w:lang w:val="en-GB"/>
              </w:rPr>
              <w:t>Premises,</w:t>
            </w:r>
            <w:r w:rsidRPr="0024701E">
              <w:rPr>
                <w:rFonts w:asciiTheme="minorHAnsi" w:hAnsiTheme="minorHAnsi" w:cstheme="minorHAnsi"/>
                <w:iCs/>
                <w:szCs w:val="22"/>
                <w:lang w:val="en-GB"/>
              </w:rPr>
              <w:t xml:space="preserve"> </w:t>
            </w:r>
            <w:r>
              <w:rPr>
                <w:rFonts w:asciiTheme="minorHAnsi" w:hAnsiTheme="minorHAnsi" w:cstheme="minorHAnsi"/>
                <w:iCs/>
                <w:szCs w:val="22"/>
                <w:lang w:val="en-GB"/>
              </w:rPr>
              <w:t>Accidental or Intentional</w:t>
            </w:r>
          </w:p>
        </w:tc>
        <w:tc>
          <w:tcPr>
            <w:tcW w:w="5386" w:type="dxa"/>
          </w:tcPr>
          <w:p w14:paraId="5DFBCE63" w14:textId="0B31F925" w:rsidR="00B7470B" w:rsidRPr="00B7470B" w:rsidRDefault="001F1BB2"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Subject to nature of damage. Advise landlord.</w:t>
            </w:r>
            <w:r w:rsidR="00375690">
              <w:rPr>
                <w:rFonts w:asciiTheme="minorHAnsi" w:hAnsiTheme="minorHAnsi" w:cstheme="minorHAnsi"/>
                <w:iCs/>
                <w:szCs w:val="22"/>
                <w:lang w:val="en-GB"/>
              </w:rPr>
              <w:t xml:space="preserve"> Have contacts for repair services to hand. Engage builder to provide emergency remediation.</w:t>
            </w:r>
          </w:p>
        </w:tc>
      </w:tr>
      <w:tr w:rsidR="00B7470B" w14:paraId="6D895828" w14:textId="77777777" w:rsidTr="00C23FD2">
        <w:tc>
          <w:tcPr>
            <w:tcW w:w="3256" w:type="dxa"/>
          </w:tcPr>
          <w:p w14:paraId="76E2626E" w14:textId="4907EF51" w:rsidR="00B7470B" w:rsidRPr="00B7470B" w:rsidRDefault="00B7470B" w:rsidP="00B7470B">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Pandemic</w:t>
            </w:r>
          </w:p>
        </w:tc>
        <w:tc>
          <w:tcPr>
            <w:tcW w:w="5386" w:type="dxa"/>
          </w:tcPr>
          <w:p w14:paraId="65E717CF" w14:textId="36DF5ACC" w:rsidR="00B7470B" w:rsidRPr="00B7470B" w:rsidRDefault="00EB4B7A"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Test remote working procedures annually, move suitable services to cloud</w:t>
            </w:r>
            <w:r w:rsidR="003D066F">
              <w:rPr>
                <w:rFonts w:asciiTheme="minorHAnsi" w:hAnsiTheme="minorHAnsi" w:cstheme="minorHAnsi"/>
                <w:iCs/>
                <w:szCs w:val="22"/>
                <w:lang w:val="en-GB"/>
              </w:rPr>
              <w:t xml:space="preserve"> if possible.</w:t>
            </w:r>
          </w:p>
        </w:tc>
      </w:tr>
      <w:tr w:rsidR="00B7470B" w14:paraId="43299150" w14:textId="77777777" w:rsidTr="00C23FD2">
        <w:tc>
          <w:tcPr>
            <w:tcW w:w="3256" w:type="dxa"/>
          </w:tcPr>
          <w:p w14:paraId="6288E932" w14:textId="2CB89151" w:rsidR="00B7470B" w:rsidRPr="00B7470B" w:rsidRDefault="00B7470B" w:rsidP="00B7470B">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Disruption to Supply Chain</w:t>
            </w:r>
          </w:p>
        </w:tc>
        <w:tc>
          <w:tcPr>
            <w:tcW w:w="5386" w:type="dxa"/>
          </w:tcPr>
          <w:p w14:paraId="396718A7" w14:textId="5C09BAF7" w:rsidR="00B7470B" w:rsidRPr="00B7470B" w:rsidRDefault="003D066F"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Subject to nature of disruption, alternate supplier</w:t>
            </w:r>
            <w:r w:rsidR="000077CB">
              <w:rPr>
                <w:rFonts w:asciiTheme="minorHAnsi" w:hAnsiTheme="minorHAnsi" w:cstheme="minorHAnsi"/>
                <w:iCs/>
                <w:szCs w:val="22"/>
                <w:lang w:val="en-GB"/>
              </w:rPr>
              <w:t xml:space="preserve"> from approved suppliers list. Procure directly online.</w:t>
            </w:r>
          </w:p>
        </w:tc>
      </w:tr>
      <w:tr w:rsidR="00B7470B" w14:paraId="328E7E1D" w14:textId="77777777" w:rsidTr="00C23FD2">
        <w:tc>
          <w:tcPr>
            <w:tcW w:w="3256" w:type="dxa"/>
          </w:tcPr>
          <w:p w14:paraId="36955B68" w14:textId="1F88F574" w:rsidR="00B7470B" w:rsidRPr="00B7470B" w:rsidRDefault="00B7470B" w:rsidP="00B7470B">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Employee Disputes</w:t>
            </w:r>
          </w:p>
        </w:tc>
        <w:tc>
          <w:tcPr>
            <w:tcW w:w="5386" w:type="dxa"/>
          </w:tcPr>
          <w:p w14:paraId="1AE08657" w14:textId="05C60411" w:rsidR="00B7470B" w:rsidRPr="00B7470B" w:rsidRDefault="000077CB"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Per </w:t>
            </w:r>
            <w:r w:rsidR="00F5106F">
              <w:rPr>
                <w:rFonts w:asciiTheme="minorHAnsi" w:hAnsiTheme="minorHAnsi" w:cstheme="minorHAnsi"/>
                <w:iCs/>
                <w:szCs w:val="22"/>
                <w:lang w:val="en-GB"/>
              </w:rPr>
              <w:t>company policy, escalate via HR</w:t>
            </w:r>
            <w:r w:rsidR="00711B9D">
              <w:rPr>
                <w:rFonts w:asciiTheme="minorHAnsi" w:hAnsiTheme="minorHAnsi" w:cstheme="minorHAnsi"/>
                <w:iCs/>
                <w:szCs w:val="22"/>
                <w:lang w:val="en-GB"/>
              </w:rPr>
              <w:t xml:space="preserve">, </w:t>
            </w:r>
            <w:r w:rsidR="00180ECD">
              <w:rPr>
                <w:rFonts w:asciiTheme="minorHAnsi" w:hAnsiTheme="minorHAnsi" w:cstheme="minorHAnsi"/>
                <w:iCs/>
                <w:szCs w:val="22"/>
                <w:lang w:val="en-GB"/>
              </w:rPr>
              <w:t>engage industry</w:t>
            </w:r>
            <w:r w:rsidR="00711B9D">
              <w:rPr>
                <w:rFonts w:asciiTheme="minorHAnsi" w:hAnsiTheme="minorHAnsi" w:cstheme="minorHAnsi"/>
                <w:iCs/>
                <w:szCs w:val="22"/>
                <w:lang w:val="en-GB"/>
              </w:rPr>
              <w:t>/</w:t>
            </w:r>
            <w:r w:rsidR="00F5106F">
              <w:rPr>
                <w:rFonts w:asciiTheme="minorHAnsi" w:hAnsiTheme="minorHAnsi" w:cstheme="minorHAnsi"/>
                <w:iCs/>
                <w:szCs w:val="22"/>
                <w:lang w:val="en-GB"/>
              </w:rPr>
              <w:t xml:space="preserve">statutory </w:t>
            </w:r>
            <w:proofErr w:type="gramStart"/>
            <w:r w:rsidR="00F5106F">
              <w:rPr>
                <w:rFonts w:asciiTheme="minorHAnsi" w:hAnsiTheme="minorHAnsi" w:cstheme="minorHAnsi"/>
                <w:iCs/>
                <w:szCs w:val="22"/>
                <w:lang w:val="en-GB"/>
              </w:rPr>
              <w:t>bodies</w:t>
            </w:r>
            <w:proofErr w:type="gramEnd"/>
            <w:r w:rsidR="00F5106F">
              <w:rPr>
                <w:rFonts w:asciiTheme="minorHAnsi" w:hAnsiTheme="minorHAnsi" w:cstheme="minorHAnsi"/>
                <w:iCs/>
                <w:szCs w:val="22"/>
                <w:lang w:val="en-GB"/>
              </w:rPr>
              <w:t xml:space="preserve"> </w:t>
            </w:r>
            <w:r w:rsidR="00180ECD">
              <w:rPr>
                <w:rFonts w:asciiTheme="minorHAnsi" w:hAnsiTheme="minorHAnsi" w:cstheme="minorHAnsi"/>
                <w:iCs/>
                <w:szCs w:val="22"/>
                <w:lang w:val="en-GB"/>
              </w:rPr>
              <w:t>as</w:t>
            </w:r>
            <w:r w:rsidR="00711B9D">
              <w:rPr>
                <w:rFonts w:asciiTheme="minorHAnsi" w:hAnsiTheme="minorHAnsi" w:cstheme="minorHAnsi"/>
                <w:iCs/>
                <w:szCs w:val="22"/>
                <w:lang w:val="en-GB"/>
              </w:rPr>
              <w:t xml:space="preserve"> necessary.</w:t>
            </w:r>
          </w:p>
        </w:tc>
      </w:tr>
      <w:tr w:rsidR="00B7470B" w14:paraId="4F3C3487" w14:textId="77777777" w:rsidTr="00C23FD2">
        <w:tc>
          <w:tcPr>
            <w:tcW w:w="3256" w:type="dxa"/>
          </w:tcPr>
          <w:p w14:paraId="2C64DD92" w14:textId="53B80399" w:rsidR="00B7470B" w:rsidRPr="00B7470B" w:rsidRDefault="00B7470B" w:rsidP="00B7470B">
            <w:pPr>
              <w:pStyle w:val="BodyText2"/>
              <w:spacing w:after="0" w:line="240" w:lineRule="auto"/>
              <w:rPr>
                <w:rFonts w:asciiTheme="minorHAnsi" w:hAnsiTheme="minorHAnsi" w:cstheme="minorHAnsi"/>
                <w:iCs/>
                <w:szCs w:val="22"/>
                <w:lang w:val="en-GB"/>
              </w:rPr>
            </w:pPr>
            <w:r w:rsidRPr="0024701E">
              <w:rPr>
                <w:rFonts w:asciiTheme="minorHAnsi" w:hAnsiTheme="minorHAnsi" w:cstheme="minorHAnsi"/>
                <w:iCs/>
                <w:szCs w:val="22"/>
                <w:lang w:val="en-GB"/>
              </w:rPr>
              <w:t>Natural Disasters</w:t>
            </w:r>
            <w:r>
              <w:rPr>
                <w:rFonts w:asciiTheme="minorHAnsi" w:hAnsiTheme="minorHAnsi" w:cstheme="minorHAnsi"/>
                <w:iCs/>
                <w:szCs w:val="22"/>
                <w:lang w:val="en-GB"/>
              </w:rPr>
              <w:t>/Extreme weather events</w:t>
            </w:r>
          </w:p>
        </w:tc>
        <w:tc>
          <w:tcPr>
            <w:tcW w:w="5386" w:type="dxa"/>
          </w:tcPr>
          <w:p w14:paraId="3494E5AF" w14:textId="4C500B0B" w:rsidR="00B7470B" w:rsidRPr="00B7470B" w:rsidRDefault="00A01821" w:rsidP="00B7470B">
            <w:pPr>
              <w:pStyle w:val="BodyText2"/>
              <w:spacing w:after="0" w:line="240" w:lineRule="auto"/>
              <w:rPr>
                <w:rFonts w:asciiTheme="minorHAnsi" w:hAnsiTheme="minorHAnsi" w:cstheme="minorHAnsi"/>
                <w:iCs/>
                <w:szCs w:val="22"/>
                <w:lang w:val="en-GB"/>
              </w:rPr>
            </w:pPr>
            <w:r>
              <w:rPr>
                <w:rFonts w:asciiTheme="minorHAnsi" w:hAnsiTheme="minorHAnsi" w:cstheme="minorHAnsi"/>
                <w:iCs/>
                <w:szCs w:val="22"/>
                <w:lang w:val="en-GB"/>
              </w:rPr>
              <w:t xml:space="preserve">Subject to severity. </w:t>
            </w:r>
            <w:r w:rsidR="00250263">
              <w:rPr>
                <w:rFonts w:asciiTheme="minorHAnsi" w:hAnsiTheme="minorHAnsi" w:cstheme="minorHAnsi"/>
                <w:iCs/>
                <w:szCs w:val="22"/>
                <w:lang w:val="en-GB"/>
              </w:rPr>
              <w:t>Advise employees in line with Govt. guidelines (</w:t>
            </w:r>
            <w:r w:rsidR="002B593D">
              <w:rPr>
                <w:rFonts w:asciiTheme="minorHAnsi" w:hAnsiTheme="minorHAnsi" w:cstheme="minorHAnsi"/>
                <w:iCs/>
                <w:szCs w:val="22"/>
                <w:lang w:val="en-GB"/>
              </w:rPr>
              <w:t xml:space="preserve">Red warning = </w:t>
            </w:r>
            <w:r w:rsidR="00250263">
              <w:rPr>
                <w:rFonts w:asciiTheme="minorHAnsi" w:hAnsiTheme="minorHAnsi" w:cstheme="minorHAnsi"/>
                <w:iCs/>
                <w:szCs w:val="22"/>
                <w:lang w:val="en-GB"/>
              </w:rPr>
              <w:t>shelter in place/evacuate</w:t>
            </w:r>
            <w:r>
              <w:rPr>
                <w:rFonts w:asciiTheme="minorHAnsi" w:hAnsiTheme="minorHAnsi" w:cstheme="minorHAnsi"/>
                <w:iCs/>
                <w:szCs w:val="22"/>
                <w:lang w:val="en-GB"/>
              </w:rPr>
              <w:t xml:space="preserve"> premises or stay at home mandate).</w:t>
            </w:r>
          </w:p>
        </w:tc>
      </w:tr>
    </w:tbl>
    <w:p w14:paraId="589FCB0A" w14:textId="166CF03B" w:rsidR="006F2158" w:rsidRDefault="006F2158" w:rsidP="006F2158">
      <w:pPr>
        <w:rPr>
          <w:lang w:val="en-GB"/>
        </w:rPr>
      </w:pPr>
    </w:p>
    <w:p w14:paraId="6C48C22D" w14:textId="56312BFC" w:rsidR="00DE07F5" w:rsidRPr="008E07E0" w:rsidRDefault="00DE07F5" w:rsidP="006F2158">
      <w:pPr>
        <w:rPr>
          <w:lang w:val="en-GB"/>
        </w:rPr>
      </w:pPr>
    </w:p>
    <w:p w14:paraId="14539007" w14:textId="77777777" w:rsidR="00787594" w:rsidRPr="008E07E0" w:rsidRDefault="00787594" w:rsidP="00787594">
      <w:pPr>
        <w:pStyle w:val="Heading1"/>
        <w:rPr>
          <w:lang w:val="en-GB"/>
        </w:rPr>
      </w:pPr>
      <w:bookmarkStart w:id="38" w:name="_Toc55725253"/>
      <w:r w:rsidRPr="008E07E0">
        <w:rPr>
          <w:lang w:val="en-GB"/>
        </w:rPr>
        <w:t>Additional Findings</w:t>
      </w:r>
      <w:bookmarkEnd w:id="38"/>
    </w:p>
    <w:p w14:paraId="7E7A9CF0" w14:textId="60985244" w:rsidR="006468BD" w:rsidRDefault="008A1563" w:rsidP="00787594">
      <w:pPr>
        <w:rPr>
          <w:lang w:val="en-GB"/>
        </w:rPr>
      </w:pPr>
      <w:r>
        <w:rPr>
          <w:lang w:val="en-GB"/>
        </w:rPr>
        <w:t xml:space="preserve">DDP Architects </w:t>
      </w:r>
      <w:r w:rsidR="00196EAE">
        <w:rPr>
          <w:lang w:val="en-GB"/>
        </w:rPr>
        <w:t xml:space="preserve">has identified the need to </w:t>
      </w:r>
      <w:r w:rsidR="00363376">
        <w:rPr>
          <w:lang w:val="en-GB"/>
        </w:rPr>
        <w:t>draw up a formal incident response and disaster recovery</w:t>
      </w:r>
      <w:r w:rsidR="00191C63">
        <w:rPr>
          <w:lang w:val="en-GB"/>
        </w:rPr>
        <w:t xml:space="preserve"> plan and train staff members accordingly.</w:t>
      </w:r>
    </w:p>
    <w:p w14:paraId="148130F9" w14:textId="30D794BA" w:rsidR="001B08A1" w:rsidRPr="008E07E0" w:rsidRDefault="0021440C" w:rsidP="00787594">
      <w:pPr>
        <w:rPr>
          <w:lang w:val="en-GB"/>
        </w:rPr>
      </w:pPr>
      <w:r>
        <w:rPr>
          <w:lang w:val="en-GB"/>
        </w:rPr>
        <w:t>Cyber-attack</w:t>
      </w:r>
      <w:r w:rsidR="00FD5C86">
        <w:rPr>
          <w:lang w:val="en-GB"/>
        </w:rPr>
        <w:t xml:space="preserve">/ransomware </w:t>
      </w:r>
      <w:r>
        <w:rPr>
          <w:lang w:val="en-GB"/>
        </w:rPr>
        <w:t>protection needs to be reviewed and documented.</w:t>
      </w:r>
    </w:p>
    <w:p w14:paraId="3683FF53" w14:textId="5DCD9605" w:rsidR="00787594" w:rsidRPr="008E07E0" w:rsidRDefault="00787594" w:rsidP="004C535A">
      <w:pPr>
        <w:pStyle w:val="Heading1"/>
        <w:rPr>
          <w:lang w:val="en-GB"/>
        </w:rPr>
      </w:pPr>
      <w:bookmarkStart w:id="39" w:name="_Toc55725254"/>
      <w:r w:rsidRPr="008E07E0">
        <w:rPr>
          <w:lang w:val="en-GB"/>
        </w:rPr>
        <w:lastRenderedPageBreak/>
        <w:t>Action Plan</w:t>
      </w:r>
      <w:bookmarkEnd w:id="39"/>
    </w:p>
    <w:p w14:paraId="042A7D92" w14:textId="71F6D114" w:rsidR="00FB41D0" w:rsidRDefault="00767263" w:rsidP="00787594">
      <w:pPr>
        <w:rPr>
          <w:lang w:val="en-GB"/>
        </w:rPr>
      </w:pPr>
      <w:r>
        <w:rPr>
          <w:lang w:val="en-GB"/>
        </w:rPr>
        <w:t xml:space="preserve">Analysis shows that </w:t>
      </w:r>
      <w:r w:rsidR="00345F33">
        <w:rPr>
          <w:lang w:val="en-GB"/>
        </w:rPr>
        <w:t xml:space="preserve">the most </w:t>
      </w:r>
      <w:r>
        <w:rPr>
          <w:lang w:val="en-GB"/>
        </w:rPr>
        <w:t>s</w:t>
      </w:r>
      <w:r w:rsidR="00EA3F03">
        <w:rPr>
          <w:lang w:val="en-GB"/>
        </w:rPr>
        <w:t xml:space="preserve">ignificant </w:t>
      </w:r>
      <w:r w:rsidR="0021440C">
        <w:rPr>
          <w:lang w:val="en-GB"/>
        </w:rPr>
        <w:t xml:space="preserve">predictable </w:t>
      </w:r>
      <w:r w:rsidR="00EA3F03">
        <w:rPr>
          <w:lang w:val="en-GB"/>
        </w:rPr>
        <w:t>threats accrue from utility provider outages</w:t>
      </w:r>
      <w:r w:rsidR="00FA5567">
        <w:rPr>
          <w:lang w:val="en-GB"/>
        </w:rPr>
        <w:t>, notably power and communications.</w:t>
      </w:r>
      <w:r w:rsidR="00A126BB">
        <w:rPr>
          <w:lang w:val="en-GB"/>
        </w:rPr>
        <w:t xml:space="preserve"> </w:t>
      </w:r>
    </w:p>
    <w:p w14:paraId="2D459DA2" w14:textId="5247B874" w:rsidR="00A56D18" w:rsidRDefault="00162234" w:rsidP="00787594">
      <w:pPr>
        <w:rPr>
          <w:lang w:val="en-GB"/>
        </w:rPr>
      </w:pPr>
      <w:r w:rsidRPr="00162234">
        <w:rPr>
          <w:b/>
          <w:bCs/>
          <w:lang w:val="en-GB"/>
        </w:rPr>
        <w:t>Power:</w:t>
      </w:r>
      <w:r>
        <w:rPr>
          <w:lang w:val="en-GB"/>
        </w:rPr>
        <w:t xml:space="preserve"> </w:t>
      </w:r>
      <w:r w:rsidR="00490C97">
        <w:rPr>
          <w:lang w:val="en-GB"/>
        </w:rPr>
        <w:t xml:space="preserve">Cost/benefit analysis previously undertaken determined that </w:t>
      </w:r>
      <w:r w:rsidR="00B20E95">
        <w:rPr>
          <w:lang w:val="en-GB"/>
        </w:rPr>
        <w:t xml:space="preserve">the company would </w:t>
      </w:r>
      <w:r w:rsidR="00A56D18">
        <w:rPr>
          <w:lang w:val="en-GB"/>
        </w:rPr>
        <w:t xml:space="preserve">not see </w:t>
      </w:r>
      <w:r>
        <w:rPr>
          <w:lang w:val="en-GB"/>
        </w:rPr>
        <w:t>a return on the purchase of a genera</w:t>
      </w:r>
      <w:r w:rsidR="00412BBA">
        <w:rPr>
          <w:lang w:val="en-GB"/>
        </w:rPr>
        <w:t>tor owing to the infrequency</w:t>
      </w:r>
      <w:r w:rsidR="00767263">
        <w:rPr>
          <w:lang w:val="en-GB"/>
        </w:rPr>
        <w:t xml:space="preserve"> and duration</w:t>
      </w:r>
      <w:r w:rsidR="00412BBA">
        <w:rPr>
          <w:lang w:val="en-GB"/>
        </w:rPr>
        <w:t xml:space="preserve"> of outages</w:t>
      </w:r>
      <w:r w:rsidR="00476072">
        <w:rPr>
          <w:lang w:val="en-GB"/>
        </w:rPr>
        <w:t xml:space="preserve"> which typically correlate to storm events.</w:t>
      </w:r>
      <w:r w:rsidR="00C40B55">
        <w:rPr>
          <w:lang w:val="en-GB"/>
        </w:rPr>
        <w:t xml:space="preserve"> The existing UPS provision </w:t>
      </w:r>
      <w:r w:rsidR="00C66097">
        <w:rPr>
          <w:lang w:val="en-GB"/>
        </w:rPr>
        <w:t>is deemed adequate.</w:t>
      </w:r>
    </w:p>
    <w:p w14:paraId="14F0AEAB" w14:textId="5B584B31" w:rsidR="00EA3F03" w:rsidRDefault="00C66097" w:rsidP="00787594">
      <w:pPr>
        <w:rPr>
          <w:lang w:val="en-GB"/>
        </w:rPr>
      </w:pPr>
      <w:r w:rsidRPr="00C66097">
        <w:rPr>
          <w:b/>
          <w:bCs/>
          <w:lang w:val="en-GB"/>
        </w:rPr>
        <w:t>Communications:</w:t>
      </w:r>
      <w:r>
        <w:rPr>
          <w:lang w:val="en-GB"/>
        </w:rPr>
        <w:t xml:space="preserve"> </w:t>
      </w:r>
      <w:r w:rsidR="00B934EC">
        <w:rPr>
          <w:lang w:val="en-GB"/>
        </w:rPr>
        <w:t xml:space="preserve">There is </w:t>
      </w:r>
      <w:r w:rsidR="00F04C7D">
        <w:rPr>
          <w:lang w:val="en-GB"/>
        </w:rPr>
        <w:t>a failover</w:t>
      </w:r>
      <w:r w:rsidR="00767263">
        <w:rPr>
          <w:lang w:val="en-GB"/>
        </w:rPr>
        <w:t xml:space="preserve"> broadband </w:t>
      </w:r>
      <w:r w:rsidR="00F04C7D">
        <w:rPr>
          <w:lang w:val="en-GB"/>
        </w:rPr>
        <w:t xml:space="preserve">connection in situ. </w:t>
      </w:r>
      <w:r w:rsidR="00A126BB">
        <w:rPr>
          <w:lang w:val="en-GB"/>
        </w:rPr>
        <w:t>Resilience could be</w:t>
      </w:r>
      <w:r w:rsidR="00D42FCA">
        <w:rPr>
          <w:lang w:val="en-GB"/>
        </w:rPr>
        <w:t xml:space="preserve"> further</w:t>
      </w:r>
      <w:r w:rsidR="00A126BB">
        <w:rPr>
          <w:lang w:val="en-GB"/>
        </w:rPr>
        <w:t xml:space="preserve"> improved </w:t>
      </w:r>
      <w:r w:rsidR="006A4398">
        <w:rPr>
          <w:lang w:val="en-GB"/>
        </w:rPr>
        <w:t>by</w:t>
      </w:r>
      <w:r w:rsidR="00690825">
        <w:rPr>
          <w:lang w:val="en-GB"/>
        </w:rPr>
        <w:t xml:space="preserve"> </w:t>
      </w:r>
      <w:r w:rsidR="00F04C7D">
        <w:rPr>
          <w:lang w:val="en-GB"/>
        </w:rPr>
        <w:t xml:space="preserve">a third </w:t>
      </w:r>
      <w:r w:rsidR="0059742D">
        <w:rPr>
          <w:lang w:val="en-GB"/>
        </w:rPr>
        <w:t>connection option such as a 4G connection for emergency use</w:t>
      </w:r>
      <w:r w:rsidR="00D42FCA">
        <w:rPr>
          <w:lang w:val="en-GB"/>
        </w:rPr>
        <w:t xml:space="preserve">. </w:t>
      </w:r>
      <w:r w:rsidR="00697C7F">
        <w:rPr>
          <w:lang w:val="en-GB"/>
        </w:rPr>
        <w:t>This option is to be costed</w:t>
      </w:r>
      <w:r w:rsidR="00767263">
        <w:rPr>
          <w:lang w:val="en-GB"/>
        </w:rPr>
        <w:t xml:space="preserve"> within three months.</w:t>
      </w:r>
    </w:p>
    <w:p w14:paraId="01293CD4" w14:textId="4EDBB4CA" w:rsidR="003444CC" w:rsidRDefault="00D42FCA" w:rsidP="00787594">
      <w:pPr>
        <w:rPr>
          <w:lang w:val="en-GB"/>
        </w:rPr>
      </w:pPr>
      <w:r w:rsidRPr="00D42FCA">
        <w:rPr>
          <w:b/>
          <w:bCs/>
          <w:lang w:val="en-GB"/>
        </w:rPr>
        <w:t>CIRT:</w:t>
      </w:r>
      <w:r>
        <w:rPr>
          <w:lang w:val="en-GB"/>
        </w:rPr>
        <w:t xml:space="preserve"> </w:t>
      </w:r>
      <w:r w:rsidR="005F7851">
        <w:rPr>
          <w:lang w:val="en-GB"/>
        </w:rPr>
        <w:t>DDP Architects has identified the need to form</w:t>
      </w:r>
      <w:r w:rsidR="005C6E0F">
        <w:rPr>
          <w:lang w:val="en-GB"/>
        </w:rPr>
        <w:t xml:space="preserve">ally </w:t>
      </w:r>
      <w:r w:rsidR="00BF1673">
        <w:rPr>
          <w:lang w:val="en-GB"/>
        </w:rPr>
        <w:t xml:space="preserve">nominate </w:t>
      </w:r>
      <w:r w:rsidR="005F7851">
        <w:rPr>
          <w:lang w:val="en-GB"/>
        </w:rPr>
        <w:t>a</w:t>
      </w:r>
      <w:r>
        <w:rPr>
          <w:lang w:val="en-GB"/>
        </w:rPr>
        <w:t xml:space="preserve"> </w:t>
      </w:r>
      <w:r w:rsidR="009A4D64">
        <w:rPr>
          <w:lang w:val="en-GB"/>
        </w:rPr>
        <w:t>C</w:t>
      </w:r>
      <w:r>
        <w:rPr>
          <w:lang w:val="en-GB"/>
        </w:rPr>
        <w:t xml:space="preserve">ritical </w:t>
      </w:r>
      <w:r w:rsidR="009A4D64">
        <w:rPr>
          <w:lang w:val="en-GB"/>
        </w:rPr>
        <w:t>I</w:t>
      </w:r>
      <w:r>
        <w:rPr>
          <w:lang w:val="en-GB"/>
        </w:rPr>
        <w:t>ncident</w:t>
      </w:r>
      <w:r w:rsidR="0088356B">
        <w:rPr>
          <w:lang w:val="en-GB"/>
        </w:rPr>
        <w:t xml:space="preserve"> </w:t>
      </w:r>
      <w:r w:rsidR="009A4D64">
        <w:rPr>
          <w:lang w:val="en-GB"/>
        </w:rPr>
        <w:t>R</w:t>
      </w:r>
      <w:r w:rsidR="0088356B">
        <w:rPr>
          <w:lang w:val="en-GB"/>
        </w:rPr>
        <w:t xml:space="preserve">esponse </w:t>
      </w:r>
      <w:r w:rsidR="009A4D64">
        <w:rPr>
          <w:lang w:val="en-GB"/>
        </w:rPr>
        <w:t>T</w:t>
      </w:r>
      <w:r w:rsidR="0088356B">
        <w:rPr>
          <w:lang w:val="en-GB"/>
        </w:rPr>
        <w:t>eam</w:t>
      </w:r>
      <w:r w:rsidR="009A4D64">
        <w:rPr>
          <w:lang w:val="en-GB"/>
        </w:rPr>
        <w:t xml:space="preserve"> (CIRT)</w:t>
      </w:r>
      <w:r w:rsidR="005261A5">
        <w:rPr>
          <w:lang w:val="en-GB"/>
        </w:rPr>
        <w:t xml:space="preserve"> to deal with </w:t>
      </w:r>
      <w:r w:rsidR="00BE4203">
        <w:rPr>
          <w:lang w:val="en-GB"/>
        </w:rPr>
        <w:t xml:space="preserve">critical outages. </w:t>
      </w:r>
      <w:r w:rsidR="00A355F1">
        <w:rPr>
          <w:lang w:val="en-GB"/>
        </w:rPr>
        <w:t>Team leaders will be</w:t>
      </w:r>
      <w:r w:rsidR="00BE4203">
        <w:rPr>
          <w:lang w:val="en-GB"/>
        </w:rPr>
        <w:t xml:space="preserve"> the Director of Operations</w:t>
      </w:r>
      <w:r w:rsidR="00A20F95">
        <w:rPr>
          <w:lang w:val="en-GB"/>
        </w:rPr>
        <w:t xml:space="preserve"> and</w:t>
      </w:r>
      <w:r w:rsidR="00690D6A">
        <w:rPr>
          <w:lang w:val="en-GB"/>
        </w:rPr>
        <w:t xml:space="preserve"> the IT Manager</w:t>
      </w:r>
      <w:r w:rsidR="002548D5">
        <w:rPr>
          <w:lang w:val="en-GB"/>
        </w:rPr>
        <w:t>.</w:t>
      </w:r>
      <w:r w:rsidR="008D0A31">
        <w:rPr>
          <w:lang w:val="en-GB"/>
        </w:rPr>
        <w:t xml:space="preserve"> </w:t>
      </w:r>
      <w:r w:rsidR="00DD1C42">
        <w:rPr>
          <w:lang w:val="en-GB"/>
        </w:rPr>
        <w:t xml:space="preserve">Each department lead will </w:t>
      </w:r>
      <w:r w:rsidR="00D13F43">
        <w:rPr>
          <w:lang w:val="en-GB"/>
        </w:rPr>
        <w:t xml:space="preserve">identify and triage their specific requirements and escalate to </w:t>
      </w:r>
      <w:r w:rsidR="00064EF3">
        <w:rPr>
          <w:lang w:val="en-GB"/>
        </w:rPr>
        <w:t xml:space="preserve">Director of </w:t>
      </w:r>
      <w:r w:rsidR="00A355F1">
        <w:rPr>
          <w:lang w:val="en-GB"/>
        </w:rPr>
        <w:t>Operations</w:t>
      </w:r>
      <w:r w:rsidR="00064EF3">
        <w:rPr>
          <w:lang w:val="en-GB"/>
        </w:rPr>
        <w:t>.</w:t>
      </w:r>
      <w:r w:rsidR="00A720FC">
        <w:rPr>
          <w:lang w:val="en-GB"/>
        </w:rPr>
        <w:t xml:space="preserve"> </w:t>
      </w:r>
      <w:r w:rsidR="00EF4A00">
        <w:rPr>
          <w:lang w:val="en-GB"/>
        </w:rPr>
        <w:t>The incident response team will be formalised at the next quarterly business review meeting.</w:t>
      </w:r>
    </w:p>
    <w:p w14:paraId="08C9B259" w14:textId="5E157E52" w:rsidR="006468BD" w:rsidRDefault="00CC3F27" w:rsidP="00787594">
      <w:pPr>
        <w:rPr>
          <w:lang w:val="en-GB"/>
        </w:rPr>
      </w:pPr>
      <w:r>
        <w:rPr>
          <w:lang w:val="en-GB"/>
        </w:rPr>
        <w:t xml:space="preserve">A </w:t>
      </w:r>
      <w:r w:rsidR="007F4CA6">
        <w:rPr>
          <w:lang w:val="en-GB"/>
        </w:rPr>
        <w:t xml:space="preserve">business continuity </w:t>
      </w:r>
      <w:r>
        <w:rPr>
          <w:lang w:val="en-GB"/>
        </w:rPr>
        <w:t>vulnerability has</w:t>
      </w:r>
      <w:r w:rsidR="006E0E18">
        <w:rPr>
          <w:lang w:val="en-GB"/>
        </w:rPr>
        <w:t xml:space="preserve"> been identified in that the</w:t>
      </w:r>
      <w:r w:rsidR="00ED7D8C">
        <w:rPr>
          <w:lang w:val="en-GB"/>
        </w:rPr>
        <w:t xml:space="preserve">re is no </w:t>
      </w:r>
      <w:r w:rsidR="006C1D5E">
        <w:rPr>
          <w:lang w:val="en-GB"/>
        </w:rPr>
        <w:t>failover for the firewall and core switch</w:t>
      </w:r>
      <w:r w:rsidR="00E410C7">
        <w:rPr>
          <w:lang w:val="en-GB"/>
        </w:rPr>
        <w:t xml:space="preserve"> infrastructure</w:t>
      </w:r>
      <w:r w:rsidR="00D13434">
        <w:rPr>
          <w:lang w:val="en-GB"/>
        </w:rPr>
        <w:t xml:space="preserve">. </w:t>
      </w:r>
      <w:r w:rsidR="002D7E8F">
        <w:rPr>
          <w:lang w:val="en-GB"/>
        </w:rPr>
        <w:t xml:space="preserve"> </w:t>
      </w:r>
      <w:r w:rsidR="001458BF">
        <w:rPr>
          <w:lang w:val="en-GB"/>
        </w:rPr>
        <w:t>The</w:t>
      </w:r>
      <w:r w:rsidR="002D7E8F">
        <w:rPr>
          <w:lang w:val="en-GB"/>
        </w:rPr>
        <w:t xml:space="preserve"> IT Department will </w:t>
      </w:r>
      <w:r w:rsidR="00646729">
        <w:rPr>
          <w:lang w:val="en-GB"/>
        </w:rPr>
        <w:t>address this deficiency</w:t>
      </w:r>
      <w:r w:rsidR="00A91AB6">
        <w:rPr>
          <w:lang w:val="en-GB"/>
        </w:rPr>
        <w:t xml:space="preserve">, </w:t>
      </w:r>
      <w:r w:rsidR="00966A84">
        <w:rPr>
          <w:lang w:val="en-GB"/>
        </w:rPr>
        <w:t>effective</w:t>
      </w:r>
      <w:r w:rsidR="00674D3F">
        <w:rPr>
          <w:lang w:val="en-GB"/>
        </w:rPr>
        <w:t xml:space="preserve"> immediately.</w:t>
      </w:r>
    </w:p>
    <w:p w14:paraId="1A6C14AE" w14:textId="236FCA8E" w:rsidR="007816B9" w:rsidRDefault="008C229F" w:rsidP="00787594">
      <w:pPr>
        <w:rPr>
          <w:lang w:val="en-GB"/>
        </w:rPr>
      </w:pPr>
      <w:r>
        <w:rPr>
          <w:lang w:val="en-GB"/>
        </w:rPr>
        <w:t>The existing backup and restore procedure</w:t>
      </w:r>
      <w:r w:rsidR="008F0E4D">
        <w:rPr>
          <w:lang w:val="en-GB"/>
        </w:rPr>
        <w:t>s</w:t>
      </w:r>
      <w:r>
        <w:rPr>
          <w:lang w:val="en-GB"/>
        </w:rPr>
        <w:t xml:space="preserve"> </w:t>
      </w:r>
      <w:r w:rsidR="00A8273F">
        <w:rPr>
          <w:lang w:val="en-GB"/>
        </w:rPr>
        <w:t>ha</w:t>
      </w:r>
      <w:r w:rsidR="008F0E4D">
        <w:rPr>
          <w:lang w:val="en-GB"/>
        </w:rPr>
        <w:t>ve</w:t>
      </w:r>
      <w:r w:rsidR="00A8273F">
        <w:rPr>
          <w:lang w:val="en-GB"/>
        </w:rPr>
        <w:t xml:space="preserve"> been identified as </w:t>
      </w:r>
      <w:r w:rsidR="00C24651">
        <w:rPr>
          <w:lang w:val="en-GB"/>
        </w:rPr>
        <w:t>a concern</w:t>
      </w:r>
      <w:r w:rsidR="00561DB4">
        <w:rPr>
          <w:lang w:val="en-GB"/>
        </w:rPr>
        <w:t xml:space="preserve">. There are </w:t>
      </w:r>
      <w:r w:rsidR="00F4366E">
        <w:rPr>
          <w:lang w:val="en-GB"/>
        </w:rPr>
        <w:t xml:space="preserve">three </w:t>
      </w:r>
      <w:r w:rsidR="007C3DBC">
        <w:rPr>
          <w:lang w:val="en-GB"/>
        </w:rPr>
        <w:t>separate backup providers</w:t>
      </w:r>
      <w:r w:rsidR="003854F4">
        <w:rPr>
          <w:lang w:val="en-GB"/>
        </w:rPr>
        <w:t>.</w:t>
      </w:r>
      <w:r w:rsidR="00AC0848">
        <w:rPr>
          <w:lang w:val="en-GB"/>
        </w:rPr>
        <w:t xml:space="preserve"> </w:t>
      </w:r>
      <w:r w:rsidR="003C5F20">
        <w:rPr>
          <w:lang w:val="en-GB"/>
        </w:rPr>
        <w:t xml:space="preserve">The organisation will look to consolidate and streamline this </w:t>
      </w:r>
      <w:r w:rsidR="009709A4">
        <w:rPr>
          <w:lang w:val="en-GB"/>
        </w:rPr>
        <w:t xml:space="preserve">situation </w:t>
      </w:r>
      <w:r w:rsidR="007816B9">
        <w:rPr>
          <w:lang w:val="en-GB"/>
        </w:rPr>
        <w:t>within 12 months.</w:t>
      </w:r>
    </w:p>
    <w:p w14:paraId="6567701E" w14:textId="2D05A503" w:rsidR="00084F5F" w:rsidRDefault="001B08A1" w:rsidP="001B08A1">
      <w:pPr>
        <w:rPr>
          <w:lang w:val="en-GB"/>
        </w:rPr>
      </w:pPr>
      <w:r>
        <w:rPr>
          <w:lang w:val="en-GB"/>
        </w:rPr>
        <w:t>DDP Architects has decided to draft a formal incident response and disaster recovery plan and train staff members accordingly.</w:t>
      </w:r>
    </w:p>
    <w:p w14:paraId="230FB7A9" w14:textId="6B719DAF" w:rsidR="001B08A1" w:rsidRPr="008E07E0" w:rsidRDefault="00084F5F" w:rsidP="000905D9">
      <w:pPr>
        <w:spacing w:after="160" w:line="259" w:lineRule="auto"/>
        <w:jc w:val="left"/>
        <w:rPr>
          <w:lang w:val="en-GB"/>
        </w:rPr>
      </w:pPr>
      <w:r>
        <w:rPr>
          <w:lang w:val="en-GB"/>
        </w:rPr>
        <w:br w:type="page"/>
      </w:r>
    </w:p>
    <w:p w14:paraId="3AF0A4DD" w14:textId="02C7E213" w:rsidR="004C535A" w:rsidRPr="008E07E0" w:rsidRDefault="004C535A" w:rsidP="004C535A">
      <w:pPr>
        <w:pStyle w:val="Heading1"/>
        <w:rPr>
          <w:lang w:val="en-GB"/>
        </w:rPr>
      </w:pPr>
      <w:bookmarkStart w:id="40" w:name="_Toc55725255"/>
      <w:r w:rsidRPr="008E07E0">
        <w:rPr>
          <w:lang w:val="en-GB"/>
        </w:rPr>
        <w:lastRenderedPageBreak/>
        <w:t>Conclusion</w:t>
      </w:r>
      <w:bookmarkEnd w:id="40"/>
    </w:p>
    <w:p w14:paraId="0F0B6BA4" w14:textId="7D4294CA" w:rsidR="006468BD" w:rsidRDefault="00051090" w:rsidP="00787594">
      <w:pPr>
        <w:rPr>
          <w:lang w:val="en-GB"/>
        </w:rPr>
      </w:pPr>
      <w:r>
        <w:rPr>
          <w:lang w:val="en-GB"/>
        </w:rPr>
        <w:t xml:space="preserve">DDP </w:t>
      </w:r>
      <w:r w:rsidR="00662749">
        <w:rPr>
          <w:lang w:val="en-GB"/>
        </w:rPr>
        <w:t>Architects has</w:t>
      </w:r>
      <w:r>
        <w:rPr>
          <w:lang w:val="en-GB"/>
        </w:rPr>
        <w:t xml:space="preserve"> found room for improvement in </w:t>
      </w:r>
      <w:r w:rsidR="009B0BC2">
        <w:rPr>
          <w:lang w:val="en-GB"/>
        </w:rPr>
        <w:t xml:space="preserve">systems, </w:t>
      </w:r>
      <w:proofErr w:type="gramStart"/>
      <w:r w:rsidR="009B0BC2">
        <w:rPr>
          <w:lang w:val="en-GB"/>
        </w:rPr>
        <w:t>procedures</w:t>
      </w:r>
      <w:proofErr w:type="gramEnd"/>
      <w:r w:rsidR="009B0BC2">
        <w:rPr>
          <w:lang w:val="en-GB"/>
        </w:rPr>
        <w:t xml:space="preserve"> and processes</w:t>
      </w:r>
      <w:r w:rsidR="00A64E98">
        <w:rPr>
          <w:lang w:val="en-GB"/>
        </w:rPr>
        <w:t xml:space="preserve">. Fiscal analysis shows that </w:t>
      </w:r>
      <w:r w:rsidR="008E38D7">
        <w:rPr>
          <w:lang w:val="en-GB"/>
        </w:rPr>
        <w:t xml:space="preserve">a significant outage </w:t>
      </w:r>
      <w:r w:rsidR="00303AB7">
        <w:rPr>
          <w:lang w:val="en-GB"/>
        </w:rPr>
        <w:t xml:space="preserve">will </w:t>
      </w:r>
      <w:r w:rsidR="00AD0EAC">
        <w:rPr>
          <w:lang w:val="en-GB"/>
        </w:rPr>
        <w:t>cost in</w:t>
      </w:r>
      <w:r w:rsidR="00F05291">
        <w:rPr>
          <w:lang w:val="en-GB"/>
        </w:rPr>
        <w:t xml:space="preserve"> the order of €1,250/hour.</w:t>
      </w:r>
      <w:r w:rsidR="00A16EF4">
        <w:rPr>
          <w:lang w:val="en-GB"/>
        </w:rPr>
        <w:t xml:space="preserve"> In addition, there is potential for:</w:t>
      </w:r>
    </w:p>
    <w:p w14:paraId="7D1CBD0E" w14:textId="794F549B" w:rsidR="00EC68CE" w:rsidRDefault="003C0718" w:rsidP="00A16EF4">
      <w:pPr>
        <w:pStyle w:val="ListParagraph"/>
        <w:numPr>
          <w:ilvl w:val="0"/>
          <w:numId w:val="20"/>
        </w:numPr>
        <w:rPr>
          <w:lang w:val="en-GB"/>
        </w:rPr>
      </w:pPr>
      <w:r w:rsidRPr="00A16EF4">
        <w:rPr>
          <w:lang w:val="en-GB"/>
        </w:rPr>
        <w:t>Delayed sales income</w:t>
      </w:r>
      <w:r w:rsidR="00AD0EAC">
        <w:rPr>
          <w:lang w:val="en-GB"/>
        </w:rPr>
        <w:t>.</w:t>
      </w:r>
    </w:p>
    <w:p w14:paraId="3DB082FE" w14:textId="736DBA2A" w:rsidR="0019286A" w:rsidRDefault="00EC68CE" w:rsidP="00A16EF4">
      <w:pPr>
        <w:pStyle w:val="ListParagraph"/>
        <w:numPr>
          <w:ilvl w:val="0"/>
          <w:numId w:val="20"/>
        </w:numPr>
        <w:rPr>
          <w:lang w:val="en-GB"/>
        </w:rPr>
      </w:pPr>
      <w:r>
        <w:rPr>
          <w:lang w:val="en-GB"/>
        </w:rPr>
        <w:t>Activation of p</w:t>
      </w:r>
      <w:r w:rsidR="003C0718" w:rsidRPr="00A16EF4">
        <w:rPr>
          <w:lang w:val="en-GB"/>
        </w:rPr>
        <w:t>enalty clause</w:t>
      </w:r>
      <w:r w:rsidR="00AD0EAC">
        <w:rPr>
          <w:lang w:val="en-GB"/>
        </w:rPr>
        <w:t>s in contracts.</w:t>
      </w:r>
    </w:p>
    <w:p w14:paraId="67CA6829" w14:textId="538BC0D6" w:rsidR="0019286A" w:rsidRDefault="0019286A" w:rsidP="00A16EF4">
      <w:pPr>
        <w:pStyle w:val="ListParagraph"/>
        <w:numPr>
          <w:ilvl w:val="0"/>
          <w:numId w:val="20"/>
        </w:numPr>
        <w:rPr>
          <w:lang w:val="en-GB"/>
        </w:rPr>
      </w:pPr>
      <w:r>
        <w:rPr>
          <w:lang w:val="en-GB"/>
        </w:rPr>
        <w:t xml:space="preserve">Damage to the DDP </w:t>
      </w:r>
      <w:r w:rsidR="005E42F8" w:rsidRPr="00A16EF4">
        <w:rPr>
          <w:lang w:val="en-GB"/>
        </w:rPr>
        <w:t>brand reputation</w:t>
      </w:r>
      <w:r w:rsidR="00AD0EAC">
        <w:rPr>
          <w:lang w:val="en-GB"/>
        </w:rPr>
        <w:t>.</w:t>
      </w:r>
    </w:p>
    <w:p w14:paraId="53D91A88" w14:textId="3371BB04" w:rsidR="0019286A" w:rsidRDefault="0019286A" w:rsidP="00A16EF4">
      <w:pPr>
        <w:pStyle w:val="ListParagraph"/>
        <w:numPr>
          <w:ilvl w:val="0"/>
          <w:numId w:val="20"/>
        </w:numPr>
        <w:rPr>
          <w:lang w:val="en-GB"/>
        </w:rPr>
      </w:pPr>
      <w:r>
        <w:rPr>
          <w:lang w:val="en-GB"/>
        </w:rPr>
        <w:t>C</w:t>
      </w:r>
      <w:r w:rsidR="005E42F8" w:rsidRPr="00A16EF4">
        <w:rPr>
          <w:lang w:val="en-GB"/>
        </w:rPr>
        <w:t>ustomer dissat</w:t>
      </w:r>
      <w:r w:rsidR="0060177D" w:rsidRPr="00A16EF4">
        <w:rPr>
          <w:lang w:val="en-GB"/>
        </w:rPr>
        <w:t>isfaction</w:t>
      </w:r>
      <w:r w:rsidR="00AD0EAC">
        <w:rPr>
          <w:lang w:val="en-GB"/>
        </w:rPr>
        <w:t>.</w:t>
      </w:r>
    </w:p>
    <w:p w14:paraId="42451E18" w14:textId="66B7A45A" w:rsidR="003C0718" w:rsidRDefault="0019286A" w:rsidP="00A16EF4">
      <w:pPr>
        <w:pStyle w:val="ListParagraph"/>
        <w:numPr>
          <w:ilvl w:val="0"/>
          <w:numId w:val="20"/>
        </w:numPr>
        <w:rPr>
          <w:lang w:val="en-GB"/>
        </w:rPr>
      </w:pPr>
      <w:r>
        <w:rPr>
          <w:lang w:val="en-GB"/>
        </w:rPr>
        <w:t>L</w:t>
      </w:r>
      <w:r w:rsidR="00372DF7" w:rsidRPr="00A16EF4">
        <w:rPr>
          <w:lang w:val="en-GB"/>
        </w:rPr>
        <w:t xml:space="preserve">oss of new </w:t>
      </w:r>
      <w:r>
        <w:rPr>
          <w:lang w:val="en-GB"/>
        </w:rPr>
        <w:t xml:space="preserve">or repeat </w:t>
      </w:r>
      <w:r w:rsidR="00372DF7" w:rsidRPr="00A16EF4">
        <w:rPr>
          <w:lang w:val="en-GB"/>
        </w:rPr>
        <w:t>business</w:t>
      </w:r>
      <w:r w:rsidR="00AD0EAC">
        <w:rPr>
          <w:lang w:val="en-GB"/>
        </w:rPr>
        <w:t>.</w:t>
      </w:r>
    </w:p>
    <w:p w14:paraId="5A92B997" w14:textId="52625E61" w:rsidR="0019286A" w:rsidRDefault="00445FA6" w:rsidP="00A16EF4">
      <w:pPr>
        <w:pStyle w:val="ListParagraph"/>
        <w:numPr>
          <w:ilvl w:val="0"/>
          <w:numId w:val="20"/>
        </w:numPr>
        <w:rPr>
          <w:lang w:val="en-GB"/>
        </w:rPr>
      </w:pPr>
      <w:r>
        <w:rPr>
          <w:lang w:val="en-GB"/>
        </w:rPr>
        <w:t>Knock on impacts on other business processes</w:t>
      </w:r>
    </w:p>
    <w:p w14:paraId="5FB8E67A" w14:textId="40304308" w:rsidR="00C105CC" w:rsidRDefault="00916D36" w:rsidP="00C105CC">
      <w:pPr>
        <w:rPr>
          <w:lang w:val="en-GB"/>
        </w:rPr>
      </w:pPr>
      <w:r>
        <w:rPr>
          <w:lang w:val="en-GB"/>
        </w:rPr>
        <w:t>To better mitigate these risks, some steps have already been taken</w:t>
      </w:r>
      <w:r w:rsidR="00C779A0">
        <w:rPr>
          <w:lang w:val="en-GB"/>
        </w:rPr>
        <w:t xml:space="preserve"> in line with </w:t>
      </w:r>
      <w:r w:rsidR="007210AA">
        <w:rPr>
          <w:lang w:val="en-GB"/>
        </w:rPr>
        <w:t>actions</w:t>
      </w:r>
      <w:r w:rsidR="00C779A0">
        <w:rPr>
          <w:lang w:val="en-GB"/>
        </w:rPr>
        <w:t xml:space="preserve"> identified in section 5.</w:t>
      </w:r>
    </w:p>
    <w:p w14:paraId="42B8934E" w14:textId="64711A1A" w:rsidR="00C779A0" w:rsidRPr="00C105CC" w:rsidRDefault="00C779A0" w:rsidP="00C105CC">
      <w:pPr>
        <w:rPr>
          <w:lang w:val="en-GB"/>
        </w:rPr>
      </w:pPr>
      <w:r>
        <w:rPr>
          <w:lang w:val="en-GB"/>
        </w:rPr>
        <w:t>DDP Architects will</w:t>
      </w:r>
      <w:r w:rsidR="00662749">
        <w:rPr>
          <w:lang w:val="en-GB"/>
        </w:rPr>
        <w:t xml:space="preserve">, within six months, </w:t>
      </w:r>
      <w:r>
        <w:rPr>
          <w:lang w:val="en-GB"/>
        </w:rPr>
        <w:t>develop a full Business Continuity and Disaster Recover (BCDR) plan utilising both internal and external resources.</w:t>
      </w:r>
    </w:p>
    <w:p w14:paraId="4EB06CDD" w14:textId="77777777" w:rsidR="00CC6B25" w:rsidRPr="008E07E0" w:rsidRDefault="00CC6B25">
      <w:pPr>
        <w:spacing w:after="160" w:line="259" w:lineRule="auto"/>
        <w:jc w:val="left"/>
        <w:rPr>
          <w:rFonts w:eastAsiaTheme="majorEastAsia" w:cstheme="majorBidi"/>
          <w:b/>
          <w:sz w:val="28"/>
          <w:szCs w:val="32"/>
          <w:lang w:val="en-GB"/>
        </w:rPr>
      </w:pPr>
      <w:r w:rsidRPr="008E07E0">
        <w:rPr>
          <w:lang w:val="en-GB"/>
        </w:rPr>
        <w:br w:type="page"/>
      </w:r>
    </w:p>
    <w:p w14:paraId="6AA1981D" w14:textId="77777777" w:rsidR="00CC6B25" w:rsidRDefault="00787594" w:rsidP="004C535A">
      <w:pPr>
        <w:pStyle w:val="Heading1"/>
        <w:rPr>
          <w:lang w:val="en-GB"/>
        </w:rPr>
      </w:pPr>
      <w:bookmarkStart w:id="41" w:name="_Toc55725256"/>
      <w:r w:rsidRPr="008E07E0">
        <w:rPr>
          <w:lang w:val="en-GB"/>
        </w:rPr>
        <w:lastRenderedPageBreak/>
        <w:t>Supporting Information</w:t>
      </w:r>
      <w:bookmarkEnd w:id="41"/>
    </w:p>
    <w:p w14:paraId="115B0C19" w14:textId="3A46D5F3" w:rsidR="00F27CF9" w:rsidRPr="00F27CF9" w:rsidRDefault="00F27CF9" w:rsidP="00D27A64">
      <w:pPr>
        <w:rPr>
          <w:lang w:val="en-GB"/>
        </w:rPr>
      </w:pPr>
      <w:r>
        <w:rPr>
          <w:lang w:val="en-GB"/>
        </w:rPr>
        <w:t>T</w:t>
      </w:r>
      <w:r w:rsidR="00A9733C">
        <w:rPr>
          <w:lang w:val="en-GB"/>
        </w:rPr>
        <w:t>his section contains the</w:t>
      </w:r>
      <w:r w:rsidR="00B63563">
        <w:rPr>
          <w:lang w:val="en-GB"/>
        </w:rPr>
        <w:t xml:space="preserve"> completed BIA </w:t>
      </w:r>
      <w:r w:rsidR="00B63563" w:rsidRPr="00B63563">
        <w:rPr>
          <w:lang w:val="en-GB"/>
        </w:rPr>
        <w:t>Questionnaire</w:t>
      </w:r>
      <w:r w:rsidR="00B63563">
        <w:rPr>
          <w:lang w:val="en-GB"/>
        </w:rPr>
        <w:t xml:space="preserve"> for each business function. </w:t>
      </w:r>
    </w:p>
    <w:p w14:paraId="1FA560E9" w14:textId="77777777" w:rsidR="003C3B72" w:rsidRDefault="003C3B72">
      <w:pPr>
        <w:spacing w:after="160" w:line="259" w:lineRule="auto"/>
        <w:jc w:val="left"/>
        <w:rPr>
          <w:rFonts w:eastAsiaTheme="majorEastAsia" w:cstheme="majorBidi"/>
          <w:b/>
          <w:i/>
          <w:color w:val="000000" w:themeColor="text1"/>
          <w:sz w:val="24"/>
          <w:szCs w:val="26"/>
          <w:highlight w:val="lightGray"/>
          <w:lang w:val="en-GB"/>
        </w:rPr>
      </w:pPr>
      <w:r>
        <w:rPr>
          <w:highlight w:val="lightGray"/>
          <w:lang w:val="en-GB"/>
        </w:rPr>
        <w:br w:type="page"/>
      </w:r>
    </w:p>
    <w:p w14:paraId="3CF188A4" w14:textId="385C9D98" w:rsidR="004C535A" w:rsidRPr="008E07E0" w:rsidRDefault="00CC6B25" w:rsidP="00CC6B25">
      <w:pPr>
        <w:pStyle w:val="Heading2"/>
        <w:rPr>
          <w:lang w:val="en-GB"/>
        </w:rPr>
      </w:pPr>
      <w:bookmarkStart w:id="42" w:name="_Toc55725257"/>
      <w:r w:rsidRPr="008E07E0">
        <w:rPr>
          <w:lang w:val="en-GB"/>
        </w:rPr>
        <w:lastRenderedPageBreak/>
        <w:t>Accounts Department Questionnaires</w:t>
      </w:r>
      <w:bookmarkEnd w:id="42"/>
      <w:r w:rsidR="00787594" w:rsidRPr="008E07E0">
        <w:rPr>
          <w:lang w:val="en-GB"/>
        </w:rPr>
        <w:t xml:space="preserve"> </w:t>
      </w:r>
    </w:p>
    <w:p w14:paraId="1C880B34" w14:textId="19C0A628" w:rsidR="007B7BF4" w:rsidRPr="008E07E0" w:rsidRDefault="00CC6B25" w:rsidP="00CC6B25">
      <w:pPr>
        <w:pStyle w:val="Caption"/>
        <w:rPr>
          <w:lang w:val="en-GB"/>
        </w:rPr>
      </w:pPr>
      <w:bookmarkStart w:id="43" w:name="_Toc55725289"/>
      <w:r w:rsidRPr="008E07E0">
        <w:rPr>
          <w:lang w:val="en-GB"/>
        </w:rPr>
        <w:t xml:space="preserve">Table </w:t>
      </w:r>
      <w:r w:rsidRPr="008E07E0">
        <w:rPr>
          <w:lang w:val="en-GB"/>
        </w:rPr>
        <w:fldChar w:fldCharType="begin"/>
      </w:r>
      <w:r w:rsidRPr="008E07E0">
        <w:rPr>
          <w:lang w:val="en-GB"/>
        </w:rPr>
        <w:instrText>SEQ Table \* ARABIC</w:instrText>
      </w:r>
      <w:r w:rsidRPr="008E07E0">
        <w:rPr>
          <w:lang w:val="en-GB"/>
        </w:rPr>
        <w:fldChar w:fldCharType="separate"/>
      </w:r>
      <w:r w:rsidR="00770EE0">
        <w:rPr>
          <w:noProof/>
          <w:lang w:val="en-GB"/>
        </w:rPr>
        <w:t>10</w:t>
      </w:r>
      <w:r w:rsidRPr="008E07E0">
        <w:rPr>
          <w:lang w:val="en-GB"/>
        </w:rPr>
        <w:fldChar w:fldCharType="end"/>
      </w:r>
      <w:r w:rsidR="00D5765D" w:rsidRPr="008E07E0">
        <w:rPr>
          <w:lang w:val="en-GB"/>
        </w:rPr>
        <w:t xml:space="preserve">: Accounting </w:t>
      </w:r>
      <w:r w:rsidR="00841E83" w:rsidRPr="008E07E0">
        <w:rPr>
          <w:lang w:val="en-GB"/>
        </w:rPr>
        <w:t>Questionnaire</w:t>
      </w:r>
      <w:r w:rsidR="00AA75D2" w:rsidRPr="008E07E0">
        <w:rPr>
          <w:lang w:val="en-GB"/>
        </w:rPr>
        <w:t xml:space="preserve"> – Accounts Payable</w:t>
      </w:r>
      <w:bookmarkEnd w:id="43"/>
      <w:r w:rsidR="00AA75D2" w:rsidRPr="008E07E0">
        <w:rPr>
          <w:lang w:val="en-GB"/>
        </w:rPr>
        <w:t xml:space="preserve"> </w:t>
      </w:r>
    </w:p>
    <w:tbl>
      <w:tblPr>
        <w:tblStyle w:val="TableGrid"/>
        <w:tblW w:w="0" w:type="auto"/>
        <w:tblLook w:val="04A0" w:firstRow="1" w:lastRow="0" w:firstColumn="1" w:lastColumn="0" w:noHBand="0" w:noVBand="1"/>
      </w:tblPr>
      <w:tblGrid>
        <w:gridCol w:w="2547"/>
        <w:gridCol w:w="1559"/>
        <w:gridCol w:w="2552"/>
        <w:gridCol w:w="2358"/>
      </w:tblGrid>
      <w:tr w:rsidR="007B7BF4" w:rsidRPr="008E07E0" w14:paraId="240D19F4" w14:textId="77777777" w:rsidTr="00B73B2C">
        <w:tc>
          <w:tcPr>
            <w:tcW w:w="9016" w:type="dxa"/>
            <w:gridSpan w:val="4"/>
            <w:shd w:val="clear" w:color="auto" w:fill="FFD966" w:themeFill="accent4" w:themeFillTint="99"/>
          </w:tcPr>
          <w:p w14:paraId="085445F9" w14:textId="77777777" w:rsidR="007B7BF4" w:rsidRPr="008E07E0" w:rsidRDefault="007B7BF4" w:rsidP="00E65745">
            <w:pPr>
              <w:spacing w:after="0"/>
              <w:jc w:val="center"/>
              <w:rPr>
                <w:b/>
                <w:bCs/>
                <w:sz w:val="28"/>
                <w:szCs w:val="28"/>
              </w:rPr>
            </w:pPr>
            <w:r w:rsidRPr="008E07E0">
              <w:rPr>
                <w:b/>
                <w:bCs/>
                <w:sz w:val="28"/>
                <w:szCs w:val="28"/>
              </w:rPr>
              <w:t>Business Impact Analysis Survey</w:t>
            </w:r>
          </w:p>
        </w:tc>
      </w:tr>
      <w:tr w:rsidR="007B7BF4" w:rsidRPr="008E07E0" w14:paraId="14BF59DB" w14:textId="77777777" w:rsidTr="000706F5">
        <w:tc>
          <w:tcPr>
            <w:tcW w:w="2547" w:type="dxa"/>
          </w:tcPr>
          <w:p w14:paraId="25A97DD5" w14:textId="77777777" w:rsidR="007B7BF4" w:rsidRPr="008E07E0" w:rsidRDefault="007B7BF4" w:rsidP="00E65745">
            <w:pPr>
              <w:spacing w:after="0"/>
              <w:rPr>
                <w:b/>
                <w:bCs/>
              </w:rPr>
            </w:pPr>
            <w:r w:rsidRPr="008E07E0">
              <w:rPr>
                <w:b/>
                <w:bCs/>
              </w:rPr>
              <w:t>Department Name</w:t>
            </w:r>
          </w:p>
        </w:tc>
        <w:tc>
          <w:tcPr>
            <w:tcW w:w="6469" w:type="dxa"/>
            <w:gridSpan w:val="3"/>
          </w:tcPr>
          <w:p w14:paraId="724D2633" w14:textId="1BD97B93" w:rsidR="007B7BF4" w:rsidRPr="008E07E0" w:rsidRDefault="008F54E3" w:rsidP="00E65745">
            <w:pPr>
              <w:spacing w:after="0"/>
            </w:pPr>
            <w:r w:rsidRPr="008E07E0">
              <w:t xml:space="preserve">Accounts </w:t>
            </w:r>
          </w:p>
        </w:tc>
      </w:tr>
      <w:tr w:rsidR="007B7BF4" w:rsidRPr="008E07E0" w14:paraId="4AFBF7D3" w14:textId="77777777" w:rsidTr="000706F5">
        <w:tc>
          <w:tcPr>
            <w:tcW w:w="2547" w:type="dxa"/>
          </w:tcPr>
          <w:p w14:paraId="0BE6EC9F" w14:textId="77777777" w:rsidR="007B7BF4" w:rsidRPr="008E07E0" w:rsidRDefault="007B7BF4" w:rsidP="00E65745">
            <w:pPr>
              <w:spacing w:after="0"/>
              <w:rPr>
                <w:b/>
                <w:bCs/>
              </w:rPr>
            </w:pPr>
            <w:r w:rsidRPr="008E07E0">
              <w:rPr>
                <w:b/>
                <w:bCs/>
              </w:rPr>
              <w:t>Your Name</w:t>
            </w:r>
          </w:p>
        </w:tc>
        <w:tc>
          <w:tcPr>
            <w:tcW w:w="6469" w:type="dxa"/>
            <w:gridSpan w:val="3"/>
          </w:tcPr>
          <w:p w14:paraId="35103CDF" w14:textId="46F6A6F0" w:rsidR="007B7BF4" w:rsidRPr="008E07E0" w:rsidRDefault="00A13AC2" w:rsidP="00E65745">
            <w:pPr>
              <w:spacing w:after="0"/>
            </w:pPr>
            <w:r w:rsidRPr="008E07E0">
              <w:t>Pauline Finlay</w:t>
            </w:r>
          </w:p>
        </w:tc>
      </w:tr>
      <w:tr w:rsidR="007B7BF4" w:rsidRPr="008E07E0" w14:paraId="42F6928E" w14:textId="77777777" w:rsidTr="00B73B2C">
        <w:tc>
          <w:tcPr>
            <w:tcW w:w="9016" w:type="dxa"/>
            <w:gridSpan w:val="4"/>
            <w:shd w:val="clear" w:color="auto" w:fill="FFE599" w:themeFill="accent4" w:themeFillTint="66"/>
          </w:tcPr>
          <w:p w14:paraId="3F5F3810" w14:textId="77777777" w:rsidR="007B7BF4" w:rsidRPr="008E07E0" w:rsidRDefault="007B7BF4" w:rsidP="00E65745">
            <w:pPr>
              <w:spacing w:after="0"/>
              <w:jc w:val="center"/>
              <w:rPr>
                <w:b/>
                <w:bCs/>
                <w:sz w:val="24"/>
                <w:szCs w:val="24"/>
              </w:rPr>
            </w:pPr>
            <w:r w:rsidRPr="008E07E0">
              <w:rPr>
                <w:b/>
                <w:bCs/>
                <w:sz w:val="24"/>
                <w:szCs w:val="24"/>
              </w:rPr>
              <w:t>Define the Business Function/Process</w:t>
            </w:r>
          </w:p>
        </w:tc>
      </w:tr>
      <w:tr w:rsidR="007B7BF4" w:rsidRPr="008E07E0" w14:paraId="3DD85C13" w14:textId="77777777" w:rsidTr="000706F5">
        <w:tc>
          <w:tcPr>
            <w:tcW w:w="2547" w:type="dxa"/>
          </w:tcPr>
          <w:p w14:paraId="08613C23" w14:textId="77777777" w:rsidR="007B7BF4" w:rsidRPr="008E07E0" w:rsidRDefault="007B7BF4" w:rsidP="00E65745">
            <w:pPr>
              <w:spacing w:after="0"/>
              <w:rPr>
                <w:b/>
                <w:bCs/>
              </w:rPr>
            </w:pPr>
            <w:r w:rsidRPr="008E07E0">
              <w:rPr>
                <w:b/>
                <w:bCs/>
              </w:rPr>
              <w:t>Process/Function Name</w:t>
            </w:r>
          </w:p>
        </w:tc>
        <w:tc>
          <w:tcPr>
            <w:tcW w:w="6469" w:type="dxa"/>
            <w:gridSpan w:val="3"/>
          </w:tcPr>
          <w:p w14:paraId="154CC96F" w14:textId="1916D356" w:rsidR="007B7BF4" w:rsidRPr="008E07E0" w:rsidRDefault="008F54E3" w:rsidP="00E65745">
            <w:pPr>
              <w:spacing w:after="0"/>
            </w:pPr>
            <w:r w:rsidRPr="008E07E0">
              <w:t>Accounts Payable</w:t>
            </w:r>
          </w:p>
        </w:tc>
      </w:tr>
      <w:tr w:rsidR="007B7BF4" w:rsidRPr="008E07E0" w14:paraId="3D5F7D0D" w14:textId="77777777" w:rsidTr="000706F5">
        <w:tc>
          <w:tcPr>
            <w:tcW w:w="2547" w:type="dxa"/>
          </w:tcPr>
          <w:p w14:paraId="305119F2" w14:textId="77777777" w:rsidR="007B7BF4" w:rsidRPr="008E07E0" w:rsidRDefault="007B7BF4" w:rsidP="00E65745">
            <w:pPr>
              <w:spacing w:after="0"/>
              <w:rPr>
                <w:b/>
                <w:bCs/>
              </w:rPr>
            </w:pPr>
            <w:r w:rsidRPr="008E07E0">
              <w:rPr>
                <w:b/>
                <w:bCs/>
              </w:rPr>
              <w:t>Process Description</w:t>
            </w:r>
          </w:p>
        </w:tc>
        <w:tc>
          <w:tcPr>
            <w:tcW w:w="6469" w:type="dxa"/>
            <w:gridSpan w:val="3"/>
          </w:tcPr>
          <w:p w14:paraId="325D38F9" w14:textId="78E4C2D4" w:rsidR="007B7BF4" w:rsidRPr="008E07E0" w:rsidRDefault="00A630CE" w:rsidP="00E4173E">
            <w:pPr>
              <w:spacing w:after="0" w:line="240" w:lineRule="auto"/>
            </w:pPr>
            <w:r w:rsidRPr="008E07E0">
              <w:t xml:space="preserve">The ledger </w:t>
            </w:r>
            <w:r w:rsidR="00E4173E" w:rsidRPr="008E07E0">
              <w:t xml:space="preserve">management </w:t>
            </w:r>
            <w:r w:rsidRPr="008E07E0">
              <w:t xml:space="preserve">of all amounts owed to </w:t>
            </w:r>
            <w:r w:rsidR="0007366D" w:rsidRPr="008E07E0">
              <w:t>external vendors and suppliers</w:t>
            </w:r>
          </w:p>
        </w:tc>
      </w:tr>
      <w:tr w:rsidR="00040DB4" w:rsidRPr="008E07E0" w14:paraId="349C38E4" w14:textId="77777777" w:rsidTr="000706F5">
        <w:tc>
          <w:tcPr>
            <w:tcW w:w="2547" w:type="dxa"/>
          </w:tcPr>
          <w:p w14:paraId="134D3856" w14:textId="77777777" w:rsidR="00040DB4" w:rsidRPr="008E07E0" w:rsidRDefault="00040DB4" w:rsidP="00040DB4">
            <w:pPr>
              <w:spacing w:after="0"/>
              <w:rPr>
                <w:b/>
                <w:bCs/>
              </w:rPr>
            </w:pPr>
            <w:r w:rsidRPr="008E07E0">
              <w:rPr>
                <w:b/>
                <w:bCs/>
              </w:rPr>
              <w:t>Process Participants</w:t>
            </w:r>
          </w:p>
        </w:tc>
        <w:tc>
          <w:tcPr>
            <w:tcW w:w="6469" w:type="dxa"/>
            <w:gridSpan w:val="3"/>
          </w:tcPr>
          <w:p w14:paraId="14770234" w14:textId="50DFAD69" w:rsidR="00040DB4" w:rsidRPr="008E07E0" w:rsidRDefault="00040DB4" w:rsidP="00040DB4">
            <w:pPr>
              <w:spacing w:after="0"/>
            </w:pPr>
            <w:r w:rsidRPr="008E07E0">
              <w:t>Claudia McDonnell – Department Manager</w:t>
            </w:r>
          </w:p>
        </w:tc>
      </w:tr>
      <w:tr w:rsidR="007B7BF4" w:rsidRPr="008E07E0" w14:paraId="5DD3F6DB" w14:textId="77777777" w:rsidTr="000706F5">
        <w:tc>
          <w:tcPr>
            <w:tcW w:w="2547" w:type="dxa"/>
          </w:tcPr>
          <w:p w14:paraId="406AEC52" w14:textId="77777777" w:rsidR="000706F5" w:rsidRPr="008E07E0" w:rsidRDefault="007B7BF4" w:rsidP="00D5765D">
            <w:pPr>
              <w:spacing w:after="0" w:line="240" w:lineRule="auto"/>
              <w:rPr>
                <w:b/>
                <w:bCs/>
              </w:rPr>
            </w:pPr>
            <w:r w:rsidRPr="008E07E0">
              <w:rPr>
                <w:b/>
                <w:bCs/>
              </w:rPr>
              <w:t xml:space="preserve">Process/Data Inputs </w:t>
            </w:r>
          </w:p>
          <w:p w14:paraId="683F5EEA" w14:textId="51C2FCD9" w:rsidR="007B7BF4" w:rsidRPr="008E07E0" w:rsidRDefault="007B7BF4" w:rsidP="00D5765D">
            <w:pPr>
              <w:spacing w:after="0" w:line="240" w:lineRule="auto"/>
              <w:rPr>
                <w:b/>
                <w:bCs/>
              </w:rPr>
            </w:pPr>
            <w:r w:rsidRPr="008E07E0">
              <w:rPr>
                <w:i/>
                <w:iCs/>
                <w:sz w:val="20"/>
                <w:szCs w:val="20"/>
              </w:rPr>
              <w:t>(who provides info to the process)</w:t>
            </w:r>
          </w:p>
        </w:tc>
        <w:tc>
          <w:tcPr>
            <w:tcW w:w="6469" w:type="dxa"/>
            <w:gridSpan w:val="3"/>
          </w:tcPr>
          <w:p w14:paraId="622919E9" w14:textId="01A5EF12" w:rsidR="007B7BF4" w:rsidRPr="008E07E0" w:rsidRDefault="0007366D" w:rsidP="00994BB3">
            <w:pPr>
              <w:spacing w:after="0" w:line="240" w:lineRule="auto"/>
            </w:pPr>
            <w:r w:rsidRPr="008E07E0">
              <w:t xml:space="preserve">Invoices are entered into the system upon receipt and allocated an automatic system reference number which is noted on the paper copy by team member Ann Marie </w:t>
            </w:r>
          </w:p>
        </w:tc>
      </w:tr>
      <w:tr w:rsidR="007B7BF4" w:rsidRPr="008E07E0" w14:paraId="4B482A82" w14:textId="77777777" w:rsidTr="000706F5">
        <w:tc>
          <w:tcPr>
            <w:tcW w:w="2547" w:type="dxa"/>
          </w:tcPr>
          <w:p w14:paraId="27B20906" w14:textId="77777777" w:rsidR="007B7BF4" w:rsidRPr="008E07E0" w:rsidRDefault="007B7BF4" w:rsidP="00D5765D">
            <w:pPr>
              <w:spacing w:after="0" w:line="240" w:lineRule="auto"/>
            </w:pPr>
            <w:r w:rsidRPr="008E07E0">
              <w:rPr>
                <w:b/>
                <w:bCs/>
              </w:rPr>
              <w:t xml:space="preserve">Recipients of Data/Process Output </w:t>
            </w:r>
            <w:r w:rsidRPr="008E07E0">
              <w:rPr>
                <w:i/>
                <w:iCs/>
                <w:sz w:val="20"/>
                <w:szCs w:val="20"/>
              </w:rPr>
              <w:t>(who uses what is produced by the process)</w:t>
            </w:r>
          </w:p>
        </w:tc>
        <w:tc>
          <w:tcPr>
            <w:tcW w:w="6469" w:type="dxa"/>
            <w:gridSpan w:val="3"/>
          </w:tcPr>
          <w:p w14:paraId="5D02E743" w14:textId="77777777" w:rsidR="007B7BF4" w:rsidRPr="008E07E0" w:rsidRDefault="0007366D" w:rsidP="00994BB3">
            <w:pPr>
              <w:spacing w:after="0" w:line="240" w:lineRule="auto"/>
            </w:pPr>
            <w:r w:rsidRPr="008E07E0">
              <w:t>The Department manager oversees the Accounts Payable Ledger</w:t>
            </w:r>
          </w:p>
          <w:p w14:paraId="7411005F" w14:textId="21260C1C" w:rsidR="0007366D" w:rsidRPr="008E07E0" w:rsidRDefault="0007366D" w:rsidP="00994BB3">
            <w:pPr>
              <w:spacing w:after="0" w:line="240" w:lineRule="auto"/>
            </w:pPr>
            <w:r w:rsidRPr="008E07E0">
              <w:t xml:space="preserve">countersigning payment authorisation with the General Manager </w:t>
            </w:r>
            <w:r w:rsidR="00CC6B25" w:rsidRPr="008E07E0">
              <w:t>monthly</w:t>
            </w:r>
            <w:r w:rsidRPr="008E07E0">
              <w:t xml:space="preserve"> before payments are issued by Ann Marie</w:t>
            </w:r>
          </w:p>
        </w:tc>
      </w:tr>
      <w:tr w:rsidR="007B7BF4" w:rsidRPr="008E07E0" w14:paraId="766F1282" w14:textId="77777777" w:rsidTr="000706F5">
        <w:tc>
          <w:tcPr>
            <w:tcW w:w="2547" w:type="dxa"/>
          </w:tcPr>
          <w:p w14:paraId="2A938995" w14:textId="77777777" w:rsidR="007B7BF4" w:rsidRPr="008E07E0" w:rsidRDefault="007B7BF4" w:rsidP="00F85F73">
            <w:pPr>
              <w:spacing w:after="0" w:line="240" w:lineRule="auto"/>
              <w:rPr>
                <w:b/>
                <w:bCs/>
              </w:rPr>
            </w:pPr>
            <w:r w:rsidRPr="008E07E0">
              <w:rPr>
                <w:b/>
                <w:bCs/>
              </w:rPr>
              <w:t xml:space="preserve">Process Criticality </w:t>
            </w:r>
          </w:p>
          <w:p w14:paraId="7911D020" w14:textId="77777777" w:rsidR="007B7BF4" w:rsidRPr="008E07E0" w:rsidRDefault="007B7BF4" w:rsidP="00F85F73">
            <w:pPr>
              <w:spacing w:after="0" w:line="240" w:lineRule="auto"/>
              <w:rPr>
                <w:i/>
                <w:iCs/>
                <w:sz w:val="20"/>
                <w:szCs w:val="20"/>
              </w:rPr>
            </w:pPr>
            <w:r w:rsidRPr="008E07E0">
              <w:rPr>
                <w:i/>
                <w:iCs/>
                <w:sz w:val="20"/>
                <w:szCs w:val="20"/>
              </w:rPr>
              <w:t>How long can the Firm go without this process during a disaster?</w:t>
            </w:r>
          </w:p>
        </w:tc>
        <w:tc>
          <w:tcPr>
            <w:tcW w:w="6469" w:type="dxa"/>
            <w:gridSpan w:val="3"/>
          </w:tcPr>
          <w:p w14:paraId="6BFC534C" w14:textId="77777777" w:rsidR="007B7BF4" w:rsidRPr="008E07E0" w:rsidRDefault="007B7BF4" w:rsidP="00E65745">
            <w:pPr>
              <w:spacing w:after="0"/>
              <w:rPr>
                <w:i/>
                <w:iCs/>
                <w:sz w:val="20"/>
                <w:szCs w:val="20"/>
              </w:rPr>
            </w:pPr>
            <w:r w:rsidRPr="008E07E0">
              <w:rPr>
                <w:i/>
                <w:iCs/>
                <w:sz w:val="20"/>
                <w:szCs w:val="20"/>
              </w:rPr>
              <w:t>Define in hours/days and provide explanation for the answer</w:t>
            </w:r>
          </w:p>
          <w:p w14:paraId="3B6A41E7" w14:textId="7878181B" w:rsidR="0007366D" w:rsidRPr="008E07E0" w:rsidRDefault="0007366D" w:rsidP="00994BB3">
            <w:pPr>
              <w:spacing w:after="0" w:line="240" w:lineRule="auto"/>
            </w:pPr>
            <w:r w:rsidRPr="008E07E0">
              <w:t xml:space="preserve">Due to the volume of items to be entered </w:t>
            </w:r>
            <w:r w:rsidR="00CC6B25" w:rsidRPr="008E07E0">
              <w:t>monthly</w:t>
            </w:r>
            <w:r w:rsidRPr="008E07E0">
              <w:t xml:space="preserve"> the maximum down time for this process would be 1 week</w:t>
            </w:r>
          </w:p>
        </w:tc>
      </w:tr>
      <w:tr w:rsidR="007B7BF4" w:rsidRPr="008E07E0" w14:paraId="3F84CD4E" w14:textId="77777777" w:rsidTr="00B73B2C">
        <w:tc>
          <w:tcPr>
            <w:tcW w:w="9016" w:type="dxa"/>
            <w:gridSpan w:val="4"/>
            <w:shd w:val="clear" w:color="auto" w:fill="FFF2CC" w:themeFill="accent4" w:themeFillTint="33"/>
          </w:tcPr>
          <w:p w14:paraId="1E25EC08" w14:textId="77777777" w:rsidR="007B7BF4" w:rsidRPr="008E07E0" w:rsidRDefault="007B7BF4" w:rsidP="005D3FA1">
            <w:pPr>
              <w:spacing w:after="0" w:line="240" w:lineRule="auto"/>
              <w:jc w:val="center"/>
              <w:rPr>
                <w:b/>
                <w:bCs/>
              </w:rPr>
            </w:pPr>
            <w:r w:rsidRPr="008E07E0">
              <w:rPr>
                <w:b/>
                <w:bCs/>
              </w:rPr>
              <w:t>Supporting Requirements</w:t>
            </w:r>
          </w:p>
          <w:p w14:paraId="2FDCAA7A" w14:textId="77777777" w:rsidR="007B7BF4" w:rsidRPr="008E07E0" w:rsidRDefault="007B7BF4" w:rsidP="005D3FA1">
            <w:pPr>
              <w:spacing w:after="0" w:line="240" w:lineRule="auto"/>
              <w:jc w:val="center"/>
              <w:rPr>
                <w:i/>
                <w:iCs/>
                <w:sz w:val="20"/>
                <w:szCs w:val="20"/>
              </w:rPr>
            </w:pPr>
            <w:r w:rsidRPr="008E07E0">
              <w:rPr>
                <w:i/>
                <w:iCs/>
                <w:sz w:val="20"/>
                <w:szCs w:val="20"/>
              </w:rPr>
              <w:t>What you need to complete the process, even during an emergency</w:t>
            </w:r>
          </w:p>
        </w:tc>
      </w:tr>
      <w:tr w:rsidR="007B7BF4" w:rsidRPr="008E07E0" w14:paraId="590BFAFA" w14:textId="77777777" w:rsidTr="000706F5">
        <w:tc>
          <w:tcPr>
            <w:tcW w:w="4106" w:type="dxa"/>
            <w:gridSpan w:val="2"/>
          </w:tcPr>
          <w:p w14:paraId="64C51202" w14:textId="77777777" w:rsidR="007B7BF4" w:rsidRPr="008E07E0" w:rsidRDefault="007B7BF4" w:rsidP="00E65745">
            <w:pPr>
              <w:spacing w:after="0"/>
              <w:rPr>
                <w:b/>
                <w:bCs/>
              </w:rPr>
            </w:pPr>
          </w:p>
        </w:tc>
        <w:tc>
          <w:tcPr>
            <w:tcW w:w="2552" w:type="dxa"/>
          </w:tcPr>
          <w:p w14:paraId="7750CD69" w14:textId="77777777" w:rsidR="007B7BF4" w:rsidRPr="008E07E0" w:rsidRDefault="007B7BF4" w:rsidP="005D3FA1">
            <w:pPr>
              <w:spacing w:after="0" w:line="240" w:lineRule="auto"/>
              <w:jc w:val="center"/>
              <w:rPr>
                <w:b/>
                <w:bCs/>
              </w:rPr>
            </w:pPr>
            <w:r w:rsidRPr="008E07E0">
              <w:rPr>
                <w:b/>
                <w:bCs/>
              </w:rPr>
              <w:t>Name</w:t>
            </w:r>
          </w:p>
          <w:p w14:paraId="71E52A8E" w14:textId="77777777" w:rsidR="007B7BF4" w:rsidRPr="008E07E0" w:rsidRDefault="007B7BF4" w:rsidP="005D3FA1">
            <w:pPr>
              <w:spacing w:after="0" w:line="240" w:lineRule="auto"/>
              <w:jc w:val="center"/>
              <w:rPr>
                <w:sz w:val="20"/>
                <w:szCs w:val="20"/>
              </w:rPr>
            </w:pPr>
            <w:r w:rsidRPr="008E07E0">
              <w:rPr>
                <w:sz w:val="20"/>
                <w:szCs w:val="20"/>
              </w:rPr>
              <w:t>(Be Specific)</w:t>
            </w:r>
          </w:p>
        </w:tc>
        <w:tc>
          <w:tcPr>
            <w:tcW w:w="2358" w:type="dxa"/>
          </w:tcPr>
          <w:p w14:paraId="7F9E7BB3" w14:textId="77777777" w:rsidR="007B7BF4" w:rsidRPr="008E07E0" w:rsidRDefault="007B7BF4" w:rsidP="005D3FA1">
            <w:pPr>
              <w:spacing w:after="0" w:line="240" w:lineRule="auto"/>
              <w:jc w:val="center"/>
              <w:rPr>
                <w:b/>
                <w:bCs/>
              </w:rPr>
            </w:pPr>
            <w:r w:rsidRPr="008E07E0">
              <w:rPr>
                <w:b/>
                <w:bCs/>
              </w:rPr>
              <w:t>Desired Recovery Time</w:t>
            </w:r>
          </w:p>
          <w:p w14:paraId="7DFC7470" w14:textId="77777777" w:rsidR="007B7BF4" w:rsidRPr="008E07E0" w:rsidRDefault="007B7BF4" w:rsidP="005D3FA1">
            <w:pPr>
              <w:spacing w:after="0" w:line="240" w:lineRule="auto"/>
              <w:jc w:val="center"/>
              <w:rPr>
                <w:sz w:val="20"/>
                <w:szCs w:val="20"/>
              </w:rPr>
            </w:pPr>
            <w:r w:rsidRPr="008E07E0">
              <w:rPr>
                <w:sz w:val="20"/>
                <w:szCs w:val="20"/>
              </w:rPr>
              <w:t>(Hours/Days)</w:t>
            </w:r>
          </w:p>
        </w:tc>
      </w:tr>
      <w:tr w:rsidR="007B7BF4" w:rsidRPr="008E07E0" w14:paraId="6F4AEA69" w14:textId="77777777" w:rsidTr="000706F5">
        <w:tc>
          <w:tcPr>
            <w:tcW w:w="4106" w:type="dxa"/>
            <w:gridSpan w:val="2"/>
          </w:tcPr>
          <w:p w14:paraId="3BA82043" w14:textId="77777777" w:rsidR="007B7BF4" w:rsidRPr="008E07E0" w:rsidRDefault="007B7BF4" w:rsidP="00E65745">
            <w:pPr>
              <w:spacing w:after="0"/>
              <w:rPr>
                <w:b/>
                <w:bCs/>
              </w:rPr>
            </w:pPr>
            <w:r w:rsidRPr="008E07E0">
              <w:rPr>
                <w:b/>
                <w:bCs/>
              </w:rPr>
              <w:t>Applications</w:t>
            </w:r>
          </w:p>
        </w:tc>
        <w:tc>
          <w:tcPr>
            <w:tcW w:w="2552" w:type="dxa"/>
          </w:tcPr>
          <w:p w14:paraId="3BEA8335" w14:textId="4F49367A" w:rsidR="007B7BF4" w:rsidRPr="008E07E0" w:rsidRDefault="0007366D" w:rsidP="00E65745">
            <w:pPr>
              <w:spacing w:after="0"/>
            </w:pPr>
            <w:r w:rsidRPr="008E07E0">
              <w:t>SAGE Accounting</w:t>
            </w:r>
          </w:p>
        </w:tc>
        <w:tc>
          <w:tcPr>
            <w:tcW w:w="2358" w:type="dxa"/>
          </w:tcPr>
          <w:p w14:paraId="2EB84C11" w14:textId="4D1EE9BF" w:rsidR="007B7BF4" w:rsidRPr="008E07E0" w:rsidRDefault="000706F5" w:rsidP="00E65745">
            <w:pPr>
              <w:spacing w:after="0"/>
            </w:pPr>
            <w:r w:rsidRPr="008E07E0">
              <w:t>2/3 Days</w:t>
            </w:r>
          </w:p>
        </w:tc>
      </w:tr>
      <w:tr w:rsidR="007B7BF4" w:rsidRPr="008E07E0" w14:paraId="133DF8C6" w14:textId="77777777" w:rsidTr="000706F5">
        <w:tc>
          <w:tcPr>
            <w:tcW w:w="4106" w:type="dxa"/>
            <w:gridSpan w:val="2"/>
          </w:tcPr>
          <w:p w14:paraId="280FADDD" w14:textId="77777777" w:rsidR="007B7BF4" w:rsidRPr="008E07E0" w:rsidRDefault="007B7BF4" w:rsidP="00E65745">
            <w:pPr>
              <w:spacing w:after="0"/>
              <w:rPr>
                <w:b/>
                <w:bCs/>
              </w:rPr>
            </w:pPr>
            <w:r w:rsidRPr="008E07E0">
              <w:rPr>
                <w:b/>
                <w:bCs/>
              </w:rPr>
              <w:t>Equipment</w:t>
            </w:r>
          </w:p>
        </w:tc>
        <w:tc>
          <w:tcPr>
            <w:tcW w:w="2552" w:type="dxa"/>
          </w:tcPr>
          <w:p w14:paraId="7C8DCA87" w14:textId="41821E4A" w:rsidR="000706F5" w:rsidRPr="008E07E0" w:rsidRDefault="000706F5" w:rsidP="00E65745">
            <w:pPr>
              <w:spacing w:after="0"/>
            </w:pPr>
            <w:r w:rsidRPr="008E07E0">
              <w:t>PC/Laptop</w:t>
            </w:r>
            <w:r w:rsidR="00994BB3" w:rsidRPr="008E07E0">
              <w:t xml:space="preserve">, </w:t>
            </w:r>
            <w:r w:rsidRPr="008E07E0">
              <w:t>Backup Server</w:t>
            </w:r>
          </w:p>
        </w:tc>
        <w:tc>
          <w:tcPr>
            <w:tcW w:w="2358" w:type="dxa"/>
          </w:tcPr>
          <w:p w14:paraId="669F95AD" w14:textId="77777777" w:rsidR="007B7BF4" w:rsidRPr="008E07E0" w:rsidRDefault="007B7BF4" w:rsidP="00E65745">
            <w:pPr>
              <w:spacing w:after="0"/>
            </w:pPr>
          </w:p>
        </w:tc>
      </w:tr>
      <w:tr w:rsidR="007B7BF4" w:rsidRPr="008E07E0" w14:paraId="73561583" w14:textId="77777777" w:rsidTr="000706F5">
        <w:tc>
          <w:tcPr>
            <w:tcW w:w="4106" w:type="dxa"/>
            <w:gridSpan w:val="2"/>
          </w:tcPr>
          <w:p w14:paraId="4B7D7F1F" w14:textId="77777777" w:rsidR="007B7BF4" w:rsidRPr="008E07E0" w:rsidRDefault="007B7BF4" w:rsidP="00E65745">
            <w:pPr>
              <w:spacing w:after="0"/>
              <w:rPr>
                <w:b/>
                <w:bCs/>
              </w:rPr>
            </w:pPr>
            <w:r w:rsidRPr="008E07E0">
              <w:rPr>
                <w:b/>
                <w:bCs/>
              </w:rPr>
              <w:t>Data</w:t>
            </w:r>
          </w:p>
        </w:tc>
        <w:tc>
          <w:tcPr>
            <w:tcW w:w="2552" w:type="dxa"/>
          </w:tcPr>
          <w:p w14:paraId="2882B522" w14:textId="4EA98357" w:rsidR="007B7BF4" w:rsidRPr="008E07E0" w:rsidRDefault="000706F5" w:rsidP="00E65745">
            <w:pPr>
              <w:spacing w:after="0"/>
            </w:pPr>
            <w:r w:rsidRPr="008E07E0">
              <w:t>Last Saved Daily Backup</w:t>
            </w:r>
          </w:p>
        </w:tc>
        <w:tc>
          <w:tcPr>
            <w:tcW w:w="2358" w:type="dxa"/>
          </w:tcPr>
          <w:p w14:paraId="396BB045" w14:textId="77777777" w:rsidR="007B7BF4" w:rsidRPr="008E07E0" w:rsidRDefault="007B7BF4" w:rsidP="00E65745">
            <w:pPr>
              <w:spacing w:after="0"/>
            </w:pPr>
          </w:p>
        </w:tc>
      </w:tr>
      <w:tr w:rsidR="007B7BF4" w:rsidRPr="008E07E0" w14:paraId="33D3B26A" w14:textId="77777777" w:rsidTr="000706F5">
        <w:tc>
          <w:tcPr>
            <w:tcW w:w="4106" w:type="dxa"/>
            <w:gridSpan w:val="2"/>
          </w:tcPr>
          <w:p w14:paraId="4884499C" w14:textId="77777777" w:rsidR="007B7BF4" w:rsidRPr="008E07E0" w:rsidRDefault="007B7BF4" w:rsidP="00F85F73">
            <w:pPr>
              <w:spacing w:after="0" w:line="240" w:lineRule="auto"/>
              <w:rPr>
                <w:b/>
                <w:bCs/>
              </w:rPr>
            </w:pPr>
            <w:r w:rsidRPr="008E07E0">
              <w:rPr>
                <w:b/>
                <w:bCs/>
              </w:rPr>
              <w:t>Desktop-related</w:t>
            </w:r>
          </w:p>
          <w:p w14:paraId="1608CBCD" w14:textId="77777777" w:rsidR="007B7BF4" w:rsidRPr="008E07E0" w:rsidRDefault="007B7BF4" w:rsidP="00F85F73">
            <w:pPr>
              <w:spacing w:after="0" w:line="240" w:lineRule="auto"/>
              <w:rPr>
                <w:sz w:val="20"/>
                <w:szCs w:val="20"/>
              </w:rPr>
            </w:pPr>
            <w:r w:rsidRPr="008E07E0">
              <w:rPr>
                <w:sz w:val="20"/>
                <w:szCs w:val="20"/>
              </w:rPr>
              <w:t>Items such as digital certificates for e-filing</w:t>
            </w:r>
          </w:p>
        </w:tc>
        <w:tc>
          <w:tcPr>
            <w:tcW w:w="2552" w:type="dxa"/>
          </w:tcPr>
          <w:p w14:paraId="6A7F410D" w14:textId="5499A446" w:rsidR="007B7BF4" w:rsidRPr="008E07E0" w:rsidRDefault="000706F5" w:rsidP="00E65745">
            <w:pPr>
              <w:spacing w:after="0"/>
            </w:pPr>
            <w:r w:rsidRPr="008E07E0">
              <w:t>N/A</w:t>
            </w:r>
          </w:p>
        </w:tc>
        <w:tc>
          <w:tcPr>
            <w:tcW w:w="2358" w:type="dxa"/>
          </w:tcPr>
          <w:p w14:paraId="2EEF77CD" w14:textId="77777777" w:rsidR="007B7BF4" w:rsidRPr="008E07E0" w:rsidRDefault="007B7BF4" w:rsidP="00E65745">
            <w:pPr>
              <w:spacing w:after="0"/>
            </w:pPr>
          </w:p>
        </w:tc>
      </w:tr>
      <w:tr w:rsidR="007B7BF4" w:rsidRPr="008E07E0" w14:paraId="3832D487" w14:textId="77777777" w:rsidTr="000706F5">
        <w:tc>
          <w:tcPr>
            <w:tcW w:w="4106" w:type="dxa"/>
            <w:gridSpan w:val="2"/>
          </w:tcPr>
          <w:p w14:paraId="5B705629" w14:textId="77777777" w:rsidR="007B7BF4" w:rsidRPr="008E07E0" w:rsidRDefault="007B7BF4" w:rsidP="00F85F73">
            <w:pPr>
              <w:spacing w:after="0" w:line="240" w:lineRule="auto"/>
              <w:rPr>
                <w:b/>
                <w:bCs/>
              </w:rPr>
            </w:pPr>
            <w:r w:rsidRPr="008E07E0">
              <w:rPr>
                <w:b/>
                <w:bCs/>
              </w:rPr>
              <w:t>Paper/client records</w:t>
            </w:r>
          </w:p>
          <w:p w14:paraId="7FA651EF" w14:textId="77777777" w:rsidR="007B7BF4" w:rsidRPr="008E07E0" w:rsidRDefault="007B7BF4" w:rsidP="00D5765D">
            <w:pPr>
              <w:spacing w:after="0" w:line="240" w:lineRule="auto"/>
              <w:rPr>
                <w:sz w:val="20"/>
                <w:szCs w:val="20"/>
              </w:rPr>
            </w:pPr>
            <w:r w:rsidRPr="008E07E0">
              <w:rPr>
                <w:sz w:val="20"/>
                <w:szCs w:val="20"/>
              </w:rPr>
              <w:t xml:space="preserve">Client related documents </w:t>
            </w:r>
            <w:r w:rsidRPr="008E07E0">
              <w:rPr>
                <w:sz w:val="20"/>
                <w:szCs w:val="20"/>
                <w:u w:val="single"/>
              </w:rPr>
              <w:t>not stored electronically</w:t>
            </w:r>
          </w:p>
        </w:tc>
        <w:tc>
          <w:tcPr>
            <w:tcW w:w="2552" w:type="dxa"/>
          </w:tcPr>
          <w:p w14:paraId="2AA2455F" w14:textId="05CB7C1A" w:rsidR="007B7BF4" w:rsidRPr="008E07E0" w:rsidRDefault="000706F5" w:rsidP="00994BB3">
            <w:pPr>
              <w:spacing w:after="0" w:line="240" w:lineRule="auto"/>
            </w:pPr>
            <w:r w:rsidRPr="008E07E0">
              <w:t>Paper copies of the invoices if digital copy not available</w:t>
            </w:r>
          </w:p>
        </w:tc>
        <w:tc>
          <w:tcPr>
            <w:tcW w:w="2358" w:type="dxa"/>
          </w:tcPr>
          <w:p w14:paraId="2E4C179E" w14:textId="77777777" w:rsidR="007B7BF4" w:rsidRPr="008E07E0" w:rsidRDefault="007B7BF4" w:rsidP="00E65745">
            <w:pPr>
              <w:spacing w:after="0"/>
            </w:pPr>
          </w:p>
        </w:tc>
      </w:tr>
      <w:tr w:rsidR="007B7BF4" w:rsidRPr="008E07E0" w14:paraId="43F85F99" w14:textId="77777777" w:rsidTr="000706F5">
        <w:tc>
          <w:tcPr>
            <w:tcW w:w="4106" w:type="dxa"/>
            <w:gridSpan w:val="2"/>
          </w:tcPr>
          <w:p w14:paraId="11100780" w14:textId="77777777" w:rsidR="007B7BF4" w:rsidRPr="008E07E0" w:rsidRDefault="007B7BF4" w:rsidP="00F85F73">
            <w:pPr>
              <w:spacing w:after="0" w:line="240" w:lineRule="auto"/>
              <w:rPr>
                <w:b/>
                <w:bCs/>
              </w:rPr>
            </w:pPr>
            <w:r w:rsidRPr="008E07E0">
              <w:rPr>
                <w:b/>
                <w:bCs/>
              </w:rPr>
              <w:t>Forms or Documents</w:t>
            </w:r>
          </w:p>
          <w:p w14:paraId="2EFC85C7" w14:textId="77777777" w:rsidR="007B7BF4" w:rsidRPr="008E07E0" w:rsidRDefault="007B7BF4" w:rsidP="00F85F73">
            <w:pPr>
              <w:spacing w:after="0" w:line="240" w:lineRule="auto"/>
              <w:rPr>
                <w:sz w:val="20"/>
                <w:szCs w:val="20"/>
              </w:rPr>
            </w:pPr>
            <w:r w:rsidRPr="008E07E0">
              <w:rPr>
                <w:sz w:val="20"/>
                <w:szCs w:val="20"/>
              </w:rPr>
              <w:t>Filing forms, passwords, cheat sheets, procedure manuals</w:t>
            </w:r>
          </w:p>
        </w:tc>
        <w:tc>
          <w:tcPr>
            <w:tcW w:w="2552" w:type="dxa"/>
          </w:tcPr>
          <w:p w14:paraId="28A4F9B0" w14:textId="09B8B446" w:rsidR="007B7BF4" w:rsidRPr="008E07E0" w:rsidRDefault="000706F5" w:rsidP="00CC6B25">
            <w:pPr>
              <w:spacing w:after="0" w:line="240" w:lineRule="auto"/>
            </w:pPr>
            <w:r w:rsidRPr="008E07E0">
              <w:t>Username/Password for SAGE login</w:t>
            </w:r>
          </w:p>
        </w:tc>
        <w:tc>
          <w:tcPr>
            <w:tcW w:w="2358" w:type="dxa"/>
          </w:tcPr>
          <w:p w14:paraId="5C0B98F9" w14:textId="77777777" w:rsidR="007B7BF4" w:rsidRPr="008E07E0" w:rsidRDefault="007B7BF4" w:rsidP="00E65745">
            <w:pPr>
              <w:spacing w:after="0"/>
            </w:pPr>
          </w:p>
        </w:tc>
      </w:tr>
      <w:tr w:rsidR="007B7BF4" w:rsidRPr="008E07E0" w14:paraId="1FC55CBC" w14:textId="77777777" w:rsidTr="000706F5">
        <w:tc>
          <w:tcPr>
            <w:tcW w:w="4106" w:type="dxa"/>
            <w:gridSpan w:val="2"/>
          </w:tcPr>
          <w:p w14:paraId="2A7853F0" w14:textId="77777777" w:rsidR="007B7BF4" w:rsidRPr="008E07E0" w:rsidRDefault="007B7BF4" w:rsidP="00F85F73">
            <w:pPr>
              <w:spacing w:after="0" w:line="240" w:lineRule="auto"/>
              <w:rPr>
                <w:b/>
                <w:bCs/>
              </w:rPr>
            </w:pPr>
            <w:r w:rsidRPr="008E07E0">
              <w:rPr>
                <w:b/>
                <w:bCs/>
              </w:rPr>
              <w:t>Special Supplies</w:t>
            </w:r>
          </w:p>
          <w:p w14:paraId="6538F27B" w14:textId="77777777" w:rsidR="007B7BF4" w:rsidRPr="008E07E0" w:rsidRDefault="007B7BF4" w:rsidP="00F85F73">
            <w:pPr>
              <w:spacing w:after="0" w:line="240" w:lineRule="auto"/>
              <w:rPr>
                <w:sz w:val="20"/>
                <w:szCs w:val="20"/>
              </w:rPr>
            </w:pPr>
            <w:r w:rsidRPr="008E07E0">
              <w:rPr>
                <w:sz w:val="20"/>
                <w:szCs w:val="20"/>
              </w:rPr>
              <w:t xml:space="preserve">Items such as security/key fob tokens for banking or </w:t>
            </w:r>
            <w:proofErr w:type="spellStart"/>
            <w:r w:rsidRPr="008E07E0">
              <w:rPr>
                <w:sz w:val="20"/>
                <w:szCs w:val="20"/>
              </w:rPr>
              <w:t>efiling</w:t>
            </w:r>
            <w:proofErr w:type="spellEnd"/>
          </w:p>
        </w:tc>
        <w:tc>
          <w:tcPr>
            <w:tcW w:w="2552" w:type="dxa"/>
          </w:tcPr>
          <w:p w14:paraId="54BB3FC9" w14:textId="630DC27D" w:rsidR="007B7BF4" w:rsidRPr="008E07E0" w:rsidRDefault="000706F5" w:rsidP="00E65745">
            <w:pPr>
              <w:spacing w:after="0"/>
            </w:pPr>
            <w:r w:rsidRPr="008E07E0">
              <w:t>N/A</w:t>
            </w:r>
          </w:p>
        </w:tc>
        <w:tc>
          <w:tcPr>
            <w:tcW w:w="2358" w:type="dxa"/>
          </w:tcPr>
          <w:p w14:paraId="2E8AD976" w14:textId="77777777" w:rsidR="007B7BF4" w:rsidRPr="008E07E0" w:rsidRDefault="007B7BF4" w:rsidP="00E65745">
            <w:pPr>
              <w:spacing w:after="0"/>
            </w:pPr>
          </w:p>
        </w:tc>
      </w:tr>
      <w:tr w:rsidR="007B7BF4" w:rsidRPr="008E07E0" w14:paraId="2C1EB2AC" w14:textId="77777777" w:rsidTr="000706F5">
        <w:tc>
          <w:tcPr>
            <w:tcW w:w="4106" w:type="dxa"/>
            <w:gridSpan w:val="2"/>
          </w:tcPr>
          <w:p w14:paraId="71835C1B" w14:textId="77777777" w:rsidR="007B7BF4" w:rsidRPr="008E07E0" w:rsidRDefault="007B7BF4" w:rsidP="00E65745">
            <w:pPr>
              <w:spacing w:after="0"/>
              <w:rPr>
                <w:b/>
                <w:bCs/>
              </w:rPr>
            </w:pPr>
            <w:r w:rsidRPr="008E07E0">
              <w:rPr>
                <w:b/>
                <w:bCs/>
              </w:rPr>
              <w:t>Critical Vendors/Service Providers</w:t>
            </w:r>
          </w:p>
        </w:tc>
        <w:tc>
          <w:tcPr>
            <w:tcW w:w="2552" w:type="dxa"/>
          </w:tcPr>
          <w:p w14:paraId="57716068" w14:textId="34593B74" w:rsidR="007B7BF4" w:rsidRPr="008E07E0" w:rsidRDefault="000706F5" w:rsidP="00E65745">
            <w:pPr>
              <w:spacing w:after="0"/>
            </w:pPr>
            <w:r w:rsidRPr="008E07E0">
              <w:t xml:space="preserve">SAGE Accounting </w:t>
            </w:r>
          </w:p>
        </w:tc>
        <w:tc>
          <w:tcPr>
            <w:tcW w:w="2358" w:type="dxa"/>
          </w:tcPr>
          <w:p w14:paraId="338C6580" w14:textId="77777777" w:rsidR="007B7BF4" w:rsidRPr="008E07E0" w:rsidRDefault="007B7BF4" w:rsidP="00E65745">
            <w:pPr>
              <w:spacing w:after="0"/>
            </w:pPr>
          </w:p>
        </w:tc>
      </w:tr>
      <w:tr w:rsidR="007B7BF4" w:rsidRPr="008E07E0" w14:paraId="3270BFE3" w14:textId="77777777" w:rsidTr="000706F5">
        <w:tc>
          <w:tcPr>
            <w:tcW w:w="4106" w:type="dxa"/>
            <w:gridSpan w:val="2"/>
          </w:tcPr>
          <w:p w14:paraId="30B93BCA" w14:textId="77777777" w:rsidR="007B7BF4" w:rsidRPr="008E07E0" w:rsidRDefault="007B7BF4" w:rsidP="00E65745">
            <w:pPr>
              <w:spacing w:after="0"/>
              <w:rPr>
                <w:b/>
                <w:bCs/>
              </w:rPr>
            </w:pPr>
            <w:r w:rsidRPr="008E07E0">
              <w:rPr>
                <w:b/>
                <w:bCs/>
              </w:rPr>
              <w:t>Physical Workspace</w:t>
            </w:r>
          </w:p>
        </w:tc>
        <w:tc>
          <w:tcPr>
            <w:tcW w:w="2552" w:type="dxa"/>
          </w:tcPr>
          <w:p w14:paraId="4D377CEA" w14:textId="3825C9F4" w:rsidR="007B7BF4" w:rsidRPr="008E07E0" w:rsidRDefault="000706F5" w:rsidP="00994BB3">
            <w:pPr>
              <w:spacing w:after="0" w:line="240" w:lineRule="auto"/>
            </w:pPr>
            <w:r w:rsidRPr="008E07E0">
              <w:t>Terminal or laptop access to server</w:t>
            </w:r>
          </w:p>
        </w:tc>
        <w:tc>
          <w:tcPr>
            <w:tcW w:w="2358" w:type="dxa"/>
          </w:tcPr>
          <w:p w14:paraId="64BFF040" w14:textId="77777777" w:rsidR="007B7BF4" w:rsidRPr="008E07E0" w:rsidRDefault="007B7BF4" w:rsidP="00E65745">
            <w:pPr>
              <w:spacing w:after="0"/>
            </w:pPr>
          </w:p>
        </w:tc>
      </w:tr>
      <w:tr w:rsidR="007B7BF4" w:rsidRPr="008E07E0" w14:paraId="19B1D823" w14:textId="77777777" w:rsidTr="000706F5">
        <w:tc>
          <w:tcPr>
            <w:tcW w:w="4106" w:type="dxa"/>
            <w:gridSpan w:val="2"/>
          </w:tcPr>
          <w:p w14:paraId="2A7E2BE0" w14:textId="77777777" w:rsidR="007B7BF4" w:rsidRPr="008E07E0" w:rsidRDefault="007B7BF4" w:rsidP="00E65745">
            <w:pPr>
              <w:spacing w:after="0"/>
              <w:rPr>
                <w:b/>
                <w:bCs/>
              </w:rPr>
            </w:pPr>
            <w:r w:rsidRPr="008E07E0">
              <w:rPr>
                <w:b/>
                <w:bCs/>
              </w:rPr>
              <w:t>Work from Home Capabilities</w:t>
            </w:r>
          </w:p>
        </w:tc>
        <w:tc>
          <w:tcPr>
            <w:tcW w:w="2552" w:type="dxa"/>
          </w:tcPr>
          <w:p w14:paraId="456603FF" w14:textId="2039AA2A" w:rsidR="007B7BF4" w:rsidRPr="008E07E0" w:rsidRDefault="000706F5" w:rsidP="00E65745">
            <w:pPr>
              <w:spacing w:after="0"/>
            </w:pPr>
            <w:r w:rsidRPr="008E07E0">
              <w:t>VPN connection to Server</w:t>
            </w:r>
          </w:p>
        </w:tc>
        <w:tc>
          <w:tcPr>
            <w:tcW w:w="2358" w:type="dxa"/>
          </w:tcPr>
          <w:p w14:paraId="75B41C62" w14:textId="77777777" w:rsidR="007B7BF4" w:rsidRPr="008E07E0" w:rsidRDefault="007B7BF4" w:rsidP="00E65745">
            <w:pPr>
              <w:spacing w:after="0"/>
            </w:pPr>
          </w:p>
        </w:tc>
      </w:tr>
    </w:tbl>
    <w:p w14:paraId="26C77179" w14:textId="77777777" w:rsidR="00D33126" w:rsidRDefault="00D33126" w:rsidP="000706F5">
      <w:pPr>
        <w:pStyle w:val="Caption"/>
        <w:rPr>
          <w:lang w:val="en-GB"/>
        </w:rPr>
      </w:pPr>
    </w:p>
    <w:p w14:paraId="05413942" w14:textId="1CEE2B4F" w:rsidR="000706F5" w:rsidRPr="008E07E0" w:rsidRDefault="000706F5" w:rsidP="000706F5">
      <w:pPr>
        <w:pStyle w:val="Caption"/>
        <w:rPr>
          <w:lang w:val="en-GB"/>
        </w:rPr>
      </w:pPr>
      <w:bookmarkStart w:id="44" w:name="_Toc55725290"/>
      <w:r w:rsidRPr="008E07E0">
        <w:rPr>
          <w:lang w:val="en-GB"/>
        </w:rPr>
        <w:lastRenderedPageBreak/>
        <w:t xml:space="preserve">Table </w:t>
      </w:r>
      <w:r w:rsidRPr="008E07E0">
        <w:rPr>
          <w:lang w:val="en-GB"/>
        </w:rPr>
        <w:fldChar w:fldCharType="begin"/>
      </w:r>
      <w:r w:rsidRPr="008E07E0">
        <w:rPr>
          <w:lang w:val="en-GB"/>
        </w:rPr>
        <w:instrText>SEQ Table \* ARABIC</w:instrText>
      </w:r>
      <w:r w:rsidRPr="008E07E0">
        <w:rPr>
          <w:lang w:val="en-GB"/>
        </w:rPr>
        <w:fldChar w:fldCharType="separate"/>
      </w:r>
      <w:r w:rsidR="00770EE0">
        <w:rPr>
          <w:noProof/>
          <w:lang w:val="en-GB"/>
        </w:rPr>
        <w:t>11</w:t>
      </w:r>
      <w:r w:rsidRPr="008E07E0">
        <w:rPr>
          <w:lang w:val="en-GB"/>
        </w:rPr>
        <w:fldChar w:fldCharType="end"/>
      </w:r>
      <w:r w:rsidRPr="008E07E0">
        <w:rPr>
          <w:lang w:val="en-GB"/>
        </w:rPr>
        <w:t>: Accounting Questionnaire – Accounts Receivable</w:t>
      </w:r>
      <w:bookmarkEnd w:id="44"/>
      <w:r w:rsidRPr="008E07E0">
        <w:rPr>
          <w:lang w:val="en-GB"/>
        </w:rPr>
        <w:t xml:space="preserve"> </w:t>
      </w:r>
    </w:p>
    <w:tbl>
      <w:tblPr>
        <w:tblStyle w:val="TableGrid"/>
        <w:tblW w:w="0" w:type="auto"/>
        <w:tblLook w:val="04A0" w:firstRow="1" w:lastRow="0" w:firstColumn="1" w:lastColumn="0" w:noHBand="0" w:noVBand="1"/>
      </w:tblPr>
      <w:tblGrid>
        <w:gridCol w:w="2547"/>
        <w:gridCol w:w="1559"/>
        <w:gridCol w:w="2552"/>
        <w:gridCol w:w="2358"/>
      </w:tblGrid>
      <w:tr w:rsidR="000706F5" w:rsidRPr="008E07E0" w14:paraId="398AE671" w14:textId="77777777" w:rsidTr="00B73B2C">
        <w:tc>
          <w:tcPr>
            <w:tcW w:w="9016" w:type="dxa"/>
            <w:gridSpan w:val="4"/>
            <w:shd w:val="clear" w:color="auto" w:fill="FFD966" w:themeFill="accent4" w:themeFillTint="99"/>
          </w:tcPr>
          <w:p w14:paraId="79FEA849" w14:textId="77777777" w:rsidR="000706F5" w:rsidRPr="008E07E0" w:rsidRDefault="000706F5" w:rsidP="00E65745">
            <w:pPr>
              <w:spacing w:after="0"/>
              <w:jc w:val="center"/>
              <w:rPr>
                <w:b/>
                <w:bCs/>
                <w:sz w:val="28"/>
                <w:szCs w:val="28"/>
              </w:rPr>
            </w:pPr>
            <w:r w:rsidRPr="008E07E0">
              <w:rPr>
                <w:b/>
                <w:bCs/>
                <w:sz w:val="28"/>
                <w:szCs w:val="28"/>
              </w:rPr>
              <w:t>Business Impact Analysis Survey</w:t>
            </w:r>
          </w:p>
        </w:tc>
      </w:tr>
      <w:tr w:rsidR="000706F5" w:rsidRPr="008E07E0" w14:paraId="7E3997A0" w14:textId="77777777" w:rsidTr="00E65745">
        <w:tc>
          <w:tcPr>
            <w:tcW w:w="2547" w:type="dxa"/>
          </w:tcPr>
          <w:p w14:paraId="20B74283" w14:textId="77777777" w:rsidR="000706F5" w:rsidRPr="008E07E0" w:rsidRDefault="000706F5" w:rsidP="00E65745">
            <w:pPr>
              <w:spacing w:after="0"/>
              <w:rPr>
                <w:b/>
                <w:bCs/>
              </w:rPr>
            </w:pPr>
            <w:r w:rsidRPr="008E07E0">
              <w:rPr>
                <w:b/>
                <w:bCs/>
              </w:rPr>
              <w:t>Department Name</w:t>
            </w:r>
          </w:p>
        </w:tc>
        <w:tc>
          <w:tcPr>
            <w:tcW w:w="6469" w:type="dxa"/>
            <w:gridSpan w:val="3"/>
          </w:tcPr>
          <w:p w14:paraId="317F5DAE" w14:textId="77777777" w:rsidR="000706F5" w:rsidRPr="008E07E0" w:rsidRDefault="000706F5" w:rsidP="00E65745">
            <w:pPr>
              <w:spacing w:after="0"/>
            </w:pPr>
            <w:r w:rsidRPr="008E07E0">
              <w:t xml:space="preserve">Accounts </w:t>
            </w:r>
          </w:p>
        </w:tc>
      </w:tr>
      <w:tr w:rsidR="000706F5" w:rsidRPr="008E07E0" w14:paraId="5137BF88" w14:textId="77777777" w:rsidTr="00E65745">
        <w:tc>
          <w:tcPr>
            <w:tcW w:w="2547" w:type="dxa"/>
          </w:tcPr>
          <w:p w14:paraId="027AD6E8" w14:textId="77777777" w:rsidR="000706F5" w:rsidRPr="008E07E0" w:rsidRDefault="000706F5" w:rsidP="00E65745">
            <w:pPr>
              <w:spacing w:after="0"/>
              <w:rPr>
                <w:b/>
                <w:bCs/>
              </w:rPr>
            </w:pPr>
            <w:r w:rsidRPr="008E07E0">
              <w:rPr>
                <w:b/>
                <w:bCs/>
              </w:rPr>
              <w:t>Your Name</w:t>
            </w:r>
          </w:p>
        </w:tc>
        <w:tc>
          <w:tcPr>
            <w:tcW w:w="6469" w:type="dxa"/>
            <w:gridSpan w:val="3"/>
          </w:tcPr>
          <w:p w14:paraId="3D932679" w14:textId="77777777" w:rsidR="000706F5" w:rsidRPr="008E07E0" w:rsidRDefault="000706F5" w:rsidP="00E65745">
            <w:pPr>
              <w:spacing w:after="0"/>
            </w:pPr>
            <w:r w:rsidRPr="008E07E0">
              <w:t>Pauline Finlay</w:t>
            </w:r>
          </w:p>
        </w:tc>
      </w:tr>
      <w:tr w:rsidR="000706F5" w:rsidRPr="008E07E0" w14:paraId="55956752" w14:textId="77777777" w:rsidTr="00B73B2C">
        <w:tc>
          <w:tcPr>
            <w:tcW w:w="9016" w:type="dxa"/>
            <w:gridSpan w:val="4"/>
            <w:shd w:val="clear" w:color="auto" w:fill="FFE599" w:themeFill="accent4" w:themeFillTint="66"/>
          </w:tcPr>
          <w:p w14:paraId="62BBB180" w14:textId="77777777" w:rsidR="000706F5" w:rsidRPr="008E07E0" w:rsidRDefault="000706F5" w:rsidP="00E65745">
            <w:pPr>
              <w:spacing w:after="0"/>
              <w:jc w:val="center"/>
              <w:rPr>
                <w:b/>
                <w:bCs/>
                <w:sz w:val="24"/>
                <w:szCs w:val="24"/>
              </w:rPr>
            </w:pPr>
            <w:r w:rsidRPr="008E07E0">
              <w:rPr>
                <w:b/>
                <w:bCs/>
                <w:sz w:val="24"/>
                <w:szCs w:val="24"/>
              </w:rPr>
              <w:t>Define the Business Function/Process</w:t>
            </w:r>
          </w:p>
        </w:tc>
      </w:tr>
      <w:tr w:rsidR="000706F5" w:rsidRPr="008E07E0" w14:paraId="2F040EF7" w14:textId="77777777" w:rsidTr="00E65745">
        <w:tc>
          <w:tcPr>
            <w:tcW w:w="2547" w:type="dxa"/>
          </w:tcPr>
          <w:p w14:paraId="5FA99D3D" w14:textId="77777777" w:rsidR="000706F5" w:rsidRPr="008E07E0" w:rsidRDefault="000706F5" w:rsidP="00E65745">
            <w:pPr>
              <w:spacing w:after="0"/>
              <w:rPr>
                <w:b/>
                <w:bCs/>
              </w:rPr>
            </w:pPr>
            <w:r w:rsidRPr="008E07E0">
              <w:rPr>
                <w:b/>
                <w:bCs/>
              </w:rPr>
              <w:t>Process/Function Name</w:t>
            </w:r>
          </w:p>
        </w:tc>
        <w:tc>
          <w:tcPr>
            <w:tcW w:w="6469" w:type="dxa"/>
            <w:gridSpan w:val="3"/>
          </w:tcPr>
          <w:p w14:paraId="09020EF2" w14:textId="17BC54A6" w:rsidR="000706F5" w:rsidRPr="008E07E0" w:rsidRDefault="000706F5" w:rsidP="00E65745">
            <w:pPr>
              <w:spacing w:after="0"/>
            </w:pPr>
            <w:r w:rsidRPr="008E07E0">
              <w:t>Accounts Receivable</w:t>
            </w:r>
          </w:p>
        </w:tc>
      </w:tr>
      <w:tr w:rsidR="000706F5" w:rsidRPr="008E07E0" w14:paraId="6A6632CF" w14:textId="77777777" w:rsidTr="00E65745">
        <w:tc>
          <w:tcPr>
            <w:tcW w:w="2547" w:type="dxa"/>
          </w:tcPr>
          <w:p w14:paraId="49BEE449" w14:textId="77777777" w:rsidR="000706F5" w:rsidRPr="008E07E0" w:rsidRDefault="000706F5" w:rsidP="00E65745">
            <w:pPr>
              <w:spacing w:after="0"/>
              <w:rPr>
                <w:b/>
                <w:bCs/>
              </w:rPr>
            </w:pPr>
            <w:r w:rsidRPr="008E07E0">
              <w:rPr>
                <w:b/>
                <w:bCs/>
              </w:rPr>
              <w:t>Process Description</w:t>
            </w:r>
          </w:p>
        </w:tc>
        <w:tc>
          <w:tcPr>
            <w:tcW w:w="6469" w:type="dxa"/>
            <w:gridSpan w:val="3"/>
          </w:tcPr>
          <w:p w14:paraId="3B489418" w14:textId="7566629A" w:rsidR="000706F5" w:rsidRPr="008E07E0" w:rsidRDefault="000706F5" w:rsidP="00E65745">
            <w:pPr>
              <w:spacing w:after="0"/>
            </w:pPr>
            <w:r w:rsidRPr="008E07E0">
              <w:t>The ledger of all amounts owing to company by clients</w:t>
            </w:r>
          </w:p>
        </w:tc>
      </w:tr>
      <w:tr w:rsidR="00040DB4" w:rsidRPr="008E07E0" w14:paraId="4BC15A54" w14:textId="77777777" w:rsidTr="00E65745">
        <w:tc>
          <w:tcPr>
            <w:tcW w:w="2547" w:type="dxa"/>
          </w:tcPr>
          <w:p w14:paraId="6DB82416" w14:textId="77777777" w:rsidR="00040DB4" w:rsidRPr="008E07E0" w:rsidRDefault="00040DB4" w:rsidP="00040DB4">
            <w:pPr>
              <w:spacing w:after="0"/>
              <w:rPr>
                <w:b/>
                <w:bCs/>
              </w:rPr>
            </w:pPr>
            <w:r w:rsidRPr="008E07E0">
              <w:rPr>
                <w:b/>
                <w:bCs/>
              </w:rPr>
              <w:t>Process Participants</w:t>
            </w:r>
          </w:p>
        </w:tc>
        <w:tc>
          <w:tcPr>
            <w:tcW w:w="6469" w:type="dxa"/>
            <w:gridSpan w:val="3"/>
          </w:tcPr>
          <w:p w14:paraId="4C4D479E" w14:textId="2010BA81" w:rsidR="00040DB4" w:rsidRPr="008E07E0" w:rsidRDefault="00040DB4" w:rsidP="00040DB4">
            <w:pPr>
              <w:spacing w:after="0"/>
            </w:pPr>
            <w:r w:rsidRPr="008E07E0">
              <w:t>Claudia McDonnell – Department Manager</w:t>
            </w:r>
          </w:p>
        </w:tc>
      </w:tr>
      <w:tr w:rsidR="000706F5" w:rsidRPr="008E07E0" w14:paraId="2B39D95A" w14:textId="77777777" w:rsidTr="00E65745">
        <w:tc>
          <w:tcPr>
            <w:tcW w:w="2547" w:type="dxa"/>
          </w:tcPr>
          <w:p w14:paraId="53B331DD" w14:textId="77777777" w:rsidR="000706F5" w:rsidRPr="008E07E0" w:rsidRDefault="000706F5" w:rsidP="00E65745">
            <w:pPr>
              <w:spacing w:after="0" w:line="240" w:lineRule="auto"/>
              <w:rPr>
                <w:b/>
                <w:bCs/>
              </w:rPr>
            </w:pPr>
            <w:r w:rsidRPr="008E07E0">
              <w:rPr>
                <w:b/>
                <w:bCs/>
              </w:rPr>
              <w:t xml:space="preserve">Process/Data Inputs </w:t>
            </w:r>
          </w:p>
          <w:p w14:paraId="1C8CD3F6" w14:textId="77777777" w:rsidR="000706F5" w:rsidRPr="008E07E0" w:rsidRDefault="000706F5" w:rsidP="00E65745">
            <w:pPr>
              <w:spacing w:after="0" w:line="240" w:lineRule="auto"/>
              <w:rPr>
                <w:b/>
                <w:bCs/>
              </w:rPr>
            </w:pPr>
            <w:r w:rsidRPr="008E07E0">
              <w:rPr>
                <w:i/>
                <w:iCs/>
                <w:sz w:val="20"/>
                <w:szCs w:val="20"/>
              </w:rPr>
              <w:t>(who provides info to the process)</w:t>
            </w:r>
          </w:p>
        </w:tc>
        <w:tc>
          <w:tcPr>
            <w:tcW w:w="6469" w:type="dxa"/>
            <w:gridSpan w:val="3"/>
          </w:tcPr>
          <w:p w14:paraId="61AC54B0" w14:textId="613FA509" w:rsidR="000706F5" w:rsidRPr="008E07E0" w:rsidRDefault="000706F5" w:rsidP="00994BB3">
            <w:pPr>
              <w:spacing w:after="0" w:line="240" w:lineRule="auto"/>
            </w:pPr>
            <w:r w:rsidRPr="008E07E0">
              <w:t xml:space="preserve">Invoices are calculated using timesheets, resources used and professional fees per contract by team member Paula and </w:t>
            </w:r>
            <w:proofErr w:type="gramStart"/>
            <w:r w:rsidRPr="008E07E0">
              <w:t>entered into</w:t>
            </w:r>
            <w:proofErr w:type="gramEnd"/>
            <w:r w:rsidRPr="008E07E0">
              <w:t xml:space="preserve"> the system where they </w:t>
            </w:r>
            <w:r w:rsidR="00E65745" w:rsidRPr="008E07E0">
              <w:t>assigned an automatic reference number</w:t>
            </w:r>
          </w:p>
        </w:tc>
      </w:tr>
      <w:tr w:rsidR="000706F5" w:rsidRPr="008E07E0" w14:paraId="7168E6F3" w14:textId="77777777" w:rsidTr="00E65745">
        <w:tc>
          <w:tcPr>
            <w:tcW w:w="2547" w:type="dxa"/>
          </w:tcPr>
          <w:p w14:paraId="65541D5F" w14:textId="77777777" w:rsidR="000706F5" w:rsidRPr="008E07E0" w:rsidRDefault="000706F5" w:rsidP="00E65745">
            <w:pPr>
              <w:spacing w:after="0" w:line="240" w:lineRule="auto"/>
            </w:pPr>
            <w:r w:rsidRPr="008E07E0">
              <w:rPr>
                <w:b/>
                <w:bCs/>
              </w:rPr>
              <w:t xml:space="preserve">Recipients of Data/Process Output </w:t>
            </w:r>
            <w:r w:rsidRPr="008E07E0">
              <w:rPr>
                <w:i/>
                <w:iCs/>
                <w:sz w:val="20"/>
                <w:szCs w:val="20"/>
              </w:rPr>
              <w:t>(who uses what is produced by the process)</w:t>
            </w:r>
          </w:p>
        </w:tc>
        <w:tc>
          <w:tcPr>
            <w:tcW w:w="6469" w:type="dxa"/>
            <w:gridSpan w:val="3"/>
          </w:tcPr>
          <w:p w14:paraId="66F7B0E2" w14:textId="00C3EFBC" w:rsidR="000706F5" w:rsidRPr="008E07E0" w:rsidRDefault="000706F5" w:rsidP="00994BB3">
            <w:pPr>
              <w:spacing w:after="0" w:line="240" w:lineRule="auto"/>
            </w:pPr>
            <w:r w:rsidRPr="008E07E0">
              <w:t xml:space="preserve">The Department manager oversees the Accounts </w:t>
            </w:r>
            <w:r w:rsidR="00E65745" w:rsidRPr="008E07E0">
              <w:t>Receivable</w:t>
            </w:r>
            <w:r w:rsidRPr="008E07E0">
              <w:t xml:space="preserve"> Ledger</w:t>
            </w:r>
          </w:p>
          <w:p w14:paraId="4749B31B" w14:textId="79377204" w:rsidR="000706F5" w:rsidRPr="008E07E0" w:rsidRDefault="00E65745" w:rsidP="00994BB3">
            <w:pPr>
              <w:spacing w:after="0" w:line="240" w:lineRule="auto"/>
            </w:pPr>
            <w:r w:rsidRPr="008E07E0">
              <w:t>checking invoices</w:t>
            </w:r>
            <w:r w:rsidR="000706F5" w:rsidRPr="008E07E0">
              <w:t xml:space="preserve"> with the </w:t>
            </w:r>
            <w:r w:rsidRPr="008E07E0">
              <w:t>relevant Project</w:t>
            </w:r>
            <w:r w:rsidR="000706F5" w:rsidRPr="008E07E0">
              <w:t xml:space="preserve"> Manager </w:t>
            </w:r>
            <w:r w:rsidRPr="008E07E0">
              <w:t xml:space="preserve">for the job </w:t>
            </w:r>
            <w:proofErr w:type="gramStart"/>
            <w:r w:rsidR="000706F5" w:rsidRPr="008E07E0">
              <w:t xml:space="preserve">on a </w:t>
            </w:r>
            <w:r w:rsidRPr="008E07E0">
              <w:t>daily</w:t>
            </w:r>
            <w:r w:rsidR="000706F5" w:rsidRPr="008E07E0">
              <w:t xml:space="preserve"> basis</w:t>
            </w:r>
            <w:proofErr w:type="gramEnd"/>
            <w:r w:rsidR="000706F5" w:rsidRPr="008E07E0">
              <w:t xml:space="preserve"> before </w:t>
            </w:r>
            <w:r w:rsidRPr="008E07E0">
              <w:t>invoices</w:t>
            </w:r>
            <w:r w:rsidR="000706F5" w:rsidRPr="008E07E0">
              <w:t xml:space="preserve"> are issued </w:t>
            </w:r>
            <w:r w:rsidR="4A621C2D">
              <w:t>to</w:t>
            </w:r>
            <w:r w:rsidR="000706F5" w:rsidRPr="008E07E0">
              <w:t xml:space="preserve"> </w:t>
            </w:r>
            <w:r w:rsidRPr="008E07E0">
              <w:t>the client</w:t>
            </w:r>
          </w:p>
        </w:tc>
      </w:tr>
      <w:tr w:rsidR="000706F5" w:rsidRPr="008E07E0" w14:paraId="7059B633" w14:textId="77777777" w:rsidTr="00E65745">
        <w:tc>
          <w:tcPr>
            <w:tcW w:w="2547" w:type="dxa"/>
          </w:tcPr>
          <w:p w14:paraId="6070F7CE" w14:textId="77777777" w:rsidR="000706F5" w:rsidRPr="008E07E0" w:rsidRDefault="000706F5" w:rsidP="00E65745">
            <w:pPr>
              <w:spacing w:after="0"/>
              <w:rPr>
                <w:b/>
                <w:bCs/>
              </w:rPr>
            </w:pPr>
            <w:r w:rsidRPr="008E07E0">
              <w:rPr>
                <w:b/>
                <w:bCs/>
              </w:rPr>
              <w:t xml:space="preserve">Process Criticality </w:t>
            </w:r>
          </w:p>
          <w:p w14:paraId="68DF79AB" w14:textId="77777777" w:rsidR="000706F5" w:rsidRPr="008E07E0" w:rsidRDefault="000706F5" w:rsidP="00E65745">
            <w:pPr>
              <w:spacing w:after="0" w:line="240" w:lineRule="auto"/>
              <w:rPr>
                <w:i/>
                <w:iCs/>
                <w:sz w:val="20"/>
                <w:szCs w:val="20"/>
              </w:rPr>
            </w:pPr>
            <w:r w:rsidRPr="008E07E0">
              <w:rPr>
                <w:i/>
                <w:iCs/>
                <w:sz w:val="20"/>
                <w:szCs w:val="20"/>
              </w:rPr>
              <w:t>How long can the Firm go without this process during a disaster?</w:t>
            </w:r>
          </w:p>
        </w:tc>
        <w:tc>
          <w:tcPr>
            <w:tcW w:w="6469" w:type="dxa"/>
            <w:gridSpan w:val="3"/>
          </w:tcPr>
          <w:p w14:paraId="604B7B2C" w14:textId="77777777" w:rsidR="000706F5" w:rsidRPr="008E07E0" w:rsidRDefault="000706F5" w:rsidP="00E65745">
            <w:pPr>
              <w:spacing w:after="0"/>
              <w:rPr>
                <w:i/>
                <w:iCs/>
                <w:sz w:val="20"/>
                <w:szCs w:val="20"/>
              </w:rPr>
            </w:pPr>
            <w:r w:rsidRPr="008E07E0">
              <w:rPr>
                <w:i/>
                <w:iCs/>
                <w:sz w:val="20"/>
                <w:szCs w:val="20"/>
              </w:rPr>
              <w:t>Define in hours/days and provide explanation for the answer</w:t>
            </w:r>
          </w:p>
          <w:p w14:paraId="4AC12FF5" w14:textId="26A8C751" w:rsidR="000706F5" w:rsidRPr="008E07E0" w:rsidRDefault="000706F5" w:rsidP="00994BB3">
            <w:pPr>
              <w:spacing w:after="0" w:line="240" w:lineRule="auto"/>
            </w:pPr>
            <w:r w:rsidRPr="008E07E0">
              <w:t xml:space="preserve">Due to the </w:t>
            </w:r>
            <w:r w:rsidR="00E65745" w:rsidRPr="008E07E0">
              <w:t>necessity for accurate and timely</w:t>
            </w:r>
            <w:r w:rsidRPr="008E07E0">
              <w:t xml:space="preserve"> </w:t>
            </w:r>
            <w:r w:rsidR="00E65745" w:rsidRPr="008E07E0">
              <w:t xml:space="preserve">billing the maximum down time would </w:t>
            </w:r>
            <w:r w:rsidRPr="008E07E0">
              <w:t xml:space="preserve">be </w:t>
            </w:r>
            <w:r w:rsidR="00E65745" w:rsidRPr="008E07E0">
              <w:t>2 days</w:t>
            </w:r>
          </w:p>
        </w:tc>
      </w:tr>
      <w:tr w:rsidR="000706F5" w:rsidRPr="008E07E0" w14:paraId="6301D05E" w14:textId="77777777" w:rsidTr="00B73B2C">
        <w:tc>
          <w:tcPr>
            <w:tcW w:w="9016" w:type="dxa"/>
            <w:gridSpan w:val="4"/>
            <w:shd w:val="clear" w:color="auto" w:fill="FFF2CC" w:themeFill="accent4" w:themeFillTint="33"/>
          </w:tcPr>
          <w:p w14:paraId="3CAFA775" w14:textId="77777777" w:rsidR="000706F5" w:rsidRPr="008E07E0" w:rsidRDefault="000706F5" w:rsidP="00E65745">
            <w:pPr>
              <w:spacing w:after="0"/>
              <w:jc w:val="center"/>
              <w:rPr>
                <w:b/>
                <w:bCs/>
              </w:rPr>
            </w:pPr>
            <w:r w:rsidRPr="008E07E0">
              <w:rPr>
                <w:b/>
                <w:bCs/>
              </w:rPr>
              <w:t>Supporting Requirements</w:t>
            </w:r>
          </w:p>
          <w:p w14:paraId="39B800C1" w14:textId="77777777" w:rsidR="000706F5" w:rsidRPr="008E07E0" w:rsidRDefault="000706F5" w:rsidP="00E65745">
            <w:pPr>
              <w:spacing w:after="0" w:line="240" w:lineRule="auto"/>
              <w:jc w:val="center"/>
              <w:rPr>
                <w:i/>
                <w:iCs/>
                <w:sz w:val="20"/>
                <w:szCs w:val="20"/>
              </w:rPr>
            </w:pPr>
            <w:r w:rsidRPr="008E07E0">
              <w:rPr>
                <w:i/>
                <w:iCs/>
                <w:sz w:val="20"/>
                <w:szCs w:val="20"/>
              </w:rPr>
              <w:t>What you need to complete the process, even during an emergency</w:t>
            </w:r>
          </w:p>
        </w:tc>
      </w:tr>
      <w:tr w:rsidR="000706F5" w:rsidRPr="008E07E0" w14:paraId="63DDF28B" w14:textId="77777777" w:rsidTr="00E65745">
        <w:tc>
          <w:tcPr>
            <w:tcW w:w="4106" w:type="dxa"/>
            <w:gridSpan w:val="2"/>
          </w:tcPr>
          <w:p w14:paraId="57A38156" w14:textId="77777777" w:rsidR="000706F5" w:rsidRPr="008E07E0" w:rsidRDefault="000706F5" w:rsidP="00E65745">
            <w:pPr>
              <w:spacing w:after="0"/>
              <w:rPr>
                <w:b/>
                <w:bCs/>
              </w:rPr>
            </w:pPr>
          </w:p>
        </w:tc>
        <w:tc>
          <w:tcPr>
            <w:tcW w:w="2552" w:type="dxa"/>
          </w:tcPr>
          <w:p w14:paraId="36A59C41" w14:textId="77777777" w:rsidR="000706F5" w:rsidRPr="008E07E0" w:rsidRDefault="000706F5" w:rsidP="003744E2">
            <w:pPr>
              <w:spacing w:after="0" w:line="240" w:lineRule="auto"/>
              <w:jc w:val="center"/>
              <w:rPr>
                <w:b/>
                <w:bCs/>
              </w:rPr>
            </w:pPr>
            <w:r w:rsidRPr="008E07E0">
              <w:rPr>
                <w:b/>
                <w:bCs/>
              </w:rPr>
              <w:t>Name</w:t>
            </w:r>
          </w:p>
          <w:p w14:paraId="0A68458E" w14:textId="77777777" w:rsidR="000706F5" w:rsidRPr="008E07E0" w:rsidRDefault="000706F5" w:rsidP="003744E2">
            <w:pPr>
              <w:spacing w:after="0" w:line="240" w:lineRule="auto"/>
              <w:jc w:val="center"/>
              <w:rPr>
                <w:sz w:val="20"/>
                <w:szCs w:val="20"/>
              </w:rPr>
            </w:pPr>
            <w:r w:rsidRPr="008E07E0">
              <w:rPr>
                <w:sz w:val="20"/>
                <w:szCs w:val="20"/>
              </w:rPr>
              <w:t>(Be Specific)</w:t>
            </w:r>
          </w:p>
        </w:tc>
        <w:tc>
          <w:tcPr>
            <w:tcW w:w="2358" w:type="dxa"/>
          </w:tcPr>
          <w:p w14:paraId="5D410731" w14:textId="77777777" w:rsidR="000706F5" w:rsidRPr="008E07E0" w:rsidRDefault="000706F5" w:rsidP="003744E2">
            <w:pPr>
              <w:spacing w:after="0" w:line="240" w:lineRule="auto"/>
              <w:jc w:val="center"/>
              <w:rPr>
                <w:b/>
                <w:bCs/>
              </w:rPr>
            </w:pPr>
            <w:r w:rsidRPr="008E07E0">
              <w:rPr>
                <w:b/>
                <w:bCs/>
              </w:rPr>
              <w:t>Desired Recovery Time</w:t>
            </w:r>
          </w:p>
          <w:p w14:paraId="22BDBBE5" w14:textId="77777777" w:rsidR="000706F5" w:rsidRPr="008E07E0" w:rsidRDefault="000706F5" w:rsidP="003744E2">
            <w:pPr>
              <w:spacing w:after="0" w:line="240" w:lineRule="auto"/>
              <w:jc w:val="center"/>
              <w:rPr>
                <w:sz w:val="20"/>
                <w:szCs w:val="20"/>
              </w:rPr>
            </w:pPr>
            <w:r w:rsidRPr="008E07E0">
              <w:rPr>
                <w:sz w:val="20"/>
                <w:szCs w:val="20"/>
              </w:rPr>
              <w:t>(Hours/Days)</w:t>
            </w:r>
          </w:p>
        </w:tc>
      </w:tr>
      <w:tr w:rsidR="000706F5" w:rsidRPr="008E07E0" w14:paraId="65056BC4" w14:textId="77777777" w:rsidTr="00E65745">
        <w:tc>
          <w:tcPr>
            <w:tcW w:w="4106" w:type="dxa"/>
            <w:gridSpan w:val="2"/>
          </w:tcPr>
          <w:p w14:paraId="54AE9ABB" w14:textId="77777777" w:rsidR="000706F5" w:rsidRPr="008E07E0" w:rsidRDefault="000706F5" w:rsidP="00E65745">
            <w:pPr>
              <w:spacing w:after="0"/>
              <w:rPr>
                <w:b/>
                <w:bCs/>
              </w:rPr>
            </w:pPr>
            <w:r w:rsidRPr="008E07E0">
              <w:rPr>
                <w:b/>
                <w:bCs/>
              </w:rPr>
              <w:t>Applications</w:t>
            </w:r>
          </w:p>
        </w:tc>
        <w:tc>
          <w:tcPr>
            <w:tcW w:w="2552" w:type="dxa"/>
          </w:tcPr>
          <w:p w14:paraId="4972E8C6" w14:textId="77777777" w:rsidR="000706F5" w:rsidRPr="008E07E0" w:rsidRDefault="000706F5" w:rsidP="00E65745">
            <w:pPr>
              <w:spacing w:after="0"/>
            </w:pPr>
            <w:r w:rsidRPr="008E07E0">
              <w:t>SAGE Accounting</w:t>
            </w:r>
          </w:p>
        </w:tc>
        <w:tc>
          <w:tcPr>
            <w:tcW w:w="2358" w:type="dxa"/>
          </w:tcPr>
          <w:p w14:paraId="5858E2E6" w14:textId="76003302" w:rsidR="000706F5" w:rsidRPr="008E07E0" w:rsidRDefault="00E65745" w:rsidP="00E65745">
            <w:pPr>
              <w:spacing w:after="0"/>
            </w:pPr>
            <w:r w:rsidRPr="008E07E0">
              <w:t>1/2</w:t>
            </w:r>
            <w:r w:rsidR="000706F5" w:rsidRPr="008E07E0">
              <w:t xml:space="preserve"> Days</w:t>
            </w:r>
          </w:p>
        </w:tc>
      </w:tr>
      <w:tr w:rsidR="000706F5" w:rsidRPr="008E07E0" w14:paraId="6BE3DC0A" w14:textId="77777777" w:rsidTr="00E65745">
        <w:tc>
          <w:tcPr>
            <w:tcW w:w="4106" w:type="dxa"/>
            <w:gridSpan w:val="2"/>
          </w:tcPr>
          <w:p w14:paraId="1C0432B8" w14:textId="77777777" w:rsidR="000706F5" w:rsidRPr="008E07E0" w:rsidRDefault="000706F5" w:rsidP="00E65745">
            <w:pPr>
              <w:spacing w:after="0"/>
              <w:rPr>
                <w:b/>
                <w:bCs/>
              </w:rPr>
            </w:pPr>
            <w:r w:rsidRPr="008E07E0">
              <w:rPr>
                <w:b/>
                <w:bCs/>
              </w:rPr>
              <w:t>Equipment</w:t>
            </w:r>
          </w:p>
        </w:tc>
        <w:tc>
          <w:tcPr>
            <w:tcW w:w="2552" w:type="dxa"/>
          </w:tcPr>
          <w:p w14:paraId="5BEBCD96" w14:textId="67CA98FE" w:rsidR="000706F5" w:rsidRPr="008E07E0" w:rsidRDefault="000706F5" w:rsidP="00E65745">
            <w:pPr>
              <w:spacing w:after="0"/>
            </w:pPr>
            <w:r w:rsidRPr="008E07E0">
              <w:t>PC/Laptop</w:t>
            </w:r>
            <w:r w:rsidR="00994BB3" w:rsidRPr="008E07E0">
              <w:t xml:space="preserve">, </w:t>
            </w:r>
            <w:r w:rsidRPr="008E07E0">
              <w:t>Backup Server</w:t>
            </w:r>
          </w:p>
        </w:tc>
        <w:tc>
          <w:tcPr>
            <w:tcW w:w="2358" w:type="dxa"/>
          </w:tcPr>
          <w:p w14:paraId="003AD401" w14:textId="77777777" w:rsidR="000706F5" w:rsidRPr="008E07E0" w:rsidRDefault="000706F5" w:rsidP="00E65745">
            <w:pPr>
              <w:spacing w:after="0"/>
            </w:pPr>
          </w:p>
        </w:tc>
      </w:tr>
      <w:tr w:rsidR="000706F5" w:rsidRPr="008E07E0" w14:paraId="47B92660" w14:textId="77777777" w:rsidTr="00E65745">
        <w:tc>
          <w:tcPr>
            <w:tcW w:w="4106" w:type="dxa"/>
            <w:gridSpan w:val="2"/>
          </w:tcPr>
          <w:p w14:paraId="1F7D55E3" w14:textId="77777777" w:rsidR="000706F5" w:rsidRPr="008E07E0" w:rsidRDefault="000706F5" w:rsidP="00E65745">
            <w:pPr>
              <w:spacing w:after="0"/>
              <w:rPr>
                <w:b/>
                <w:bCs/>
              </w:rPr>
            </w:pPr>
            <w:r w:rsidRPr="008E07E0">
              <w:rPr>
                <w:b/>
                <w:bCs/>
              </w:rPr>
              <w:t>Data</w:t>
            </w:r>
          </w:p>
        </w:tc>
        <w:tc>
          <w:tcPr>
            <w:tcW w:w="2552" w:type="dxa"/>
          </w:tcPr>
          <w:p w14:paraId="265496B2" w14:textId="77777777" w:rsidR="000706F5" w:rsidRPr="008E07E0" w:rsidRDefault="000706F5" w:rsidP="00E65745">
            <w:pPr>
              <w:spacing w:after="0"/>
            </w:pPr>
            <w:r w:rsidRPr="008E07E0">
              <w:t>Last Saved Daily Backup</w:t>
            </w:r>
          </w:p>
        </w:tc>
        <w:tc>
          <w:tcPr>
            <w:tcW w:w="2358" w:type="dxa"/>
          </w:tcPr>
          <w:p w14:paraId="1625EB1B" w14:textId="77777777" w:rsidR="000706F5" w:rsidRPr="008E07E0" w:rsidRDefault="000706F5" w:rsidP="00E65745">
            <w:pPr>
              <w:spacing w:after="0"/>
            </w:pPr>
          </w:p>
        </w:tc>
      </w:tr>
      <w:tr w:rsidR="000706F5" w:rsidRPr="008E07E0" w14:paraId="5FBCD47B" w14:textId="77777777" w:rsidTr="00E65745">
        <w:tc>
          <w:tcPr>
            <w:tcW w:w="4106" w:type="dxa"/>
            <w:gridSpan w:val="2"/>
          </w:tcPr>
          <w:p w14:paraId="25021A3A" w14:textId="77777777" w:rsidR="000706F5" w:rsidRPr="008E07E0" w:rsidRDefault="000706F5" w:rsidP="00E65745">
            <w:pPr>
              <w:spacing w:after="0"/>
              <w:rPr>
                <w:b/>
                <w:bCs/>
              </w:rPr>
            </w:pPr>
            <w:r w:rsidRPr="008E07E0">
              <w:rPr>
                <w:b/>
                <w:bCs/>
              </w:rPr>
              <w:t>Desktop-related</w:t>
            </w:r>
          </w:p>
          <w:p w14:paraId="5CB4E561" w14:textId="77777777" w:rsidR="000706F5" w:rsidRPr="008E07E0" w:rsidRDefault="000706F5" w:rsidP="00E65745">
            <w:pPr>
              <w:spacing w:after="0" w:line="240" w:lineRule="auto"/>
              <w:rPr>
                <w:sz w:val="20"/>
                <w:szCs w:val="20"/>
              </w:rPr>
            </w:pPr>
            <w:r w:rsidRPr="008E07E0">
              <w:rPr>
                <w:sz w:val="20"/>
                <w:szCs w:val="20"/>
              </w:rPr>
              <w:t>Items such as digital certificates for e-filing</w:t>
            </w:r>
          </w:p>
        </w:tc>
        <w:tc>
          <w:tcPr>
            <w:tcW w:w="2552" w:type="dxa"/>
          </w:tcPr>
          <w:p w14:paraId="22D0B0ED" w14:textId="77777777" w:rsidR="000706F5" w:rsidRPr="008E07E0" w:rsidRDefault="000706F5" w:rsidP="00E65745">
            <w:pPr>
              <w:spacing w:after="0"/>
            </w:pPr>
            <w:r w:rsidRPr="008E07E0">
              <w:t>N/A</w:t>
            </w:r>
          </w:p>
        </w:tc>
        <w:tc>
          <w:tcPr>
            <w:tcW w:w="2358" w:type="dxa"/>
          </w:tcPr>
          <w:p w14:paraId="3B204326" w14:textId="77777777" w:rsidR="000706F5" w:rsidRPr="008E07E0" w:rsidRDefault="000706F5" w:rsidP="00E65745">
            <w:pPr>
              <w:spacing w:after="0"/>
            </w:pPr>
          </w:p>
        </w:tc>
      </w:tr>
      <w:tr w:rsidR="000706F5" w:rsidRPr="008E07E0" w14:paraId="33518E71" w14:textId="77777777" w:rsidTr="00E65745">
        <w:tc>
          <w:tcPr>
            <w:tcW w:w="4106" w:type="dxa"/>
            <w:gridSpan w:val="2"/>
          </w:tcPr>
          <w:p w14:paraId="6A305E0E" w14:textId="77777777" w:rsidR="000706F5" w:rsidRPr="008E07E0" w:rsidRDefault="000706F5" w:rsidP="00E65745">
            <w:pPr>
              <w:spacing w:after="0"/>
              <w:rPr>
                <w:b/>
                <w:bCs/>
              </w:rPr>
            </w:pPr>
            <w:r w:rsidRPr="008E07E0">
              <w:rPr>
                <w:b/>
                <w:bCs/>
              </w:rPr>
              <w:t>Paper/client records</w:t>
            </w:r>
          </w:p>
          <w:p w14:paraId="5C952416" w14:textId="77777777" w:rsidR="000706F5" w:rsidRPr="008E07E0" w:rsidRDefault="000706F5" w:rsidP="00E65745">
            <w:pPr>
              <w:spacing w:after="0" w:line="240" w:lineRule="auto"/>
              <w:rPr>
                <w:sz w:val="20"/>
                <w:szCs w:val="20"/>
              </w:rPr>
            </w:pPr>
            <w:r w:rsidRPr="008E07E0">
              <w:rPr>
                <w:sz w:val="20"/>
                <w:szCs w:val="20"/>
              </w:rPr>
              <w:t xml:space="preserve">Client related documents </w:t>
            </w:r>
            <w:r w:rsidRPr="008E07E0">
              <w:rPr>
                <w:sz w:val="20"/>
                <w:szCs w:val="20"/>
                <w:u w:val="single"/>
              </w:rPr>
              <w:t>not stored electronically</w:t>
            </w:r>
          </w:p>
        </w:tc>
        <w:tc>
          <w:tcPr>
            <w:tcW w:w="2552" w:type="dxa"/>
          </w:tcPr>
          <w:p w14:paraId="60965A80" w14:textId="62C1C5ED" w:rsidR="000706F5" w:rsidRPr="008E07E0" w:rsidRDefault="00E65745" w:rsidP="00994BB3">
            <w:pPr>
              <w:spacing w:after="0" w:line="240" w:lineRule="auto"/>
            </w:pPr>
            <w:r w:rsidRPr="008E07E0">
              <w:t>Any diary notes for meetings, resources used, and contract details</w:t>
            </w:r>
          </w:p>
        </w:tc>
        <w:tc>
          <w:tcPr>
            <w:tcW w:w="2358" w:type="dxa"/>
          </w:tcPr>
          <w:p w14:paraId="031AB9AB" w14:textId="77777777" w:rsidR="000706F5" w:rsidRPr="008E07E0" w:rsidRDefault="000706F5" w:rsidP="00E65745">
            <w:pPr>
              <w:spacing w:after="0"/>
            </w:pPr>
          </w:p>
        </w:tc>
      </w:tr>
      <w:tr w:rsidR="000706F5" w:rsidRPr="008E07E0" w14:paraId="74D25799" w14:textId="77777777" w:rsidTr="00E65745">
        <w:tc>
          <w:tcPr>
            <w:tcW w:w="4106" w:type="dxa"/>
            <w:gridSpan w:val="2"/>
          </w:tcPr>
          <w:p w14:paraId="5AD25D2B" w14:textId="77777777" w:rsidR="000706F5" w:rsidRPr="008E07E0" w:rsidRDefault="000706F5" w:rsidP="00E65745">
            <w:pPr>
              <w:spacing w:after="0"/>
              <w:rPr>
                <w:b/>
                <w:bCs/>
              </w:rPr>
            </w:pPr>
            <w:r w:rsidRPr="008E07E0">
              <w:rPr>
                <w:b/>
                <w:bCs/>
              </w:rPr>
              <w:t>Forms or Documents</w:t>
            </w:r>
          </w:p>
          <w:p w14:paraId="534D1C7A" w14:textId="77777777" w:rsidR="000706F5" w:rsidRPr="008E07E0" w:rsidRDefault="000706F5" w:rsidP="00E65745">
            <w:pPr>
              <w:spacing w:after="0" w:line="240" w:lineRule="auto"/>
              <w:rPr>
                <w:sz w:val="20"/>
                <w:szCs w:val="20"/>
              </w:rPr>
            </w:pPr>
            <w:r w:rsidRPr="008E07E0">
              <w:rPr>
                <w:sz w:val="20"/>
                <w:szCs w:val="20"/>
              </w:rPr>
              <w:t>Filing forms, passwords, cheat sheets, procedure manuals</w:t>
            </w:r>
          </w:p>
        </w:tc>
        <w:tc>
          <w:tcPr>
            <w:tcW w:w="2552" w:type="dxa"/>
          </w:tcPr>
          <w:p w14:paraId="504A56B3" w14:textId="77777777" w:rsidR="000706F5" w:rsidRPr="008E07E0" w:rsidRDefault="000706F5" w:rsidP="00994BB3">
            <w:pPr>
              <w:spacing w:after="0" w:line="240" w:lineRule="auto"/>
            </w:pPr>
            <w:r w:rsidRPr="008E07E0">
              <w:t>Username/Password for SAGE login</w:t>
            </w:r>
          </w:p>
        </w:tc>
        <w:tc>
          <w:tcPr>
            <w:tcW w:w="2358" w:type="dxa"/>
          </w:tcPr>
          <w:p w14:paraId="4EECFDD3" w14:textId="77777777" w:rsidR="000706F5" w:rsidRPr="008E07E0" w:rsidRDefault="000706F5" w:rsidP="00E65745">
            <w:pPr>
              <w:spacing w:after="0"/>
            </w:pPr>
          </w:p>
        </w:tc>
      </w:tr>
      <w:tr w:rsidR="000706F5" w:rsidRPr="008E07E0" w14:paraId="773ADF68" w14:textId="77777777" w:rsidTr="00E65745">
        <w:tc>
          <w:tcPr>
            <w:tcW w:w="4106" w:type="dxa"/>
            <w:gridSpan w:val="2"/>
          </w:tcPr>
          <w:p w14:paraId="44778184" w14:textId="77777777" w:rsidR="000706F5" w:rsidRPr="008E07E0" w:rsidRDefault="000706F5" w:rsidP="00E65745">
            <w:pPr>
              <w:spacing w:after="0"/>
              <w:rPr>
                <w:b/>
                <w:bCs/>
              </w:rPr>
            </w:pPr>
            <w:r w:rsidRPr="008E07E0">
              <w:rPr>
                <w:b/>
                <w:bCs/>
              </w:rPr>
              <w:t>Special Supplies</w:t>
            </w:r>
          </w:p>
          <w:p w14:paraId="37B08563" w14:textId="77777777" w:rsidR="000706F5" w:rsidRPr="008E07E0" w:rsidRDefault="000706F5" w:rsidP="00E65745">
            <w:pPr>
              <w:spacing w:after="0" w:line="240" w:lineRule="auto"/>
              <w:rPr>
                <w:sz w:val="20"/>
                <w:szCs w:val="20"/>
              </w:rPr>
            </w:pPr>
            <w:r w:rsidRPr="008E07E0">
              <w:rPr>
                <w:sz w:val="20"/>
                <w:szCs w:val="20"/>
              </w:rPr>
              <w:t xml:space="preserve">Items such as security/key fob tokens for banking or </w:t>
            </w:r>
            <w:proofErr w:type="spellStart"/>
            <w:r w:rsidRPr="008E07E0">
              <w:rPr>
                <w:sz w:val="20"/>
                <w:szCs w:val="20"/>
              </w:rPr>
              <w:t>efiling</w:t>
            </w:r>
            <w:proofErr w:type="spellEnd"/>
          </w:p>
        </w:tc>
        <w:tc>
          <w:tcPr>
            <w:tcW w:w="2552" w:type="dxa"/>
          </w:tcPr>
          <w:p w14:paraId="09F9F80A" w14:textId="77777777" w:rsidR="000706F5" w:rsidRPr="008E07E0" w:rsidRDefault="000706F5" w:rsidP="00E65745">
            <w:pPr>
              <w:spacing w:after="0"/>
            </w:pPr>
            <w:r w:rsidRPr="008E07E0">
              <w:t>N/A</w:t>
            </w:r>
          </w:p>
        </w:tc>
        <w:tc>
          <w:tcPr>
            <w:tcW w:w="2358" w:type="dxa"/>
          </w:tcPr>
          <w:p w14:paraId="55AD5FA3" w14:textId="77777777" w:rsidR="000706F5" w:rsidRPr="008E07E0" w:rsidRDefault="000706F5" w:rsidP="00E65745">
            <w:pPr>
              <w:spacing w:after="0"/>
            </w:pPr>
          </w:p>
        </w:tc>
      </w:tr>
      <w:tr w:rsidR="000706F5" w:rsidRPr="008E07E0" w14:paraId="06B51430" w14:textId="77777777" w:rsidTr="00E65745">
        <w:tc>
          <w:tcPr>
            <w:tcW w:w="4106" w:type="dxa"/>
            <w:gridSpan w:val="2"/>
          </w:tcPr>
          <w:p w14:paraId="289987E7" w14:textId="77777777" w:rsidR="000706F5" w:rsidRPr="008E07E0" w:rsidRDefault="000706F5" w:rsidP="00E65745">
            <w:pPr>
              <w:spacing w:after="0"/>
              <w:rPr>
                <w:b/>
                <w:bCs/>
              </w:rPr>
            </w:pPr>
            <w:r w:rsidRPr="008E07E0">
              <w:rPr>
                <w:b/>
                <w:bCs/>
              </w:rPr>
              <w:t>Critical Vendors/Service Providers</w:t>
            </w:r>
          </w:p>
        </w:tc>
        <w:tc>
          <w:tcPr>
            <w:tcW w:w="2552" w:type="dxa"/>
          </w:tcPr>
          <w:p w14:paraId="24FF6AC8" w14:textId="77777777" w:rsidR="000706F5" w:rsidRPr="008E07E0" w:rsidRDefault="000706F5" w:rsidP="00E65745">
            <w:pPr>
              <w:spacing w:after="0"/>
            </w:pPr>
            <w:r w:rsidRPr="008E07E0">
              <w:t xml:space="preserve">SAGE Accounting </w:t>
            </w:r>
          </w:p>
        </w:tc>
        <w:tc>
          <w:tcPr>
            <w:tcW w:w="2358" w:type="dxa"/>
          </w:tcPr>
          <w:p w14:paraId="75B04788" w14:textId="77777777" w:rsidR="000706F5" w:rsidRPr="008E07E0" w:rsidRDefault="000706F5" w:rsidP="00E65745">
            <w:pPr>
              <w:spacing w:after="0"/>
            </w:pPr>
          </w:p>
        </w:tc>
      </w:tr>
      <w:tr w:rsidR="000706F5" w:rsidRPr="008E07E0" w14:paraId="132A8BF8" w14:textId="77777777" w:rsidTr="00E65745">
        <w:tc>
          <w:tcPr>
            <w:tcW w:w="4106" w:type="dxa"/>
            <w:gridSpan w:val="2"/>
          </w:tcPr>
          <w:p w14:paraId="6BD41894" w14:textId="77777777" w:rsidR="000706F5" w:rsidRPr="008E07E0" w:rsidRDefault="000706F5" w:rsidP="00E65745">
            <w:pPr>
              <w:spacing w:after="0"/>
              <w:rPr>
                <w:b/>
                <w:bCs/>
              </w:rPr>
            </w:pPr>
            <w:r w:rsidRPr="008E07E0">
              <w:rPr>
                <w:b/>
                <w:bCs/>
              </w:rPr>
              <w:t>Physical Workspace</w:t>
            </w:r>
          </w:p>
        </w:tc>
        <w:tc>
          <w:tcPr>
            <w:tcW w:w="2552" w:type="dxa"/>
          </w:tcPr>
          <w:p w14:paraId="42BFC6DF" w14:textId="77777777" w:rsidR="000706F5" w:rsidRPr="008E07E0" w:rsidRDefault="000706F5" w:rsidP="00994BB3">
            <w:pPr>
              <w:spacing w:after="0" w:line="240" w:lineRule="auto"/>
            </w:pPr>
            <w:r w:rsidRPr="008E07E0">
              <w:t>Terminal or laptop access to server</w:t>
            </w:r>
          </w:p>
        </w:tc>
        <w:tc>
          <w:tcPr>
            <w:tcW w:w="2358" w:type="dxa"/>
          </w:tcPr>
          <w:p w14:paraId="523D426F" w14:textId="77777777" w:rsidR="000706F5" w:rsidRPr="008E07E0" w:rsidRDefault="000706F5" w:rsidP="00E65745">
            <w:pPr>
              <w:spacing w:after="0"/>
            </w:pPr>
          </w:p>
        </w:tc>
      </w:tr>
      <w:tr w:rsidR="000706F5" w:rsidRPr="008E07E0" w14:paraId="2E9E7D5E" w14:textId="77777777" w:rsidTr="00E65745">
        <w:tc>
          <w:tcPr>
            <w:tcW w:w="4106" w:type="dxa"/>
            <w:gridSpan w:val="2"/>
          </w:tcPr>
          <w:p w14:paraId="6248754B" w14:textId="77777777" w:rsidR="000706F5" w:rsidRPr="008E07E0" w:rsidRDefault="000706F5" w:rsidP="00E65745">
            <w:pPr>
              <w:spacing w:after="0"/>
              <w:rPr>
                <w:b/>
                <w:bCs/>
              </w:rPr>
            </w:pPr>
            <w:r w:rsidRPr="008E07E0">
              <w:rPr>
                <w:b/>
                <w:bCs/>
              </w:rPr>
              <w:t>Work from Home Capabilities</w:t>
            </w:r>
          </w:p>
        </w:tc>
        <w:tc>
          <w:tcPr>
            <w:tcW w:w="2552" w:type="dxa"/>
          </w:tcPr>
          <w:p w14:paraId="10C8B409" w14:textId="77777777" w:rsidR="000706F5" w:rsidRPr="008E07E0" w:rsidRDefault="000706F5" w:rsidP="00E65745">
            <w:pPr>
              <w:spacing w:after="0"/>
            </w:pPr>
            <w:r w:rsidRPr="008E07E0">
              <w:t>VPN connection to Server</w:t>
            </w:r>
          </w:p>
        </w:tc>
        <w:tc>
          <w:tcPr>
            <w:tcW w:w="2358" w:type="dxa"/>
          </w:tcPr>
          <w:p w14:paraId="7EAF856C" w14:textId="77777777" w:rsidR="000706F5" w:rsidRPr="008E07E0" w:rsidRDefault="000706F5" w:rsidP="00E65745">
            <w:pPr>
              <w:spacing w:after="0"/>
            </w:pPr>
          </w:p>
        </w:tc>
      </w:tr>
    </w:tbl>
    <w:p w14:paraId="38AED1E0" w14:textId="1E9FB183" w:rsidR="00994BB3" w:rsidRPr="008E07E0" w:rsidRDefault="00994BB3">
      <w:pPr>
        <w:spacing w:after="160" w:line="259" w:lineRule="auto"/>
        <w:jc w:val="left"/>
        <w:rPr>
          <w:i/>
          <w:iCs/>
          <w:color w:val="7F7F7F" w:themeColor="text1" w:themeTint="80"/>
          <w:sz w:val="18"/>
          <w:szCs w:val="18"/>
          <w:lang w:val="en-GB"/>
        </w:rPr>
      </w:pPr>
    </w:p>
    <w:p w14:paraId="59EDE13B" w14:textId="2FD9E56D" w:rsidR="00E65745" w:rsidRPr="008E07E0" w:rsidRDefault="00E65745" w:rsidP="00E65745">
      <w:pPr>
        <w:pStyle w:val="Caption"/>
        <w:rPr>
          <w:lang w:val="en-GB"/>
        </w:rPr>
      </w:pPr>
      <w:bookmarkStart w:id="45" w:name="_Toc55725291"/>
      <w:r w:rsidRPr="008E07E0">
        <w:rPr>
          <w:lang w:val="en-GB"/>
        </w:rPr>
        <w:lastRenderedPageBreak/>
        <w:t xml:space="preserve">Table </w:t>
      </w:r>
      <w:r w:rsidRPr="008E07E0">
        <w:rPr>
          <w:lang w:val="en-GB"/>
        </w:rPr>
        <w:fldChar w:fldCharType="begin"/>
      </w:r>
      <w:r w:rsidRPr="008E07E0">
        <w:rPr>
          <w:lang w:val="en-GB"/>
        </w:rPr>
        <w:instrText>SEQ Table \* ARABIC</w:instrText>
      </w:r>
      <w:r w:rsidRPr="008E07E0">
        <w:rPr>
          <w:lang w:val="en-GB"/>
        </w:rPr>
        <w:fldChar w:fldCharType="separate"/>
      </w:r>
      <w:r w:rsidR="00770EE0">
        <w:rPr>
          <w:noProof/>
          <w:lang w:val="en-GB"/>
        </w:rPr>
        <w:t>12</w:t>
      </w:r>
      <w:r w:rsidRPr="008E07E0">
        <w:rPr>
          <w:lang w:val="en-GB"/>
        </w:rPr>
        <w:fldChar w:fldCharType="end"/>
      </w:r>
      <w:r w:rsidRPr="008E07E0">
        <w:rPr>
          <w:lang w:val="en-GB"/>
        </w:rPr>
        <w:t>: Accounting Questionnaire – Payroll</w:t>
      </w:r>
      <w:bookmarkEnd w:id="45"/>
      <w:r w:rsidRPr="008E07E0">
        <w:rPr>
          <w:lang w:val="en-GB"/>
        </w:rPr>
        <w:t xml:space="preserve"> </w:t>
      </w:r>
    </w:p>
    <w:tbl>
      <w:tblPr>
        <w:tblStyle w:val="TableGrid"/>
        <w:tblW w:w="0" w:type="auto"/>
        <w:tblLook w:val="04A0" w:firstRow="1" w:lastRow="0" w:firstColumn="1" w:lastColumn="0" w:noHBand="0" w:noVBand="1"/>
      </w:tblPr>
      <w:tblGrid>
        <w:gridCol w:w="2547"/>
        <w:gridCol w:w="1417"/>
        <w:gridCol w:w="2694"/>
        <w:gridCol w:w="2358"/>
      </w:tblGrid>
      <w:tr w:rsidR="00E65745" w:rsidRPr="008E07E0" w14:paraId="27B6CE9D" w14:textId="77777777" w:rsidTr="00B73B2C">
        <w:tc>
          <w:tcPr>
            <w:tcW w:w="9016" w:type="dxa"/>
            <w:gridSpan w:val="4"/>
            <w:shd w:val="clear" w:color="auto" w:fill="FFD966" w:themeFill="accent4" w:themeFillTint="99"/>
          </w:tcPr>
          <w:p w14:paraId="244C8C80" w14:textId="77777777" w:rsidR="00E65745" w:rsidRPr="008E07E0" w:rsidRDefault="00E65745" w:rsidP="00E65745">
            <w:pPr>
              <w:spacing w:after="0"/>
              <w:jc w:val="center"/>
              <w:rPr>
                <w:b/>
                <w:bCs/>
                <w:sz w:val="28"/>
                <w:szCs w:val="28"/>
              </w:rPr>
            </w:pPr>
            <w:r w:rsidRPr="008E07E0">
              <w:rPr>
                <w:b/>
                <w:bCs/>
                <w:sz w:val="28"/>
                <w:szCs w:val="28"/>
              </w:rPr>
              <w:t>Business Impact Analysis Survey</w:t>
            </w:r>
          </w:p>
        </w:tc>
      </w:tr>
      <w:tr w:rsidR="00E65745" w:rsidRPr="008E07E0" w14:paraId="0A65CE80" w14:textId="77777777" w:rsidTr="00E65745">
        <w:tc>
          <w:tcPr>
            <w:tcW w:w="2547" w:type="dxa"/>
          </w:tcPr>
          <w:p w14:paraId="2B2114C9" w14:textId="77777777" w:rsidR="00E65745" w:rsidRPr="008E07E0" w:rsidRDefault="00E65745" w:rsidP="00E65745">
            <w:pPr>
              <w:spacing w:after="0"/>
              <w:rPr>
                <w:b/>
                <w:bCs/>
              </w:rPr>
            </w:pPr>
            <w:r w:rsidRPr="008E07E0">
              <w:rPr>
                <w:b/>
                <w:bCs/>
              </w:rPr>
              <w:t>Department Name</w:t>
            </w:r>
          </w:p>
        </w:tc>
        <w:tc>
          <w:tcPr>
            <w:tcW w:w="6469" w:type="dxa"/>
            <w:gridSpan w:val="3"/>
          </w:tcPr>
          <w:p w14:paraId="2F271BE4" w14:textId="77777777" w:rsidR="00E65745" w:rsidRPr="008E07E0" w:rsidRDefault="00E65745" w:rsidP="00E65745">
            <w:pPr>
              <w:spacing w:after="0"/>
            </w:pPr>
            <w:r w:rsidRPr="008E07E0">
              <w:t xml:space="preserve">Accounts </w:t>
            </w:r>
          </w:p>
        </w:tc>
      </w:tr>
      <w:tr w:rsidR="00E65745" w:rsidRPr="008E07E0" w14:paraId="2DE757F3" w14:textId="77777777" w:rsidTr="00E65745">
        <w:tc>
          <w:tcPr>
            <w:tcW w:w="2547" w:type="dxa"/>
          </w:tcPr>
          <w:p w14:paraId="7EAFC1B7" w14:textId="77777777" w:rsidR="00E65745" w:rsidRPr="008E07E0" w:rsidRDefault="00E65745" w:rsidP="00E65745">
            <w:pPr>
              <w:spacing w:after="0"/>
              <w:rPr>
                <w:b/>
                <w:bCs/>
              </w:rPr>
            </w:pPr>
            <w:r w:rsidRPr="008E07E0">
              <w:rPr>
                <w:b/>
                <w:bCs/>
              </w:rPr>
              <w:t>Your Name</w:t>
            </w:r>
          </w:p>
        </w:tc>
        <w:tc>
          <w:tcPr>
            <w:tcW w:w="6469" w:type="dxa"/>
            <w:gridSpan w:val="3"/>
          </w:tcPr>
          <w:p w14:paraId="37A772AE" w14:textId="77777777" w:rsidR="00E65745" w:rsidRPr="008E07E0" w:rsidRDefault="00E65745" w:rsidP="00E65745">
            <w:pPr>
              <w:spacing w:after="0"/>
            </w:pPr>
            <w:r w:rsidRPr="008E07E0">
              <w:t>Pauline Finlay</w:t>
            </w:r>
          </w:p>
        </w:tc>
      </w:tr>
      <w:tr w:rsidR="00E65745" w:rsidRPr="008E07E0" w14:paraId="0ABC75C6" w14:textId="77777777" w:rsidTr="00B73B2C">
        <w:tc>
          <w:tcPr>
            <w:tcW w:w="9016" w:type="dxa"/>
            <w:gridSpan w:val="4"/>
            <w:shd w:val="clear" w:color="auto" w:fill="FFE599" w:themeFill="accent4" w:themeFillTint="66"/>
          </w:tcPr>
          <w:p w14:paraId="1F25DDD8" w14:textId="77777777" w:rsidR="00E65745" w:rsidRPr="008E07E0" w:rsidRDefault="00E65745" w:rsidP="00E65745">
            <w:pPr>
              <w:spacing w:after="0"/>
              <w:jc w:val="center"/>
              <w:rPr>
                <w:b/>
                <w:bCs/>
                <w:sz w:val="24"/>
                <w:szCs w:val="24"/>
              </w:rPr>
            </w:pPr>
            <w:r w:rsidRPr="008E07E0">
              <w:rPr>
                <w:b/>
                <w:bCs/>
                <w:sz w:val="24"/>
                <w:szCs w:val="24"/>
              </w:rPr>
              <w:t>Define the Business Function/Process</w:t>
            </w:r>
          </w:p>
        </w:tc>
      </w:tr>
      <w:tr w:rsidR="00E65745" w:rsidRPr="008E07E0" w14:paraId="1D163AFF" w14:textId="77777777" w:rsidTr="00E65745">
        <w:tc>
          <w:tcPr>
            <w:tcW w:w="2547" w:type="dxa"/>
          </w:tcPr>
          <w:p w14:paraId="7AFED949" w14:textId="77777777" w:rsidR="00E65745" w:rsidRPr="008E07E0" w:rsidRDefault="00E65745" w:rsidP="00E65745">
            <w:pPr>
              <w:spacing w:after="0"/>
              <w:rPr>
                <w:b/>
                <w:bCs/>
              </w:rPr>
            </w:pPr>
            <w:r w:rsidRPr="008E07E0">
              <w:rPr>
                <w:b/>
                <w:bCs/>
              </w:rPr>
              <w:t>Process/Function Name</w:t>
            </w:r>
          </w:p>
        </w:tc>
        <w:tc>
          <w:tcPr>
            <w:tcW w:w="6469" w:type="dxa"/>
            <w:gridSpan w:val="3"/>
          </w:tcPr>
          <w:p w14:paraId="1DE2B3BE" w14:textId="37FDD45D" w:rsidR="00E65745" w:rsidRPr="008E07E0" w:rsidRDefault="00E65745" w:rsidP="00E65745">
            <w:pPr>
              <w:spacing w:after="0"/>
            </w:pPr>
            <w:r w:rsidRPr="008E07E0">
              <w:t>Payroll</w:t>
            </w:r>
          </w:p>
        </w:tc>
      </w:tr>
      <w:tr w:rsidR="00E65745" w:rsidRPr="008E07E0" w14:paraId="7C279173" w14:textId="77777777" w:rsidTr="00E65745">
        <w:tc>
          <w:tcPr>
            <w:tcW w:w="2547" w:type="dxa"/>
          </w:tcPr>
          <w:p w14:paraId="78E1FA3C" w14:textId="77777777" w:rsidR="00E65745" w:rsidRPr="008E07E0" w:rsidRDefault="00E65745" w:rsidP="00E65745">
            <w:pPr>
              <w:spacing w:after="0"/>
              <w:rPr>
                <w:b/>
                <w:bCs/>
              </w:rPr>
            </w:pPr>
            <w:r w:rsidRPr="008E07E0">
              <w:rPr>
                <w:b/>
                <w:bCs/>
              </w:rPr>
              <w:t>Process Description</w:t>
            </w:r>
          </w:p>
        </w:tc>
        <w:tc>
          <w:tcPr>
            <w:tcW w:w="6469" w:type="dxa"/>
            <w:gridSpan w:val="3"/>
          </w:tcPr>
          <w:p w14:paraId="1049D972" w14:textId="551DB6EE" w:rsidR="00E65745" w:rsidRPr="008E07E0" w:rsidRDefault="00E65745" w:rsidP="00E65745">
            <w:pPr>
              <w:spacing w:after="0"/>
            </w:pPr>
            <w:r w:rsidRPr="008E07E0">
              <w:t>Payment of employees on a fortnightly and monthly basis</w:t>
            </w:r>
          </w:p>
        </w:tc>
      </w:tr>
      <w:tr w:rsidR="00E65745" w:rsidRPr="008E07E0" w14:paraId="65BD6F64" w14:textId="77777777" w:rsidTr="00E65745">
        <w:tc>
          <w:tcPr>
            <w:tcW w:w="2547" w:type="dxa"/>
          </w:tcPr>
          <w:p w14:paraId="1503DAF9" w14:textId="77777777" w:rsidR="00E65745" w:rsidRPr="008E07E0" w:rsidRDefault="00E65745" w:rsidP="00E65745">
            <w:pPr>
              <w:spacing w:after="0"/>
              <w:rPr>
                <w:b/>
                <w:bCs/>
              </w:rPr>
            </w:pPr>
            <w:r w:rsidRPr="008E07E0">
              <w:rPr>
                <w:b/>
                <w:bCs/>
              </w:rPr>
              <w:t>Process Participants</w:t>
            </w:r>
          </w:p>
        </w:tc>
        <w:tc>
          <w:tcPr>
            <w:tcW w:w="6469" w:type="dxa"/>
            <w:gridSpan w:val="3"/>
          </w:tcPr>
          <w:p w14:paraId="4FF42F0A" w14:textId="3E01CE61" w:rsidR="00E65745" w:rsidRPr="008E07E0" w:rsidRDefault="00E65745" w:rsidP="00E65745">
            <w:pPr>
              <w:spacing w:after="0"/>
            </w:pPr>
            <w:r w:rsidRPr="008E07E0">
              <w:t xml:space="preserve">Claudia </w:t>
            </w:r>
            <w:r w:rsidR="00040DB4" w:rsidRPr="008E07E0">
              <w:t>McDonnell</w:t>
            </w:r>
            <w:r w:rsidRPr="008E07E0">
              <w:t xml:space="preserve"> – Department Manager</w:t>
            </w:r>
          </w:p>
        </w:tc>
      </w:tr>
      <w:tr w:rsidR="00E65745" w:rsidRPr="008E07E0" w14:paraId="0CBF5BE1" w14:textId="77777777" w:rsidTr="00E65745">
        <w:tc>
          <w:tcPr>
            <w:tcW w:w="2547" w:type="dxa"/>
          </w:tcPr>
          <w:p w14:paraId="2F674A96" w14:textId="77777777" w:rsidR="00E65745" w:rsidRPr="008E07E0" w:rsidRDefault="00E65745" w:rsidP="00E65745">
            <w:pPr>
              <w:spacing w:after="0" w:line="240" w:lineRule="auto"/>
              <w:rPr>
                <w:b/>
                <w:bCs/>
              </w:rPr>
            </w:pPr>
            <w:r w:rsidRPr="008E07E0">
              <w:rPr>
                <w:b/>
                <w:bCs/>
              </w:rPr>
              <w:t xml:space="preserve">Process/Data Inputs </w:t>
            </w:r>
          </w:p>
          <w:p w14:paraId="28A52E9E" w14:textId="77777777" w:rsidR="00E65745" w:rsidRPr="008E07E0" w:rsidRDefault="00E65745" w:rsidP="00E65745">
            <w:pPr>
              <w:spacing w:after="0" w:line="240" w:lineRule="auto"/>
              <w:rPr>
                <w:b/>
                <w:bCs/>
              </w:rPr>
            </w:pPr>
            <w:r w:rsidRPr="008E07E0">
              <w:rPr>
                <w:i/>
                <w:iCs/>
                <w:sz w:val="20"/>
                <w:szCs w:val="20"/>
              </w:rPr>
              <w:t>(who provides info to the process)</w:t>
            </w:r>
          </w:p>
        </w:tc>
        <w:tc>
          <w:tcPr>
            <w:tcW w:w="6469" w:type="dxa"/>
            <w:gridSpan w:val="3"/>
          </w:tcPr>
          <w:p w14:paraId="63FA19DF" w14:textId="08213F85" w:rsidR="00E65745" w:rsidRPr="008E07E0" w:rsidRDefault="00E65745" w:rsidP="00994BB3">
            <w:pPr>
              <w:spacing w:after="0" w:line="240" w:lineRule="auto"/>
            </w:pPr>
            <w:r w:rsidRPr="008E07E0">
              <w:t xml:space="preserve">Payments are made to junior employees on a fortnightly basis and senior employees/managers </w:t>
            </w:r>
            <w:r w:rsidR="00CC6B25" w:rsidRPr="008E07E0">
              <w:t>monthly</w:t>
            </w:r>
            <w:r w:rsidRPr="008E07E0">
              <w:t xml:space="preserve"> by calculating basic pay, holiday pay, overtime, bonus etc.</w:t>
            </w:r>
          </w:p>
        </w:tc>
      </w:tr>
      <w:tr w:rsidR="00E65745" w:rsidRPr="008E07E0" w14:paraId="50EA16A3" w14:textId="77777777" w:rsidTr="00E65745">
        <w:tc>
          <w:tcPr>
            <w:tcW w:w="2547" w:type="dxa"/>
          </w:tcPr>
          <w:p w14:paraId="24346E61" w14:textId="77777777" w:rsidR="00E65745" w:rsidRPr="008E07E0" w:rsidRDefault="00E65745" w:rsidP="00E65745">
            <w:pPr>
              <w:spacing w:after="0" w:line="240" w:lineRule="auto"/>
            </w:pPr>
            <w:r w:rsidRPr="008E07E0">
              <w:rPr>
                <w:b/>
                <w:bCs/>
              </w:rPr>
              <w:t xml:space="preserve">Recipients of Data/Process Output </w:t>
            </w:r>
            <w:r w:rsidRPr="008E07E0">
              <w:rPr>
                <w:i/>
                <w:iCs/>
                <w:sz w:val="20"/>
                <w:szCs w:val="20"/>
              </w:rPr>
              <w:t>(who uses what is produced by the process)</w:t>
            </w:r>
          </w:p>
        </w:tc>
        <w:tc>
          <w:tcPr>
            <w:tcW w:w="6469" w:type="dxa"/>
            <w:gridSpan w:val="3"/>
          </w:tcPr>
          <w:p w14:paraId="33D6C255" w14:textId="492CBF9D" w:rsidR="00E65745" w:rsidRPr="008E07E0" w:rsidRDefault="00E65745" w:rsidP="00994BB3">
            <w:pPr>
              <w:spacing w:after="0" w:line="240" w:lineRule="auto"/>
            </w:pPr>
            <w:r w:rsidRPr="008E07E0">
              <w:t xml:space="preserve">Payroll calculations </w:t>
            </w:r>
            <w:r w:rsidR="00994BB3" w:rsidRPr="008E07E0">
              <w:t xml:space="preserve">and payments </w:t>
            </w:r>
            <w:r w:rsidRPr="008E07E0">
              <w:t>are made by team member Paula</w:t>
            </w:r>
            <w:r w:rsidR="00994BB3" w:rsidRPr="008E07E0">
              <w:t xml:space="preserve">, </w:t>
            </w:r>
            <w:proofErr w:type="gramStart"/>
            <w:r w:rsidR="00994BB3" w:rsidRPr="008E07E0">
              <w:t>overseen</w:t>
            </w:r>
            <w:proofErr w:type="gramEnd"/>
            <w:r w:rsidR="00994BB3" w:rsidRPr="008E07E0">
              <w:t xml:space="preserve"> and signed off on by Department Manager. This information is also reported to Revenue via ROS 2 days before payments are made.</w:t>
            </w:r>
          </w:p>
        </w:tc>
      </w:tr>
      <w:tr w:rsidR="00E65745" w:rsidRPr="008E07E0" w14:paraId="16F334F6" w14:textId="77777777" w:rsidTr="00E65745">
        <w:tc>
          <w:tcPr>
            <w:tcW w:w="2547" w:type="dxa"/>
          </w:tcPr>
          <w:p w14:paraId="3F734A4D" w14:textId="77777777" w:rsidR="00E65745" w:rsidRPr="008E07E0" w:rsidRDefault="00E65745" w:rsidP="00E65745">
            <w:pPr>
              <w:spacing w:after="0"/>
              <w:rPr>
                <w:b/>
                <w:bCs/>
              </w:rPr>
            </w:pPr>
            <w:r w:rsidRPr="008E07E0">
              <w:rPr>
                <w:b/>
                <w:bCs/>
              </w:rPr>
              <w:t xml:space="preserve">Process Criticality </w:t>
            </w:r>
          </w:p>
          <w:p w14:paraId="44F632B4" w14:textId="77777777" w:rsidR="00E65745" w:rsidRPr="008E07E0" w:rsidRDefault="00E65745" w:rsidP="00E65745">
            <w:pPr>
              <w:spacing w:after="0" w:line="240" w:lineRule="auto"/>
              <w:rPr>
                <w:i/>
                <w:iCs/>
                <w:sz w:val="20"/>
                <w:szCs w:val="20"/>
              </w:rPr>
            </w:pPr>
            <w:r w:rsidRPr="008E07E0">
              <w:rPr>
                <w:i/>
                <w:iCs/>
                <w:sz w:val="20"/>
                <w:szCs w:val="20"/>
              </w:rPr>
              <w:t>How long can the Firm go without this process during a disaster?</w:t>
            </w:r>
          </w:p>
        </w:tc>
        <w:tc>
          <w:tcPr>
            <w:tcW w:w="6469" w:type="dxa"/>
            <w:gridSpan w:val="3"/>
          </w:tcPr>
          <w:p w14:paraId="34040F37" w14:textId="77777777" w:rsidR="00E65745" w:rsidRPr="008E07E0" w:rsidRDefault="00E65745" w:rsidP="00E65745">
            <w:pPr>
              <w:spacing w:after="0"/>
              <w:rPr>
                <w:i/>
                <w:iCs/>
                <w:sz w:val="20"/>
                <w:szCs w:val="20"/>
              </w:rPr>
            </w:pPr>
            <w:r w:rsidRPr="008E07E0">
              <w:rPr>
                <w:i/>
                <w:iCs/>
                <w:sz w:val="20"/>
                <w:szCs w:val="20"/>
              </w:rPr>
              <w:t>Define in hours/days and provide explanation for the answer</w:t>
            </w:r>
          </w:p>
          <w:p w14:paraId="1AC87312" w14:textId="545D85D4" w:rsidR="00E65745" w:rsidRPr="008E07E0" w:rsidRDefault="00E65745" w:rsidP="00994BB3">
            <w:pPr>
              <w:spacing w:after="0" w:line="240" w:lineRule="auto"/>
            </w:pPr>
            <w:r w:rsidRPr="008E07E0">
              <w:t xml:space="preserve">Due to the necessity for accurate and timely </w:t>
            </w:r>
            <w:r w:rsidR="00994BB3" w:rsidRPr="008E07E0">
              <w:t>payment of employees the maximum downtime is 2 days</w:t>
            </w:r>
          </w:p>
        </w:tc>
      </w:tr>
      <w:tr w:rsidR="00E65745" w:rsidRPr="008E07E0" w14:paraId="6BFD722B" w14:textId="77777777" w:rsidTr="00B73B2C">
        <w:tc>
          <w:tcPr>
            <w:tcW w:w="9016" w:type="dxa"/>
            <w:gridSpan w:val="4"/>
            <w:shd w:val="clear" w:color="auto" w:fill="FFF2CC" w:themeFill="accent4" w:themeFillTint="33"/>
          </w:tcPr>
          <w:p w14:paraId="0B43766C" w14:textId="77777777" w:rsidR="00E65745" w:rsidRPr="008E07E0" w:rsidRDefault="00E65745" w:rsidP="00E65745">
            <w:pPr>
              <w:spacing w:after="0"/>
              <w:jc w:val="center"/>
              <w:rPr>
                <w:b/>
                <w:bCs/>
              </w:rPr>
            </w:pPr>
            <w:r w:rsidRPr="008E07E0">
              <w:rPr>
                <w:b/>
                <w:bCs/>
              </w:rPr>
              <w:t>Supporting Requirements</w:t>
            </w:r>
          </w:p>
          <w:p w14:paraId="3622B16D" w14:textId="77777777" w:rsidR="00E65745" w:rsidRPr="008E07E0" w:rsidRDefault="00E65745" w:rsidP="00E65745">
            <w:pPr>
              <w:spacing w:after="0" w:line="240" w:lineRule="auto"/>
              <w:jc w:val="center"/>
              <w:rPr>
                <w:i/>
                <w:iCs/>
                <w:sz w:val="20"/>
                <w:szCs w:val="20"/>
              </w:rPr>
            </w:pPr>
            <w:r w:rsidRPr="008E07E0">
              <w:rPr>
                <w:i/>
                <w:iCs/>
                <w:sz w:val="20"/>
                <w:szCs w:val="20"/>
              </w:rPr>
              <w:t>What you need to complete the process, even during an emergency</w:t>
            </w:r>
          </w:p>
        </w:tc>
      </w:tr>
      <w:tr w:rsidR="00E65745" w:rsidRPr="008E07E0" w14:paraId="3EB181AB" w14:textId="77777777" w:rsidTr="00994BB3">
        <w:tc>
          <w:tcPr>
            <w:tcW w:w="3964" w:type="dxa"/>
            <w:gridSpan w:val="2"/>
          </w:tcPr>
          <w:p w14:paraId="7511D813" w14:textId="77777777" w:rsidR="00E65745" w:rsidRPr="008E07E0" w:rsidRDefault="00E65745" w:rsidP="00E65745">
            <w:pPr>
              <w:spacing w:after="0"/>
              <w:rPr>
                <w:b/>
                <w:bCs/>
              </w:rPr>
            </w:pPr>
          </w:p>
        </w:tc>
        <w:tc>
          <w:tcPr>
            <w:tcW w:w="2694" w:type="dxa"/>
          </w:tcPr>
          <w:p w14:paraId="489B45DD" w14:textId="77777777" w:rsidR="00E65745" w:rsidRPr="008E07E0" w:rsidRDefault="00E65745" w:rsidP="003744E2">
            <w:pPr>
              <w:spacing w:after="0" w:line="240" w:lineRule="auto"/>
              <w:jc w:val="center"/>
              <w:rPr>
                <w:b/>
                <w:bCs/>
              </w:rPr>
            </w:pPr>
            <w:r w:rsidRPr="008E07E0">
              <w:rPr>
                <w:b/>
                <w:bCs/>
              </w:rPr>
              <w:t>Name</w:t>
            </w:r>
          </w:p>
          <w:p w14:paraId="07D41DF5" w14:textId="77777777" w:rsidR="00E65745" w:rsidRPr="008E07E0" w:rsidRDefault="00E65745" w:rsidP="003744E2">
            <w:pPr>
              <w:spacing w:after="0" w:line="240" w:lineRule="auto"/>
              <w:jc w:val="center"/>
              <w:rPr>
                <w:sz w:val="20"/>
                <w:szCs w:val="20"/>
              </w:rPr>
            </w:pPr>
            <w:r w:rsidRPr="008E07E0">
              <w:rPr>
                <w:sz w:val="20"/>
                <w:szCs w:val="20"/>
              </w:rPr>
              <w:t>(Be Specific)</w:t>
            </w:r>
          </w:p>
        </w:tc>
        <w:tc>
          <w:tcPr>
            <w:tcW w:w="2358" w:type="dxa"/>
          </w:tcPr>
          <w:p w14:paraId="6F8DFE57" w14:textId="77777777" w:rsidR="00E65745" w:rsidRPr="008E07E0" w:rsidRDefault="00E65745" w:rsidP="003744E2">
            <w:pPr>
              <w:spacing w:after="0" w:line="240" w:lineRule="auto"/>
              <w:jc w:val="center"/>
              <w:rPr>
                <w:b/>
                <w:bCs/>
              </w:rPr>
            </w:pPr>
            <w:r w:rsidRPr="008E07E0">
              <w:rPr>
                <w:b/>
                <w:bCs/>
              </w:rPr>
              <w:t>Desired Recovery Time</w:t>
            </w:r>
          </w:p>
          <w:p w14:paraId="3563549B" w14:textId="77777777" w:rsidR="00E65745" w:rsidRPr="008E07E0" w:rsidRDefault="00E65745" w:rsidP="003744E2">
            <w:pPr>
              <w:spacing w:after="0" w:line="240" w:lineRule="auto"/>
              <w:jc w:val="center"/>
              <w:rPr>
                <w:sz w:val="20"/>
                <w:szCs w:val="20"/>
              </w:rPr>
            </w:pPr>
            <w:r w:rsidRPr="008E07E0">
              <w:rPr>
                <w:sz w:val="20"/>
                <w:szCs w:val="20"/>
              </w:rPr>
              <w:t>(Hours/Days)</w:t>
            </w:r>
          </w:p>
        </w:tc>
      </w:tr>
      <w:tr w:rsidR="00E65745" w:rsidRPr="008E07E0" w14:paraId="26CC6D06" w14:textId="77777777" w:rsidTr="00994BB3">
        <w:tc>
          <w:tcPr>
            <w:tcW w:w="3964" w:type="dxa"/>
            <w:gridSpan w:val="2"/>
          </w:tcPr>
          <w:p w14:paraId="3AC86246" w14:textId="77777777" w:rsidR="00E65745" w:rsidRPr="008E07E0" w:rsidRDefault="00E65745" w:rsidP="00E65745">
            <w:pPr>
              <w:spacing w:after="0"/>
              <w:rPr>
                <w:b/>
                <w:bCs/>
              </w:rPr>
            </w:pPr>
            <w:r w:rsidRPr="008E07E0">
              <w:rPr>
                <w:b/>
                <w:bCs/>
              </w:rPr>
              <w:t>Applications</w:t>
            </w:r>
          </w:p>
        </w:tc>
        <w:tc>
          <w:tcPr>
            <w:tcW w:w="2694" w:type="dxa"/>
          </w:tcPr>
          <w:p w14:paraId="346EF983" w14:textId="5E1AD442" w:rsidR="00E65745" w:rsidRPr="008E07E0" w:rsidRDefault="00994BB3" w:rsidP="00E65745">
            <w:pPr>
              <w:spacing w:after="0"/>
            </w:pPr>
            <w:r w:rsidRPr="008E07E0">
              <w:t>Thesaurus Payroll Manager</w:t>
            </w:r>
          </w:p>
        </w:tc>
        <w:tc>
          <w:tcPr>
            <w:tcW w:w="2358" w:type="dxa"/>
          </w:tcPr>
          <w:p w14:paraId="2066E784" w14:textId="77777777" w:rsidR="00E65745" w:rsidRPr="008E07E0" w:rsidRDefault="00E65745" w:rsidP="00E65745">
            <w:pPr>
              <w:spacing w:after="0"/>
            </w:pPr>
            <w:r w:rsidRPr="008E07E0">
              <w:t>1/2 Days</w:t>
            </w:r>
          </w:p>
        </w:tc>
      </w:tr>
      <w:tr w:rsidR="00E65745" w:rsidRPr="008E07E0" w14:paraId="53BA90AE" w14:textId="77777777" w:rsidTr="00994BB3">
        <w:tc>
          <w:tcPr>
            <w:tcW w:w="3964" w:type="dxa"/>
            <w:gridSpan w:val="2"/>
          </w:tcPr>
          <w:p w14:paraId="0B7F5041" w14:textId="77777777" w:rsidR="00E65745" w:rsidRPr="008E07E0" w:rsidRDefault="00E65745" w:rsidP="00E65745">
            <w:pPr>
              <w:spacing w:after="0"/>
              <w:rPr>
                <w:b/>
                <w:bCs/>
              </w:rPr>
            </w:pPr>
            <w:r w:rsidRPr="008E07E0">
              <w:rPr>
                <w:b/>
                <w:bCs/>
              </w:rPr>
              <w:t>Equipment</w:t>
            </w:r>
          </w:p>
        </w:tc>
        <w:tc>
          <w:tcPr>
            <w:tcW w:w="2694" w:type="dxa"/>
          </w:tcPr>
          <w:p w14:paraId="7F16BD97" w14:textId="799C678A" w:rsidR="00E65745" w:rsidRPr="008E07E0" w:rsidRDefault="00E65745" w:rsidP="00E65745">
            <w:pPr>
              <w:spacing w:after="0"/>
            </w:pPr>
            <w:r w:rsidRPr="008E07E0">
              <w:t>PC/Laptop</w:t>
            </w:r>
            <w:r w:rsidR="00994BB3" w:rsidRPr="008E07E0">
              <w:t xml:space="preserve">, </w:t>
            </w:r>
            <w:r w:rsidRPr="008E07E0">
              <w:t>Backup Server</w:t>
            </w:r>
          </w:p>
        </w:tc>
        <w:tc>
          <w:tcPr>
            <w:tcW w:w="2358" w:type="dxa"/>
          </w:tcPr>
          <w:p w14:paraId="267438FA" w14:textId="77777777" w:rsidR="00E65745" w:rsidRPr="008E07E0" w:rsidRDefault="00E65745" w:rsidP="00E65745">
            <w:pPr>
              <w:spacing w:after="0"/>
            </w:pPr>
          </w:p>
        </w:tc>
      </w:tr>
      <w:tr w:rsidR="00E65745" w:rsidRPr="008E07E0" w14:paraId="0E26C998" w14:textId="77777777" w:rsidTr="00994BB3">
        <w:tc>
          <w:tcPr>
            <w:tcW w:w="3964" w:type="dxa"/>
            <w:gridSpan w:val="2"/>
          </w:tcPr>
          <w:p w14:paraId="374D5674" w14:textId="77777777" w:rsidR="00E65745" w:rsidRPr="008E07E0" w:rsidRDefault="00E65745" w:rsidP="00E65745">
            <w:pPr>
              <w:spacing w:after="0"/>
              <w:rPr>
                <w:b/>
                <w:bCs/>
              </w:rPr>
            </w:pPr>
            <w:r w:rsidRPr="008E07E0">
              <w:rPr>
                <w:b/>
                <w:bCs/>
              </w:rPr>
              <w:t>Data</w:t>
            </w:r>
          </w:p>
        </w:tc>
        <w:tc>
          <w:tcPr>
            <w:tcW w:w="2694" w:type="dxa"/>
          </w:tcPr>
          <w:p w14:paraId="2CFA618E" w14:textId="77777777" w:rsidR="00E65745" w:rsidRPr="008E07E0" w:rsidRDefault="00E65745" w:rsidP="00E65745">
            <w:pPr>
              <w:spacing w:after="0"/>
            </w:pPr>
            <w:r w:rsidRPr="008E07E0">
              <w:t>Last Saved Daily Backup</w:t>
            </w:r>
          </w:p>
        </w:tc>
        <w:tc>
          <w:tcPr>
            <w:tcW w:w="2358" w:type="dxa"/>
          </w:tcPr>
          <w:p w14:paraId="1C7D4E05" w14:textId="77777777" w:rsidR="00E65745" w:rsidRPr="008E07E0" w:rsidRDefault="00E65745" w:rsidP="00E65745">
            <w:pPr>
              <w:spacing w:after="0"/>
            </w:pPr>
          </w:p>
        </w:tc>
      </w:tr>
      <w:tr w:rsidR="00E65745" w:rsidRPr="008E07E0" w14:paraId="72651B25" w14:textId="77777777" w:rsidTr="00994BB3">
        <w:tc>
          <w:tcPr>
            <w:tcW w:w="3964" w:type="dxa"/>
            <w:gridSpan w:val="2"/>
          </w:tcPr>
          <w:p w14:paraId="01109368" w14:textId="77777777" w:rsidR="00E65745" w:rsidRPr="008E07E0" w:rsidRDefault="00E65745" w:rsidP="00E65745">
            <w:pPr>
              <w:spacing w:after="0"/>
              <w:rPr>
                <w:b/>
                <w:bCs/>
              </w:rPr>
            </w:pPr>
            <w:r w:rsidRPr="008E07E0">
              <w:rPr>
                <w:b/>
                <w:bCs/>
              </w:rPr>
              <w:t>Desktop-related</w:t>
            </w:r>
          </w:p>
          <w:p w14:paraId="73F39F52" w14:textId="77777777" w:rsidR="00E65745" w:rsidRPr="008E07E0" w:rsidRDefault="00E65745" w:rsidP="00E65745">
            <w:pPr>
              <w:spacing w:after="0" w:line="240" w:lineRule="auto"/>
              <w:rPr>
                <w:sz w:val="20"/>
                <w:szCs w:val="20"/>
              </w:rPr>
            </w:pPr>
            <w:r w:rsidRPr="008E07E0">
              <w:rPr>
                <w:sz w:val="20"/>
                <w:szCs w:val="20"/>
              </w:rPr>
              <w:t>Items such as digital certificates for e-filing</w:t>
            </w:r>
          </w:p>
        </w:tc>
        <w:tc>
          <w:tcPr>
            <w:tcW w:w="2694" w:type="dxa"/>
          </w:tcPr>
          <w:p w14:paraId="643402E0" w14:textId="56260162" w:rsidR="00E65745" w:rsidRPr="008E07E0" w:rsidRDefault="00994BB3" w:rsidP="00E65745">
            <w:pPr>
              <w:spacing w:after="0"/>
            </w:pPr>
            <w:r w:rsidRPr="008E07E0">
              <w:t xml:space="preserve">ROS Digital Certificate </w:t>
            </w:r>
          </w:p>
        </w:tc>
        <w:tc>
          <w:tcPr>
            <w:tcW w:w="2358" w:type="dxa"/>
          </w:tcPr>
          <w:p w14:paraId="3A5F3AF2" w14:textId="77777777" w:rsidR="00E65745" w:rsidRPr="008E07E0" w:rsidRDefault="00E65745" w:rsidP="00E65745">
            <w:pPr>
              <w:spacing w:after="0"/>
            </w:pPr>
          </w:p>
        </w:tc>
      </w:tr>
      <w:tr w:rsidR="00E65745" w:rsidRPr="008E07E0" w14:paraId="47BB57B0" w14:textId="77777777" w:rsidTr="00994BB3">
        <w:tc>
          <w:tcPr>
            <w:tcW w:w="3964" w:type="dxa"/>
            <w:gridSpan w:val="2"/>
          </w:tcPr>
          <w:p w14:paraId="2BCF545A" w14:textId="77777777" w:rsidR="00E65745" w:rsidRPr="008E07E0" w:rsidRDefault="00E65745" w:rsidP="00E65745">
            <w:pPr>
              <w:spacing w:after="0"/>
              <w:rPr>
                <w:b/>
                <w:bCs/>
              </w:rPr>
            </w:pPr>
            <w:r w:rsidRPr="008E07E0">
              <w:rPr>
                <w:b/>
                <w:bCs/>
              </w:rPr>
              <w:t>Paper/client records</w:t>
            </w:r>
          </w:p>
          <w:p w14:paraId="4BE3C88D" w14:textId="77777777" w:rsidR="00E65745" w:rsidRPr="008E07E0" w:rsidRDefault="00E65745" w:rsidP="00E65745">
            <w:pPr>
              <w:spacing w:after="0" w:line="240" w:lineRule="auto"/>
              <w:rPr>
                <w:sz w:val="20"/>
                <w:szCs w:val="20"/>
              </w:rPr>
            </w:pPr>
            <w:r w:rsidRPr="008E07E0">
              <w:rPr>
                <w:sz w:val="20"/>
                <w:szCs w:val="20"/>
              </w:rPr>
              <w:t xml:space="preserve">Client related documents </w:t>
            </w:r>
            <w:r w:rsidRPr="008E07E0">
              <w:rPr>
                <w:sz w:val="20"/>
                <w:szCs w:val="20"/>
                <w:u w:val="single"/>
              </w:rPr>
              <w:t>not stored electronically</w:t>
            </w:r>
          </w:p>
        </w:tc>
        <w:tc>
          <w:tcPr>
            <w:tcW w:w="2694" w:type="dxa"/>
          </w:tcPr>
          <w:p w14:paraId="7C91AA7A" w14:textId="590C8394" w:rsidR="00E65745" w:rsidRPr="008E07E0" w:rsidRDefault="00994BB3" w:rsidP="00994BB3">
            <w:pPr>
              <w:spacing w:after="0" w:line="240" w:lineRule="auto"/>
            </w:pPr>
            <w:r w:rsidRPr="008E07E0">
              <w:t>Dairy entries for holidays/ overtime</w:t>
            </w:r>
          </w:p>
        </w:tc>
        <w:tc>
          <w:tcPr>
            <w:tcW w:w="2358" w:type="dxa"/>
          </w:tcPr>
          <w:p w14:paraId="7B4601AE" w14:textId="77777777" w:rsidR="00E65745" w:rsidRPr="008E07E0" w:rsidRDefault="00E65745" w:rsidP="00E65745">
            <w:pPr>
              <w:spacing w:after="0"/>
            </w:pPr>
          </w:p>
        </w:tc>
      </w:tr>
      <w:tr w:rsidR="00E65745" w:rsidRPr="008E07E0" w14:paraId="714B7787" w14:textId="77777777" w:rsidTr="00994BB3">
        <w:tc>
          <w:tcPr>
            <w:tcW w:w="3964" w:type="dxa"/>
            <w:gridSpan w:val="2"/>
          </w:tcPr>
          <w:p w14:paraId="791FCEEE" w14:textId="77777777" w:rsidR="00E65745" w:rsidRPr="008E07E0" w:rsidRDefault="00E65745" w:rsidP="00E65745">
            <w:pPr>
              <w:spacing w:after="0"/>
              <w:rPr>
                <w:b/>
                <w:bCs/>
              </w:rPr>
            </w:pPr>
            <w:r w:rsidRPr="008E07E0">
              <w:rPr>
                <w:b/>
                <w:bCs/>
              </w:rPr>
              <w:t>Forms or Documents</w:t>
            </w:r>
          </w:p>
          <w:p w14:paraId="5452720D" w14:textId="77777777" w:rsidR="00E65745" w:rsidRPr="008E07E0" w:rsidRDefault="00E65745" w:rsidP="00E65745">
            <w:pPr>
              <w:spacing w:after="0" w:line="240" w:lineRule="auto"/>
              <w:rPr>
                <w:sz w:val="20"/>
                <w:szCs w:val="20"/>
              </w:rPr>
            </w:pPr>
            <w:r w:rsidRPr="008E07E0">
              <w:rPr>
                <w:sz w:val="20"/>
                <w:szCs w:val="20"/>
              </w:rPr>
              <w:t>Filing forms, passwords, cheat sheets, procedure manuals</w:t>
            </w:r>
          </w:p>
        </w:tc>
        <w:tc>
          <w:tcPr>
            <w:tcW w:w="2694" w:type="dxa"/>
          </w:tcPr>
          <w:p w14:paraId="79EE44A5" w14:textId="3703E576" w:rsidR="00E65745" w:rsidRPr="008E07E0" w:rsidRDefault="00E65745" w:rsidP="00994BB3">
            <w:pPr>
              <w:spacing w:after="0" w:line="240" w:lineRule="auto"/>
            </w:pPr>
            <w:r w:rsidRPr="008E07E0">
              <w:t xml:space="preserve">Username/Password for </w:t>
            </w:r>
            <w:r w:rsidR="00994BB3" w:rsidRPr="008E07E0">
              <w:t>login to Thesaurus Payroll Manager</w:t>
            </w:r>
            <w:r w:rsidRPr="008E07E0">
              <w:t xml:space="preserve"> </w:t>
            </w:r>
          </w:p>
        </w:tc>
        <w:tc>
          <w:tcPr>
            <w:tcW w:w="2358" w:type="dxa"/>
          </w:tcPr>
          <w:p w14:paraId="44CC6BAC" w14:textId="77777777" w:rsidR="00E65745" w:rsidRPr="008E07E0" w:rsidRDefault="00E65745" w:rsidP="00E65745">
            <w:pPr>
              <w:spacing w:after="0"/>
            </w:pPr>
          </w:p>
        </w:tc>
      </w:tr>
      <w:tr w:rsidR="00E65745" w:rsidRPr="008E07E0" w14:paraId="5A7FA4DF" w14:textId="77777777" w:rsidTr="00994BB3">
        <w:tc>
          <w:tcPr>
            <w:tcW w:w="3964" w:type="dxa"/>
            <w:gridSpan w:val="2"/>
          </w:tcPr>
          <w:p w14:paraId="77357245" w14:textId="77777777" w:rsidR="00E65745" w:rsidRPr="008E07E0" w:rsidRDefault="00E65745" w:rsidP="00E65745">
            <w:pPr>
              <w:spacing w:after="0"/>
              <w:rPr>
                <w:b/>
                <w:bCs/>
              </w:rPr>
            </w:pPr>
            <w:r w:rsidRPr="008E07E0">
              <w:rPr>
                <w:b/>
                <w:bCs/>
              </w:rPr>
              <w:t>Special Supplies</w:t>
            </w:r>
          </w:p>
          <w:p w14:paraId="586DC790" w14:textId="77777777" w:rsidR="00E65745" w:rsidRPr="008E07E0" w:rsidRDefault="00E65745" w:rsidP="00E65745">
            <w:pPr>
              <w:spacing w:after="0" w:line="240" w:lineRule="auto"/>
              <w:rPr>
                <w:sz w:val="20"/>
                <w:szCs w:val="20"/>
              </w:rPr>
            </w:pPr>
            <w:r w:rsidRPr="008E07E0">
              <w:rPr>
                <w:sz w:val="20"/>
                <w:szCs w:val="20"/>
              </w:rPr>
              <w:t xml:space="preserve">Items such as security/key fob tokens for banking or </w:t>
            </w:r>
            <w:proofErr w:type="spellStart"/>
            <w:r w:rsidRPr="008E07E0">
              <w:rPr>
                <w:sz w:val="20"/>
                <w:szCs w:val="20"/>
              </w:rPr>
              <w:t>efiling</w:t>
            </w:r>
            <w:proofErr w:type="spellEnd"/>
          </w:p>
        </w:tc>
        <w:tc>
          <w:tcPr>
            <w:tcW w:w="2694" w:type="dxa"/>
          </w:tcPr>
          <w:p w14:paraId="7F6F4789" w14:textId="77777777" w:rsidR="00E65745" w:rsidRPr="008E07E0" w:rsidRDefault="00994BB3" w:rsidP="00994BB3">
            <w:pPr>
              <w:spacing w:after="0" w:line="240" w:lineRule="auto"/>
            </w:pPr>
            <w:r w:rsidRPr="008E07E0">
              <w:t>ROS Digital Certificate</w:t>
            </w:r>
          </w:p>
          <w:p w14:paraId="068DBAF4" w14:textId="3E60E07B" w:rsidR="00994BB3" w:rsidRPr="008E07E0" w:rsidRDefault="00994BB3" w:rsidP="00994BB3">
            <w:pPr>
              <w:spacing w:after="0" w:line="240" w:lineRule="auto"/>
            </w:pPr>
            <w:r w:rsidRPr="008E07E0">
              <w:t>Bank Login</w:t>
            </w:r>
          </w:p>
        </w:tc>
        <w:tc>
          <w:tcPr>
            <w:tcW w:w="2358" w:type="dxa"/>
          </w:tcPr>
          <w:p w14:paraId="0649DBBD" w14:textId="77777777" w:rsidR="00E65745" w:rsidRPr="008E07E0" w:rsidRDefault="00E65745" w:rsidP="00E65745">
            <w:pPr>
              <w:spacing w:after="0"/>
            </w:pPr>
          </w:p>
        </w:tc>
      </w:tr>
      <w:tr w:rsidR="00E65745" w:rsidRPr="008E07E0" w14:paraId="4551B0B5" w14:textId="77777777" w:rsidTr="00994BB3">
        <w:tc>
          <w:tcPr>
            <w:tcW w:w="3964" w:type="dxa"/>
            <w:gridSpan w:val="2"/>
          </w:tcPr>
          <w:p w14:paraId="6DE4D63A" w14:textId="77777777" w:rsidR="00E65745" w:rsidRPr="008E07E0" w:rsidRDefault="00E65745" w:rsidP="00E65745">
            <w:pPr>
              <w:spacing w:after="0"/>
              <w:rPr>
                <w:b/>
                <w:bCs/>
              </w:rPr>
            </w:pPr>
            <w:r w:rsidRPr="008E07E0">
              <w:rPr>
                <w:b/>
                <w:bCs/>
              </w:rPr>
              <w:t>Critical Vendors/Service Providers</w:t>
            </w:r>
          </w:p>
        </w:tc>
        <w:tc>
          <w:tcPr>
            <w:tcW w:w="2694" w:type="dxa"/>
          </w:tcPr>
          <w:p w14:paraId="7EFB5964" w14:textId="59A240D0" w:rsidR="00E65745" w:rsidRPr="008E07E0" w:rsidRDefault="00994BB3" w:rsidP="00E65745">
            <w:pPr>
              <w:spacing w:after="0"/>
            </w:pPr>
            <w:r w:rsidRPr="008E07E0">
              <w:t>Thesaurus Payroll Manger</w:t>
            </w:r>
            <w:r w:rsidR="00E65745" w:rsidRPr="008E07E0">
              <w:t xml:space="preserve"> </w:t>
            </w:r>
          </w:p>
        </w:tc>
        <w:tc>
          <w:tcPr>
            <w:tcW w:w="2358" w:type="dxa"/>
          </w:tcPr>
          <w:p w14:paraId="0BA147F1" w14:textId="77777777" w:rsidR="00E65745" w:rsidRPr="008E07E0" w:rsidRDefault="00E65745" w:rsidP="00E65745">
            <w:pPr>
              <w:spacing w:after="0"/>
            </w:pPr>
          </w:p>
        </w:tc>
      </w:tr>
      <w:tr w:rsidR="00E65745" w:rsidRPr="008E07E0" w14:paraId="5F83B341" w14:textId="77777777" w:rsidTr="00994BB3">
        <w:tc>
          <w:tcPr>
            <w:tcW w:w="3964" w:type="dxa"/>
            <w:gridSpan w:val="2"/>
          </w:tcPr>
          <w:p w14:paraId="69F4E685" w14:textId="77777777" w:rsidR="00E65745" w:rsidRPr="008E07E0" w:rsidRDefault="00E65745" w:rsidP="00E65745">
            <w:pPr>
              <w:spacing w:after="0"/>
              <w:rPr>
                <w:b/>
                <w:bCs/>
              </w:rPr>
            </w:pPr>
            <w:r w:rsidRPr="008E07E0">
              <w:rPr>
                <w:b/>
                <w:bCs/>
              </w:rPr>
              <w:t>Physical Workspace</w:t>
            </w:r>
          </w:p>
        </w:tc>
        <w:tc>
          <w:tcPr>
            <w:tcW w:w="2694" w:type="dxa"/>
          </w:tcPr>
          <w:p w14:paraId="733C6331" w14:textId="77777777" w:rsidR="00E65745" w:rsidRPr="008E07E0" w:rsidRDefault="00E65745" w:rsidP="002337FD">
            <w:pPr>
              <w:spacing w:after="0" w:line="240" w:lineRule="auto"/>
            </w:pPr>
            <w:r w:rsidRPr="008E07E0">
              <w:t>Terminal or laptop access to server</w:t>
            </w:r>
          </w:p>
        </w:tc>
        <w:tc>
          <w:tcPr>
            <w:tcW w:w="2358" w:type="dxa"/>
          </w:tcPr>
          <w:p w14:paraId="6EB637B3" w14:textId="77777777" w:rsidR="00E65745" w:rsidRPr="008E07E0" w:rsidRDefault="00E65745" w:rsidP="00E65745">
            <w:pPr>
              <w:spacing w:after="0"/>
            </w:pPr>
          </w:p>
        </w:tc>
      </w:tr>
      <w:tr w:rsidR="00E65745" w:rsidRPr="008E07E0" w14:paraId="40E6DD3B" w14:textId="77777777" w:rsidTr="00994BB3">
        <w:tc>
          <w:tcPr>
            <w:tcW w:w="3964" w:type="dxa"/>
            <w:gridSpan w:val="2"/>
          </w:tcPr>
          <w:p w14:paraId="5A80ADBD" w14:textId="77777777" w:rsidR="00E65745" w:rsidRPr="008E07E0" w:rsidRDefault="00E65745" w:rsidP="00E65745">
            <w:pPr>
              <w:spacing w:after="0"/>
              <w:rPr>
                <w:b/>
                <w:bCs/>
              </w:rPr>
            </w:pPr>
            <w:r w:rsidRPr="008E07E0">
              <w:rPr>
                <w:b/>
                <w:bCs/>
              </w:rPr>
              <w:t>Work from Home Capabilities</w:t>
            </w:r>
          </w:p>
        </w:tc>
        <w:tc>
          <w:tcPr>
            <w:tcW w:w="2694" w:type="dxa"/>
          </w:tcPr>
          <w:p w14:paraId="1595FF6F" w14:textId="77777777" w:rsidR="00E65745" w:rsidRPr="008E07E0" w:rsidRDefault="00E65745" w:rsidP="00E65745">
            <w:pPr>
              <w:spacing w:after="0"/>
            </w:pPr>
            <w:r w:rsidRPr="008E07E0">
              <w:t>VPN connection to Server</w:t>
            </w:r>
          </w:p>
        </w:tc>
        <w:tc>
          <w:tcPr>
            <w:tcW w:w="2358" w:type="dxa"/>
          </w:tcPr>
          <w:p w14:paraId="3674FBA6" w14:textId="77777777" w:rsidR="00E65745" w:rsidRPr="008E07E0" w:rsidRDefault="00E65745" w:rsidP="00E65745">
            <w:pPr>
              <w:spacing w:after="0"/>
            </w:pPr>
          </w:p>
        </w:tc>
      </w:tr>
    </w:tbl>
    <w:p w14:paraId="16C5499F" w14:textId="079A8A3E" w:rsidR="000706F5" w:rsidRPr="008E07E0" w:rsidRDefault="00CC6B25" w:rsidP="00CC6B25">
      <w:pPr>
        <w:pStyle w:val="Heading2"/>
        <w:rPr>
          <w:lang w:val="en-GB"/>
        </w:rPr>
      </w:pPr>
      <w:bookmarkStart w:id="46" w:name="_Toc55725258"/>
      <w:r w:rsidRPr="008E07E0">
        <w:rPr>
          <w:lang w:val="en-GB"/>
        </w:rPr>
        <w:lastRenderedPageBreak/>
        <w:t>Architectural Questionnaires</w:t>
      </w:r>
      <w:bookmarkEnd w:id="46"/>
    </w:p>
    <w:p w14:paraId="5F473F25" w14:textId="6D821742" w:rsidR="00CC6B25" w:rsidRPr="008E07E0" w:rsidRDefault="00CC6B25" w:rsidP="00CC6B25">
      <w:pPr>
        <w:pStyle w:val="Caption"/>
        <w:rPr>
          <w:lang w:val="en-GB"/>
        </w:rPr>
      </w:pPr>
      <w:bookmarkStart w:id="47" w:name="_Toc55725292"/>
      <w:r w:rsidRPr="008E07E0">
        <w:rPr>
          <w:lang w:val="en-GB"/>
        </w:rPr>
        <w:t xml:space="preserve">Table </w:t>
      </w:r>
      <w:r w:rsidRPr="008E07E0">
        <w:rPr>
          <w:lang w:val="en-GB"/>
        </w:rPr>
        <w:fldChar w:fldCharType="begin"/>
      </w:r>
      <w:r w:rsidRPr="008E07E0">
        <w:rPr>
          <w:lang w:val="en-GB"/>
        </w:rPr>
        <w:instrText>SEQ Table \* ARABIC</w:instrText>
      </w:r>
      <w:r w:rsidRPr="008E07E0">
        <w:rPr>
          <w:lang w:val="en-GB"/>
        </w:rPr>
        <w:fldChar w:fldCharType="separate"/>
      </w:r>
      <w:r w:rsidR="00770EE0">
        <w:rPr>
          <w:noProof/>
          <w:lang w:val="en-GB"/>
        </w:rPr>
        <w:t>13</w:t>
      </w:r>
      <w:r w:rsidRPr="008E07E0">
        <w:rPr>
          <w:lang w:val="en-GB"/>
        </w:rPr>
        <w:fldChar w:fldCharType="end"/>
      </w:r>
      <w:r w:rsidRPr="008E07E0">
        <w:rPr>
          <w:lang w:val="en-GB"/>
        </w:rPr>
        <w:t>: Architectural Questionnaire</w:t>
      </w:r>
      <w:r w:rsidR="00FF1928" w:rsidRPr="008E07E0">
        <w:rPr>
          <w:lang w:val="en-GB"/>
        </w:rPr>
        <w:t xml:space="preserve"> - Client Details</w:t>
      </w:r>
      <w:bookmarkEnd w:id="47"/>
    </w:p>
    <w:tbl>
      <w:tblPr>
        <w:tblStyle w:val="TableGrid"/>
        <w:tblW w:w="0" w:type="auto"/>
        <w:tblLook w:val="04A0" w:firstRow="1" w:lastRow="0" w:firstColumn="1" w:lastColumn="0" w:noHBand="0" w:noVBand="1"/>
      </w:tblPr>
      <w:tblGrid>
        <w:gridCol w:w="2547"/>
        <w:gridCol w:w="1559"/>
        <w:gridCol w:w="2552"/>
        <w:gridCol w:w="2358"/>
      </w:tblGrid>
      <w:tr w:rsidR="005D3FA1" w:rsidRPr="008E07E0" w14:paraId="7FE9D8F6" w14:textId="77777777" w:rsidTr="00B73B2C">
        <w:tc>
          <w:tcPr>
            <w:tcW w:w="9016" w:type="dxa"/>
            <w:gridSpan w:val="4"/>
            <w:shd w:val="clear" w:color="auto" w:fill="FFD966" w:themeFill="accent4" w:themeFillTint="99"/>
          </w:tcPr>
          <w:p w14:paraId="190F6D89" w14:textId="77777777" w:rsidR="005D3FA1" w:rsidRPr="008E07E0" w:rsidRDefault="005D3FA1" w:rsidP="001257E5">
            <w:pPr>
              <w:spacing w:after="0"/>
              <w:jc w:val="center"/>
              <w:rPr>
                <w:b/>
                <w:bCs/>
                <w:sz w:val="28"/>
                <w:szCs w:val="28"/>
              </w:rPr>
            </w:pPr>
            <w:r w:rsidRPr="008E07E0">
              <w:rPr>
                <w:b/>
                <w:bCs/>
                <w:sz w:val="28"/>
                <w:szCs w:val="28"/>
              </w:rPr>
              <w:t>Business Impact Analysis Survey</w:t>
            </w:r>
          </w:p>
        </w:tc>
      </w:tr>
      <w:tr w:rsidR="005D3FA1" w:rsidRPr="008E07E0" w14:paraId="3747357A" w14:textId="77777777" w:rsidTr="001257E5">
        <w:tc>
          <w:tcPr>
            <w:tcW w:w="2547" w:type="dxa"/>
          </w:tcPr>
          <w:p w14:paraId="49355E69" w14:textId="77777777" w:rsidR="005D3FA1" w:rsidRPr="008E07E0" w:rsidRDefault="005D3FA1" w:rsidP="001257E5">
            <w:pPr>
              <w:spacing w:after="0"/>
              <w:rPr>
                <w:b/>
                <w:bCs/>
              </w:rPr>
            </w:pPr>
            <w:r w:rsidRPr="008E07E0">
              <w:rPr>
                <w:b/>
                <w:bCs/>
              </w:rPr>
              <w:t>Department Name</w:t>
            </w:r>
          </w:p>
        </w:tc>
        <w:tc>
          <w:tcPr>
            <w:tcW w:w="6469" w:type="dxa"/>
            <w:gridSpan w:val="3"/>
          </w:tcPr>
          <w:p w14:paraId="1F73C487" w14:textId="0ABC0814" w:rsidR="005D3FA1" w:rsidRPr="008E07E0" w:rsidRDefault="005D3FA1" w:rsidP="001257E5">
            <w:pPr>
              <w:spacing w:after="0"/>
            </w:pPr>
            <w:r w:rsidRPr="008E07E0">
              <w:t xml:space="preserve">Architectural </w:t>
            </w:r>
          </w:p>
        </w:tc>
      </w:tr>
      <w:tr w:rsidR="005D3FA1" w:rsidRPr="008E07E0" w14:paraId="6F93137F" w14:textId="77777777" w:rsidTr="001257E5">
        <w:tc>
          <w:tcPr>
            <w:tcW w:w="2547" w:type="dxa"/>
          </w:tcPr>
          <w:p w14:paraId="41DB5945" w14:textId="77777777" w:rsidR="005D3FA1" w:rsidRPr="008E07E0" w:rsidRDefault="005D3FA1" w:rsidP="001257E5">
            <w:pPr>
              <w:spacing w:after="0"/>
              <w:rPr>
                <w:b/>
                <w:bCs/>
              </w:rPr>
            </w:pPr>
            <w:r w:rsidRPr="008E07E0">
              <w:rPr>
                <w:b/>
                <w:bCs/>
              </w:rPr>
              <w:t>Your Name</w:t>
            </w:r>
          </w:p>
        </w:tc>
        <w:tc>
          <w:tcPr>
            <w:tcW w:w="6469" w:type="dxa"/>
            <w:gridSpan w:val="3"/>
          </w:tcPr>
          <w:p w14:paraId="16FC7EA4" w14:textId="7A1A1EA3" w:rsidR="005D3FA1" w:rsidRPr="008E07E0" w:rsidRDefault="00BF584B" w:rsidP="001257E5">
            <w:pPr>
              <w:spacing w:after="0"/>
            </w:pPr>
            <w:r w:rsidRPr="008E07E0">
              <w:t>Pauline Finlay</w:t>
            </w:r>
          </w:p>
        </w:tc>
      </w:tr>
      <w:tr w:rsidR="005D3FA1" w:rsidRPr="008E07E0" w14:paraId="1006B577" w14:textId="77777777" w:rsidTr="00B73B2C">
        <w:tc>
          <w:tcPr>
            <w:tcW w:w="9016" w:type="dxa"/>
            <w:gridSpan w:val="4"/>
            <w:shd w:val="clear" w:color="auto" w:fill="FFE599" w:themeFill="accent4" w:themeFillTint="66"/>
          </w:tcPr>
          <w:p w14:paraId="785FD8A2" w14:textId="77777777" w:rsidR="005D3FA1" w:rsidRPr="008E07E0" w:rsidRDefault="005D3FA1" w:rsidP="001257E5">
            <w:pPr>
              <w:spacing w:after="0"/>
              <w:jc w:val="center"/>
              <w:rPr>
                <w:b/>
                <w:bCs/>
                <w:sz w:val="24"/>
                <w:szCs w:val="24"/>
              </w:rPr>
            </w:pPr>
            <w:r w:rsidRPr="008E07E0">
              <w:rPr>
                <w:b/>
                <w:bCs/>
                <w:sz w:val="24"/>
                <w:szCs w:val="24"/>
              </w:rPr>
              <w:t>Define the Business Function/Process</w:t>
            </w:r>
          </w:p>
        </w:tc>
      </w:tr>
      <w:tr w:rsidR="005D3FA1" w:rsidRPr="008E07E0" w14:paraId="543A36F6" w14:textId="77777777" w:rsidTr="001257E5">
        <w:tc>
          <w:tcPr>
            <w:tcW w:w="2547" w:type="dxa"/>
          </w:tcPr>
          <w:p w14:paraId="6C6C5E62" w14:textId="77777777" w:rsidR="005D3FA1" w:rsidRPr="008E07E0" w:rsidRDefault="005D3FA1" w:rsidP="001257E5">
            <w:pPr>
              <w:spacing w:after="0"/>
              <w:rPr>
                <w:b/>
                <w:bCs/>
              </w:rPr>
            </w:pPr>
            <w:r w:rsidRPr="008E07E0">
              <w:rPr>
                <w:b/>
                <w:bCs/>
              </w:rPr>
              <w:t>Process/Function Name</w:t>
            </w:r>
          </w:p>
        </w:tc>
        <w:tc>
          <w:tcPr>
            <w:tcW w:w="6469" w:type="dxa"/>
            <w:gridSpan w:val="3"/>
          </w:tcPr>
          <w:p w14:paraId="146DD2BC" w14:textId="7E64BCD3" w:rsidR="005D3FA1" w:rsidRPr="008E07E0" w:rsidRDefault="00A31337" w:rsidP="001257E5">
            <w:pPr>
              <w:spacing w:after="0"/>
            </w:pPr>
            <w:r>
              <w:t xml:space="preserve">Project Management </w:t>
            </w:r>
          </w:p>
        </w:tc>
      </w:tr>
      <w:tr w:rsidR="005D3FA1" w:rsidRPr="008E07E0" w14:paraId="669BE027" w14:textId="77777777" w:rsidTr="001257E5">
        <w:tc>
          <w:tcPr>
            <w:tcW w:w="2547" w:type="dxa"/>
          </w:tcPr>
          <w:p w14:paraId="585B4BD7" w14:textId="77777777" w:rsidR="005D3FA1" w:rsidRPr="008E07E0" w:rsidRDefault="005D3FA1" w:rsidP="001257E5">
            <w:pPr>
              <w:spacing w:after="0"/>
              <w:rPr>
                <w:b/>
                <w:bCs/>
              </w:rPr>
            </w:pPr>
            <w:r w:rsidRPr="008E07E0">
              <w:rPr>
                <w:b/>
                <w:bCs/>
              </w:rPr>
              <w:t>Process Description</w:t>
            </w:r>
          </w:p>
        </w:tc>
        <w:tc>
          <w:tcPr>
            <w:tcW w:w="6469" w:type="dxa"/>
            <w:gridSpan w:val="3"/>
          </w:tcPr>
          <w:p w14:paraId="41795417" w14:textId="13986634" w:rsidR="005D3FA1" w:rsidRPr="008E07E0" w:rsidRDefault="00900F67" w:rsidP="005261A4">
            <w:pPr>
              <w:spacing w:after="0" w:line="240" w:lineRule="auto"/>
            </w:pPr>
            <w:r w:rsidRPr="008E07E0">
              <w:t>The recording of client name, contact phone number and email address, project location</w:t>
            </w:r>
            <w:r w:rsidR="00A31337">
              <w:t>, contractor</w:t>
            </w:r>
            <w:r w:rsidRPr="008E07E0">
              <w:t xml:space="preserve"> details and any relevant project notes</w:t>
            </w:r>
          </w:p>
        </w:tc>
      </w:tr>
      <w:tr w:rsidR="005D3FA1" w:rsidRPr="008E07E0" w14:paraId="419417C4" w14:textId="77777777" w:rsidTr="001257E5">
        <w:tc>
          <w:tcPr>
            <w:tcW w:w="2547" w:type="dxa"/>
          </w:tcPr>
          <w:p w14:paraId="04F3244B" w14:textId="77777777" w:rsidR="005D3FA1" w:rsidRPr="008E07E0" w:rsidRDefault="005D3FA1" w:rsidP="001257E5">
            <w:pPr>
              <w:spacing w:after="0"/>
              <w:rPr>
                <w:b/>
                <w:bCs/>
              </w:rPr>
            </w:pPr>
            <w:r w:rsidRPr="008E07E0">
              <w:rPr>
                <w:b/>
                <w:bCs/>
              </w:rPr>
              <w:t>Process Participants</w:t>
            </w:r>
          </w:p>
        </w:tc>
        <w:tc>
          <w:tcPr>
            <w:tcW w:w="6469" w:type="dxa"/>
            <w:gridSpan w:val="3"/>
          </w:tcPr>
          <w:p w14:paraId="7EC408D7" w14:textId="20222623" w:rsidR="005D3FA1" w:rsidRPr="008E07E0" w:rsidRDefault="005D360B" w:rsidP="001257E5">
            <w:pPr>
              <w:spacing w:after="0"/>
            </w:pPr>
            <w:r w:rsidRPr="008E07E0">
              <w:t>Patrick Wynne</w:t>
            </w:r>
            <w:r w:rsidR="005D3FA1" w:rsidRPr="008E07E0">
              <w:t xml:space="preserve"> – </w:t>
            </w:r>
            <w:r w:rsidR="004E3A04" w:rsidRPr="008E07E0">
              <w:t>Architect</w:t>
            </w:r>
          </w:p>
        </w:tc>
      </w:tr>
      <w:tr w:rsidR="005D3FA1" w:rsidRPr="008E07E0" w14:paraId="6C4EE054" w14:textId="77777777" w:rsidTr="001257E5">
        <w:tc>
          <w:tcPr>
            <w:tcW w:w="2547" w:type="dxa"/>
          </w:tcPr>
          <w:p w14:paraId="69609730" w14:textId="77777777" w:rsidR="005D3FA1" w:rsidRPr="008E07E0" w:rsidRDefault="005D3FA1" w:rsidP="001257E5">
            <w:pPr>
              <w:spacing w:after="0" w:line="240" w:lineRule="auto"/>
              <w:rPr>
                <w:b/>
                <w:bCs/>
              </w:rPr>
            </w:pPr>
            <w:r w:rsidRPr="008E07E0">
              <w:rPr>
                <w:b/>
                <w:bCs/>
              </w:rPr>
              <w:t xml:space="preserve">Process/Data Inputs </w:t>
            </w:r>
          </w:p>
          <w:p w14:paraId="3994F63D" w14:textId="77777777" w:rsidR="005D3FA1" w:rsidRPr="008E07E0" w:rsidRDefault="005D3FA1" w:rsidP="001257E5">
            <w:pPr>
              <w:spacing w:after="0" w:line="240" w:lineRule="auto"/>
              <w:rPr>
                <w:b/>
                <w:bCs/>
              </w:rPr>
            </w:pPr>
            <w:r w:rsidRPr="008E07E0">
              <w:rPr>
                <w:i/>
                <w:iCs/>
                <w:sz w:val="20"/>
                <w:szCs w:val="20"/>
              </w:rPr>
              <w:t>(who provides info to the process)</w:t>
            </w:r>
          </w:p>
        </w:tc>
        <w:tc>
          <w:tcPr>
            <w:tcW w:w="6469" w:type="dxa"/>
            <w:gridSpan w:val="3"/>
          </w:tcPr>
          <w:p w14:paraId="22B747EC" w14:textId="3DE9ACB4" w:rsidR="005D3FA1" w:rsidRPr="008E07E0" w:rsidRDefault="00900F67" w:rsidP="001257E5">
            <w:pPr>
              <w:spacing w:after="0" w:line="240" w:lineRule="auto"/>
            </w:pPr>
            <w:r w:rsidRPr="008E07E0">
              <w:t xml:space="preserve">Project Manager </w:t>
            </w:r>
            <w:r w:rsidR="000B7253" w:rsidRPr="008E07E0">
              <w:t>or appointed member of the design team</w:t>
            </w:r>
          </w:p>
        </w:tc>
      </w:tr>
      <w:tr w:rsidR="005D3FA1" w:rsidRPr="008E07E0" w14:paraId="53E47FF8" w14:textId="77777777" w:rsidTr="001257E5">
        <w:tc>
          <w:tcPr>
            <w:tcW w:w="2547" w:type="dxa"/>
          </w:tcPr>
          <w:p w14:paraId="2900EE2E" w14:textId="77777777" w:rsidR="005D3FA1" w:rsidRPr="008E07E0" w:rsidRDefault="005D3FA1" w:rsidP="001257E5">
            <w:pPr>
              <w:spacing w:after="0" w:line="240" w:lineRule="auto"/>
            </w:pPr>
            <w:r w:rsidRPr="008E07E0">
              <w:rPr>
                <w:b/>
                <w:bCs/>
              </w:rPr>
              <w:t xml:space="preserve">Recipients of Data/Process Output </w:t>
            </w:r>
            <w:r w:rsidRPr="008E07E0">
              <w:rPr>
                <w:i/>
                <w:iCs/>
                <w:sz w:val="20"/>
                <w:szCs w:val="20"/>
              </w:rPr>
              <w:t>(who uses what is produced by the process)</w:t>
            </w:r>
          </w:p>
        </w:tc>
        <w:tc>
          <w:tcPr>
            <w:tcW w:w="6469" w:type="dxa"/>
            <w:gridSpan w:val="3"/>
          </w:tcPr>
          <w:p w14:paraId="4DABD3AD" w14:textId="48587B74" w:rsidR="005D3FA1" w:rsidRPr="008E07E0" w:rsidRDefault="00411040" w:rsidP="001257E5">
            <w:pPr>
              <w:spacing w:after="0" w:line="240" w:lineRule="auto"/>
            </w:pPr>
            <w:r w:rsidRPr="008E07E0">
              <w:t xml:space="preserve">The </w:t>
            </w:r>
            <w:r w:rsidR="001472F8" w:rsidRPr="008E07E0">
              <w:t>lead Architect for the project and the</w:t>
            </w:r>
            <w:r w:rsidR="00883931" w:rsidRPr="008E07E0">
              <w:t>ir design team</w:t>
            </w:r>
            <w:r w:rsidR="00A21700" w:rsidRPr="008E07E0">
              <w:t xml:space="preserve"> of CAD technicians, </w:t>
            </w:r>
            <w:proofErr w:type="gramStart"/>
            <w:r w:rsidR="00A21700" w:rsidRPr="008E07E0">
              <w:t>engineers</w:t>
            </w:r>
            <w:proofErr w:type="gramEnd"/>
            <w:r w:rsidR="00B53604" w:rsidRPr="008E07E0">
              <w:t xml:space="preserve"> and surveyors</w:t>
            </w:r>
          </w:p>
        </w:tc>
      </w:tr>
      <w:tr w:rsidR="005D3FA1" w:rsidRPr="008E07E0" w14:paraId="0985AE94" w14:textId="77777777" w:rsidTr="001257E5">
        <w:tc>
          <w:tcPr>
            <w:tcW w:w="2547" w:type="dxa"/>
          </w:tcPr>
          <w:p w14:paraId="000E2B0F" w14:textId="77777777" w:rsidR="005D3FA1" w:rsidRPr="008E07E0" w:rsidRDefault="005D3FA1" w:rsidP="001257E5">
            <w:pPr>
              <w:spacing w:after="0" w:line="240" w:lineRule="auto"/>
              <w:rPr>
                <w:b/>
                <w:bCs/>
              </w:rPr>
            </w:pPr>
            <w:r w:rsidRPr="008E07E0">
              <w:rPr>
                <w:b/>
                <w:bCs/>
              </w:rPr>
              <w:t xml:space="preserve">Process Criticality </w:t>
            </w:r>
          </w:p>
          <w:p w14:paraId="3A968962" w14:textId="77777777" w:rsidR="005D3FA1" w:rsidRPr="008E07E0" w:rsidRDefault="005D3FA1" w:rsidP="001257E5">
            <w:pPr>
              <w:spacing w:after="0" w:line="240" w:lineRule="auto"/>
              <w:rPr>
                <w:i/>
                <w:iCs/>
                <w:sz w:val="20"/>
                <w:szCs w:val="20"/>
              </w:rPr>
            </w:pPr>
            <w:r w:rsidRPr="008E07E0">
              <w:rPr>
                <w:i/>
                <w:iCs/>
                <w:sz w:val="20"/>
                <w:szCs w:val="20"/>
              </w:rPr>
              <w:t>How long can the Firm go without this process during a disaster?</w:t>
            </w:r>
          </w:p>
        </w:tc>
        <w:tc>
          <w:tcPr>
            <w:tcW w:w="6469" w:type="dxa"/>
            <w:gridSpan w:val="3"/>
          </w:tcPr>
          <w:p w14:paraId="3C215184" w14:textId="77777777" w:rsidR="005D3FA1" w:rsidRPr="008E07E0" w:rsidRDefault="005D3FA1" w:rsidP="001257E5">
            <w:pPr>
              <w:spacing w:after="0"/>
              <w:rPr>
                <w:i/>
                <w:iCs/>
                <w:sz w:val="20"/>
                <w:szCs w:val="20"/>
              </w:rPr>
            </w:pPr>
            <w:r w:rsidRPr="008E07E0">
              <w:rPr>
                <w:i/>
                <w:iCs/>
                <w:sz w:val="20"/>
                <w:szCs w:val="20"/>
              </w:rPr>
              <w:t>Define in hours/days and provide explanation for the answer</w:t>
            </w:r>
          </w:p>
          <w:p w14:paraId="6540FF0E" w14:textId="1C3DA921" w:rsidR="005D3FA1" w:rsidRPr="008E07E0" w:rsidRDefault="00B53604" w:rsidP="001257E5">
            <w:pPr>
              <w:spacing w:after="0" w:line="240" w:lineRule="auto"/>
            </w:pPr>
            <w:r w:rsidRPr="008E07E0">
              <w:t>Due to the</w:t>
            </w:r>
            <w:r w:rsidR="009D74F0" w:rsidRPr="008E07E0">
              <w:t xml:space="preserve"> sensitive</w:t>
            </w:r>
            <w:r w:rsidRPr="008E07E0">
              <w:t xml:space="preserve"> na</w:t>
            </w:r>
            <w:r w:rsidR="009D74F0" w:rsidRPr="008E07E0">
              <w:t xml:space="preserve">ture of data </w:t>
            </w:r>
            <w:r w:rsidR="00433998" w:rsidRPr="008E07E0">
              <w:t xml:space="preserve">the maximum down time for access to client details </w:t>
            </w:r>
            <w:r w:rsidR="0057562B" w:rsidRPr="008E07E0">
              <w:t>is 4/5 hours</w:t>
            </w:r>
          </w:p>
        </w:tc>
      </w:tr>
      <w:tr w:rsidR="005D3FA1" w:rsidRPr="008E07E0" w14:paraId="4E5463F0" w14:textId="77777777" w:rsidTr="00B73B2C">
        <w:tc>
          <w:tcPr>
            <w:tcW w:w="9016" w:type="dxa"/>
            <w:gridSpan w:val="4"/>
            <w:shd w:val="clear" w:color="auto" w:fill="FFF2CC" w:themeFill="accent4" w:themeFillTint="33"/>
          </w:tcPr>
          <w:p w14:paraId="68872C38" w14:textId="77777777" w:rsidR="005D3FA1" w:rsidRPr="008E07E0" w:rsidRDefault="005D3FA1" w:rsidP="001257E5">
            <w:pPr>
              <w:spacing w:after="0" w:line="240" w:lineRule="auto"/>
              <w:jc w:val="center"/>
              <w:rPr>
                <w:b/>
                <w:bCs/>
              </w:rPr>
            </w:pPr>
            <w:r w:rsidRPr="008E07E0">
              <w:rPr>
                <w:b/>
                <w:bCs/>
              </w:rPr>
              <w:t>Supporting Requirements</w:t>
            </w:r>
          </w:p>
          <w:p w14:paraId="24B852FC" w14:textId="77777777" w:rsidR="005D3FA1" w:rsidRPr="008E07E0" w:rsidRDefault="005D3FA1" w:rsidP="001257E5">
            <w:pPr>
              <w:spacing w:after="0" w:line="240" w:lineRule="auto"/>
              <w:jc w:val="center"/>
              <w:rPr>
                <w:i/>
                <w:iCs/>
                <w:sz w:val="20"/>
                <w:szCs w:val="20"/>
              </w:rPr>
            </w:pPr>
            <w:r w:rsidRPr="008E07E0">
              <w:rPr>
                <w:i/>
                <w:iCs/>
                <w:sz w:val="20"/>
                <w:szCs w:val="20"/>
              </w:rPr>
              <w:t>What you need to complete the process, even during an emergency</w:t>
            </w:r>
          </w:p>
        </w:tc>
      </w:tr>
      <w:tr w:rsidR="005D3FA1" w:rsidRPr="008E07E0" w14:paraId="62C609CF" w14:textId="77777777" w:rsidTr="001257E5">
        <w:tc>
          <w:tcPr>
            <w:tcW w:w="4106" w:type="dxa"/>
            <w:gridSpan w:val="2"/>
          </w:tcPr>
          <w:p w14:paraId="168AD897" w14:textId="77777777" w:rsidR="005D3FA1" w:rsidRPr="008E07E0" w:rsidRDefault="005D3FA1" w:rsidP="001257E5">
            <w:pPr>
              <w:spacing w:after="0"/>
              <w:rPr>
                <w:b/>
                <w:bCs/>
              </w:rPr>
            </w:pPr>
          </w:p>
        </w:tc>
        <w:tc>
          <w:tcPr>
            <w:tcW w:w="2552" w:type="dxa"/>
          </w:tcPr>
          <w:p w14:paraId="67A3C9A2" w14:textId="77777777" w:rsidR="005D3FA1" w:rsidRPr="008E07E0" w:rsidRDefault="005D3FA1" w:rsidP="001257E5">
            <w:pPr>
              <w:spacing w:after="0" w:line="240" w:lineRule="auto"/>
              <w:jc w:val="center"/>
              <w:rPr>
                <w:b/>
                <w:bCs/>
              </w:rPr>
            </w:pPr>
            <w:r w:rsidRPr="008E07E0">
              <w:rPr>
                <w:b/>
                <w:bCs/>
              </w:rPr>
              <w:t>Name</w:t>
            </w:r>
          </w:p>
          <w:p w14:paraId="117B2F36" w14:textId="77777777" w:rsidR="005D3FA1" w:rsidRPr="008E07E0" w:rsidRDefault="005D3FA1" w:rsidP="001257E5">
            <w:pPr>
              <w:spacing w:after="0" w:line="240" w:lineRule="auto"/>
              <w:jc w:val="center"/>
              <w:rPr>
                <w:sz w:val="20"/>
                <w:szCs w:val="20"/>
              </w:rPr>
            </w:pPr>
            <w:r w:rsidRPr="008E07E0">
              <w:rPr>
                <w:sz w:val="20"/>
                <w:szCs w:val="20"/>
              </w:rPr>
              <w:t>(Be Specific)</w:t>
            </w:r>
          </w:p>
        </w:tc>
        <w:tc>
          <w:tcPr>
            <w:tcW w:w="2358" w:type="dxa"/>
          </w:tcPr>
          <w:p w14:paraId="3DCED88C" w14:textId="77777777" w:rsidR="005D3FA1" w:rsidRPr="008E07E0" w:rsidRDefault="005D3FA1" w:rsidP="001257E5">
            <w:pPr>
              <w:spacing w:after="0" w:line="240" w:lineRule="auto"/>
              <w:jc w:val="center"/>
              <w:rPr>
                <w:b/>
                <w:bCs/>
              </w:rPr>
            </w:pPr>
            <w:r w:rsidRPr="008E07E0">
              <w:rPr>
                <w:b/>
                <w:bCs/>
              </w:rPr>
              <w:t>Desired Recovery Time</w:t>
            </w:r>
          </w:p>
          <w:p w14:paraId="435659F6" w14:textId="77777777" w:rsidR="005D3FA1" w:rsidRPr="008E07E0" w:rsidRDefault="005D3FA1" w:rsidP="001257E5">
            <w:pPr>
              <w:spacing w:after="0" w:line="240" w:lineRule="auto"/>
              <w:jc w:val="center"/>
              <w:rPr>
                <w:sz w:val="20"/>
                <w:szCs w:val="20"/>
              </w:rPr>
            </w:pPr>
            <w:r w:rsidRPr="008E07E0">
              <w:rPr>
                <w:sz w:val="20"/>
                <w:szCs w:val="20"/>
              </w:rPr>
              <w:t>(Hours/Days)</w:t>
            </w:r>
          </w:p>
        </w:tc>
      </w:tr>
      <w:tr w:rsidR="005D3FA1" w:rsidRPr="008E07E0" w14:paraId="37F2AD29" w14:textId="77777777" w:rsidTr="001257E5">
        <w:tc>
          <w:tcPr>
            <w:tcW w:w="4106" w:type="dxa"/>
            <w:gridSpan w:val="2"/>
          </w:tcPr>
          <w:p w14:paraId="62732310" w14:textId="77777777" w:rsidR="005D3FA1" w:rsidRPr="008E07E0" w:rsidRDefault="005D3FA1" w:rsidP="001257E5">
            <w:pPr>
              <w:spacing w:after="0"/>
              <w:rPr>
                <w:b/>
                <w:bCs/>
              </w:rPr>
            </w:pPr>
            <w:r w:rsidRPr="008E07E0">
              <w:rPr>
                <w:b/>
                <w:bCs/>
              </w:rPr>
              <w:t>Applications</w:t>
            </w:r>
          </w:p>
        </w:tc>
        <w:tc>
          <w:tcPr>
            <w:tcW w:w="2552" w:type="dxa"/>
          </w:tcPr>
          <w:p w14:paraId="761506FC" w14:textId="27FD9FC9" w:rsidR="005D3FA1" w:rsidRPr="008E07E0" w:rsidRDefault="0057562B" w:rsidP="0057562B">
            <w:pPr>
              <w:spacing w:after="0" w:line="240" w:lineRule="auto"/>
            </w:pPr>
            <w:r w:rsidRPr="008E07E0">
              <w:t>Streamline Project Management</w:t>
            </w:r>
          </w:p>
        </w:tc>
        <w:tc>
          <w:tcPr>
            <w:tcW w:w="2358" w:type="dxa"/>
          </w:tcPr>
          <w:p w14:paraId="1FB9DA26" w14:textId="31E65EBF" w:rsidR="005D3FA1" w:rsidRPr="008E07E0" w:rsidRDefault="0057562B" w:rsidP="001257E5">
            <w:pPr>
              <w:spacing w:after="0"/>
            </w:pPr>
            <w:r w:rsidRPr="008E07E0">
              <w:t>4/5 Hours</w:t>
            </w:r>
          </w:p>
        </w:tc>
      </w:tr>
      <w:tr w:rsidR="005D3FA1" w:rsidRPr="008E07E0" w14:paraId="44B8502C" w14:textId="77777777" w:rsidTr="001257E5">
        <w:tc>
          <w:tcPr>
            <w:tcW w:w="4106" w:type="dxa"/>
            <w:gridSpan w:val="2"/>
          </w:tcPr>
          <w:p w14:paraId="73E9D110" w14:textId="77777777" w:rsidR="005D3FA1" w:rsidRPr="008E07E0" w:rsidRDefault="005D3FA1" w:rsidP="001257E5">
            <w:pPr>
              <w:spacing w:after="0"/>
              <w:rPr>
                <w:b/>
                <w:bCs/>
              </w:rPr>
            </w:pPr>
            <w:r w:rsidRPr="008E07E0">
              <w:rPr>
                <w:b/>
                <w:bCs/>
              </w:rPr>
              <w:t>Equipment</w:t>
            </w:r>
          </w:p>
        </w:tc>
        <w:tc>
          <w:tcPr>
            <w:tcW w:w="2552" w:type="dxa"/>
          </w:tcPr>
          <w:p w14:paraId="6C06447A" w14:textId="77777777" w:rsidR="005D3FA1" w:rsidRPr="008E07E0" w:rsidRDefault="005D3FA1" w:rsidP="001257E5">
            <w:pPr>
              <w:spacing w:after="0"/>
            </w:pPr>
            <w:r w:rsidRPr="008E07E0">
              <w:t>PC/Laptop, Backup Server</w:t>
            </w:r>
          </w:p>
        </w:tc>
        <w:tc>
          <w:tcPr>
            <w:tcW w:w="2358" w:type="dxa"/>
          </w:tcPr>
          <w:p w14:paraId="477DEB4A" w14:textId="77777777" w:rsidR="005D3FA1" w:rsidRPr="008E07E0" w:rsidRDefault="005D3FA1" w:rsidP="001257E5">
            <w:pPr>
              <w:spacing w:after="0"/>
            </w:pPr>
          </w:p>
        </w:tc>
      </w:tr>
      <w:tr w:rsidR="005D3FA1" w:rsidRPr="008E07E0" w14:paraId="3648BFD2" w14:textId="77777777" w:rsidTr="001257E5">
        <w:tc>
          <w:tcPr>
            <w:tcW w:w="4106" w:type="dxa"/>
            <w:gridSpan w:val="2"/>
          </w:tcPr>
          <w:p w14:paraId="6DE87D1A" w14:textId="77777777" w:rsidR="005D3FA1" w:rsidRPr="008E07E0" w:rsidRDefault="005D3FA1" w:rsidP="001257E5">
            <w:pPr>
              <w:spacing w:after="0"/>
              <w:rPr>
                <w:b/>
                <w:bCs/>
              </w:rPr>
            </w:pPr>
            <w:r w:rsidRPr="008E07E0">
              <w:rPr>
                <w:b/>
                <w:bCs/>
              </w:rPr>
              <w:t>Data</w:t>
            </w:r>
          </w:p>
        </w:tc>
        <w:tc>
          <w:tcPr>
            <w:tcW w:w="2552" w:type="dxa"/>
          </w:tcPr>
          <w:p w14:paraId="0B14357A" w14:textId="77777777" w:rsidR="005D3FA1" w:rsidRPr="008E07E0" w:rsidRDefault="005D3FA1" w:rsidP="001257E5">
            <w:pPr>
              <w:spacing w:after="0"/>
            </w:pPr>
            <w:r w:rsidRPr="008E07E0">
              <w:t>Last Saved Daily Backup</w:t>
            </w:r>
          </w:p>
        </w:tc>
        <w:tc>
          <w:tcPr>
            <w:tcW w:w="2358" w:type="dxa"/>
          </w:tcPr>
          <w:p w14:paraId="21543382" w14:textId="77777777" w:rsidR="005D3FA1" w:rsidRPr="008E07E0" w:rsidRDefault="005D3FA1" w:rsidP="001257E5">
            <w:pPr>
              <w:spacing w:after="0"/>
            </w:pPr>
          </w:p>
        </w:tc>
      </w:tr>
      <w:tr w:rsidR="005D3FA1" w:rsidRPr="008E07E0" w14:paraId="6661A503" w14:textId="77777777" w:rsidTr="001257E5">
        <w:tc>
          <w:tcPr>
            <w:tcW w:w="4106" w:type="dxa"/>
            <w:gridSpan w:val="2"/>
          </w:tcPr>
          <w:p w14:paraId="1FF39A9B" w14:textId="77777777" w:rsidR="005D3FA1" w:rsidRPr="008E07E0" w:rsidRDefault="005D3FA1" w:rsidP="001257E5">
            <w:pPr>
              <w:spacing w:after="0" w:line="240" w:lineRule="auto"/>
              <w:rPr>
                <w:b/>
                <w:bCs/>
              </w:rPr>
            </w:pPr>
            <w:r w:rsidRPr="008E07E0">
              <w:rPr>
                <w:b/>
                <w:bCs/>
              </w:rPr>
              <w:t>Desktop-related</w:t>
            </w:r>
          </w:p>
          <w:p w14:paraId="5F7EF271" w14:textId="77777777" w:rsidR="005D3FA1" w:rsidRPr="008E07E0" w:rsidRDefault="005D3FA1" w:rsidP="001257E5">
            <w:pPr>
              <w:spacing w:after="0" w:line="240" w:lineRule="auto"/>
              <w:rPr>
                <w:sz w:val="20"/>
                <w:szCs w:val="20"/>
              </w:rPr>
            </w:pPr>
            <w:r w:rsidRPr="008E07E0">
              <w:rPr>
                <w:sz w:val="20"/>
                <w:szCs w:val="20"/>
              </w:rPr>
              <w:t>Items such as digital certificates for e-filing</w:t>
            </w:r>
          </w:p>
        </w:tc>
        <w:tc>
          <w:tcPr>
            <w:tcW w:w="2552" w:type="dxa"/>
          </w:tcPr>
          <w:p w14:paraId="2427B37E" w14:textId="77777777" w:rsidR="005D3FA1" w:rsidRPr="008E07E0" w:rsidRDefault="005D3FA1" w:rsidP="001257E5">
            <w:pPr>
              <w:spacing w:after="0"/>
            </w:pPr>
            <w:r w:rsidRPr="008E07E0">
              <w:t>N/A</w:t>
            </w:r>
          </w:p>
        </w:tc>
        <w:tc>
          <w:tcPr>
            <w:tcW w:w="2358" w:type="dxa"/>
          </w:tcPr>
          <w:p w14:paraId="221DA578" w14:textId="77777777" w:rsidR="005D3FA1" w:rsidRPr="008E07E0" w:rsidRDefault="005D3FA1" w:rsidP="001257E5">
            <w:pPr>
              <w:spacing w:after="0"/>
            </w:pPr>
          </w:p>
        </w:tc>
      </w:tr>
      <w:tr w:rsidR="005D3FA1" w:rsidRPr="008E07E0" w14:paraId="5FE3A8F5" w14:textId="77777777" w:rsidTr="001257E5">
        <w:tc>
          <w:tcPr>
            <w:tcW w:w="4106" w:type="dxa"/>
            <w:gridSpan w:val="2"/>
          </w:tcPr>
          <w:p w14:paraId="4B045BAD" w14:textId="77777777" w:rsidR="005D3FA1" w:rsidRPr="008E07E0" w:rsidRDefault="005D3FA1" w:rsidP="001257E5">
            <w:pPr>
              <w:spacing w:after="0" w:line="240" w:lineRule="auto"/>
              <w:rPr>
                <w:b/>
                <w:bCs/>
              </w:rPr>
            </w:pPr>
            <w:r w:rsidRPr="008E07E0">
              <w:rPr>
                <w:b/>
                <w:bCs/>
              </w:rPr>
              <w:t>Paper/client records</w:t>
            </w:r>
          </w:p>
          <w:p w14:paraId="013DD1CB" w14:textId="77777777" w:rsidR="005D3FA1" w:rsidRPr="008E07E0" w:rsidRDefault="005D3FA1" w:rsidP="001257E5">
            <w:pPr>
              <w:spacing w:after="0" w:line="240" w:lineRule="auto"/>
              <w:rPr>
                <w:sz w:val="20"/>
                <w:szCs w:val="20"/>
              </w:rPr>
            </w:pPr>
            <w:r w:rsidRPr="008E07E0">
              <w:rPr>
                <w:sz w:val="20"/>
                <w:szCs w:val="20"/>
              </w:rPr>
              <w:t xml:space="preserve">Client related documents </w:t>
            </w:r>
            <w:r w:rsidRPr="008E07E0">
              <w:rPr>
                <w:sz w:val="20"/>
                <w:szCs w:val="20"/>
                <w:u w:val="single"/>
              </w:rPr>
              <w:t>not stored electronically</w:t>
            </w:r>
          </w:p>
        </w:tc>
        <w:tc>
          <w:tcPr>
            <w:tcW w:w="2552" w:type="dxa"/>
          </w:tcPr>
          <w:p w14:paraId="3BA61956" w14:textId="70F629E8" w:rsidR="005D3FA1" w:rsidRPr="008E07E0" w:rsidRDefault="005D3FA1" w:rsidP="001257E5">
            <w:pPr>
              <w:spacing w:after="0" w:line="240" w:lineRule="auto"/>
            </w:pPr>
            <w:r w:rsidRPr="008E07E0">
              <w:t xml:space="preserve">Paper copies of </w:t>
            </w:r>
            <w:r w:rsidR="00FF1928" w:rsidRPr="008E07E0">
              <w:t>initial contact form</w:t>
            </w:r>
          </w:p>
        </w:tc>
        <w:tc>
          <w:tcPr>
            <w:tcW w:w="2358" w:type="dxa"/>
          </w:tcPr>
          <w:p w14:paraId="6E26C1BF" w14:textId="77777777" w:rsidR="005D3FA1" w:rsidRPr="008E07E0" w:rsidRDefault="005D3FA1" w:rsidP="001257E5">
            <w:pPr>
              <w:spacing w:after="0"/>
            </w:pPr>
          </w:p>
        </w:tc>
      </w:tr>
      <w:tr w:rsidR="005D3FA1" w:rsidRPr="008E07E0" w14:paraId="554ACEAE" w14:textId="77777777" w:rsidTr="001257E5">
        <w:tc>
          <w:tcPr>
            <w:tcW w:w="4106" w:type="dxa"/>
            <w:gridSpan w:val="2"/>
          </w:tcPr>
          <w:p w14:paraId="3BD5A07C" w14:textId="77777777" w:rsidR="005D3FA1" w:rsidRPr="008E07E0" w:rsidRDefault="005D3FA1" w:rsidP="001257E5">
            <w:pPr>
              <w:spacing w:after="0" w:line="240" w:lineRule="auto"/>
              <w:rPr>
                <w:b/>
                <w:bCs/>
              </w:rPr>
            </w:pPr>
            <w:r w:rsidRPr="008E07E0">
              <w:rPr>
                <w:b/>
                <w:bCs/>
              </w:rPr>
              <w:t>Forms or Documents</w:t>
            </w:r>
          </w:p>
          <w:p w14:paraId="0D7A9AF4" w14:textId="77777777" w:rsidR="005D3FA1" w:rsidRPr="008E07E0" w:rsidRDefault="005D3FA1" w:rsidP="001257E5">
            <w:pPr>
              <w:spacing w:after="0" w:line="240" w:lineRule="auto"/>
              <w:rPr>
                <w:sz w:val="20"/>
                <w:szCs w:val="20"/>
              </w:rPr>
            </w:pPr>
            <w:r w:rsidRPr="008E07E0">
              <w:rPr>
                <w:sz w:val="20"/>
                <w:szCs w:val="20"/>
              </w:rPr>
              <w:t>Filing forms, passwords, cheat sheets, procedure manuals</w:t>
            </w:r>
          </w:p>
        </w:tc>
        <w:tc>
          <w:tcPr>
            <w:tcW w:w="2552" w:type="dxa"/>
          </w:tcPr>
          <w:p w14:paraId="33973751" w14:textId="46487EF3" w:rsidR="005D3FA1" w:rsidRPr="008E07E0" w:rsidRDefault="005D3FA1" w:rsidP="001257E5">
            <w:pPr>
              <w:spacing w:after="0" w:line="240" w:lineRule="auto"/>
            </w:pPr>
            <w:r w:rsidRPr="008E07E0">
              <w:t xml:space="preserve">Username/Password for </w:t>
            </w:r>
            <w:r w:rsidR="00FF1928" w:rsidRPr="008E07E0">
              <w:t>Streamline</w:t>
            </w:r>
          </w:p>
        </w:tc>
        <w:tc>
          <w:tcPr>
            <w:tcW w:w="2358" w:type="dxa"/>
          </w:tcPr>
          <w:p w14:paraId="4B31EC80" w14:textId="77777777" w:rsidR="005D3FA1" w:rsidRPr="008E07E0" w:rsidRDefault="005D3FA1" w:rsidP="001257E5">
            <w:pPr>
              <w:spacing w:after="0"/>
            </w:pPr>
          </w:p>
        </w:tc>
      </w:tr>
      <w:tr w:rsidR="005D3FA1" w:rsidRPr="008E07E0" w14:paraId="4D05AEA3" w14:textId="77777777" w:rsidTr="001257E5">
        <w:tc>
          <w:tcPr>
            <w:tcW w:w="4106" w:type="dxa"/>
            <w:gridSpan w:val="2"/>
          </w:tcPr>
          <w:p w14:paraId="31E7BD6E" w14:textId="77777777" w:rsidR="005D3FA1" w:rsidRPr="008E07E0" w:rsidRDefault="005D3FA1" w:rsidP="001257E5">
            <w:pPr>
              <w:spacing w:after="0" w:line="240" w:lineRule="auto"/>
              <w:rPr>
                <w:b/>
                <w:bCs/>
              </w:rPr>
            </w:pPr>
            <w:r w:rsidRPr="008E07E0">
              <w:rPr>
                <w:b/>
                <w:bCs/>
              </w:rPr>
              <w:t>Special Supplies</w:t>
            </w:r>
          </w:p>
          <w:p w14:paraId="225B0519" w14:textId="77777777" w:rsidR="005D3FA1" w:rsidRPr="008E07E0" w:rsidRDefault="005D3FA1" w:rsidP="001257E5">
            <w:pPr>
              <w:spacing w:after="0" w:line="240" w:lineRule="auto"/>
              <w:rPr>
                <w:sz w:val="20"/>
                <w:szCs w:val="20"/>
              </w:rPr>
            </w:pPr>
            <w:r w:rsidRPr="008E07E0">
              <w:rPr>
                <w:sz w:val="20"/>
                <w:szCs w:val="20"/>
              </w:rPr>
              <w:t xml:space="preserve">Items such as security/key fob tokens for banking or </w:t>
            </w:r>
            <w:proofErr w:type="spellStart"/>
            <w:r w:rsidRPr="008E07E0">
              <w:rPr>
                <w:sz w:val="20"/>
                <w:szCs w:val="20"/>
              </w:rPr>
              <w:t>efiling</w:t>
            </w:r>
            <w:proofErr w:type="spellEnd"/>
          </w:p>
        </w:tc>
        <w:tc>
          <w:tcPr>
            <w:tcW w:w="2552" w:type="dxa"/>
          </w:tcPr>
          <w:p w14:paraId="18DF4549" w14:textId="77777777" w:rsidR="005D3FA1" w:rsidRPr="008E07E0" w:rsidRDefault="005D3FA1" w:rsidP="001257E5">
            <w:pPr>
              <w:spacing w:after="0"/>
            </w:pPr>
            <w:r w:rsidRPr="008E07E0">
              <w:t>N/A</w:t>
            </w:r>
          </w:p>
        </w:tc>
        <w:tc>
          <w:tcPr>
            <w:tcW w:w="2358" w:type="dxa"/>
          </w:tcPr>
          <w:p w14:paraId="4871B3A5" w14:textId="77777777" w:rsidR="005D3FA1" w:rsidRPr="008E07E0" w:rsidRDefault="005D3FA1" w:rsidP="001257E5">
            <w:pPr>
              <w:spacing w:after="0"/>
            </w:pPr>
          </w:p>
        </w:tc>
      </w:tr>
      <w:tr w:rsidR="005D3FA1" w:rsidRPr="008E07E0" w14:paraId="1CB2D495" w14:textId="77777777" w:rsidTr="001257E5">
        <w:tc>
          <w:tcPr>
            <w:tcW w:w="4106" w:type="dxa"/>
            <w:gridSpan w:val="2"/>
          </w:tcPr>
          <w:p w14:paraId="6E097A0E" w14:textId="77777777" w:rsidR="005D3FA1" w:rsidRPr="008E07E0" w:rsidRDefault="005D3FA1" w:rsidP="001257E5">
            <w:pPr>
              <w:spacing w:after="0"/>
              <w:rPr>
                <w:b/>
                <w:bCs/>
              </w:rPr>
            </w:pPr>
            <w:r w:rsidRPr="008E07E0">
              <w:rPr>
                <w:b/>
                <w:bCs/>
              </w:rPr>
              <w:t>Critical Vendors/Service Providers</w:t>
            </w:r>
          </w:p>
        </w:tc>
        <w:tc>
          <w:tcPr>
            <w:tcW w:w="2552" w:type="dxa"/>
          </w:tcPr>
          <w:p w14:paraId="7C9C58ED" w14:textId="4EFE606F" w:rsidR="005D3FA1" w:rsidRPr="008E07E0" w:rsidRDefault="00FF1928" w:rsidP="001257E5">
            <w:pPr>
              <w:spacing w:after="0"/>
            </w:pPr>
            <w:r w:rsidRPr="008E07E0">
              <w:t xml:space="preserve">Streamline </w:t>
            </w:r>
            <w:r w:rsidR="005D3FA1" w:rsidRPr="008E07E0">
              <w:t xml:space="preserve"> </w:t>
            </w:r>
          </w:p>
        </w:tc>
        <w:tc>
          <w:tcPr>
            <w:tcW w:w="2358" w:type="dxa"/>
          </w:tcPr>
          <w:p w14:paraId="150C8764" w14:textId="77777777" w:rsidR="005D3FA1" w:rsidRPr="008E07E0" w:rsidRDefault="005D3FA1" w:rsidP="001257E5">
            <w:pPr>
              <w:spacing w:after="0"/>
            </w:pPr>
          </w:p>
        </w:tc>
      </w:tr>
      <w:tr w:rsidR="005D3FA1" w:rsidRPr="008E07E0" w14:paraId="704919CF" w14:textId="77777777" w:rsidTr="001257E5">
        <w:tc>
          <w:tcPr>
            <w:tcW w:w="4106" w:type="dxa"/>
            <w:gridSpan w:val="2"/>
          </w:tcPr>
          <w:p w14:paraId="13921606" w14:textId="77777777" w:rsidR="005D3FA1" w:rsidRPr="008E07E0" w:rsidRDefault="005D3FA1" w:rsidP="001257E5">
            <w:pPr>
              <w:spacing w:after="0"/>
              <w:rPr>
                <w:b/>
                <w:bCs/>
              </w:rPr>
            </w:pPr>
            <w:r w:rsidRPr="008E07E0">
              <w:rPr>
                <w:b/>
                <w:bCs/>
              </w:rPr>
              <w:t>Physical Workspace</w:t>
            </w:r>
          </w:p>
        </w:tc>
        <w:tc>
          <w:tcPr>
            <w:tcW w:w="2552" w:type="dxa"/>
          </w:tcPr>
          <w:p w14:paraId="66639901" w14:textId="77777777" w:rsidR="005D3FA1" w:rsidRPr="008E07E0" w:rsidRDefault="005D3FA1" w:rsidP="001257E5">
            <w:pPr>
              <w:spacing w:after="0" w:line="240" w:lineRule="auto"/>
            </w:pPr>
            <w:r w:rsidRPr="008E07E0">
              <w:t>Terminal or laptop access to server</w:t>
            </w:r>
          </w:p>
        </w:tc>
        <w:tc>
          <w:tcPr>
            <w:tcW w:w="2358" w:type="dxa"/>
          </w:tcPr>
          <w:p w14:paraId="15F19761" w14:textId="77777777" w:rsidR="005D3FA1" w:rsidRPr="008E07E0" w:rsidRDefault="005D3FA1" w:rsidP="001257E5">
            <w:pPr>
              <w:spacing w:after="0"/>
            </w:pPr>
          </w:p>
        </w:tc>
      </w:tr>
      <w:tr w:rsidR="005D3FA1" w:rsidRPr="008E07E0" w14:paraId="450FAE37" w14:textId="77777777" w:rsidTr="001257E5">
        <w:tc>
          <w:tcPr>
            <w:tcW w:w="4106" w:type="dxa"/>
            <w:gridSpan w:val="2"/>
          </w:tcPr>
          <w:p w14:paraId="3F701588" w14:textId="77777777" w:rsidR="005D3FA1" w:rsidRPr="008E07E0" w:rsidRDefault="005D3FA1" w:rsidP="001257E5">
            <w:pPr>
              <w:spacing w:after="0"/>
              <w:rPr>
                <w:b/>
                <w:bCs/>
              </w:rPr>
            </w:pPr>
            <w:r w:rsidRPr="008E07E0">
              <w:rPr>
                <w:b/>
                <w:bCs/>
              </w:rPr>
              <w:t>Work from Home Capabilities</w:t>
            </w:r>
          </w:p>
        </w:tc>
        <w:tc>
          <w:tcPr>
            <w:tcW w:w="2552" w:type="dxa"/>
          </w:tcPr>
          <w:p w14:paraId="49F6DBA5" w14:textId="77777777" w:rsidR="005D3FA1" w:rsidRPr="008E07E0" w:rsidRDefault="005D3FA1" w:rsidP="001257E5">
            <w:pPr>
              <w:spacing w:after="0"/>
            </w:pPr>
            <w:r w:rsidRPr="008E07E0">
              <w:t>VPN connection to Server</w:t>
            </w:r>
          </w:p>
        </w:tc>
        <w:tc>
          <w:tcPr>
            <w:tcW w:w="2358" w:type="dxa"/>
          </w:tcPr>
          <w:p w14:paraId="1E552F98" w14:textId="77777777" w:rsidR="005D3FA1" w:rsidRPr="008E07E0" w:rsidRDefault="005D3FA1" w:rsidP="001257E5">
            <w:pPr>
              <w:spacing w:after="0"/>
            </w:pPr>
          </w:p>
        </w:tc>
      </w:tr>
    </w:tbl>
    <w:p w14:paraId="32726BAC" w14:textId="03DDB919" w:rsidR="00FF1928" w:rsidRPr="008E07E0" w:rsidRDefault="00FF1928" w:rsidP="00FF1928">
      <w:pPr>
        <w:pStyle w:val="Caption"/>
        <w:rPr>
          <w:color w:val="FF0000"/>
          <w:lang w:val="en-GB"/>
        </w:rPr>
      </w:pPr>
      <w:bookmarkStart w:id="48" w:name="_Toc55725293"/>
      <w:r w:rsidRPr="008E07E0">
        <w:rPr>
          <w:lang w:val="en-GB"/>
        </w:rPr>
        <w:lastRenderedPageBreak/>
        <w:t xml:space="preserve">Table </w:t>
      </w:r>
      <w:r w:rsidRPr="008E07E0">
        <w:rPr>
          <w:lang w:val="en-GB"/>
        </w:rPr>
        <w:fldChar w:fldCharType="begin"/>
      </w:r>
      <w:r w:rsidRPr="008E07E0">
        <w:rPr>
          <w:lang w:val="en-GB"/>
        </w:rPr>
        <w:instrText>SEQ Table \* ARABIC</w:instrText>
      </w:r>
      <w:r w:rsidRPr="008E07E0">
        <w:rPr>
          <w:lang w:val="en-GB"/>
        </w:rPr>
        <w:fldChar w:fldCharType="separate"/>
      </w:r>
      <w:r w:rsidR="00770EE0">
        <w:rPr>
          <w:noProof/>
          <w:lang w:val="en-GB"/>
        </w:rPr>
        <w:t>14</w:t>
      </w:r>
      <w:r w:rsidRPr="008E07E0">
        <w:rPr>
          <w:lang w:val="en-GB"/>
        </w:rPr>
        <w:fldChar w:fldCharType="end"/>
      </w:r>
      <w:r w:rsidRPr="008E07E0">
        <w:rPr>
          <w:lang w:val="en-GB"/>
        </w:rPr>
        <w:t>: Architectural Questionnaire – Architectural</w:t>
      </w:r>
      <w:r w:rsidR="00546C9C" w:rsidRPr="008E07E0">
        <w:rPr>
          <w:lang w:val="en-GB"/>
        </w:rPr>
        <w:t>/Project</w:t>
      </w:r>
      <w:r w:rsidRPr="008E07E0">
        <w:rPr>
          <w:lang w:val="en-GB"/>
        </w:rPr>
        <w:t xml:space="preserve"> </w:t>
      </w:r>
      <w:r w:rsidR="00760FBB" w:rsidRPr="008E07E0">
        <w:rPr>
          <w:lang w:val="en-GB"/>
        </w:rPr>
        <w:t>Drawings</w:t>
      </w:r>
      <w:bookmarkEnd w:id="48"/>
    </w:p>
    <w:tbl>
      <w:tblPr>
        <w:tblStyle w:val="TableGrid"/>
        <w:tblW w:w="0" w:type="auto"/>
        <w:tblLook w:val="04A0" w:firstRow="1" w:lastRow="0" w:firstColumn="1" w:lastColumn="0" w:noHBand="0" w:noVBand="1"/>
      </w:tblPr>
      <w:tblGrid>
        <w:gridCol w:w="2547"/>
        <w:gridCol w:w="1559"/>
        <w:gridCol w:w="2552"/>
        <w:gridCol w:w="2358"/>
      </w:tblGrid>
      <w:tr w:rsidR="00FF1928" w:rsidRPr="008E07E0" w14:paraId="1C187773" w14:textId="77777777" w:rsidTr="00B73B2C">
        <w:tc>
          <w:tcPr>
            <w:tcW w:w="9016" w:type="dxa"/>
            <w:gridSpan w:val="4"/>
            <w:shd w:val="clear" w:color="auto" w:fill="FFD966" w:themeFill="accent4" w:themeFillTint="99"/>
          </w:tcPr>
          <w:p w14:paraId="6A997488" w14:textId="77777777" w:rsidR="00FF1928" w:rsidRPr="008E07E0" w:rsidRDefault="00FF1928" w:rsidP="001257E5">
            <w:pPr>
              <w:spacing w:after="0"/>
              <w:jc w:val="center"/>
              <w:rPr>
                <w:b/>
                <w:bCs/>
                <w:sz w:val="28"/>
                <w:szCs w:val="28"/>
              </w:rPr>
            </w:pPr>
            <w:r w:rsidRPr="008E07E0">
              <w:rPr>
                <w:b/>
                <w:bCs/>
                <w:sz w:val="28"/>
                <w:szCs w:val="28"/>
              </w:rPr>
              <w:t>Business Impact Analysis Survey</w:t>
            </w:r>
          </w:p>
        </w:tc>
      </w:tr>
      <w:tr w:rsidR="00FF1928" w:rsidRPr="008E07E0" w14:paraId="0B468154" w14:textId="77777777" w:rsidTr="001257E5">
        <w:tc>
          <w:tcPr>
            <w:tcW w:w="2547" w:type="dxa"/>
          </w:tcPr>
          <w:p w14:paraId="71AB3BC9" w14:textId="77777777" w:rsidR="00FF1928" w:rsidRPr="008E07E0" w:rsidRDefault="00FF1928" w:rsidP="001257E5">
            <w:pPr>
              <w:spacing w:after="0"/>
              <w:rPr>
                <w:b/>
                <w:bCs/>
              </w:rPr>
            </w:pPr>
            <w:r w:rsidRPr="008E07E0">
              <w:rPr>
                <w:b/>
                <w:bCs/>
              </w:rPr>
              <w:t>Department Name</w:t>
            </w:r>
          </w:p>
        </w:tc>
        <w:tc>
          <w:tcPr>
            <w:tcW w:w="6469" w:type="dxa"/>
            <w:gridSpan w:val="3"/>
          </w:tcPr>
          <w:p w14:paraId="51217306" w14:textId="77777777" w:rsidR="00FF1928" w:rsidRPr="008E07E0" w:rsidRDefault="00FF1928" w:rsidP="001257E5">
            <w:pPr>
              <w:spacing w:after="0"/>
            </w:pPr>
            <w:r w:rsidRPr="008E07E0">
              <w:t xml:space="preserve">Architectural </w:t>
            </w:r>
          </w:p>
        </w:tc>
      </w:tr>
      <w:tr w:rsidR="00FF1928" w:rsidRPr="008E07E0" w14:paraId="3280F74A" w14:textId="77777777" w:rsidTr="001257E5">
        <w:tc>
          <w:tcPr>
            <w:tcW w:w="2547" w:type="dxa"/>
          </w:tcPr>
          <w:p w14:paraId="2ADC2652" w14:textId="77777777" w:rsidR="00FF1928" w:rsidRPr="008E07E0" w:rsidRDefault="00FF1928" w:rsidP="001257E5">
            <w:pPr>
              <w:spacing w:after="0"/>
              <w:rPr>
                <w:b/>
                <w:bCs/>
              </w:rPr>
            </w:pPr>
            <w:r w:rsidRPr="008E07E0">
              <w:rPr>
                <w:b/>
                <w:bCs/>
              </w:rPr>
              <w:t>Your Name</w:t>
            </w:r>
          </w:p>
        </w:tc>
        <w:tc>
          <w:tcPr>
            <w:tcW w:w="6469" w:type="dxa"/>
            <w:gridSpan w:val="3"/>
          </w:tcPr>
          <w:p w14:paraId="5AB6D11C" w14:textId="77777777" w:rsidR="00FF1928" w:rsidRPr="008E07E0" w:rsidRDefault="00FF1928" w:rsidP="001257E5">
            <w:pPr>
              <w:spacing w:after="0"/>
            </w:pPr>
            <w:r w:rsidRPr="008E07E0">
              <w:t>Pauline Finlay</w:t>
            </w:r>
          </w:p>
        </w:tc>
      </w:tr>
      <w:tr w:rsidR="00FF1928" w:rsidRPr="008E07E0" w14:paraId="24D8C3BF" w14:textId="77777777" w:rsidTr="00B73B2C">
        <w:tc>
          <w:tcPr>
            <w:tcW w:w="9016" w:type="dxa"/>
            <w:gridSpan w:val="4"/>
            <w:shd w:val="clear" w:color="auto" w:fill="FFE599" w:themeFill="accent4" w:themeFillTint="66"/>
          </w:tcPr>
          <w:p w14:paraId="189B9CBD" w14:textId="77777777" w:rsidR="00FF1928" w:rsidRPr="008E07E0" w:rsidRDefault="00FF1928" w:rsidP="001257E5">
            <w:pPr>
              <w:spacing w:after="0"/>
              <w:jc w:val="center"/>
              <w:rPr>
                <w:b/>
                <w:bCs/>
                <w:sz w:val="24"/>
                <w:szCs w:val="24"/>
              </w:rPr>
            </w:pPr>
            <w:r w:rsidRPr="008E07E0">
              <w:rPr>
                <w:b/>
                <w:bCs/>
                <w:sz w:val="24"/>
                <w:szCs w:val="24"/>
              </w:rPr>
              <w:t>Define the Business Function/Process</w:t>
            </w:r>
          </w:p>
        </w:tc>
      </w:tr>
      <w:tr w:rsidR="00FF1928" w:rsidRPr="008E07E0" w14:paraId="577AADEF" w14:textId="77777777" w:rsidTr="001257E5">
        <w:tc>
          <w:tcPr>
            <w:tcW w:w="2547" w:type="dxa"/>
          </w:tcPr>
          <w:p w14:paraId="2ADA3BFF" w14:textId="77777777" w:rsidR="00FF1928" w:rsidRPr="008E07E0" w:rsidRDefault="00FF1928" w:rsidP="001257E5">
            <w:pPr>
              <w:spacing w:after="0"/>
              <w:rPr>
                <w:b/>
                <w:bCs/>
              </w:rPr>
            </w:pPr>
            <w:r w:rsidRPr="008E07E0">
              <w:rPr>
                <w:b/>
                <w:bCs/>
              </w:rPr>
              <w:t>Process/Function Name</w:t>
            </w:r>
          </w:p>
        </w:tc>
        <w:tc>
          <w:tcPr>
            <w:tcW w:w="6469" w:type="dxa"/>
            <w:gridSpan w:val="3"/>
          </w:tcPr>
          <w:p w14:paraId="113C75AA" w14:textId="3B23C354" w:rsidR="00FF1928" w:rsidRPr="008E07E0" w:rsidRDefault="00004764" w:rsidP="001257E5">
            <w:pPr>
              <w:spacing w:after="0"/>
            </w:pPr>
            <w:r>
              <w:t xml:space="preserve">Project </w:t>
            </w:r>
            <w:r w:rsidR="00760FBB" w:rsidRPr="008E07E0">
              <w:t>Architectural</w:t>
            </w:r>
            <w:r w:rsidR="00546C9C" w:rsidRPr="008E07E0">
              <w:t>/</w:t>
            </w:r>
            <w:r>
              <w:t>Engineering</w:t>
            </w:r>
            <w:r w:rsidR="005748E0" w:rsidRPr="008E07E0">
              <w:t xml:space="preserve"> </w:t>
            </w:r>
            <w:r w:rsidR="00760FBB" w:rsidRPr="008E07E0">
              <w:t>Drawings</w:t>
            </w:r>
          </w:p>
        </w:tc>
      </w:tr>
      <w:tr w:rsidR="00FF1928" w:rsidRPr="008E07E0" w14:paraId="41F441F6" w14:textId="77777777" w:rsidTr="001257E5">
        <w:tc>
          <w:tcPr>
            <w:tcW w:w="2547" w:type="dxa"/>
          </w:tcPr>
          <w:p w14:paraId="186F85FD" w14:textId="77777777" w:rsidR="00FF1928" w:rsidRPr="008E07E0" w:rsidRDefault="00FF1928" w:rsidP="001257E5">
            <w:pPr>
              <w:spacing w:after="0"/>
              <w:rPr>
                <w:b/>
                <w:bCs/>
              </w:rPr>
            </w:pPr>
            <w:r w:rsidRPr="008E07E0">
              <w:rPr>
                <w:b/>
                <w:bCs/>
              </w:rPr>
              <w:t>Process Description</w:t>
            </w:r>
          </w:p>
        </w:tc>
        <w:tc>
          <w:tcPr>
            <w:tcW w:w="6469" w:type="dxa"/>
            <w:gridSpan w:val="3"/>
          </w:tcPr>
          <w:p w14:paraId="0973FE6D" w14:textId="7A211DDA" w:rsidR="00FF1928" w:rsidRPr="008E07E0" w:rsidRDefault="00760FBB" w:rsidP="001257E5">
            <w:pPr>
              <w:spacing w:after="0" w:line="240" w:lineRule="auto"/>
            </w:pPr>
            <w:r w:rsidRPr="008E07E0">
              <w:t xml:space="preserve">The detailed project drawings including measurements &amp; </w:t>
            </w:r>
            <w:r w:rsidR="00900F67" w:rsidRPr="008E07E0">
              <w:t>co-ordinates</w:t>
            </w:r>
          </w:p>
        </w:tc>
      </w:tr>
      <w:tr w:rsidR="00FF1928" w:rsidRPr="008E07E0" w14:paraId="4D37CB7D" w14:textId="77777777" w:rsidTr="001257E5">
        <w:tc>
          <w:tcPr>
            <w:tcW w:w="2547" w:type="dxa"/>
          </w:tcPr>
          <w:p w14:paraId="52935435" w14:textId="77777777" w:rsidR="00FF1928" w:rsidRPr="008E07E0" w:rsidRDefault="00FF1928" w:rsidP="001257E5">
            <w:pPr>
              <w:spacing w:after="0"/>
              <w:rPr>
                <w:b/>
                <w:bCs/>
              </w:rPr>
            </w:pPr>
            <w:r w:rsidRPr="008E07E0">
              <w:rPr>
                <w:b/>
                <w:bCs/>
              </w:rPr>
              <w:t>Process Participants</w:t>
            </w:r>
          </w:p>
        </w:tc>
        <w:tc>
          <w:tcPr>
            <w:tcW w:w="6469" w:type="dxa"/>
            <w:gridSpan w:val="3"/>
          </w:tcPr>
          <w:p w14:paraId="791246EC" w14:textId="20ADC62E" w:rsidR="00FF1928" w:rsidRPr="008E07E0" w:rsidRDefault="005D360B" w:rsidP="001257E5">
            <w:pPr>
              <w:spacing w:after="0"/>
            </w:pPr>
            <w:r w:rsidRPr="008E07E0">
              <w:t>Patrick Wynne – Architect</w:t>
            </w:r>
          </w:p>
        </w:tc>
      </w:tr>
      <w:tr w:rsidR="00FF1928" w:rsidRPr="008E07E0" w14:paraId="6F76A19F" w14:textId="77777777" w:rsidTr="001257E5">
        <w:tc>
          <w:tcPr>
            <w:tcW w:w="2547" w:type="dxa"/>
          </w:tcPr>
          <w:p w14:paraId="708648B5" w14:textId="77777777" w:rsidR="00FF1928" w:rsidRPr="008E07E0" w:rsidRDefault="00FF1928" w:rsidP="001257E5">
            <w:pPr>
              <w:spacing w:after="0" w:line="240" w:lineRule="auto"/>
              <w:rPr>
                <w:b/>
                <w:bCs/>
              </w:rPr>
            </w:pPr>
            <w:r w:rsidRPr="008E07E0">
              <w:rPr>
                <w:b/>
                <w:bCs/>
              </w:rPr>
              <w:t xml:space="preserve">Process/Data Inputs </w:t>
            </w:r>
          </w:p>
          <w:p w14:paraId="6AA040D6" w14:textId="77777777" w:rsidR="00FF1928" w:rsidRPr="008E07E0" w:rsidRDefault="00FF1928" w:rsidP="001257E5">
            <w:pPr>
              <w:spacing w:after="0" w:line="240" w:lineRule="auto"/>
              <w:rPr>
                <w:b/>
                <w:bCs/>
              </w:rPr>
            </w:pPr>
            <w:r w:rsidRPr="008E07E0">
              <w:rPr>
                <w:i/>
                <w:iCs/>
                <w:sz w:val="20"/>
                <w:szCs w:val="20"/>
              </w:rPr>
              <w:t>(who provides info to the process)</w:t>
            </w:r>
          </w:p>
        </w:tc>
        <w:tc>
          <w:tcPr>
            <w:tcW w:w="6469" w:type="dxa"/>
            <w:gridSpan w:val="3"/>
          </w:tcPr>
          <w:p w14:paraId="20E43FF7" w14:textId="00C525FD" w:rsidR="00FF1928" w:rsidRPr="008E07E0" w:rsidRDefault="000B7253" w:rsidP="001257E5">
            <w:pPr>
              <w:spacing w:after="0" w:line="240" w:lineRule="auto"/>
            </w:pPr>
            <w:r w:rsidRPr="008E07E0">
              <w:t xml:space="preserve">Project Manager </w:t>
            </w:r>
            <w:r w:rsidR="009D2500" w:rsidRPr="008E07E0">
              <w:t xml:space="preserve">or members of the design team CAD technicians, </w:t>
            </w:r>
            <w:proofErr w:type="gramStart"/>
            <w:r w:rsidR="009D2500" w:rsidRPr="008E07E0">
              <w:t>engineers</w:t>
            </w:r>
            <w:proofErr w:type="gramEnd"/>
            <w:r w:rsidR="009D2500" w:rsidRPr="008E07E0">
              <w:t xml:space="preserve"> or surveyors</w:t>
            </w:r>
          </w:p>
        </w:tc>
      </w:tr>
      <w:tr w:rsidR="00FF1928" w:rsidRPr="008E07E0" w14:paraId="082C8A95" w14:textId="77777777" w:rsidTr="001257E5">
        <w:tc>
          <w:tcPr>
            <w:tcW w:w="2547" w:type="dxa"/>
          </w:tcPr>
          <w:p w14:paraId="35234820" w14:textId="77777777" w:rsidR="00FF1928" w:rsidRPr="008E07E0" w:rsidRDefault="00FF1928" w:rsidP="001257E5">
            <w:pPr>
              <w:spacing w:after="0" w:line="240" w:lineRule="auto"/>
            </w:pPr>
            <w:r w:rsidRPr="008E07E0">
              <w:rPr>
                <w:b/>
                <w:bCs/>
              </w:rPr>
              <w:t xml:space="preserve">Recipients of Data/Process Output </w:t>
            </w:r>
            <w:r w:rsidRPr="008E07E0">
              <w:rPr>
                <w:i/>
                <w:iCs/>
                <w:sz w:val="20"/>
                <w:szCs w:val="20"/>
              </w:rPr>
              <w:t>(who uses what is produced by the process)</w:t>
            </w:r>
          </w:p>
        </w:tc>
        <w:tc>
          <w:tcPr>
            <w:tcW w:w="6469" w:type="dxa"/>
            <w:gridSpan w:val="3"/>
          </w:tcPr>
          <w:p w14:paraId="2592B4BD" w14:textId="712B0B37" w:rsidR="00FF1928" w:rsidRPr="008E07E0" w:rsidRDefault="00FF1928" w:rsidP="001257E5">
            <w:pPr>
              <w:spacing w:after="0" w:line="240" w:lineRule="auto"/>
            </w:pPr>
            <w:r w:rsidRPr="008E07E0">
              <w:t xml:space="preserve">The lead Architect for the project and their design team of CAD technicians, engineers </w:t>
            </w:r>
            <w:r w:rsidR="009D2500" w:rsidRPr="008E07E0">
              <w:t>or</w:t>
            </w:r>
            <w:r w:rsidRPr="008E07E0">
              <w:t xml:space="preserve"> surveyors</w:t>
            </w:r>
            <w:r w:rsidR="57859149">
              <w:t xml:space="preserve">, external </w:t>
            </w:r>
            <w:proofErr w:type="gramStart"/>
            <w:r w:rsidR="57859149">
              <w:t>contractors</w:t>
            </w:r>
            <w:proofErr w:type="gramEnd"/>
            <w:r w:rsidR="57859149">
              <w:t xml:space="preserve"> and planning authority</w:t>
            </w:r>
          </w:p>
        </w:tc>
      </w:tr>
      <w:tr w:rsidR="00FF1928" w:rsidRPr="008E07E0" w14:paraId="082FF5C5" w14:textId="77777777" w:rsidTr="001257E5">
        <w:tc>
          <w:tcPr>
            <w:tcW w:w="2547" w:type="dxa"/>
          </w:tcPr>
          <w:p w14:paraId="2FCD3A64" w14:textId="77777777" w:rsidR="00FF1928" w:rsidRPr="008E07E0" w:rsidRDefault="00FF1928" w:rsidP="001257E5">
            <w:pPr>
              <w:spacing w:after="0" w:line="240" w:lineRule="auto"/>
              <w:rPr>
                <w:b/>
                <w:bCs/>
              </w:rPr>
            </w:pPr>
            <w:r w:rsidRPr="008E07E0">
              <w:rPr>
                <w:b/>
                <w:bCs/>
              </w:rPr>
              <w:t xml:space="preserve">Process Criticality </w:t>
            </w:r>
          </w:p>
          <w:p w14:paraId="6F45D402" w14:textId="77777777" w:rsidR="00FF1928" w:rsidRPr="008E07E0" w:rsidRDefault="00FF1928" w:rsidP="001257E5">
            <w:pPr>
              <w:spacing w:after="0" w:line="240" w:lineRule="auto"/>
              <w:rPr>
                <w:i/>
                <w:iCs/>
                <w:sz w:val="20"/>
                <w:szCs w:val="20"/>
              </w:rPr>
            </w:pPr>
            <w:r w:rsidRPr="008E07E0">
              <w:rPr>
                <w:i/>
                <w:iCs/>
                <w:sz w:val="20"/>
                <w:szCs w:val="20"/>
              </w:rPr>
              <w:t>How long can the Firm go without this process during a disaster?</w:t>
            </w:r>
          </w:p>
        </w:tc>
        <w:tc>
          <w:tcPr>
            <w:tcW w:w="6469" w:type="dxa"/>
            <w:gridSpan w:val="3"/>
          </w:tcPr>
          <w:p w14:paraId="64E34E14" w14:textId="77777777" w:rsidR="00FF1928" w:rsidRPr="008E07E0" w:rsidRDefault="00FF1928" w:rsidP="001257E5">
            <w:pPr>
              <w:spacing w:after="0"/>
              <w:rPr>
                <w:i/>
                <w:iCs/>
                <w:sz w:val="20"/>
                <w:szCs w:val="20"/>
              </w:rPr>
            </w:pPr>
            <w:r w:rsidRPr="008E07E0">
              <w:rPr>
                <w:i/>
                <w:iCs/>
                <w:sz w:val="20"/>
                <w:szCs w:val="20"/>
              </w:rPr>
              <w:t>Define in hours/days and provide explanation for the answer</w:t>
            </w:r>
          </w:p>
          <w:p w14:paraId="7F37511E" w14:textId="7C6A0D6C" w:rsidR="00FF1928" w:rsidRPr="008E07E0" w:rsidRDefault="00FF1928" w:rsidP="001257E5">
            <w:pPr>
              <w:spacing w:after="0" w:line="240" w:lineRule="auto"/>
            </w:pPr>
            <w:r w:rsidRPr="008E07E0">
              <w:t xml:space="preserve">Due to the </w:t>
            </w:r>
            <w:r w:rsidR="009D2500" w:rsidRPr="008E07E0">
              <w:t>critical</w:t>
            </w:r>
            <w:r w:rsidRPr="008E07E0">
              <w:t xml:space="preserve"> nature of data the maximum down time for access to client details is 4/5 hours</w:t>
            </w:r>
          </w:p>
        </w:tc>
      </w:tr>
      <w:tr w:rsidR="00FF1928" w:rsidRPr="008E07E0" w14:paraId="6A739243" w14:textId="77777777" w:rsidTr="00B73B2C">
        <w:tc>
          <w:tcPr>
            <w:tcW w:w="9016" w:type="dxa"/>
            <w:gridSpan w:val="4"/>
            <w:shd w:val="clear" w:color="auto" w:fill="FFF2CC" w:themeFill="accent4" w:themeFillTint="33"/>
          </w:tcPr>
          <w:p w14:paraId="32F4426F" w14:textId="77777777" w:rsidR="00FF1928" w:rsidRPr="008E07E0" w:rsidRDefault="00FF1928" w:rsidP="001257E5">
            <w:pPr>
              <w:spacing w:after="0" w:line="240" w:lineRule="auto"/>
              <w:jc w:val="center"/>
              <w:rPr>
                <w:b/>
                <w:bCs/>
              </w:rPr>
            </w:pPr>
            <w:r w:rsidRPr="008E07E0">
              <w:rPr>
                <w:b/>
                <w:bCs/>
              </w:rPr>
              <w:t>Supporting Requirements</w:t>
            </w:r>
          </w:p>
          <w:p w14:paraId="5FA57B2F" w14:textId="77777777" w:rsidR="00FF1928" w:rsidRPr="008E07E0" w:rsidRDefault="00FF1928" w:rsidP="001257E5">
            <w:pPr>
              <w:spacing w:after="0" w:line="240" w:lineRule="auto"/>
              <w:jc w:val="center"/>
              <w:rPr>
                <w:i/>
                <w:iCs/>
                <w:sz w:val="20"/>
                <w:szCs w:val="20"/>
              </w:rPr>
            </w:pPr>
            <w:r w:rsidRPr="008E07E0">
              <w:rPr>
                <w:i/>
                <w:iCs/>
                <w:sz w:val="20"/>
                <w:szCs w:val="20"/>
              </w:rPr>
              <w:t>What you need to complete the process, even during an emergency</w:t>
            </w:r>
          </w:p>
        </w:tc>
      </w:tr>
      <w:tr w:rsidR="00FF1928" w:rsidRPr="008E07E0" w14:paraId="396066E7" w14:textId="77777777" w:rsidTr="001257E5">
        <w:tc>
          <w:tcPr>
            <w:tcW w:w="4106" w:type="dxa"/>
            <w:gridSpan w:val="2"/>
          </w:tcPr>
          <w:p w14:paraId="6EBF0C86" w14:textId="77777777" w:rsidR="00FF1928" w:rsidRPr="008E07E0" w:rsidRDefault="00FF1928" w:rsidP="001257E5">
            <w:pPr>
              <w:spacing w:after="0"/>
              <w:rPr>
                <w:b/>
                <w:bCs/>
              </w:rPr>
            </w:pPr>
          </w:p>
        </w:tc>
        <w:tc>
          <w:tcPr>
            <w:tcW w:w="2552" w:type="dxa"/>
          </w:tcPr>
          <w:p w14:paraId="32505802" w14:textId="77777777" w:rsidR="00FF1928" w:rsidRPr="008E07E0" w:rsidRDefault="00FF1928" w:rsidP="001257E5">
            <w:pPr>
              <w:spacing w:after="0" w:line="240" w:lineRule="auto"/>
              <w:jc w:val="center"/>
              <w:rPr>
                <w:b/>
                <w:bCs/>
              </w:rPr>
            </w:pPr>
            <w:r w:rsidRPr="008E07E0">
              <w:rPr>
                <w:b/>
                <w:bCs/>
              </w:rPr>
              <w:t>Name</w:t>
            </w:r>
          </w:p>
          <w:p w14:paraId="4F4D0AC9" w14:textId="77777777" w:rsidR="00FF1928" w:rsidRPr="008E07E0" w:rsidRDefault="00FF1928" w:rsidP="001257E5">
            <w:pPr>
              <w:spacing w:after="0" w:line="240" w:lineRule="auto"/>
              <w:jc w:val="center"/>
              <w:rPr>
                <w:sz w:val="20"/>
                <w:szCs w:val="20"/>
              </w:rPr>
            </w:pPr>
            <w:r w:rsidRPr="008E07E0">
              <w:rPr>
                <w:sz w:val="20"/>
                <w:szCs w:val="20"/>
              </w:rPr>
              <w:t>(Be Specific)</w:t>
            </w:r>
          </w:p>
        </w:tc>
        <w:tc>
          <w:tcPr>
            <w:tcW w:w="2358" w:type="dxa"/>
          </w:tcPr>
          <w:p w14:paraId="59A3947D" w14:textId="77777777" w:rsidR="00FF1928" w:rsidRPr="008E07E0" w:rsidRDefault="00FF1928" w:rsidP="001257E5">
            <w:pPr>
              <w:spacing w:after="0" w:line="240" w:lineRule="auto"/>
              <w:jc w:val="center"/>
              <w:rPr>
                <w:b/>
                <w:bCs/>
              </w:rPr>
            </w:pPr>
            <w:r w:rsidRPr="008E07E0">
              <w:rPr>
                <w:b/>
                <w:bCs/>
              </w:rPr>
              <w:t>Desired Recovery Time</w:t>
            </w:r>
          </w:p>
          <w:p w14:paraId="73846695" w14:textId="77777777" w:rsidR="00FF1928" w:rsidRPr="008E07E0" w:rsidRDefault="00FF1928" w:rsidP="001257E5">
            <w:pPr>
              <w:spacing w:after="0" w:line="240" w:lineRule="auto"/>
              <w:jc w:val="center"/>
              <w:rPr>
                <w:sz w:val="20"/>
                <w:szCs w:val="20"/>
              </w:rPr>
            </w:pPr>
            <w:r w:rsidRPr="008E07E0">
              <w:rPr>
                <w:sz w:val="20"/>
                <w:szCs w:val="20"/>
              </w:rPr>
              <w:t>(Hours/Days)</w:t>
            </w:r>
          </w:p>
        </w:tc>
      </w:tr>
      <w:tr w:rsidR="00FF1928" w:rsidRPr="008E07E0" w14:paraId="41081A9A" w14:textId="77777777" w:rsidTr="001257E5">
        <w:tc>
          <w:tcPr>
            <w:tcW w:w="4106" w:type="dxa"/>
            <w:gridSpan w:val="2"/>
          </w:tcPr>
          <w:p w14:paraId="425880A9" w14:textId="77777777" w:rsidR="00FF1928" w:rsidRPr="008E07E0" w:rsidRDefault="00FF1928" w:rsidP="001257E5">
            <w:pPr>
              <w:spacing w:after="0"/>
              <w:rPr>
                <w:b/>
                <w:bCs/>
              </w:rPr>
            </w:pPr>
            <w:r w:rsidRPr="008E07E0">
              <w:rPr>
                <w:b/>
                <w:bCs/>
              </w:rPr>
              <w:t>Applications</w:t>
            </w:r>
          </w:p>
        </w:tc>
        <w:tc>
          <w:tcPr>
            <w:tcW w:w="2552" w:type="dxa"/>
          </w:tcPr>
          <w:p w14:paraId="584CBDF1" w14:textId="51121E8A" w:rsidR="00FF1928" w:rsidRPr="008E07E0" w:rsidRDefault="009D2500" w:rsidP="001257E5">
            <w:pPr>
              <w:spacing w:after="0" w:line="240" w:lineRule="auto"/>
            </w:pPr>
            <w:r w:rsidRPr="008E07E0">
              <w:t>CAD</w:t>
            </w:r>
            <w:r w:rsidR="00E129E1" w:rsidRPr="008E07E0">
              <w:t xml:space="preserve"> Software</w:t>
            </w:r>
          </w:p>
        </w:tc>
        <w:tc>
          <w:tcPr>
            <w:tcW w:w="2358" w:type="dxa"/>
          </w:tcPr>
          <w:p w14:paraId="131FABA2" w14:textId="77777777" w:rsidR="00FF1928" w:rsidRPr="008E07E0" w:rsidRDefault="00FF1928" w:rsidP="001257E5">
            <w:pPr>
              <w:spacing w:after="0"/>
            </w:pPr>
            <w:r w:rsidRPr="008E07E0">
              <w:t>4/5 Hours</w:t>
            </w:r>
          </w:p>
        </w:tc>
      </w:tr>
      <w:tr w:rsidR="00FF1928" w:rsidRPr="008E07E0" w14:paraId="1F55D54B" w14:textId="77777777" w:rsidTr="001257E5">
        <w:tc>
          <w:tcPr>
            <w:tcW w:w="4106" w:type="dxa"/>
            <w:gridSpan w:val="2"/>
          </w:tcPr>
          <w:p w14:paraId="6EF15AFD" w14:textId="77777777" w:rsidR="00FF1928" w:rsidRPr="008E07E0" w:rsidRDefault="00FF1928" w:rsidP="001257E5">
            <w:pPr>
              <w:spacing w:after="0"/>
              <w:rPr>
                <w:b/>
                <w:bCs/>
              </w:rPr>
            </w:pPr>
            <w:r w:rsidRPr="008E07E0">
              <w:rPr>
                <w:b/>
                <w:bCs/>
              </w:rPr>
              <w:t>Equipment</w:t>
            </w:r>
          </w:p>
        </w:tc>
        <w:tc>
          <w:tcPr>
            <w:tcW w:w="2552" w:type="dxa"/>
          </w:tcPr>
          <w:p w14:paraId="3C3C7BF8" w14:textId="77777777" w:rsidR="00FF1928" w:rsidRPr="008E07E0" w:rsidRDefault="00FF1928" w:rsidP="001257E5">
            <w:pPr>
              <w:spacing w:after="0"/>
            </w:pPr>
            <w:r w:rsidRPr="008E07E0">
              <w:t>PC/Laptop, Backup Server</w:t>
            </w:r>
          </w:p>
        </w:tc>
        <w:tc>
          <w:tcPr>
            <w:tcW w:w="2358" w:type="dxa"/>
          </w:tcPr>
          <w:p w14:paraId="776CADD6" w14:textId="5E18A1FD" w:rsidR="00FF1928" w:rsidRPr="008E07E0" w:rsidRDefault="00B214D2" w:rsidP="001257E5">
            <w:pPr>
              <w:spacing w:after="0"/>
            </w:pPr>
            <w:r>
              <w:t>3 Days</w:t>
            </w:r>
          </w:p>
        </w:tc>
      </w:tr>
      <w:tr w:rsidR="00FF1928" w:rsidRPr="008E07E0" w14:paraId="5945FB08" w14:textId="77777777" w:rsidTr="001257E5">
        <w:tc>
          <w:tcPr>
            <w:tcW w:w="4106" w:type="dxa"/>
            <w:gridSpan w:val="2"/>
          </w:tcPr>
          <w:p w14:paraId="3AE45D1D" w14:textId="77777777" w:rsidR="00FF1928" w:rsidRPr="008E07E0" w:rsidRDefault="00FF1928" w:rsidP="001257E5">
            <w:pPr>
              <w:spacing w:after="0"/>
              <w:rPr>
                <w:b/>
                <w:bCs/>
              </w:rPr>
            </w:pPr>
            <w:r w:rsidRPr="008E07E0">
              <w:rPr>
                <w:b/>
                <w:bCs/>
              </w:rPr>
              <w:t>Data</w:t>
            </w:r>
          </w:p>
        </w:tc>
        <w:tc>
          <w:tcPr>
            <w:tcW w:w="2552" w:type="dxa"/>
          </w:tcPr>
          <w:p w14:paraId="65D4E438" w14:textId="77777777" w:rsidR="00FF1928" w:rsidRPr="008E07E0" w:rsidRDefault="00FF1928" w:rsidP="001257E5">
            <w:pPr>
              <w:spacing w:after="0"/>
            </w:pPr>
            <w:r w:rsidRPr="008E07E0">
              <w:t>Last Saved Daily Backup</w:t>
            </w:r>
          </w:p>
        </w:tc>
        <w:tc>
          <w:tcPr>
            <w:tcW w:w="2358" w:type="dxa"/>
          </w:tcPr>
          <w:p w14:paraId="33442B82" w14:textId="748637F7" w:rsidR="00FF1928" w:rsidRPr="008E07E0" w:rsidRDefault="009A6B35" w:rsidP="001257E5">
            <w:pPr>
              <w:spacing w:after="0"/>
            </w:pPr>
            <w:r>
              <w:t>4 Hours</w:t>
            </w:r>
          </w:p>
        </w:tc>
      </w:tr>
      <w:tr w:rsidR="00FF1928" w:rsidRPr="008E07E0" w14:paraId="409C86D3" w14:textId="77777777" w:rsidTr="001257E5">
        <w:tc>
          <w:tcPr>
            <w:tcW w:w="4106" w:type="dxa"/>
            <w:gridSpan w:val="2"/>
          </w:tcPr>
          <w:p w14:paraId="6CBC55D1" w14:textId="77777777" w:rsidR="00FF1928" w:rsidRPr="008E07E0" w:rsidRDefault="00FF1928" w:rsidP="001257E5">
            <w:pPr>
              <w:spacing w:after="0" w:line="240" w:lineRule="auto"/>
              <w:rPr>
                <w:b/>
                <w:bCs/>
              </w:rPr>
            </w:pPr>
            <w:r w:rsidRPr="008E07E0">
              <w:rPr>
                <w:b/>
                <w:bCs/>
              </w:rPr>
              <w:t>Desktop-related</w:t>
            </w:r>
          </w:p>
          <w:p w14:paraId="1035330E" w14:textId="77777777" w:rsidR="00FF1928" w:rsidRPr="008E07E0" w:rsidRDefault="00FF1928" w:rsidP="001257E5">
            <w:pPr>
              <w:spacing w:after="0" w:line="240" w:lineRule="auto"/>
              <w:rPr>
                <w:sz w:val="20"/>
                <w:szCs w:val="20"/>
              </w:rPr>
            </w:pPr>
            <w:r w:rsidRPr="008E07E0">
              <w:rPr>
                <w:sz w:val="20"/>
                <w:szCs w:val="20"/>
              </w:rPr>
              <w:t>Items such as digital certificates for e-filing</w:t>
            </w:r>
          </w:p>
        </w:tc>
        <w:tc>
          <w:tcPr>
            <w:tcW w:w="2552" w:type="dxa"/>
          </w:tcPr>
          <w:p w14:paraId="63F46AF0" w14:textId="77777777" w:rsidR="00FF1928" w:rsidRPr="008E07E0" w:rsidRDefault="00FF1928" w:rsidP="001257E5">
            <w:pPr>
              <w:spacing w:after="0"/>
            </w:pPr>
            <w:r w:rsidRPr="008E07E0">
              <w:t>N/A</w:t>
            </w:r>
          </w:p>
        </w:tc>
        <w:tc>
          <w:tcPr>
            <w:tcW w:w="2358" w:type="dxa"/>
          </w:tcPr>
          <w:p w14:paraId="32B764A3" w14:textId="10C63B09" w:rsidR="00FF1928" w:rsidRPr="008E07E0" w:rsidRDefault="009A6B35" w:rsidP="001257E5">
            <w:pPr>
              <w:spacing w:after="0"/>
            </w:pPr>
            <w:r>
              <w:t>N/A</w:t>
            </w:r>
          </w:p>
        </w:tc>
      </w:tr>
      <w:tr w:rsidR="00FF1928" w:rsidRPr="008E07E0" w14:paraId="45DF384D" w14:textId="77777777" w:rsidTr="001257E5">
        <w:tc>
          <w:tcPr>
            <w:tcW w:w="4106" w:type="dxa"/>
            <w:gridSpan w:val="2"/>
          </w:tcPr>
          <w:p w14:paraId="4FED1CAD" w14:textId="77777777" w:rsidR="00FF1928" w:rsidRPr="008E07E0" w:rsidRDefault="00FF1928" w:rsidP="001257E5">
            <w:pPr>
              <w:spacing w:after="0" w:line="240" w:lineRule="auto"/>
              <w:rPr>
                <w:b/>
                <w:bCs/>
              </w:rPr>
            </w:pPr>
            <w:r w:rsidRPr="008E07E0">
              <w:rPr>
                <w:b/>
                <w:bCs/>
              </w:rPr>
              <w:t>Paper/client records</w:t>
            </w:r>
          </w:p>
          <w:p w14:paraId="5671F263" w14:textId="77777777" w:rsidR="00FF1928" w:rsidRPr="008E07E0" w:rsidRDefault="00FF1928" w:rsidP="001257E5">
            <w:pPr>
              <w:spacing w:after="0" w:line="240" w:lineRule="auto"/>
              <w:rPr>
                <w:sz w:val="20"/>
                <w:szCs w:val="20"/>
              </w:rPr>
            </w:pPr>
            <w:r w:rsidRPr="008E07E0">
              <w:rPr>
                <w:sz w:val="20"/>
                <w:szCs w:val="20"/>
              </w:rPr>
              <w:t xml:space="preserve">Client related documents </w:t>
            </w:r>
            <w:r w:rsidRPr="008E07E0">
              <w:rPr>
                <w:sz w:val="20"/>
                <w:szCs w:val="20"/>
                <w:u w:val="single"/>
              </w:rPr>
              <w:t>not stored electronically</w:t>
            </w:r>
          </w:p>
        </w:tc>
        <w:tc>
          <w:tcPr>
            <w:tcW w:w="2552" w:type="dxa"/>
          </w:tcPr>
          <w:p w14:paraId="6C6C9C20" w14:textId="081B5A7E" w:rsidR="00FF1928" w:rsidRPr="008E07E0" w:rsidRDefault="00E129E1" w:rsidP="001257E5">
            <w:pPr>
              <w:spacing w:after="0" w:line="240" w:lineRule="auto"/>
            </w:pPr>
            <w:r w:rsidRPr="008E07E0">
              <w:t>Measurements or notes from</w:t>
            </w:r>
            <w:r w:rsidR="00A05112" w:rsidRPr="008E07E0">
              <w:t xml:space="preserve"> design team</w:t>
            </w:r>
          </w:p>
        </w:tc>
        <w:tc>
          <w:tcPr>
            <w:tcW w:w="2358" w:type="dxa"/>
          </w:tcPr>
          <w:p w14:paraId="1DAE6180" w14:textId="77777777" w:rsidR="00FF1928" w:rsidRPr="008E07E0" w:rsidRDefault="00FF1928" w:rsidP="001257E5">
            <w:pPr>
              <w:spacing w:after="0"/>
            </w:pPr>
          </w:p>
        </w:tc>
      </w:tr>
      <w:tr w:rsidR="00FF1928" w:rsidRPr="008E07E0" w14:paraId="069B90D5" w14:textId="77777777" w:rsidTr="001257E5">
        <w:tc>
          <w:tcPr>
            <w:tcW w:w="4106" w:type="dxa"/>
            <w:gridSpan w:val="2"/>
          </w:tcPr>
          <w:p w14:paraId="1F7FC2C8" w14:textId="77777777" w:rsidR="00FF1928" w:rsidRPr="008E07E0" w:rsidRDefault="00FF1928" w:rsidP="001257E5">
            <w:pPr>
              <w:spacing w:after="0" w:line="240" w:lineRule="auto"/>
              <w:rPr>
                <w:b/>
                <w:bCs/>
              </w:rPr>
            </w:pPr>
            <w:r w:rsidRPr="008E07E0">
              <w:rPr>
                <w:b/>
                <w:bCs/>
              </w:rPr>
              <w:t>Forms or Documents</w:t>
            </w:r>
          </w:p>
          <w:p w14:paraId="03604036" w14:textId="77777777" w:rsidR="00FF1928" w:rsidRPr="008E07E0" w:rsidRDefault="00FF1928" w:rsidP="001257E5">
            <w:pPr>
              <w:spacing w:after="0" w:line="240" w:lineRule="auto"/>
              <w:rPr>
                <w:sz w:val="20"/>
                <w:szCs w:val="20"/>
              </w:rPr>
            </w:pPr>
            <w:r w:rsidRPr="008E07E0">
              <w:rPr>
                <w:sz w:val="20"/>
                <w:szCs w:val="20"/>
              </w:rPr>
              <w:t>Filing forms, passwords, cheat sheets, procedure manuals</w:t>
            </w:r>
          </w:p>
        </w:tc>
        <w:tc>
          <w:tcPr>
            <w:tcW w:w="2552" w:type="dxa"/>
          </w:tcPr>
          <w:p w14:paraId="1E8C0B05" w14:textId="49B1EB08" w:rsidR="00FF1928" w:rsidRPr="008E07E0" w:rsidRDefault="00FF1928" w:rsidP="001257E5">
            <w:pPr>
              <w:spacing w:after="0" w:line="240" w:lineRule="auto"/>
            </w:pPr>
            <w:r w:rsidRPr="008E07E0">
              <w:t xml:space="preserve">Username/Password </w:t>
            </w:r>
            <w:r w:rsidR="00A05112" w:rsidRPr="008E07E0">
              <w:t>for CAD</w:t>
            </w:r>
          </w:p>
        </w:tc>
        <w:tc>
          <w:tcPr>
            <w:tcW w:w="2358" w:type="dxa"/>
          </w:tcPr>
          <w:p w14:paraId="7D8F8984" w14:textId="77777777" w:rsidR="00FF1928" w:rsidRPr="008E07E0" w:rsidRDefault="00FF1928" w:rsidP="001257E5">
            <w:pPr>
              <w:spacing w:after="0"/>
            </w:pPr>
          </w:p>
        </w:tc>
      </w:tr>
      <w:tr w:rsidR="00FF1928" w:rsidRPr="008E07E0" w14:paraId="2BC9D174" w14:textId="77777777" w:rsidTr="001257E5">
        <w:tc>
          <w:tcPr>
            <w:tcW w:w="4106" w:type="dxa"/>
            <w:gridSpan w:val="2"/>
          </w:tcPr>
          <w:p w14:paraId="190FE2DE" w14:textId="77777777" w:rsidR="00FF1928" w:rsidRPr="008E07E0" w:rsidRDefault="00FF1928" w:rsidP="001257E5">
            <w:pPr>
              <w:spacing w:after="0" w:line="240" w:lineRule="auto"/>
              <w:rPr>
                <w:b/>
                <w:bCs/>
              </w:rPr>
            </w:pPr>
            <w:r w:rsidRPr="008E07E0">
              <w:rPr>
                <w:b/>
                <w:bCs/>
              </w:rPr>
              <w:t>Special Supplies</w:t>
            </w:r>
          </w:p>
          <w:p w14:paraId="117F2DED" w14:textId="77777777" w:rsidR="00FF1928" w:rsidRPr="008E07E0" w:rsidRDefault="00FF1928" w:rsidP="001257E5">
            <w:pPr>
              <w:spacing w:after="0" w:line="240" w:lineRule="auto"/>
              <w:rPr>
                <w:sz w:val="20"/>
                <w:szCs w:val="20"/>
              </w:rPr>
            </w:pPr>
            <w:r w:rsidRPr="008E07E0">
              <w:rPr>
                <w:sz w:val="20"/>
                <w:szCs w:val="20"/>
              </w:rPr>
              <w:t xml:space="preserve">Items such as security/key fob tokens for banking or </w:t>
            </w:r>
            <w:proofErr w:type="spellStart"/>
            <w:r w:rsidRPr="008E07E0">
              <w:rPr>
                <w:sz w:val="20"/>
                <w:szCs w:val="20"/>
              </w:rPr>
              <w:t>efiling</w:t>
            </w:r>
            <w:proofErr w:type="spellEnd"/>
          </w:p>
        </w:tc>
        <w:tc>
          <w:tcPr>
            <w:tcW w:w="2552" w:type="dxa"/>
          </w:tcPr>
          <w:p w14:paraId="57119751" w14:textId="77777777" w:rsidR="00FF1928" w:rsidRPr="008E07E0" w:rsidRDefault="00FF1928" w:rsidP="001257E5">
            <w:pPr>
              <w:spacing w:after="0"/>
            </w:pPr>
            <w:r w:rsidRPr="008E07E0">
              <w:t>N/A</w:t>
            </w:r>
          </w:p>
        </w:tc>
        <w:tc>
          <w:tcPr>
            <w:tcW w:w="2358" w:type="dxa"/>
          </w:tcPr>
          <w:p w14:paraId="58E6DD6F" w14:textId="77777777" w:rsidR="00FF1928" w:rsidRPr="008E07E0" w:rsidRDefault="00FF1928" w:rsidP="001257E5">
            <w:pPr>
              <w:spacing w:after="0"/>
            </w:pPr>
          </w:p>
        </w:tc>
      </w:tr>
      <w:tr w:rsidR="00FF1928" w:rsidRPr="008E07E0" w14:paraId="77AF045F" w14:textId="77777777" w:rsidTr="001257E5">
        <w:tc>
          <w:tcPr>
            <w:tcW w:w="4106" w:type="dxa"/>
            <w:gridSpan w:val="2"/>
          </w:tcPr>
          <w:p w14:paraId="787518B8" w14:textId="77777777" w:rsidR="00FF1928" w:rsidRPr="008E07E0" w:rsidRDefault="00FF1928" w:rsidP="001257E5">
            <w:pPr>
              <w:spacing w:after="0"/>
              <w:rPr>
                <w:b/>
                <w:bCs/>
              </w:rPr>
            </w:pPr>
            <w:r w:rsidRPr="008E07E0">
              <w:rPr>
                <w:b/>
                <w:bCs/>
              </w:rPr>
              <w:t>Critical Vendors/Service Providers</w:t>
            </w:r>
          </w:p>
        </w:tc>
        <w:tc>
          <w:tcPr>
            <w:tcW w:w="2552" w:type="dxa"/>
          </w:tcPr>
          <w:p w14:paraId="3F4232EB" w14:textId="0ED253C7" w:rsidR="00FF1928" w:rsidRPr="008E07E0" w:rsidRDefault="00DC4CE8" w:rsidP="001257E5">
            <w:pPr>
              <w:spacing w:after="0"/>
            </w:pPr>
            <w:proofErr w:type="spellStart"/>
            <w:r>
              <w:t>AutoDesk</w:t>
            </w:r>
            <w:proofErr w:type="spellEnd"/>
          </w:p>
        </w:tc>
        <w:tc>
          <w:tcPr>
            <w:tcW w:w="2358" w:type="dxa"/>
          </w:tcPr>
          <w:p w14:paraId="69A846BF" w14:textId="30F459EE" w:rsidR="00FF1928" w:rsidRPr="008E07E0" w:rsidRDefault="00DC4CE8" w:rsidP="001257E5">
            <w:pPr>
              <w:spacing w:after="0"/>
            </w:pPr>
            <w:r>
              <w:t>4 Hours</w:t>
            </w:r>
          </w:p>
        </w:tc>
      </w:tr>
      <w:tr w:rsidR="00FF1928" w:rsidRPr="008E07E0" w14:paraId="2A15177B" w14:textId="77777777" w:rsidTr="001257E5">
        <w:tc>
          <w:tcPr>
            <w:tcW w:w="4106" w:type="dxa"/>
            <w:gridSpan w:val="2"/>
          </w:tcPr>
          <w:p w14:paraId="10479B70" w14:textId="77777777" w:rsidR="00FF1928" w:rsidRPr="008E07E0" w:rsidRDefault="00FF1928" w:rsidP="001257E5">
            <w:pPr>
              <w:spacing w:after="0"/>
              <w:rPr>
                <w:b/>
                <w:bCs/>
              </w:rPr>
            </w:pPr>
            <w:r w:rsidRPr="008E07E0">
              <w:rPr>
                <w:b/>
                <w:bCs/>
              </w:rPr>
              <w:t>Physical Workspace</w:t>
            </w:r>
          </w:p>
        </w:tc>
        <w:tc>
          <w:tcPr>
            <w:tcW w:w="2552" w:type="dxa"/>
          </w:tcPr>
          <w:p w14:paraId="2622D2F5" w14:textId="28DEB021" w:rsidR="00FF1928" w:rsidRPr="008E07E0" w:rsidRDefault="00FF1928" w:rsidP="001257E5">
            <w:pPr>
              <w:spacing w:after="0" w:line="240" w:lineRule="auto"/>
            </w:pPr>
            <w:r w:rsidRPr="008E07E0">
              <w:t>Terminal or laptop access to server</w:t>
            </w:r>
            <w:r w:rsidR="00A05112" w:rsidRPr="008E07E0">
              <w:t>, P</w:t>
            </w:r>
            <w:r w:rsidR="00F33981" w:rsidRPr="008E07E0">
              <w:t>l</w:t>
            </w:r>
            <w:r w:rsidR="00A05112" w:rsidRPr="008E07E0">
              <w:t>otter for prin</w:t>
            </w:r>
            <w:r w:rsidR="00F33981" w:rsidRPr="008E07E0">
              <w:t>ting</w:t>
            </w:r>
          </w:p>
        </w:tc>
        <w:tc>
          <w:tcPr>
            <w:tcW w:w="2358" w:type="dxa"/>
          </w:tcPr>
          <w:p w14:paraId="2103CE7B" w14:textId="36E4C093" w:rsidR="00FF1928" w:rsidRPr="008E07E0" w:rsidRDefault="0017616A" w:rsidP="001257E5">
            <w:pPr>
              <w:spacing w:after="0"/>
            </w:pPr>
            <w:r>
              <w:t>3 Days</w:t>
            </w:r>
          </w:p>
        </w:tc>
      </w:tr>
      <w:tr w:rsidR="00FF1928" w:rsidRPr="008E07E0" w14:paraId="2F8B0F69" w14:textId="77777777" w:rsidTr="001257E5">
        <w:tc>
          <w:tcPr>
            <w:tcW w:w="4106" w:type="dxa"/>
            <w:gridSpan w:val="2"/>
          </w:tcPr>
          <w:p w14:paraId="06329883" w14:textId="77777777" w:rsidR="00FF1928" w:rsidRPr="008E07E0" w:rsidRDefault="00FF1928" w:rsidP="001257E5">
            <w:pPr>
              <w:spacing w:after="0"/>
              <w:rPr>
                <w:b/>
                <w:bCs/>
              </w:rPr>
            </w:pPr>
            <w:r w:rsidRPr="008E07E0">
              <w:rPr>
                <w:b/>
                <w:bCs/>
              </w:rPr>
              <w:t>Work from Home Capabilities</w:t>
            </w:r>
          </w:p>
        </w:tc>
        <w:tc>
          <w:tcPr>
            <w:tcW w:w="2552" w:type="dxa"/>
          </w:tcPr>
          <w:p w14:paraId="5E11905C" w14:textId="77777777" w:rsidR="00FF1928" w:rsidRPr="008E07E0" w:rsidRDefault="00FF1928" w:rsidP="001257E5">
            <w:pPr>
              <w:spacing w:after="0"/>
            </w:pPr>
            <w:r w:rsidRPr="008E07E0">
              <w:t>VPN connection to Server</w:t>
            </w:r>
          </w:p>
        </w:tc>
        <w:tc>
          <w:tcPr>
            <w:tcW w:w="2358" w:type="dxa"/>
          </w:tcPr>
          <w:p w14:paraId="62DC1128" w14:textId="5E5BF16C" w:rsidR="00FF1928" w:rsidRPr="008E07E0" w:rsidRDefault="00CA391C" w:rsidP="001257E5">
            <w:pPr>
              <w:spacing w:after="0"/>
            </w:pPr>
            <w:r>
              <w:t>4 Hours</w:t>
            </w:r>
          </w:p>
        </w:tc>
      </w:tr>
    </w:tbl>
    <w:p w14:paraId="63AD2443" w14:textId="77777777" w:rsidR="00F33981" w:rsidRPr="008E07E0" w:rsidRDefault="00F33981" w:rsidP="00787594">
      <w:pPr>
        <w:rPr>
          <w:color w:val="FF0000"/>
          <w:lang w:val="en-GB"/>
        </w:rPr>
      </w:pPr>
    </w:p>
    <w:p w14:paraId="56E34169" w14:textId="58DED948" w:rsidR="005748E0" w:rsidRPr="008E07E0" w:rsidRDefault="005748E0" w:rsidP="005748E0">
      <w:pPr>
        <w:pStyle w:val="Caption"/>
        <w:rPr>
          <w:color w:val="FF0000"/>
          <w:lang w:val="en-GB"/>
        </w:rPr>
      </w:pPr>
      <w:bookmarkStart w:id="49" w:name="_Toc55725294"/>
      <w:r w:rsidRPr="008E07E0">
        <w:rPr>
          <w:lang w:val="en-GB"/>
        </w:rPr>
        <w:lastRenderedPageBreak/>
        <w:t xml:space="preserve">Table </w:t>
      </w:r>
      <w:r w:rsidRPr="008E07E0">
        <w:rPr>
          <w:lang w:val="en-GB"/>
        </w:rPr>
        <w:fldChar w:fldCharType="begin"/>
      </w:r>
      <w:r w:rsidRPr="008E07E0">
        <w:rPr>
          <w:lang w:val="en-GB"/>
        </w:rPr>
        <w:instrText>SEQ Table \* ARABIC</w:instrText>
      </w:r>
      <w:r w:rsidRPr="008E07E0">
        <w:rPr>
          <w:lang w:val="en-GB"/>
        </w:rPr>
        <w:fldChar w:fldCharType="separate"/>
      </w:r>
      <w:r w:rsidR="00770EE0">
        <w:rPr>
          <w:noProof/>
          <w:lang w:val="en-GB"/>
        </w:rPr>
        <w:t>15</w:t>
      </w:r>
      <w:r w:rsidRPr="008E07E0">
        <w:rPr>
          <w:lang w:val="en-GB"/>
        </w:rPr>
        <w:fldChar w:fldCharType="end"/>
      </w:r>
      <w:r w:rsidRPr="008E07E0">
        <w:rPr>
          <w:lang w:val="en-GB"/>
        </w:rPr>
        <w:t>: Architectural Questionnaire –</w:t>
      </w:r>
      <w:r w:rsidR="00B73B2C" w:rsidRPr="008E07E0">
        <w:rPr>
          <w:lang w:val="en-GB"/>
        </w:rPr>
        <w:t xml:space="preserve"> Project Correspondence</w:t>
      </w:r>
      <w:bookmarkEnd w:id="49"/>
    </w:p>
    <w:tbl>
      <w:tblPr>
        <w:tblStyle w:val="TableGrid"/>
        <w:tblW w:w="0" w:type="auto"/>
        <w:tblLook w:val="04A0" w:firstRow="1" w:lastRow="0" w:firstColumn="1" w:lastColumn="0" w:noHBand="0" w:noVBand="1"/>
      </w:tblPr>
      <w:tblGrid>
        <w:gridCol w:w="2547"/>
        <w:gridCol w:w="1276"/>
        <w:gridCol w:w="2835"/>
        <w:gridCol w:w="2358"/>
      </w:tblGrid>
      <w:tr w:rsidR="005748E0" w:rsidRPr="008E07E0" w14:paraId="2FED0CEE" w14:textId="77777777" w:rsidTr="00B73B2C">
        <w:tc>
          <w:tcPr>
            <w:tcW w:w="9016" w:type="dxa"/>
            <w:gridSpan w:val="4"/>
            <w:shd w:val="clear" w:color="auto" w:fill="FFD966" w:themeFill="accent4" w:themeFillTint="99"/>
          </w:tcPr>
          <w:p w14:paraId="67512B0A" w14:textId="77777777" w:rsidR="005748E0" w:rsidRPr="008E07E0" w:rsidRDefault="005748E0" w:rsidP="001257E5">
            <w:pPr>
              <w:spacing w:after="0"/>
              <w:jc w:val="center"/>
              <w:rPr>
                <w:b/>
                <w:bCs/>
                <w:sz w:val="28"/>
                <w:szCs w:val="28"/>
              </w:rPr>
            </w:pPr>
            <w:r w:rsidRPr="008E07E0">
              <w:rPr>
                <w:b/>
                <w:bCs/>
                <w:sz w:val="28"/>
                <w:szCs w:val="28"/>
              </w:rPr>
              <w:t>Business Impact Analysis Survey</w:t>
            </w:r>
          </w:p>
        </w:tc>
      </w:tr>
      <w:tr w:rsidR="005748E0" w:rsidRPr="008E07E0" w14:paraId="64092551" w14:textId="77777777" w:rsidTr="001257E5">
        <w:tc>
          <w:tcPr>
            <w:tcW w:w="2547" w:type="dxa"/>
          </w:tcPr>
          <w:p w14:paraId="3415C853" w14:textId="77777777" w:rsidR="005748E0" w:rsidRPr="008E07E0" w:rsidRDefault="005748E0" w:rsidP="001257E5">
            <w:pPr>
              <w:spacing w:after="0"/>
              <w:rPr>
                <w:b/>
                <w:bCs/>
              </w:rPr>
            </w:pPr>
            <w:r w:rsidRPr="008E07E0">
              <w:rPr>
                <w:b/>
                <w:bCs/>
              </w:rPr>
              <w:t>Department Name</w:t>
            </w:r>
          </w:p>
        </w:tc>
        <w:tc>
          <w:tcPr>
            <w:tcW w:w="6469" w:type="dxa"/>
            <w:gridSpan w:val="3"/>
          </w:tcPr>
          <w:p w14:paraId="42B2E507" w14:textId="77777777" w:rsidR="005748E0" w:rsidRPr="008E07E0" w:rsidRDefault="005748E0" w:rsidP="001257E5">
            <w:pPr>
              <w:spacing w:after="0"/>
            </w:pPr>
            <w:r w:rsidRPr="008E07E0">
              <w:t xml:space="preserve">Architectural </w:t>
            </w:r>
          </w:p>
        </w:tc>
      </w:tr>
      <w:tr w:rsidR="005748E0" w:rsidRPr="008E07E0" w14:paraId="27D7863B" w14:textId="77777777" w:rsidTr="001257E5">
        <w:tc>
          <w:tcPr>
            <w:tcW w:w="2547" w:type="dxa"/>
          </w:tcPr>
          <w:p w14:paraId="4DE98438" w14:textId="77777777" w:rsidR="005748E0" w:rsidRPr="008E07E0" w:rsidRDefault="005748E0" w:rsidP="001257E5">
            <w:pPr>
              <w:spacing w:after="0"/>
              <w:rPr>
                <w:b/>
                <w:bCs/>
              </w:rPr>
            </w:pPr>
            <w:r w:rsidRPr="008E07E0">
              <w:rPr>
                <w:b/>
                <w:bCs/>
              </w:rPr>
              <w:t>Your Name</w:t>
            </w:r>
          </w:p>
        </w:tc>
        <w:tc>
          <w:tcPr>
            <w:tcW w:w="6469" w:type="dxa"/>
            <w:gridSpan w:val="3"/>
          </w:tcPr>
          <w:p w14:paraId="1282327C" w14:textId="77777777" w:rsidR="005748E0" w:rsidRPr="008E07E0" w:rsidRDefault="005748E0" w:rsidP="001257E5">
            <w:pPr>
              <w:spacing w:after="0"/>
            </w:pPr>
            <w:r w:rsidRPr="008E07E0">
              <w:t>Pauline Finlay</w:t>
            </w:r>
          </w:p>
        </w:tc>
      </w:tr>
      <w:tr w:rsidR="005748E0" w:rsidRPr="008E07E0" w14:paraId="07DB2F55" w14:textId="77777777" w:rsidTr="00B73B2C">
        <w:tc>
          <w:tcPr>
            <w:tcW w:w="9016" w:type="dxa"/>
            <w:gridSpan w:val="4"/>
            <w:shd w:val="clear" w:color="auto" w:fill="FFE599" w:themeFill="accent4" w:themeFillTint="66"/>
          </w:tcPr>
          <w:p w14:paraId="12454E58" w14:textId="77777777" w:rsidR="005748E0" w:rsidRPr="008E07E0" w:rsidRDefault="005748E0" w:rsidP="001257E5">
            <w:pPr>
              <w:spacing w:after="0"/>
              <w:jc w:val="center"/>
              <w:rPr>
                <w:b/>
                <w:bCs/>
                <w:sz w:val="24"/>
                <w:szCs w:val="24"/>
              </w:rPr>
            </w:pPr>
            <w:r w:rsidRPr="008E07E0">
              <w:rPr>
                <w:b/>
                <w:bCs/>
                <w:sz w:val="24"/>
                <w:szCs w:val="24"/>
              </w:rPr>
              <w:t>Define the Business Function/Process</w:t>
            </w:r>
          </w:p>
        </w:tc>
      </w:tr>
      <w:tr w:rsidR="005748E0" w:rsidRPr="008E07E0" w14:paraId="360E1F9B" w14:textId="77777777" w:rsidTr="001257E5">
        <w:tc>
          <w:tcPr>
            <w:tcW w:w="2547" w:type="dxa"/>
          </w:tcPr>
          <w:p w14:paraId="7EB38D8B" w14:textId="77777777" w:rsidR="005748E0" w:rsidRPr="008E07E0" w:rsidRDefault="005748E0" w:rsidP="001257E5">
            <w:pPr>
              <w:spacing w:after="0"/>
              <w:rPr>
                <w:b/>
                <w:bCs/>
              </w:rPr>
            </w:pPr>
            <w:r w:rsidRPr="008E07E0">
              <w:rPr>
                <w:b/>
                <w:bCs/>
              </w:rPr>
              <w:t>Process/Function Name</w:t>
            </w:r>
          </w:p>
        </w:tc>
        <w:tc>
          <w:tcPr>
            <w:tcW w:w="6469" w:type="dxa"/>
            <w:gridSpan w:val="3"/>
          </w:tcPr>
          <w:p w14:paraId="4949FA24" w14:textId="31C7CE45" w:rsidR="005748E0" w:rsidRPr="008E07E0" w:rsidRDefault="005748E0" w:rsidP="001257E5">
            <w:pPr>
              <w:spacing w:after="0"/>
            </w:pPr>
            <w:r w:rsidRPr="008E07E0">
              <w:t xml:space="preserve">Project </w:t>
            </w:r>
            <w:r w:rsidR="005C099F" w:rsidRPr="008E07E0">
              <w:t>Correspondence</w:t>
            </w:r>
          </w:p>
        </w:tc>
      </w:tr>
      <w:tr w:rsidR="005748E0" w:rsidRPr="008E07E0" w14:paraId="5DC98FEE" w14:textId="77777777" w:rsidTr="001257E5">
        <w:tc>
          <w:tcPr>
            <w:tcW w:w="2547" w:type="dxa"/>
          </w:tcPr>
          <w:p w14:paraId="56DF3FB2" w14:textId="77777777" w:rsidR="005748E0" w:rsidRPr="008E07E0" w:rsidRDefault="005748E0" w:rsidP="001257E5">
            <w:pPr>
              <w:spacing w:after="0"/>
              <w:rPr>
                <w:b/>
                <w:bCs/>
              </w:rPr>
            </w:pPr>
            <w:r w:rsidRPr="008E07E0">
              <w:rPr>
                <w:b/>
                <w:bCs/>
              </w:rPr>
              <w:t>Process Description</w:t>
            </w:r>
          </w:p>
        </w:tc>
        <w:tc>
          <w:tcPr>
            <w:tcW w:w="6469" w:type="dxa"/>
            <w:gridSpan w:val="3"/>
          </w:tcPr>
          <w:p w14:paraId="4D9B66F4" w14:textId="24CC7B20" w:rsidR="005748E0" w:rsidRPr="008E07E0" w:rsidRDefault="00FE2045" w:rsidP="001257E5">
            <w:pPr>
              <w:spacing w:after="0" w:line="240" w:lineRule="auto"/>
            </w:pPr>
            <w:r w:rsidRPr="008E07E0">
              <w:t>Corresp</w:t>
            </w:r>
            <w:r w:rsidR="005C099F" w:rsidRPr="008E07E0">
              <w:t xml:space="preserve">ondence relating to the project including initial </w:t>
            </w:r>
            <w:r w:rsidR="00A74072" w:rsidRPr="008E07E0">
              <w:t>consultation</w:t>
            </w:r>
            <w:r w:rsidR="005C099F" w:rsidRPr="008E07E0">
              <w:t xml:space="preserve"> notes, </w:t>
            </w:r>
            <w:r w:rsidR="00FD2C2A">
              <w:t>contract</w:t>
            </w:r>
            <w:r w:rsidR="005C099F" w:rsidRPr="008E07E0">
              <w:t>, planning</w:t>
            </w:r>
            <w:r w:rsidR="00A74072" w:rsidRPr="008E07E0">
              <w:t xml:space="preserve"> authority correspondence</w:t>
            </w:r>
            <w:r w:rsidR="00971F53" w:rsidRPr="008E07E0">
              <w:t xml:space="preserve">, correspondence from outside </w:t>
            </w:r>
            <w:r w:rsidR="00BB21FE" w:rsidRPr="008E07E0">
              <w:t>agencies</w:t>
            </w:r>
            <w:r w:rsidR="00A97F18" w:rsidRPr="008E07E0">
              <w:t>,</w:t>
            </w:r>
            <w:r w:rsidR="00BB21FE" w:rsidRPr="008E07E0">
              <w:t xml:space="preserve"> contractors, suppliers etc</w:t>
            </w:r>
          </w:p>
        </w:tc>
      </w:tr>
      <w:tr w:rsidR="005748E0" w:rsidRPr="008E07E0" w14:paraId="2AEBBD78" w14:textId="77777777" w:rsidTr="001257E5">
        <w:tc>
          <w:tcPr>
            <w:tcW w:w="2547" w:type="dxa"/>
          </w:tcPr>
          <w:p w14:paraId="18A38FE1" w14:textId="77777777" w:rsidR="005748E0" w:rsidRPr="008E07E0" w:rsidRDefault="005748E0" w:rsidP="001257E5">
            <w:pPr>
              <w:spacing w:after="0"/>
              <w:rPr>
                <w:b/>
                <w:bCs/>
              </w:rPr>
            </w:pPr>
            <w:r w:rsidRPr="008E07E0">
              <w:rPr>
                <w:b/>
                <w:bCs/>
              </w:rPr>
              <w:t>Process Participants</w:t>
            </w:r>
          </w:p>
        </w:tc>
        <w:tc>
          <w:tcPr>
            <w:tcW w:w="6469" w:type="dxa"/>
            <w:gridSpan w:val="3"/>
          </w:tcPr>
          <w:p w14:paraId="55D36C39" w14:textId="0C8AF59F" w:rsidR="005748E0" w:rsidRPr="008E07E0" w:rsidRDefault="005D360B" w:rsidP="001257E5">
            <w:pPr>
              <w:spacing w:after="0"/>
            </w:pPr>
            <w:r w:rsidRPr="008E07E0">
              <w:t>Patrick Wynne – Architect</w:t>
            </w:r>
          </w:p>
        </w:tc>
      </w:tr>
      <w:tr w:rsidR="005748E0" w:rsidRPr="008E07E0" w14:paraId="6E4F716D" w14:textId="77777777" w:rsidTr="001257E5">
        <w:tc>
          <w:tcPr>
            <w:tcW w:w="2547" w:type="dxa"/>
          </w:tcPr>
          <w:p w14:paraId="30D07A9D" w14:textId="77777777" w:rsidR="005748E0" w:rsidRPr="008E07E0" w:rsidRDefault="005748E0" w:rsidP="001257E5">
            <w:pPr>
              <w:spacing w:after="0" w:line="240" w:lineRule="auto"/>
              <w:rPr>
                <w:b/>
                <w:bCs/>
              </w:rPr>
            </w:pPr>
            <w:r w:rsidRPr="008E07E0">
              <w:rPr>
                <w:b/>
                <w:bCs/>
              </w:rPr>
              <w:t xml:space="preserve">Process/Data Inputs </w:t>
            </w:r>
          </w:p>
          <w:p w14:paraId="48FCA097" w14:textId="77777777" w:rsidR="005748E0" w:rsidRPr="008E07E0" w:rsidRDefault="005748E0" w:rsidP="001257E5">
            <w:pPr>
              <w:spacing w:after="0" w:line="240" w:lineRule="auto"/>
              <w:rPr>
                <w:b/>
                <w:bCs/>
              </w:rPr>
            </w:pPr>
            <w:r w:rsidRPr="008E07E0">
              <w:rPr>
                <w:i/>
                <w:iCs/>
                <w:sz w:val="20"/>
                <w:szCs w:val="20"/>
              </w:rPr>
              <w:t>(who provides info to the process)</w:t>
            </w:r>
          </w:p>
        </w:tc>
        <w:tc>
          <w:tcPr>
            <w:tcW w:w="6469" w:type="dxa"/>
            <w:gridSpan w:val="3"/>
          </w:tcPr>
          <w:p w14:paraId="1EA9AC9B" w14:textId="260ECE74" w:rsidR="005748E0" w:rsidRPr="008E07E0" w:rsidRDefault="005748E0" w:rsidP="001257E5">
            <w:pPr>
              <w:spacing w:after="0" w:line="240" w:lineRule="auto"/>
            </w:pPr>
            <w:r w:rsidRPr="008E07E0">
              <w:t>Project Manager or members of the design team CAD technicians, engineers or surveyors</w:t>
            </w:r>
            <w:r w:rsidR="00BB21FE" w:rsidRPr="008E07E0">
              <w:t>, Planning authority</w:t>
            </w:r>
            <w:r w:rsidR="00A97F18" w:rsidRPr="008E07E0">
              <w:t xml:space="preserve">, outside agencies, </w:t>
            </w:r>
            <w:proofErr w:type="gramStart"/>
            <w:r w:rsidR="00A97F18" w:rsidRPr="008E07E0">
              <w:t>contractors</w:t>
            </w:r>
            <w:proofErr w:type="gramEnd"/>
            <w:r w:rsidR="00A97F18" w:rsidRPr="008E07E0">
              <w:t xml:space="preserve"> and suppliers</w:t>
            </w:r>
          </w:p>
        </w:tc>
      </w:tr>
      <w:tr w:rsidR="005748E0" w:rsidRPr="008E07E0" w14:paraId="75724948" w14:textId="77777777" w:rsidTr="001257E5">
        <w:tc>
          <w:tcPr>
            <w:tcW w:w="2547" w:type="dxa"/>
          </w:tcPr>
          <w:p w14:paraId="78BF487F" w14:textId="77777777" w:rsidR="005748E0" w:rsidRPr="008E07E0" w:rsidRDefault="005748E0" w:rsidP="001257E5">
            <w:pPr>
              <w:spacing w:after="0" w:line="240" w:lineRule="auto"/>
            </w:pPr>
            <w:r w:rsidRPr="008E07E0">
              <w:rPr>
                <w:b/>
                <w:bCs/>
              </w:rPr>
              <w:t xml:space="preserve">Recipients of Data/Process Output </w:t>
            </w:r>
            <w:r w:rsidRPr="008E07E0">
              <w:rPr>
                <w:i/>
                <w:iCs/>
                <w:sz w:val="20"/>
                <w:szCs w:val="20"/>
              </w:rPr>
              <w:t>(who uses what is produced by the process)</w:t>
            </w:r>
          </w:p>
        </w:tc>
        <w:tc>
          <w:tcPr>
            <w:tcW w:w="6469" w:type="dxa"/>
            <w:gridSpan w:val="3"/>
          </w:tcPr>
          <w:p w14:paraId="5D4D3189" w14:textId="77777777" w:rsidR="005748E0" w:rsidRPr="008E07E0" w:rsidRDefault="005748E0" w:rsidP="001257E5">
            <w:pPr>
              <w:spacing w:after="0" w:line="240" w:lineRule="auto"/>
            </w:pPr>
            <w:r w:rsidRPr="008E07E0">
              <w:t xml:space="preserve">The lead Architect for the project and their design team of CAD technicians, </w:t>
            </w:r>
            <w:proofErr w:type="gramStart"/>
            <w:r w:rsidRPr="008E07E0">
              <w:t>engineers</w:t>
            </w:r>
            <w:proofErr w:type="gramEnd"/>
            <w:r w:rsidRPr="008E07E0">
              <w:t xml:space="preserve"> or surveyors</w:t>
            </w:r>
          </w:p>
        </w:tc>
      </w:tr>
      <w:tr w:rsidR="005748E0" w:rsidRPr="008E07E0" w14:paraId="71215686" w14:textId="77777777" w:rsidTr="001257E5">
        <w:tc>
          <w:tcPr>
            <w:tcW w:w="2547" w:type="dxa"/>
          </w:tcPr>
          <w:p w14:paraId="3C723A4E" w14:textId="77777777" w:rsidR="005748E0" w:rsidRPr="008E07E0" w:rsidRDefault="005748E0" w:rsidP="001257E5">
            <w:pPr>
              <w:spacing w:after="0" w:line="240" w:lineRule="auto"/>
              <w:rPr>
                <w:b/>
                <w:bCs/>
              </w:rPr>
            </w:pPr>
            <w:r w:rsidRPr="008E07E0">
              <w:rPr>
                <w:b/>
                <w:bCs/>
              </w:rPr>
              <w:t xml:space="preserve">Process Criticality </w:t>
            </w:r>
          </w:p>
          <w:p w14:paraId="05339297" w14:textId="77777777" w:rsidR="005748E0" w:rsidRPr="008E07E0" w:rsidRDefault="005748E0" w:rsidP="001257E5">
            <w:pPr>
              <w:spacing w:after="0" w:line="240" w:lineRule="auto"/>
              <w:rPr>
                <w:i/>
                <w:iCs/>
                <w:sz w:val="20"/>
                <w:szCs w:val="20"/>
              </w:rPr>
            </w:pPr>
            <w:r w:rsidRPr="008E07E0">
              <w:rPr>
                <w:i/>
                <w:iCs/>
                <w:sz w:val="20"/>
                <w:szCs w:val="20"/>
              </w:rPr>
              <w:t>How long can the Firm go without this process during a disaster?</w:t>
            </w:r>
          </w:p>
        </w:tc>
        <w:tc>
          <w:tcPr>
            <w:tcW w:w="6469" w:type="dxa"/>
            <w:gridSpan w:val="3"/>
          </w:tcPr>
          <w:p w14:paraId="49057333" w14:textId="77777777" w:rsidR="005748E0" w:rsidRPr="008E07E0" w:rsidRDefault="005748E0" w:rsidP="001257E5">
            <w:pPr>
              <w:spacing w:after="0" w:line="240" w:lineRule="auto"/>
            </w:pPr>
            <w:r w:rsidRPr="008E07E0">
              <w:t>Due to the critical nature of data the maximum down time for access to client details is 4/5 hours</w:t>
            </w:r>
          </w:p>
        </w:tc>
      </w:tr>
      <w:tr w:rsidR="005748E0" w:rsidRPr="008E07E0" w14:paraId="11C5A4BE" w14:textId="77777777" w:rsidTr="00B73B2C">
        <w:tc>
          <w:tcPr>
            <w:tcW w:w="9016" w:type="dxa"/>
            <w:gridSpan w:val="4"/>
            <w:shd w:val="clear" w:color="auto" w:fill="FFF2CC" w:themeFill="accent4" w:themeFillTint="33"/>
          </w:tcPr>
          <w:p w14:paraId="27013B35" w14:textId="77777777" w:rsidR="005748E0" w:rsidRPr="008E07E0" w:rsidRDefault="005748E0" w:rsidP="001257E5">
            <w:pPr>
              <w:spacing w:after="0" w:line="240" w:lineRule="auto"/>
              <w:jc w:val="center"/>
              <w:rPr>
                <w:b/>
                <w:bCs/>
              </w:rPr>
            </w:pPr>
            <w:r w:rsidRPr="008E07E0">
              <w:rPr>
                <w:b/>
                <w:bCs/>
              </w:rPr>
              <w:t>Supporting Requirements</w:t>
            </w:r>
          </w:p>
          <w:p w14:paraId="754922B6" w14:textId="77777777" w:rsidR="005748E0" w:rsidRPr="008E07E0" w:rsidRDefault="005748E0" w:rsidP="001257E5">
            <w:pPr>
              <w:spacing w:after="0" w:line="240" w:lineRule="auto"/>
              <w:jc w:val="center"/>
              <w:rPr>
                <w:i/>
                <w:iCs/>
                <w:sz w:val="20"/>
                <w:szCs w:val="20"/>
              </w:rPr>
            </w:pPr>
            <w:r w:rsidRPr="008E07E0">
              <w:rPr>
                <w:i/>
                <w:iCs/>
                <w:sz w:val="20"/>
                <w:szCs w:val="20"/>
              </w:rPr>
              <w:t>What you need to complete the process, even during an emergency</w:t>
            </w:r>
          </w:p>
        </w:tc>
      </w:tr>
      <w:tr w:rsidR="005748E0" w:rsidRPr="008E07E0" w14:paraId="0B911F2F" w14:textId="77777777" w:rsidTr="005F696E">
        <w:tc>
          <w:tcPr>
            <w:tcW w:w="3823" w:type="dxa"/>
            <w:gridSpan w:val="2"/>
          </w:tcPr>
          <w:p w14:paraId="664DD3FB" w14:textId="77777777" w:rsidR="005748E0" w:rsidRPr="008E07E0" w:rsidRDefault="005748E0" w:rsidP="001257E5">
            <w:pPr>
              <w:spacing w:after="0"/>
              <w:rPr>
                <w:b/>
                <w:bCs/>
              </w:rPr>
            </w:pPr>
          </w:p>
        </w:tc>
        <w:tc>
          <w:tcPr>
            <w:tcW w:w="2835" w:type="dxa"/>
          </w:tcPr>
          <w:p w14:paraId="52CA1E8C" w14:textId="77777777" w:rsidR="005748E0" w:rsidRPr="008E07E0" w:rsidRDefault="005748E0" w:rsidP="001257E5">
            <w:pPr>
              <w:spacing w:after="0" w:line="240" w:lineRule="auto"/>
              <w:jc w:val="center"/>
              <w:rPr>
                <w:b/>
                <w:bCs/>
              </w:rPr>
            </w:pPr>
            <w:r w:rsidRPr="008E07E0">
              <w:rPr>
                <w:b/>
                <w:bCs/>
              </w:rPr>
              <w:t>Name</w:t>
            </w:r>
          </w:p>
          <w:p w14:paraId="2F02BCF3" w14:textId="77777777" w:rsidR="005748E0" w:rsidRPr="008E07E0" w:rsidRDefault="005748E0" w:rsidP="001257E5">
            <w:pPr>
              <w:spacing w:after="0" w:line="240" w:lineRule="auto"/>
              <w:jc w:val="center"/>
              <w:rPr>
                <w:sz w:val="20"/>
                <w:szCs w:val="20"/>
              </w:rPr>
            </w:pPr>
            <w:r w:rsidRPr="008E07E0">
              <w:rPr>
                <w:sz w:val="20"/>
                <w:szCs w:val="20"/>
              </w:rPr>
              <w:t>(Be Specific)</w:t>
            </w:r>
          </w:p>
        </w:tc>
        <w:tc>
          <w:tcPr>
            <w:tcW w:w="2358" w:type="dxa"/>
          </w:tcPr>
          <w:p w14:paraId="171772D2" w14:textId="77777777" w:rsidR="005748E0" w:rsidRPr="008E07E0" w:rsidRDefault="005748E0" w:rsidP="001257E5">
            <w:pPr>
              <w:spacing w:after="0" w:line="240" w:lineRule="auto"/>
              <w:jc w:val="center"/>
              <w:rPr>
                <w:b/>
                <w:bCs/>
              </w:rPr>
            </w:pPr>
            <w:r w:rsidRPr="008E07E0">
              <w:rPr>
                <w:b/>
                <w:bCs/>
              </w:rPr>
              <w:t>Desired Recovery Time</w:t>
            </w:r>
          </w:p>
          <w:p w14:paraId="799CB322" w14:textId="77777777" w:rsidR="005748E0" w:rsidRPr="008E07E0" w:rsidRDefault="005748E0" w:rsidP="001257E5">
            <w:pPr>
              <w:spacing w:after="0" w:line="240" w:lineRule="auto"/>
              <w:jc w:val="center"/>
              <w:rPr>
                <w:sz w:val="20"/>
                <w:szCs w:val="20"/>
              </w:rPr>
            </w:pPr>
            <w:r w:rsidRPr="008E07E0">
              <w:rPr>
                <w:sz w:val="20"/>
                <w:szCs w:val="20"/>
              </w:rPr>
              <w:t>(Hours/Days)</w:t>
            </w:r>
          </w:p>
        </w:tc>
      </w:tr>
      <w:tr w:rsidR="005748E0" w:rsidRPr="008E07E0" w14:paraId="63B59F30" w14:textId="77777777" w:rsidTr="005F696E">
        <w:tc>
          <w:tcPr>
            <w:tcW w:w="3823" w:type="dxa"/>
            <w:gridSpan w:val="2"/>
          </w:tcPr>
          <w:p w14:paraId="5965FD0E" w14:textId="77777777" w:rsidR="005748E0" w:rsidRPr="008E07E0" w:rsidRDefault="005748E0" w:rsidP="001257E5">
            <w:pPr>
              <w:spacing w:after="0"/>
              <w:rPr>
                <w:b/>
                <w:bCs/>
              </w:rPr>
            </w:pPr>
            <w:r w:rsidRPr="008E07E0">
              <w:rPr>
                <w:b/>
                <w:bCs/>
              </w:rPr>
              <w:t>Applications</w:t>
            </w:r>
          </w:p>
        </w:tc>
        <w:tc>
          <w:tcPr>
            <w:tcW w:w="2835" w:type="dxa"/>
          </w:tcPr>
          <w:p w14:paraId="38A9D7A8" w14:textId="1D340A2C" w:rsidR="005748E0" w:rsidRPr="008E07E0" w:rsidRDefault="00A97F18" w:rsidP="001257E5">
            <w:pPr>
              <w:spacing w:after="0" w:line="240" w:lineRule="auto"/>
            </w:pPr>
            <w:r w:rsidRPr="008E07E0">
              <w:t>Streamline</w:t>
            </w:r>
            <w:r w:rsidR="005D6CE0" w:rsidRPr="008E07E0">
              <w:t xml:space="preserve"> Project Management</w:t>
            </w:r>
          </w:p>
        </w:tc>
        <w:tc>
          <w:tcPr>
            <w:tcW w:w="2358" w:type="dxa"/>
          </w:tcPr>
          <w:p w14:paraId="66C30C24" w14:textId="77777777" w:rsidR="005748E0" w:rsidRPr="008E07E0" w:rsidRDefault="005748E0" w:rsidP="001257E5">
            <w:pPr>
              <w:spacing w:after="0"/>
            </w:pPr>
            <w:r w:rsidRPr="008E07E0">
              <w:t>4/5 Hours</w:t>
            </w:r>
          </w:p>
        </w:tc>
      </w:tr>
      <w:tr w:rsidR="005748E0" w:rsidRPr="008E07E0" w14:paraId="6D9C49A9" w14:textId="77777777" w:rsidTr="005F696E">
        <w:tc>
          <w:tcPr>
            <w:tcW w:w="3823" w:type="dxa"/>
            <w:gridSpan w:val="2"/>
          </w:tcPr>
          <w:p w14:paraId="49A8D3AC" w14:textId="77777777" w:rsidR="005748E0" w:rsidRPr="008E07E0" w:rsidRDefault="005748E0" w:rsidP="001257E5">
            <w:pPr>
              <w:spacing w:after="0"/>
              <w:rPr>
                <w:b/>
                <w:bCs/>
              </w:rPr>
            </w:pPr>
            <w:r w:rsidRPr="008E07E0">
              <w:rPr>
                <w:b/>
                <w:bCs/>
              </w:rPr>
              <w:t>Equipment</w:t>
            </w:r>
          </w:p>
        </w:tc>
        <w:tc>
          <w:tcPr>
            <w:tcW w:w="2835" w:type="dxa"/>
          </w:tcPr>
          <w:p w14:paraId="6CCD4227" w14:textId="76C0A0A8" w:rsidR="005748E0" w:rsidRPr="008E07E0" w:rsidRDefault="005748E0" w:rsidP="005D6CE0">
            <w:pPr>
              <w:spacing w:after="0" w:line="240" w:lineRule="auto"/>
            </w:pPr>
            <w:r w:rsidRPr="008E07E0">
              <w:t>PC/Laptop, Backup Server</w:t>
            </w:r>
            <w:r w:rsidR="005D6CE0" w:rsidRPr="008E07E0">
              <w:t>, Scanner</w:t>
            </w:r>
          </w:p>
        </w:tc>
        <w:tc>
          <w:tcPr>
            <w:tcW w:w="2358" w:type="dxa"/>
          </w:tcPr>
          <w:p w14:paraId="196FB5C0" w14:textId="77777777" w:rsidR="005748E0" w:rsidRPr="008E07E0" w:rsidRDefault="005748E0" w:rsidP="001257E5">
            <w:pPr>
              <w:spacing w:after="0"/>
            </w:pPr>
          </w:p>
        </w:tc>
      </w:tr>
      <w:tr w:rsidR="005748E0" w:rsidRPr="008E07E0" w14:paraId="21FA7C11" w14:textId="77777777" w:rsidTr="005F696E">
        <w:tc>
          <w:tcPr>
            <w:tcW w:w="3823" w:type="dxa"/>
            <w:gridSpan w:val="2"/>
          </w:tcPr>
          <w:p w14:paraId="1FC2BA1A" w14:textId="77777777" w:rsidR="005748E0" w:rsidRPr="008E07E0" w:rsidRDefault="005748E0" w:rsidP="001257E5">
            <w:pPr>
              <w:spacing w:after="0"/>
              <w:rPr>
                <w:b/>
                <w:bCs/>
              </w:rPr>
            </w:pPr>
            <w:r w:rsidRPr="008E07E0">
              <w:rPr>
                <w:b/>
                <w:bCs/>
              </w:rPr>
              <w:t>Data</w:t>
            </w:r>
          </w:p>
        </w:tc>
        <w:tc>
          <w:tcPr>
            <w:tcW w:w="2835" w:type="dxa"/>
          </w:tcPr>
          <w:p w14:paraId="0C6A4BE5" w14:textId="77777777" w:rsidR="005748E0" w:rsidRPr="008E07E0" w:rsidRDefault="005748E0" w:rsidP="001257E5">
            <w:pPr>
              <w:spacing w:after="0"/>
            </w:pPr>
            <w:r w:rsidRPr="008E07E0">
              <w:t>Last Saved Daily Backup</w:t>
            </w:r>
          </w:p>
        </w:tc>
        <w:tc>
          <w:tcPr>
            <w:tcW w:w="2358" w:type="dxa"/>
          </w:tcPr>
          <w:p w14:paraId="64EE3880" w14:textId="77777777" w:rsidR="005748E0" w:rsidRPr="008E07E0" w:rsidRDefault="005748E0" w:rsidP="001257E5">
            <w:pPr>
              <w:spacing w:after="0"/>
            </w:pPr>
          </w:p>
        </w:tc>
      </w:tr>
      <w:tr w:rsidR="005748E0" w:rsidRPr="008E07E0" w14:paraId="66D5BCEE" w14:textId="77777777" w:rsidTr="005F696E">
        <w:tc>
          <w:tcPr>
            <w:tcW w:w="3823" w:type="dxa"/>
            <w:gridSpan w:val="2"/>
          </w:tcPr>
          <w:p w14:paraId="21764B6E" w14:textId="77777777" w:rsidR="005748E0" w:rsidRPr="008E07E0" w:rsidRDefault="005748E0" w:rsidP="001257E5">
            <w:pPr>
              <w:spacing w:after="0" w:line="240" w:lineRule="auto"/>
              <w:rPr>
                <w:b/>
                <w:bCs/>
              </w:rPr>
            </w:pPr>
            <w:r w:rsidRPr="008E07E0">
              <w:rPr>
                <w:b/>
                <w:bCs/>
              </w:rPr>
              <w:t>Desktop-related</w:t>
            </w:r>
          </w:p>
          <w:p w14:paraId="523877BA" w14:textId="77777777" w:rsidR="005748E0" w:rsidRPr="008E07E0" w:rsidRDefault="005748E0" w:rsidP="001257E5">
            <w:pPr>
              <w:spacing w:after="0" w:line="240" w:lineRule="auto"/>
              <w:rPr>
                <w:sz w:val="20"/>
                <w:szCs w:val="20"/>
              </w:rPr>
            </w:pPr>
            <w:r w:rsidRPr="008E07E0">
              <w:rPr>
                <w:sz w:val="20"/>
                <w:szCs w:val="20"/>
              </w:rPr>
              <w:t>Items such as digital certificates for e-filing</w:t>
            </w:r>
          </w:p>
        </w:tc>
        <w:tc>
          <w:tcPr>
            <w:tcW w:w="2835" w:type="dxa"/>
          </w:tcPr>
          <w:p w14:paraId="5B560052" w14:textId="77777777" w:rsidR="005748E0" w:rsidRPr="008E07E0" w:rsidRDefault="005748E0" w:rsidP="001257E5">
            <w:pPr>
              <w:spacing w:after="0"/>
            </w:pPr>
            <w:r w:rsidRPr="008E07E0">
              <w:t>N/A</w:t>
            </w:r>
          </w:p>
        </w:tc>
        <w:tc>
          <w:tcPr>
            <w:tcW w:w="2358" w:type="dxa"/>
          </w:tcPr>
          <w:p w14:paraId="0D573D42" w14:textId="77777777" w:rsidR="005748E0" w:rsidRPr="008E07E0" w:rsidRDefault="005748E0" w:rsidP="001257E5">
            <w:pPr>
              <w:spacing w:after="0"/>
            </w:pPr>
          </w:p>
        </w:tc>
      </w:tr>
      <w:tr w:rsidR="005748E0" w:rsidRPr="008E07E0" w14:paraId="02A8E7AB" w14:textId="77777777" w:rsidTr="005F696E">
        <w:tc>
          <w:tcPr>
            <w:tcW w:w="3823" w:type="dxa"/>
            <w:gridSpan w:val="2"/>
          </w:tcPr>
          <w:p w14:paraId="30BDD9E4" w14:textId="77777777" w:rsidR="005748E0" w:rsidRPr="008E07E0" w:rsidRDefault="005748E0" w:rsidP="001257E5">
            <w:pPr>
              <w:spacing w:after="0" w:line="240" w:lineRule="auto"/>
              <w:rPr>
                <w:b/>
                <w:bCs/>
              </w:rPr>
            </w:pPr>
            <w:r w:rsidRPr="008E07E0">
              <w:rPr>
                <w:b/>
                <w:bCs/>
              </w:rPr>
              <w:t>Paper/client records</w:t>
            </w:r>
          </w:p>
          <w:p w14:paraId="7E5CDB16" w14:textId="77777777" w:rsidR="005748E0" w:rsidRPr="008E07E0" w:rsidRDefault="005748E0" w:rsidP="001257E5">
            <w:pPr>
              <w:spacing w:after="0" w:line="240" w:lineRule="auto"/>
              <w:rPr>
                <w:sz w:val="20"/>
                <w:szCs w:val="20"/>
              </w:rPr>
            </w:pPr>
            <w:r w:rsidRPr="008E07E0">
              <w:rPr>
                <w:sz w:val="20"/>
                <w:szCs w:val="20"/>
              </w:rPr>
              <w:t xml:space="preserve">Client related documents </w:t>
            </w:r>
            <w:r w:rsidRPr="008E07E0">
              <w:rPr>
                <w:sz w:val="20"/>
                <w:szCs w:val="20"/>
                <w:u w:val="single"/>
              </w:rPr>
              <w:t>not stored electronically</w:t>
            </w:r>
          </w:p>
        </w:tc>
        <w:tc>
          <w:tcPr>
            <w:tcW w:w="2835" w:type="dxa"/>
          </w:tcPr>
          <w:p w14:paraId="4B4DE456" w14:textId="5281D420" w:rsidR="005748E0" w:rsidRPr="008E07E0" w:rsidRDefault="005D6CE0" w:rsidP="001257E5">
            <w:pPr>
              <w:spacing w:after="0" w:line="240" w:lineRule="auto"/>
            </w:pPr>
            <w:r w:rsidRPr="008E07E0">
              <w:t>Planning Application Docs, Planning authority correspondence</w:t>
            </w:r>
          </w:p>
        </w:tc>
        <w:tc>
          <w:tcPr>
            <w:tcW w:w="2358" w:type="dxa"/>
          </w:tcPr>
          <w:p w14:paraId="063D8F23" w14:textId="77777777" w:rsidR="005748E0" w:rsidRPr="008E07E0" w:rsidRDefault="005748E0" w:rsidP="001257E5">
            <w:pPr>
              <w:spacing w:after="0"/>
            </w:pPr>
          </w:p>
        </w:tc>
      </w:tr>
      <w:tr w:rsidR="005748E0" w:rsidRPr="008E07E0" w14:paraId="27F5BBCA" w14:textId="77777777" w:rsidTr="005F696E">
        <w:tc>
          <w:tcPr>
            <w:tcW w:w="3823" w:type="dxa"/>
            <w:gridSpan w:val="2"/>
          </w:tcPr>
          <w:p w14:paraId="24CC3635" w14:textId="77777777" w:rsidR="005748E0" w:rsidRPr="008E07E0" w:rsidRDefault="005748E0" w:rsidP="001257E5">
            <w:pPr>
              <w:spacing w:after="0" w:line="240" w:lineRule="auto"/>
              <w:rPr>
                <w:b/>
                <w:bCs/>
              </w:rPr>
            </w:pPr>
            <w:r w:rsidRPr="008E07E0">
              <w:rPr>
                <w:b/>
                <w:bCs/>
              </w:rPr>
              <w:t>Forms or Documents</w:t>
            </w:r>
          </w:p>
          <w:p w14:paraId="494853BE" w14:textId="77777777" w:rsidR="005748E0" w:rsidRPr="008E07E0" w:rsidRDefault="005748E0" w:rsidP="001257E5">
            <w:pPr>
              <w:spacing w:after="0" w:line="240" w:lineRule="auto"/>
              <w:rPr>
                <w:sz w:val="20"/>
                <w:szCs w:val="20"/>
              </w:rPr>
            </w:pPr>
            <w:r w:rsidRPr="008E07E0">
              <w:rPr>
                <w:sz w:val="20"/>
                <w:szCs w:val="20"/>
              </w:rPr>
              <w:t>Filing forms, passwords, cheat sheets, procedure manuals</w:t>
            </w:r>
          </w:p>
        </w:tc>
        <w:tc>
          <w:tcPr>
            <w:tcW w:w="2835" w:type="dxa"/>
          </w:tcPr>
          <w:p w14:paraId="76C16B40" w14:textId="74E18D7C" w:rsidR="005748E0" w:rsidRPr="008E07E0" w:rsidRDefault="005D6CE0" w:rsidP="001257E5">
            <w:pPr>
              <w:spacing w:after="0" w:line="240" w:lineRule="auto"/>
            </w:pPr>
            <w:r w:rsidRPr="008E07E0">
              <w:t>Streamline username/password</w:t>
            </w:r>
          </w:p>
        </w:tc>
        <w:tc>
          <w:tcPr>
            <w:tcW w:w="2358" w:type="dxa"/>
          </w:tcPr>
          <w:p w14:paraId="753C5E2C" w14:textId="77777777" w:rsidR="005748E0" w:rsidRPr="008E07E0" w:rsidRDefault="005748E0" w:rsidP="001257E5">
            <w:pPr>
              <w:spacing w:after="0"/>
            </w:pPr>
          </w:p>
        </w:tc>
      </w:tr>
      <w:tr w:rsidR="005748E0" w:rsidRPr="008E07E0" w14:paraId="4200C1CE" w14:textId="77777777" w:rsidTr="005F696E">
        <w:tc>
          <w:tcPr>
            <w:tcW w:w="3823" w:type="dxa"/>
            <w:gridSpan w:val="2"/>
          </w:tcPr>
          <w:p w14:paraId="19320D53" w14:textId="77777777" w:rsidR="005748E0" w:rsidRPr="008E07E0" w:rsidRDefault="005748E0" w:rsidP="001257E5">
            <w:pPr>
              <w:spacing w:after="0" w:line="240" w:lineRule="auto"/>
              <w:rPr>
                <w:b/>
                <w:bCs/>
              </w:rPr>
            </w:pPr>
            <w:r w:rsidRPr="008E07E0">
              <w:rPr>
                <w:b/>
                <w:bCs/>
              </w:rPr>
              <w:t>Special Supplies</w:t>
            </w:r>
          </w:p>
          <w:p w14:paraId="3035F3EF" w14:textId="77777777" w:rsidR="005748E0" w:rsidRPr="008E07E0" w:rsidRDefault="005748E0" w:rsidP="001257E5">
            <w:pPr>
              <w:spacing w:after="0" w:line="240" w:lineRule="auto"/>
              <w:rPr>
                <w:sz w:val="20"/>
                <w:szCs w:val="20"/>
              </w:rPr>
            </w:pPr>
            <w:r w:rsidRPr="008E07E0">
              <w:rPr>
                <w:sz w:val="20"/>
                <w:szCs w:val="20"/>
              </w:rPr>
              <w:t xml:space="preserve">Items such as security/key fob tokens for banking or </w:t>
            </w:r>
            <w:proofErr w:type="spellStart"/>
            <w:r w:rsidRPr="008E07E0">
              <w:rPr>
                <w:sz w:val="20"/>
                <w:szCs w:val="20"/>
              </w:rPr>
              <w:t>efiling</w:t>
            </w:r>
            <w:proofErr w:type="spellEnd"/>
          </w:p>
        </w:tc>
        <w:tc>
          <w:tcPr>
            <w:tcW w:w="2835" w:type="dxa"/>
          </w:tcPr>
          <w:p w14:paraId="20DBD5F1" w14:textId="31A39415" w:rsidR="005748E0" w:rsidRPr="008E07E0" w:rsidRDefault="005D6CE0" w:rsidP="001257E5">
            <w:pPr>
              <w:spacing w:after="0"/>
            </w:pPr>
            <w:r w:rsidRPr="008E07E0">
              <w:t>Scanner</w:t>
            </w:r>
          </w:p>
        </w:tc>
        <w:tc>
          <w:tcPr>
            <w:tcW w:w="2358" w:type="dxa"/>
          </w:tcPr>
          <w:p w14:paraId="2CAB4848" w14:textId="77777777" w:rsidR="005748E0" w:rsidRPr="008E07E0" w:rsidRDefault="005748E0" w:rsidP="001257E5">
            <w:pPr>
              <w:spacing w:after="0"/>
            </w:pPr>
          </w:p>
        </w:tc>
      </w:tr>
      <w:tr w:rsidR="005748E0" w:rsidRPr="008E07E0" w14:paraId="36FC08B3" w14:textId="77777777" w:rsidTr="005F696E">
        <w:tc>
          <w:tcPr>
            <w:tcW w:w="3823" w:type="dxa"/>
            <w:gridSpan w:val="2"/>
          </w:tcPr>
          <w:p w14:paraId="3217D8E6" w14:textId="77777777" w:rsidR="005748E0" w:rsidRPr="008E07E0" w:rsidRDefault="005748E0" w:rsidP="001257E5">
            <w:pPr>
              <w:spacing w:after="0"/>
              <w:rPr>
                <w:b/>
                <w:bCs/>
              </w:rPr>
            </w:pPr>
            <w:r w:rsidRPr="008E07E0">
              <w:rPr>
                <w:b/>
                <w:bCs/>
              </w:rPr>
              <w:t>Critical Vendors/Service Providers</w:t>
            </w:r>
          </w:p>
        </w:tc>
        <w:tc>
          <w:tcPr>
            <w:tcW w:w="2835" w:type="dxa"/>
          </w:tcPr>
          <w:p w14:paraId="57E8B9F5" w14:textId="4DFAA6FF" w:rsidR="005748E0" w:rsidRPr="008E07E0" w:rsidRDefault="005D6CE0" w:rsidP="001257E5">
            <w:pPr>
              <w:spacing w:after="0"/>
            </w:pPr>
            <w:r w:rsidRPr="008E07E0">
              <w:t>Streamline</w:t>
            </w:r>
          </w:p>
        </w:tc>
        <w:tc>
          <w:tcPr>
            <w:tcW w:w="2358" w:type="dxa"/>
          </w:tcPr>
          <w:p w14:paraId="1632D402" w14:textId="77777777" w:rsidR="005748E0" w:rsidRPr="008E07E0" w:rsidRDefault="005748E0" w:rsidP="001257E5">
            <w:pPr>
              <w:spacing w:after="0"/>
            </w:pPr>
          </w:p>
        </w:tc>
      </w:tr>
      <w:tr w:rsidR="005748E0" w:rsidRPr="008E07E0" w14:paraId="77FA0329" w14:textId="77777777" w:rsidTr="005F696E">
        <w:tc>
          <w:tcPr>
            <w:tcW w:w="3823" w:type="dxa"/>
            <w:gridSpan w:val="2"/>
          </w:tcPr>
          <w:p w14:paraId="7DE688CD" w14:textId="77777777" w:rsidR="005748E0" w:rsidRPr="008E07E0" w:rsidRDefault="005748E0" w:rsidP="001257E5">
            <w:pPr>
              <w:spacing w:after="0"/>
              <w:rPr>
                <w:b/>
                <w:bCs/>
              </w:rPr>
            </w:pPr>
            <w:r w:rsidRPr="008E07E0">
              <w:rPr>
                <w:b/>
                <w:bCs/>
              </w:rPr>
              <w:t>Physical Workspace</w:t>
            </w:r>
          </w:p>
        </w:tc>
        <w:tc>
          <w:tcPr>
            <w:tcW w:w="2835" w:type="dxa"/>
          </w:tcPr>
          <w:p w14:paraId="101B0F25" w14:textId="59ADA1E3" w:rsidR="005748E0" w:rsidRPr="008E07E0" w:rsidRDefault="00512272" w:rsidP="001257E5">
            <w:pPr>
              <w:spacing w:after="0" w:line="240" w:lineRule="auto"/>
            </w:pPr>
            <w:r w:rsidRPr="008E07E0">
              <w:t>Scanner to scan paper documents to digital project folder, PC/Laptop, Server</w:t>
            </w:r>
          </w:p>
        </w:tc>
        <w:tc>
          <w:tcPr>
            <w:tcW w:w="2358" w:type="dxa"/>
          </w:tcPr>
          <w:p w14:paraId="7920BCDA" w14:textId="77777777" w:rsidR="005748E0" w:rsidRPr="008E07E0" w:rsidRDefault="005748E0" w:rsidP="001257E5">
            <w:pPr>
              <w:spacing w:after="0"/>
            </w:pPr>
          </w:p>
        </w:tc>
      </w:tr>
      <w:tr w:rsidR="005748E0" w:rsidRPr="008E07E0" w14:paraId="549BD1CB" w14:textId="77777777" w:rsidTr="005F696E">
        <w:tc>
          <w:tcPr>
            <w:tcW w:w="3823" w:type="dxa"/>
            <w:gridSpan w:val="2"/>
          </w:tcPr>
          <w:p w14:paraId="4D58216C" w14:textId="77777777" w:rsidR="005748E0" w:rsidRPr="008E07E0" w:rsidRDefault="005748E0" w:rsidP="001257E5">
            <w:pPr>
              <w:spacing w:after="0"/>
              <w:rPr>
                <w:b/>
                <w:bCs/>
              </w:rPr>
            </w:pPr>
            <w:r w:rsidRPr="008E07E0">
              <w:rPr>
                <w:b/>
                <w:bCs/>
              </w:rPr>
              <w:t>Work from Home Capabilities</w:t>
            </w:r>
          </w:p>
        </w:tc>
        <w:tc>
          <w:tcPr>
            <w:tcW w:w="2835" w:type="dxa"/>
          </w:tcPr>
          <w:p w14:paraId="49070ADE" w14:textId="77777777" w:rsidR="005748E0" w:rsidRPr="008E07E0" w:rsidRDefault="005748E0" w:rsidP="001257E5">
            <w:pPr>
              <w:spacing w:after="0"/>
            </w:pPr>
            <w:r w:rsidRPr="008E07E0">
              <w:t>VPN connection to Server</w:t>
            </w:r>
          </w:p>
        </w:tc>
        <w:tc>
          <w:tcPr>
            <w:tcW w:w="2358" w:type="dxa"/>
          </w:tcPr>
          <w:p w14:paraId="2E38D04C" w14:textId="77777777" w:rsidR="005748E0" w:rsidRPr="008E07E0" w:rsidRDefault="005748E0" w:rsidP="001257E5">
            <w:pPr>
              <w:spacing w:after="0"/>
            </w:pPr>
          </w:p>
        </w:tc>
      </w:tr>
    </w:tbl>
    <w:p w14:paraId="772CF186" w14:textId="49EA4269" w:rsidR="003B7D04" w:rsidRPr="003B7D04" w:rsidRDefault="004A2232" w:rsidP="003B7D04">
      <w:pPr>
        <w:pStyle w:val="Heading2"/>
        <w:rPr>
          <w:lang w:val="en-GB"/>
        </w:rPr>
      </w:pPr>
      <w:bookmarkStart w:id="50" w:name="_Toc55725259"/>
      <w:r w:rsidRPr="008E07E0">
        <w:rPr>
          <w:lang w:val="en-GB"/>
        </w:rPr>
        <w:lastRenderedPageBreak/>
        <w:t>IT Questionnaires</w:t>
      </w:r>
      <w:bookmarkEnd w:id="50"/>
    </w:p>
    <w:p w14:paraId="25D9E4CD" w14:textId="19EF6CB6" w:rsidR="004A2232" w:rsidRPr="008E07E0" w:rsidRDefault="002A0F1D" w:rsidP="002A0F1D">
      <w:pPr>
        <w:pStyle w:val="Caption"/>
        <w:rPr>
          <w:lang w:val="en-GB"/>
        </w:rPr>
      </w:pPr>
      <w:bookmarkStart w:id="51" w:name="_Toc55725295"/>
      <w:r w:rsidRPr="008E07E0">
        <w:rPr>
          <w:lang w:val="en-GB"/>
        </w:rPr>
        <w:t xml:space="preserve">Table </w:t>
      </w:r>
      <w:r w:rsidRPr="008E07E0">
        <w:rPr>
          <w:lang w:val="en-GB"/>
        </w:rPr>
        <w:fldChar w:fldCharType="begin"/>
      </w:r>
      <w:r w:rsidRPr="008E07E0">
        <w:rPr>
          <w:lang w:val="en-GB"/>
        </w:rPr>
        <w:instrText>SEQ Table \* ARABIC</w:instrText>
      </w:r>
      <w:r w:rsidRPr="008E07E0">
        <w:rPr>
          <w:lang w:val="en-GB"/>
        </w:rPr>
        <w:fldChar w:fldCharType="separate"/>
      </w:r>
      <w:r w:rsidR="00770EE0">
        <w:rPr>
          <w:noProof/>
          <w:lang w:val="en-GB"/>
        </w:rPr>
        <w:t>16</w:t>
      </w:r>
      <w:r w:rsidRPr="008E07E0">
        <w:rPr>
          <w:lang w:val="en-GB"/>
        </w:rPr>
        <w:fldChar w:fldCharType="end"/>
      </w:r>
      <w:r w:rsidR="004A2232" w:rsidRPr="008E07E0">
        <w:rPr>
          <w:lang w:val="en-GB"/>
        </w:rPr>
        <w:t xml:space="preserve">: </w:t>
      </w:r>
      <w:r w:rsidRPr="008E07E0">
        <w:rPr>
          <w:lang w:val="en-GB"/>
        </w:rPr>
        <w:t>IT</w:t>
      </w:r>
      <w:r w:rsidR="004A2232" w:rsidRPr="008E07E0">
        <w:rPr>
          <w:lang w:val="en-GB"/>
        </w:rPr>
        <w:t xml:space="preserve"> Questionnaire - </w:t>
      </w:r>
      <w:r w:rsidRPr="008E07E0">
        <w:rPr>
          <w:lang w:val="en-GB"/>
        </w:rPr>
        <w:t>Backups</w:t>
      </w:r>
      <w:bookmarkEnd w:id="51"/>
    </w:p>
    <w:tbl>
      <w:tblPr>
        <w:tblStyle w:val="TableGrid"/>
        <w:tblW w:w="0" w:type="auto"/>
        <w:tblLook w:val="04A0" w:firstRow="1" w:lastRow="0" w:firstColumn="1" w:lastColumn="0" w:noHBand="0" w:noVBand="1"/>
      </w:tblPr>
      <w:tblGrid>
        <w:gridCol w:w="2972"/>
        <w:gridCol w:w="851"/>
        <w:gridCol w:w="2835"/>
        <w:gridCol w:w="2358"/>
      </w:tblGrid>
      <w:tr w:rsidR="004A2232" w:rsidRPr="008E07E0" w14:paraId="2285424C" w14:textId="77777777" w:rsidTr="00B73B2C">
        <w:tc>
          <w:tcPr>
            <w:tcW w:w="9016" w:type="dxa"/>
            <w:gridSpan w:val="4"/>
            <w:shd w:val="clear" w:color="auto" w:fill="FFD966" w:themeFill="accent4" w:themeFillTint="99"/>
          </w:tcPr>
          <w:p w14:paraId="332B6317" w14:textId="77777777" w:rsidR="004A2232" w:rsidRPr="008E07E0" w:rsidRDefault="004A2232" w:rsidP="001257E5">
            <w:pPr>
              <w:spacing w:after="0"/>
              <w:jc w:val="center"/>
              <w:rPr>
                <w:b/>
                <w:bCs/>
                <w:sz w:val="28"/>
                <w:szCs w:val="28"/>
              </w:rPr>
            </w:pPr>
            <w:r w:rsidRPr="008E07E0">
              <w:rPr>
                <w:b/>
                <w:bCs/>
                <w:sz w:val="28"/>
                <w:szCs w:val="28"/>
              </w:rPr>
              <w:t>Business Impact Analysis Survey</w:t>
            </w:r>
          </w:p>
        </w:tc>
      </w:tr>
      <w:tr w:rsidR="004A2232" w:rsidRPr="008E07E0" w14:paraId="31E8D938" w14:textId="77777777" w:rsidTr="005F696E">
        <w:tc>
          <w:tcPr>
            <w:tcW w:w="2972" w:type="dxa"/>
          </w:tcPr>
          <w:p w14:paraId="6D4D2863" w14:textId="77777777" w:rsidR="004A2232" w:rsidRPr="008E07E0" w:rsidRDefault="004A2232" w:rsidP="001257E5">
            <w:pPr>
              <w:spacing w:after="0"/>
              <w:rPr>
                <w:b/>
                <w:bCs/>
              </w:rPr>
            </w:pPr>
            <w:r w:rsidRPr="008E07E0">
              <w:rPr>
                <w:b/>
                <w:bCs/>
              </w:rPr>
              <w:t>Department Name</w:t>
            </w:r>
          </w:p>
        </w:tc>
        <w:tc>
          <w:tcPr>
            <w:tcW w:w="6044" w:type="dxa"/>
            <w:gridSpan w:val="3"/>
          </w:tcPr>
          <w:p w14:paraId="44134272" w14:textId="1A003076" w:rsidR="004A2232" w:rsidRPr="008E07E0" w:rsidRDefault="002B46F4" w:rsidP="001257E5">
            <w:pPr>
              <w:spacing w:after="0"/>
            </w:pPr>
            <w:r>
              <w:t>IT Department</w:t>
            </w:r>
          </w:p>
        </w:tc>
      </w:tr>
      <w:tr w:rsidR="004A2232" w:rsidRPr="008E07E0" w14:paraId="50BC867A" w14:textId="77777777" w:rsidTr="005F696E">
        <w:tc>
          <w:tcPr>
            <w:tcW w:w="2972" w:type="dxa"/>
          </w:tcPr>
          <w:p w14:paraId="4CE20FF6" w14:textId="77777777" w:rsidR="004A2232" w:rsidRPr="008E07E0" w:rsidRDefault="004A2232" w:rsidP="001257E5">
            <w:pPr>
              <w:spacing w:after="0"/>
              <w:rPr>
                <w:b/>
                <w:bCs/>
              </w:rPr>
            </w:pPr>
            <w:r w:rsidRPr="008E07E0">
              <w:rPr>
                <w:b/>
                <w:bCs/>
              </w:rPr>
              <w:t>Your Name</w:t>
            </w:r>
          </w:p>
        </w:tc>
        <w:tc>
          <w:tcPr>
            <w:tcW w:w="6044" w:type="dxa"/>
            <w:gridSpan w:val="3"/>
          </w:tcPr>
          <w:p w14:paraId="178B294F" w14:textId="77777777" w:rsidR="004A2232" w:rsidRPr="008E07E0" w:rsidRDefault="004A2232" w:rsidP="001257E5">
            <w:pPr>
              <w:spacing w:after="0"/>
            </w:pPr>
            <w:r w:rsidRPr="008E07E0">
              <w:t>Pauline Finlay</w:t>
            </w:r>
          </w:p>
        </w:tc>
      </w:tr>
      <w:tr w:rsidR="004A2232" w:rsidRPr="008E07E0" w14:paraId="22F9B434" w14:textId="77777777" w:rsidTr="00B73B2C">
        <w:tc>
          <w:tcPr>
            <w:tcW w:w="9016" w:type="dxa"/>
            <w:gridSpan w:val="4"/>
            <w:shd w:val="clear" w:color="auto" w:fill="FFE599" w:themeFill="accent4" w:themeFillTint="66"/>
          </w:tcPr>
          <w:p w14:paraId="6B7FDACC" w14:textId="77777777" w:rsidR="004A2232" w:rsidRPr="008E07E0" w:rsidRDefault="004A2232" w:rsidP="001257E5">
            <w:pPr>
              <w:spacing w:after="0"/>
              <w:jc w:val="center"/>
              <w:rPr>
                <w:b/>
                <w:bCs/>
                <w:sz w:val="24"/>
                <w:szCs w:val="24"/>
              </w:rPr>
            </w:pPr>
            <w:r w:rsidRPr="008E07E0">
              <w:rPr>
                <w:b/>
                <w:bCs/>
                <w:sz w:val="24"/>
                <w:szCs w:val="24"/>
              </w:rPr>
              <w:t>Define the Business Function/Process</w:t>
            </w:r>
          </w:p>
        </w:tc>
      </w:tr>
      <w:tr w:rsidR="004A2232" w:rsidRPr="008E07E0" w14:paraId="6F453591" w14:textId="77777777" w:rsidTr="005F696E">
        <w:tc>
          <w:tcPr>
            <w:tcW w:w="2972" w:type="dxa"/>
          </w:tcPr>
          <w:p w14:paraId="6082FE8A" w14:textId="77777777" w:rsidR="004A2232" w:rsidRPr="008E07E0" w:rsidRDefault="004A2232" w:rsidP="001257E5">
            <w:pPr>
              <w:spacing w:after="0"/>
              <w:rPr>
                <w:b/>
                <w:bCs/>
              </w:rPr>
            </w:pPr>
            <w:r w:rsidRPr="008E07E0">
              <w:rPr>
                <w:b/>
                <w:bCs/>
              </w:rPr>
              <w:t>Process/Function Name</w:t>
            </w:r>
          </w:p>
        </w:tc>
        <w:tc>
          <w:tcPr>
            <w:tcW w:w="6044" w:type="dxa"/>
            <w:gridSpan w:val="3"/>
          </w:tcPr>
          <w:p w14:paraId="1C6BD132" w14:textId="3FA17B93" w:rsidR="004A2232" w:rsidRPr="008E07E0" w:rsidRDefault="00A35D3E" w:rsidP="001257E5">
            <w:pPr>
              <w:spacing w:after="0"/>
            </w:pPr>
            <w:r w:rsidRPr="008E07E0">
              <w:t>Backup</w:t>
            </w:r>
            <w:r w:rsidR="001D4625">
              <w:t xml:space="preserve"> and restore process</w:t>
            </w:r>
          </w:p>
        </w:tc>
      </w:tr>
      <w:tr w:rsidR="004A2232" w:rsidRPr="008E07E0" w14:paraId="64DAD2D9" w14:textId="77777777" w:rsidTr="005F696E">
        <w:tc>
          <w:tcPr>
            <w:tcW w:w="2972" w:type="dxa"/>
          </w:tcPr>
          <w:p w14:paraId="4D24E3AD" w14:textId="77777777" w:rsidR="004A2232" w:rsidRPr="008E07E0" w:rsidRDefault="004A2232" w:rsidP="001257E5">
            <w:pPr>
              <w:spacing w:after="0"/>
              <w:rPr>
                <w:b/>
                <w:bCs/>
              </w:rPr>
            </w:pPr>
            <w:r w:rsidRPr="008E07E0">
              <w:rPr>
                <w:b/>
                <w:bCs/>
              </w:rPr>
              <w:t>Process Description</w:t>
            </w:r>
          </w:p>
        </w:tc>
        <w:tc>
          <w:tcPr>
            <w:tcW w:w="6044" w:type="dxa"/>
            <w:gridSpan w:val="3"/>
          </w:tcPr>
          <w:p w14:paraId="1B3F422F" w14:textId="310E8C7F" w:rsidR="004A2232" w:rsidRPr="008E07E0" w:rsidRDefault="004A2232" w:rsidP="001257E5">
            <w:pPr>
              <w:spacing w:after="0" w:line="240" w:lineRule="auto"/>
            </w:pPr>
            <w:r w:rsidRPr="008E07E0">
              <w:t xml:space="preserve">The </w:t>
            </w:r>
            <w:r w:rsidR="00D56FBD" w:rsidRPr="008E07E0">
              <w:t>saving</w:t>
            </w:r>
            <w:r w:rsidR="00067586" w:rsidRPr="008E07E0">
              <w:t xml:space="preserve">, </w:t>
            </w:r>
            <w:proofErr w:type="gramStart"/>
            <w:r w:rsidR="00067586" w:rsidRPr="008E07E0">
              <w:t>storage</w:t>
            </w:r>
            <w:proofErr w:type="gramEnd"/>
            <w:r w:rsidR="00067586" w:rsidRPr="008E07E0">
              <w:t xml:space="preserve"> and availability of all digital information</w:t>
            </w:r>
          </w:p>
        </w:tc>
      </w:tr>
      <w:tr w:rsidR="004A2232" w:rsidRPr="008E07E0" w14:paraId="6C79F586" w14:textId="77777777" w:rsidTr="005F696E">
        <w:tc>
          <w:tcPr>
            <w:tcW w:w="2972" w:type="dxa"/>
          </w:tcPr>
          <w:p w14:paraId="39D7BD80" w14:textId="77777777" w:rsidR="004A2232" w:rsidRPr="008E07E0" w:rsidRDefault="004A2232" w:rsidP="001257E5">
            <w:pPr>
              <w:spacing w:after="0"/>
              <w:rPr>
                <w:b/>
                <w:bCs/>
              </w:rPr>
            </w:pPr>
            <w:r w:rsidRPr="008E07E0">
              <w:rPr>
                <w:b/>
                <w:bCs/>
              </w:rPr>
              <w:t>Process Participants</w:t>
            </w:r>
          </w:p>
        </w:tc>
        <w:tc>
          <w:tcPr>
            <w:tcW w:w="6044" w:type="dxa"/>
            <w:gridSpan w:val="3"/>
          </w:tcPr>
          <w:p w14:paraId="248DBC35" w14:textId="353A7483" w:rsidR="004A2232" w:rsidRPr="008E07E0" w:rsidRDefault="00C22BF0" w:rsidP="001257E5">
            <w:pPr>
              <w:spacing w:after="0"/>
            </w:pPr>
            <w:r w:rsidRPr="008E07E0">
              <w:t>Mick</w:t>
            </w:r>
            <w:r w:rsidR="00067586" w:rsidRPr="008E07E0">
              <w:t xml:space="preserve"> </w:t>
            </w:r>
            <w:r w:rsidR="00040DB4" w:rsidRPr="008E07E0">
              <w:t>McGovern</w:t>
            </w:r>
            <w:r w:rsidR="004710FE" w:rsidRPr="008E07E0">
              <w:t xml:space="preserve"> – IT Manager</w:t>
            </w:r>
          </w:p>
        </w:tc>
      </w:tr>
      <w:tr w:rsidR="004A2232" w:rsidRPr="008E07E0" w14:paraId="415FBFC3" w14:textId="77777777" w:rsidTr="005F696E">
        <w:tc>
          <w:tcPr>
            <w:tcW w:w="2972" w:type="dxa"/>
          </w:tcPr>
          <w:p w14:paraId="1DCCFF55" w14:textId="77777777" w:rsidR="004A2232" w:rsidRPr="008E07E0" w:rsidRDefault="004A2232" w:rsidP="001257E5">
            <w:pPr>
              <w:spacing w:after="0" w:line="240" w:lineRule="auto"/>
              <w:rPr>
                <w:b/>
                <w:bCs/>
              </w:rPr>
            </w:pPr>
            <w:r w:rsidRPr="008E07E0">
              <w:rPr>
                <w:b/>
                <w:bCs/>
              </w:rPr>
              <w:t xml:space="preserve">Process/Data Inputs </w:t>
            </w:r>
          </w:p>
          <w:p w14:paraId="5C6C17D9" w14:textId="77777777" w:rsidR="004A2232" w:rsidRPr="008E07E0" w:rsidRDefault="004A2232" w:rsidP="001257E5">
            <w:pPr>
              <w:spacing w:after="0" w:line="240" w:lineRule="auto"/>
              <w:rPr>
                <w:b/>
                <w:bCs/>
              </w:rPr>
            </w:pPr>
            <w:r w:rsidRPr="008E07E0">
              <w:rPr>
                <w:i/>
                <w:iCs/>
                <w:sz w:val="20"/>
                <w:szCs w:val="20"/>
              </w:rPr>
              <w:t>(who provides info to the process)</w:t>
            </w:r>
          </w:p>
        </w:tc>
        <w:tc>
          <w:tcPr>
            <w:tcW w:w="6044" w:type="dxa"/>
            <w:gridSpan w:val="3"/>
          </w:tcPr>
          <w:p w14:paraId="39DBD3F9" w14:textId="44633ACE" w:rsidR="004A2232" w:rsidRPr="008E07E0" w:rsidRDefault="004710FE" w:rsidP="001257E5">
            <w:pPr>
              <w:spacing w:after="0" w:line="240" w:lineRule="auto"/>
            </w:pPr>
            <w:r w:rsidRPr="008E07E0">
              <w:t>The IT Manager</w:t>
            </w:r>
          </w:p>
        </w:tc>
      </w:tr>
      <w:tr w:rsidR="004A2232" w:rsidRPr="008E07E0" w14:paraId="067262A4" w14:textId="77777777" w:rsidTr="005F696E">
        <w:tc>
          <w:tcPr>
            <w:tcW w:w="2972" w:type="dxa"/>
          </w:tcPr>
          <w:p w14:paraId="114C808C" w14:textId="77777777" w:rsidR="004A2232" w:rsidRPr="008E07E0" w:rsidRDefault="004A2232" w:rsidP="001257E5">
            <w:pPr>
              <w:spacing w:after="0" w:line="240" w:lineRule="auto"/>
            </w:pPr>
            <w:r w:rsidRPr="008E07E0">
              <w:rPr>
                <w:b/>
                <w:bCs/>
              </w:rPr>
              <w:t xml:space="preserve">Recipients of Data/Process Output </w:t>
            </w:r>
            <w:r w:rsidRPr="008E07E0">
              <w:rPr>
                <w:i/>
                <w:iCs/>
                <w:sz w:val="20"/>
                <w:szCs w:val="20"/>
              </w:rPr>
              <w:t>(who uses what is produced by the process)</w:t>
            </w:r>
          </w:p>
        </w:tc>
        <w:tc>
          <w:tcPr>
            <w:tcW w:w="6044" w:type="dxa"/>
            <w:gridSpan w:val="3"/>
          </w:tcPr>
          <w:p w14:paraId="3EEC3322" w14:textId="1E1C0487" w:rsidR="004A2232" w:rsidRPr="008E07E0" w:rsidRDefault="004710FE" w:rsidP="001257E5">
            <w:pPr>
              <w:spacing w:after="0" w:line="240" w:lineRule="auto"/>
            </w:pPr>
            <w:r w:rsidRPr="008E07E0">
              <w:t xml:space="preserve">All users with </w:t>
            </w:r>
            <w:r w:rsidR="001D4625">
              <w:t xml:space="preserve">electronic </w:t>
            </w:r>
            <w:r w:rsidRPr="008E07E0">
              <w:t>access to any of the company systems</w:t>
            </w:r>
          </w:p>
        </w:tc>
      </w:tr>
      <w:tr w:rsidR="004A2232" w:rsidRPr="008E07E0" w14:paraId="16677888" w14:textId="77777777" w:rsidTr="005F696E">
        <w:tc>
          <w:tcPr>
            <w:tcW w:w="2972" w:type="dxa"/>
          </w:tcPr>
          <w:p w14:paraId="6D3EE566" w14:textId="77777777" w:rsidR="004A2232" w:rsidRPr="008E07E0" w:rsidRDefault="004A2232" w:rsidP="001257E5">
            <w:pPr>
              <w:spacing w:after="0" w:line="240" w:lineRule="auto"/>
              <w:rPr>
                <w:b/>
                <w:bCs/>
              </w:rPr>
            </w:pPr>
            <w:r w:rsidRPr="008E07E0">
              <w:rPr>
                <w:b/>
                <w:bCs/>
              </w:rPr>
              <w:t xml:space="preserve">Process Criticality </w:t>
            </w:r>
          </w:p>
          <w:p w14:paraId="20F36042" w14:textId="77777777" w:rsidR="004A2232" w:rsidRPr="008E07E0" w:rsidRDefault="004A2232" w:rsidP="001257E5">
            <w:pPr>
              <w:spacing w:after="0" w:line="240" w:lineRule="auto"/>
              <w:rPr>
                <w:i/>
                <w:iCs/>
                <w:sz w:val="20"/>
                <w:szCs w:val="20"/>
              </w:rPr>
            </w:pPr>
            <w:r w:rsidRPr="008E07E0">
              <w:rPr>
                <w:i/>
                <w:iCs/>
                <w:sz w:val="20"/>
                <w:szCs w:val="20"/>
              </w:rPr>
              <w:t>How long can the Firm go without this process during a disaster?</w:t>
            </w:r>
          </w:p>
        </w:tc>
        <w:tc>
          <w:tcPr>
            <w:tcW w:w="6044" w:type="dxa"/>
            <w:gridSpan w:val="3"/>
          </w:tcPr>
          <w:p w14:paraId="7E0EBCA1" w14:textId="33E65F73" w:rsidR="004A2232" w:rsidRPr="00761E26" w:rsidRDefault="00084144" w:rsidP="001257E5">
            <w:pPr>
              <w:spacing w:after="0" w:line="240" w:lineRule="auto"/>
            </w:pPr>
            <w:r w:rsidRPr="3480550B">
              <w:t>As all users and all acti</w:t>
            </w:r>
            <w:r w:rsidR="00D13DE1" w:rsidRPr="3480550B">
              <w:t>vities of the company are reliant on access to the servers it is critical</w:t>
            </w:r>
            <w:r w:rsidR="00571A80" w:rsidRPr="3480550B">
              <w:t xml:space="preserve"> to restore services within 1-2 hours</w:t>
            </w:r>
            <w:r w:rsidR="001D4625" w:rsidRPr="3480550B">
              <w:t>.</w:t>
            </w:r>
          </w:p>
        </w:tc>
      </w:tr>
      <w:tr w:rsidR="004A2232" w:rsidRPr="008E07E0" w14:paraId="6C5F8CFC" w14:textId="77777777" w:rsidTr="00B73B2C">
        <w:tc>
          <w:tcPr>
            <w:tcW w:w="9016" w:type="dxa"/>
            <w:gridSpan w:val="4"/>
            <w:shd w:val="clear" w:color="auto" w:fill="FFF2CC" w:themeFill="accent4" w:themeFillTint="33"/>
          </w:tcPr>
          <w:p w14:paraId="1A87BF9E" w14:textId="77777777" w:rsidR="004A2232" w:rsidRPr="008E07E0" w:rsidRDefault="004A2232" w:rsidP="001257E5">
            <w:pPr>
              <w:spacing w:after="0" w:line="240" w:lineRule="auto"/>
              <w:jc w:val="center"/>
              <w:rPr>
                <w:b/>
                <w:bCs/>
              </w:rPr>
            </w:pPr>
            <w:r w:rsidRPr="008E07E0">
              <w:rPr>
                <w:b/>
                <w:bCs/>
              </w:rPr>
              <w:t>Supporting Requirements</w:t>
            </w:r>
          </w:p>
          <w:p w14:paraId="64CECB71" w14:textId="77777777" w:rsidR="004A2232" w:rsidRPr="008E07E0" w:rsidRDefault="004A2232" w:rsidP="001257E5">
            <w:pPr>
              <w:spacing w:after="0" w:line="240" w:lineRule="auto"/>
              <w:jc w:val="center"/>
              <w:rPr>
                <w:i/>
                <w:iCs/>
                <w:sz w:val="20"/>
                <w:szCs w:val="20"/>
              </w:rPr>
            </w:pPr>
            <w:r w:rsidRPr="008E07E0">
              <w:rPr>
                <w:i/>
                <w:iCs/>
                <w:sz w:val="20"/>
                <w:szCs w:val="20"/>
              </w:rPr>
              <w:t>What you need to complete the process, even during an emergency</w:t>
            </w:r>
          </w:p>
        </w:tc>
      </w:tr>
      <w:tr w:rsidR="004A2232" w:rsidRPr="008E07E0" w14:paraId="67C946C0" w14:textId="77777777" w:rsidTr="005F696E">
        <w:tc>
          <w:tcPr>
            <w:tcW w:w="3823" w:type="dxa"/>
            <w:gridSpan w:val="2"/>
          </w:tcPr>
          <w:p w14:paraId="28B07EB5" w14:textId="77777777" w:rsidR="004A2232" w:rsidRPr="008E07E0" w:rsidRDefault="004A2232" w:rsidP="001257E5">
            <w:pPr>
              <w:spacing w:after="0"/>
              <w:rPr>
                <w:b/>
                <w:bCs/>
              </w:rPr>
            </w:pPr>
          </w:p>
        </w:tc>
        <w:tc>
          <w:tcPr>
            <w:tcW w:w="2835" w:type="dxa"/>
          </w:tcPr>
          <w:p w14:paraId="15F9B39B" w14:textId="77777777" w:rsidR="004A2232" w:rsidRPr="008E07E0" w:rsidRDefault="004A2232" w:rsidP="001257E5">
            <w:pPr>
              <w:spacing w:after="0" w:line="240" w:lineRule="auto"/>
              <w:jc w:val="center"/>
              <w:rPr>
                <w:b/>
                <w:bCs/>
              </w:rPr>
            </w:pPr>
            <w:r w:rsidRPr="008E07E0">
              <w:rPr>
                <w:b/>
                <w:bCs/>
              </w:rPr>
              <w:t>Name</w:t>
            </w:r>
          </w:p>
          <w:p w14:paraId="276C1096" w14:textId="77777777" w:rsidR="004A2232" w:rsidRPr="008E07E0" w:rsidRDefault="004A2232" w:rsidP="001257E5">
            <w:pPr>
              <w:spacing w:after="0" w:line="240" w:lineRule="auto"/>
              <w:jc w:val="center"/>
              <w:rPr>
                <w:sz w:val="20"/>
                <w:szCs w:val="20"/>
              </w:rPr>
            </w:pPr>
            <w:r w:rsidRPr="008E07E0">
              <w:rPr>
                <w:sz w:val="20"/>
                <w:szCs w:val="20"/>
              </w:rPr>
              <w:t>(Be Specific)</w:t>
            </w:r>
          </w:p>
        </w:tc>
        <w:tc>
          <w:tcPr>
            <w:tcW w:w="2358" w:type="dxa"/>
          </w:tcPr>
          <w:p w14:paraId="77C504B5" w14:textId="77777777" w:rsidR="004A2232" w:rsidRPr="008E07E0" w:rsidRDefault="004A2232" w:rsidP="001257E5">
            <w:pPr>
              <w:spacing w:after="0" w:line="240" w:lineRule="auto"/>
              <w:jc w:val="center"/>
              <w:rPr>
                <w:b/>
                <w:bCs/>
              </w:rPr>
            </w:pPr>
            <w:r w:rsidRPr="008E07E0">
              <w:rPr>
                <w:b/>
                <w:bCs/>
              </w:rPr>
              <w:t>Desired Recovery Time</w:t>
            </w:r>
          </w:p>
          <w:p w14:paraId="5C529920" w14:textId="77777777" w:rsidR="004A2232" w:rsidRPr="008E07E0" w:rsidRDefault="004A2232" w:rsidP="001257E5">
            <w:pPr>
              <w:spacing w:after="0" w:line="240" w:lineRule="auto"/>
              <w:jc w:val="center"/>
              <w:rPr>
                <w:sz w:val="20"/>
                <w:szCs w:val="20"/>
              </w:rPr>
            </w:pPr>
            <w:r w:rsidRPr="008E07E0">
              <w:rPr>
                <w:sz w:val="20"/>
                <w:szCs w:val="20"/>
              </w:rPr>
              <w:t>(Hours/Days)</w:t>
            </w:r>
          </w:p>
        </w:tc>
      </w:tr>
      <w:tr w:rsidR="004A2232" w:rsidRPr="008E07E0" w14:paraId="438CE35E" w14:textId="77777777" w:rsidTr="005F696E">
        <w:tc>
          <w:tcPr>
            <w:tcW w:w="3823" w:type="dxa"/>
            <w:gridSpan w:val="2"/>
          </w:tcPr>
          <w:p w14:paraId="2FAC23B2" w14:textId="77777777" w:rsidR="004A2232" w:rsidRPr="008E07E0" w:rsidRDefault="004A2232" w:rsidP="001257E5">
            <w:pPr>
              <w:spacing w:after="0"/>
              <w:rPr>
                <w:b/>
                <w:bCs/>
              </w:rPr>
            </w:pPr>
            <w:r w:rsidRPr="008E07E0">
              <w:rPr>
                <w:b/>
                <w:bCs/>
              </w:rPr>
              <w:t>Applications</w:t>
            </w:r>
          </w:p>
        </w:tc>
        <w:tc>
          <w:tcPr>
            <w:tcW w:w="2835" w:type="dxa"/>
          </w:tcPr>
          <w:p w14:paraId="3789DE61" w14:textId="20A71834" w:rsidR="00F800E7" w:rsidRDefault="00FF511B" w:rsidP="001257E5">
            <w:pPr>
              <w:spacing w:after="0" w:line="240" w:lineRule="auto"/>
            </w:pPr>
            <w:r>
              <w:t>Veeam Backup</w:t>
            </w:r>
          </w:p>
          <w:p w14:paraId="7C9A5FDE" w14:textId="77777777" w:rsidR="004748ED" w:rsidRDefault="004748ED" w:rsidP="004748ED">
            <w:pPr>
              <w:spacing w:after="0" w:line="240" w:lineRule="auto"/>
            </w:pPr>
            <w:r>
              <w:t>Veeam backup agent</w:t>
            </w:r>
          </w:p>
          <w:p w14:paraId="79E2255F" w14:textId="18E21279" w:rsidR="0056154D" w:rsidRPr="008E07E0" w:rsidRDefault="0056154D" w:rsidP="004748ED">
            <w:pPr>
              <w:spacing w:after="0" w:line="240" w:lineRule="auto"/>
            </w:pPr>
            <w:r>
              <w:t>Spanning Backup</w:t>
            </w:r>
          </w:p>
        </w:tc>
        <w:tc>
          <w:tcPr>
            <w:tcW w:w="2358" w:type="dxa"/>
          </w:tcPr>
          <w:p w14:paraId="73C0B92D" w14:textId="10EC0332" w:rsidR="004A2232" w:rsidRPr="008E07E0" w:rsidRDefault="0054284B" w:rsidP="001257E5">
            <w:pPr>
              <w:spacing w:after="0"/>
            </w:pPr>
            <w:r>
              <w:t>&lt;</w:t>
            </w:r>
            <w:r w:rsidR="0057251C">
              <w:t>4 Hours</w:t>
            </w:r>
          </w:p>
        </w:tc>
      </w:tr>
      <w:tr w:rsidR="004A2232" w:rsidRPr="008E07E0" w14:paraId="581B784F" w14:textId="77777777" w:rsidTr="005F696E">
        <w:tc>
          <w:tcPr>
            <w:tcW w:w="3823" w:type="dxa"/>
            <w:gridSpan w:val="2"/>
          </w:tcPr>
          <w:p w14:paraId="0EFB55E8" w14:textId="77777777" w:rsidR="004A2232" w:rsidRPr="008E07E0" w:rsidRDefault="004A2232" w:rsidP="001257E5">
            <w:pPr>
              <w:spacing w:after="0"/>
              <w:rPr>
                <w:b/>
                <w:bCs/>
              </w:rPr>
            </w:pPr>
            <w:r w:rsidRPr="008E07E0">
              <w:rPr>
                <w:b/>
                <w:bCs/>
              </w:rPr>
              <w:t>Equipment</w:t>
            </w:r>
          </w:p>
        </w:tc>
        <w:tc>
          <w:tcPr>
            <w:tcW w:w="2835" w:type="dxa"/>
          </w:tcPr>
          <w:p w14:paraId="5B1B6711" w14:textId="221DA962" w:rsidR="009F4445" w:rsidRPr="008E07E0" w:rsidRDefault="00091B63" w:rsidP="001257E5">
            <w:pPr>
              <w:spacing w:after="0"/>
            </w:pPr>
            <w:r>
              <w:t>Physical server/VM</w:t>
            </w:r>
          </w:p>
        </w:tc>
        <w:tc>
          <w:tcPr>
            <w:tcW w:w="2358" w:type="dxa"/>
          </w:tcPr>
          <w:p w14:paraId="454DE372" w14:textId="4A3B1ADB" w:rsidR="004A2232" w:rsidRPr="008E07E0" w:rsidRDefault="00910E02" w:rsidP="001257E5">
            <w:pPr>
              <w:spacing w:after="0"/>
            </w:pPr>
            <w:r>
              <w:t>&lt;4 Hours</w:t>
            </w:r>
          </w:p>
        </w:tc>
      </w:tr>
      <w:tr w:rsidR="004A2232" w:rsidRPr="008E07E0" w14:paraId="52E1B0B1" w14:textId="77777777" w:rsidTr="005F696E">
        <w:tc>
          <w:tcPr>
            <w:tcW w:w="3823" w:type="dxa"/>
            <w:gridSpan w:val="2"/>
          </w:tcPr>
          <w:p w14:paraId="30E35E1E" w14:textId="77777777" w:rsidR="004A2232" w:rsidRPr="008E07E0" w:rsidRDefault="004A2232" w:rsidP="001257E5">
            <w:pPr>
              <w:spacing w:after="0"/>
              <w:rPr>
                <w:b/>
                <w:bCs/>
              </w:rPr>
            </w:pPr>
            <w:r w:rsidRPr="008E07E0">
              <w:rPr>
                <w:b/>
                <w:bCs/>
              </w:rPr>
              <w:t>Data</w:t>
            </w:r>
          </w:p>
        </w:tc>
        <w:tc>
          <w:tcPr>
            <w:tcW w:w="2835" w:type="dxa"/>
          </w:tcPr>
          <w:p w14:paraId="1D9E8290" w14:textId="3014D868" w:rsidR="004A2232" w:rsidRPr="008E07E0" w:rsidRDefault="00761E26" w:rsidP="001257E5">
            <w:pPr>
              <w:spacing w:after="0"/>
            </w:pPr>
            <w:r>
              <w:t>Portal login credentials</w:t>
            </w:r>
          </w:p>
        </w:tc>
        <w:tc>
          <w:tcPr>
            <w:tcW w:w="2358" w:type="dxa"/>
          </w:tcPr>
          <w:p w14:paraId="650383BC" w14:textId="293CB1CA" w:rsidR="004A2232" w:rsidRPr="008E07E0" w:rsidRDefault="00761E26" w:rsidP="001257E5">
            <w:pPr>
              <w:spacing w:after="0"/>
            </w:pPr>
            <w:r>
              <w:t>&lt;1 Hour</w:t>
            </w:r>
          </w:p>
        </w:tc>
      </w:tr>
      <w:tr w:rsidR="004A2232" w:rsidRPr="008E07E0" w14:paraId="48AC58FD" w14:textId="77777777" w:rsidTr="005F696E">
        <w:tc>
          <w:tcPr>
            <w:tcW w:w="3823" w:type="dxa"/>
            <w:gridSpan w:val="2"/>
          </w:tcPr>
          <w:p w14:paraId="374457A2" w14:textId="77777777" w:rsidR="004A2232" w:rsidRPr="008E07E0" w:rsidRDefault="004A2232" w:rsidP="001257E5">
            <w:pPr>
              <w:spacing w:after="0" w:line="240" w:lineRule="auto"/>
              <w:rPr>
                <w:b/>
                <w:bCs/>
              </w:rPr>
            </w:pPr>
            <w:r w:rsidRPr="008E07E0">
              <w:rPr>
                <w:b/>
                <w:bCs/>
              </w:rPr>
              <w:t>Desktop-related</w:t>
            </w:r>
          </w:p>
          <w:p w14:paraId="53E2B9D1" w14:textId="77777777" w:rsidR="004A2232" w:rsidRPr="008E07E0" w:rsidRDefault="004A2232" w:rsidP="001257E5">
            <w:pPr>
              <w:spacing w:after="0" w:line="240" w:lineRule="auto"/>
              <w:rPr>
                <w:sz w:val="20"/>
                <w:szCs w:val="20"/>
              </w:rPr>
            </w:pPr>
            <w:r w:rsidRPr="008E07E0">
              <w:rPr>
                <w:sz w:val="20"/>
                <w:szCs w:val="20"/>
              </w:rPr>
              <w:t>Items such as digital certificates for e-filing</w:t>
            </w:r>
          </w:p>
        </w:tc>
        <w:tc>
          <w:tcPr>
            <w:tcW w:w="2835" w:type="dxa"/>
          </w:tcPr>
          <w:p w14:paraId="3BFF6A35" w14:textId="4B8FA1AC" w:rsidR="004A2232" w:rsidRPr="008E07E0" w:rsidRDefault="000B0FDF" w:rsidP="001257E5">
            <w:pPr>
              <w:spacing w:after="0"/>
            </w:pPr>
            <w:r>
              <w:t>N/A</w:t>
            </w:r>
          </w:p>
        </w:tc>
        <w:tc>
          <w:tcPr>
            <w:tcW w:w="2358" w:type="dxa"/>
          </w:tcPr>
          <w:p w14:paraId="509A4094" w14:textId="52C38767" w:rsidR="004A2232" w:rsidRPr="008E07E0" w:rsidRDefault="000B0FDF" w:rsidP="001257E5">
            <w:pPr>
              <w:spacing w:after="0"/>
            </w:pPr>
            <w:r>
              <w:t>N/A</w:t>
            </w:r>
          </w:p>
        </w:tc>
      </w:tr>
      <w:tr w:rsidR="004A2232" w:rsidRPr="008E07E0" w14:paraId="4C76B5CB" w14:textId="77777777" w:rsidTr="005F696E">
        <w:tc>
          <w:tcPr>
            <w:tcW w:w="3823" w:type="dxa"/>
            <w:gridSpan w:val="2"/>
          </w:tcPr>
          <w:p w14:paraId="16DEB8FB" w14:textId="77777777" w:rsidR="004A2232" w:rsidRPr="008E07E0" w:rsidRDefault="004A2232" w:rsidP="001257E5">
            <w:pPr>
              <w:spacing w:after="0" w:line="240" w:lineRule="auto"/>
              <w:rPr>
                <w:b/>
                <w:bCs/>
              </w:rPr>
            </w:pPr>
            <w:r w:rsidRPr="008E07E0">
              <w:rPr>
                <w:b/>
                <w:bCs/>
              </w:rPr>
              <w:t>Paper/client records</w:t>
            </w:r>
          </w:p>
          <w:p w14:paraId="796B2B34" w14:textId="77777777" w:rsidR="004A2232" w:rsidRPr="008E07E0" w:rsidRDefault="004A2232" w:rsidP="001257E5">
            <w:pPr>
              <w:spacing w:after="0" w:line="240" w:lineRule="auto"/>
              <w:rPr>
                <w:sz w:val="20"/>
                <w:szCs w:val="20"/>
              </w:rPr>
            </w:pPr>
            <w:r w:rsidRPr="008E07E0">
              <w:rPr>
                <w:sz w:val="20"/>
                <w:szCs w:val="20"/>
              </w:rPr>
              <w:t xml:space="preserve">Client related documents </w:t>
            </w:r>
            <w:r w:rsidRPr="008E07E0">
              <w:rPr>
                <w:sz w:val="20"/>
                <w:szCs w:val="20"/>
                <w:u w:val="single"/>
              </w:rPr>
              <w:t>not stored electronically</w:t>
            </w:r>
          </w:p>
        </w:tc>
        <w:tc>
          <w:tcPr>
            <w:tcW w:w="2835" w:type="dxa"/>
          </w:tcPr>
          <w:p w14:paraId="1F6568AC" w14:textId="79AAB473" w:rsidR="004A2232" w:rsidRPr="008E07E0" w:rsidRDefault="000B0FDF" w:rsidP="001257E5">
            <w:pPr>
              <w:spacing w:after="0" w:line="240" w:lineRule="auto"/>
            </w:pPr>
            <w:r>
              <w:t>N/A</w:t>
            </w:r>
          </w:p>
        </w:tc>
        <w:tc>
          <w:tcPr>
            <w:tcW w:w="2358" w:type="dxa"/>
          </w:tcPr>
          <w:p w14:paraId="106D4EDA" w14:textId="3EDB27A7" w:rsidR="004A2232" w:rsidRPr="008E07E0" w:rsidRDefault="000B0FDF" w:rsidP="001257E5">
            <w:pPr>
              <w:spacing w:after="0"/>
            </w:pPr>
            <w:r>
              <w:t>N/A</w:t>
            </w:r>
          </w:p>
        </w:tc>
      </w:tr>
      <w:tr w:rsidR="004A2232" w:rsidRPr="008E07E0" w14:paraId="0C8EAFF3" w14:textId="77777777" w:rsidTr="005F696E">
        <w:tc>
          <w:tcPr>
            <w:tcW w:w="3823" w:type="dxa"/>
            <w:gridSpan w:val="2"/>
          </w:tcPr>
          <w:p w14:paraId="01291A38" w14:textId="77777777" w:rsidR="004A2232" w:rsidRPr="008E07E0" w:rsidRDefault="004A2232" w:rsidP="001257E5">
            <w:pPr>
              <w:spacing w:after="0" w:line="240" w:lineRule="auto"/>
              <w:rPr>
                <w:b/>
                <w:bCs/>
              </w:rPr>
            </w:pPr>
            <w:r w:rsidRPr="008E07E0">
              <w:rPr>
                <w:b/>
                <w:bCs/>
              </w:rPr>
              <w:t>Forms or Documents</w:t>
            </w:r>
          </w:p>
          <w:p w14:paraId="20DF9848" w14:textId="77777777" w:rsidR="004A2232" w:rsidRPr="008E07E0" w:rsidRDefault="004A2232" w:rsidP="001257E5">
            <w:pPr>
              <w:spacing w:after="0" w:line="240" w:lineRule="auto"/>
              <w:rPr>
                <w:sz w:val="20"/>
                <w:szCs w:val="20"/>
              </w:rPr>
            </w:pPr>
            <w:r w:rsidRPr="008E07E0">
              <w:rPr>
                <w:sz w:val="20"/>
                <w:szCs w:val="20"/>
              </w:rPr>
              <w:t>Filing forms, passwords, cheat sheets, procedure manuals</w:t>
            </w:r>
          </w:p>
        </w:tc>
        <w:tc>
          <w:tcPr>
            <w:tcW w:w="2835" w:type="dxa"/>
          </w:tcPr>
          <w:p w14:paraId="064D44FF" w14:textId="77777777" w:rsidR="004A2232" w:rsidRDefault="00CC06CB" w:rsidP="001257E5">
            <w:pPr>
              <w:spacing w:after="0" w:line="240" w:lineRule="auto"/>
            </w:pPr>
            <w:r>
              <w:t>Backup and Recovery procedure for Veeam</w:t>
            </w:r>
            <w:r w:rsidR="00327CE8">
              <w:t>.</w:t>
            </w:r>
          </w:p>
          <w:p w14:paraId="3CE1D601" w14:textId="79C2353C" w:rsidR="00854CAA" w:rsidRPr="008E07E0" w:rsidRDefault="00854CAA" w:rsidP="001257E5">
            <w:pPr>
              <w:spacing w:after="0" w:line="240" w:lineRule="auto"/>
            </w:pPr>
            <w:r>
              <w:t>Logins credentials for online management portals.</w:t>
            </w:r>
          </w:p>
        </w:tc>
        <w:tc>
          <w:tcPr>
            <w:tcW w:w="2358" w:type="dxa"/>
          </w:tcPr>
          <w:p w14:paraId="3EDBAD28" w14:textId="6B913972" w:rsidR="004A2232" w:rsidRPr="008E07E0" w:rsidRDefault="00C6072B" w:rsidP="001257E5">
            <w:pPr>
              <w:spacing w:after="0"/>
            </w:pPr>
            <w:r>
              <w:t>&lt;</w:t>
            </w:r>
            <w:r w:rsidR="008E4746">
              <w:t>1 Hour</w:t>
            </w:r>
          </w:p>
        </w:tc>
      </w:tr>
      <w:tr w:rsidR="004A2232" w:rsidRPr="008E07E0" w14:paraId="15B2F6BC" w14:textId="77777777" w:rsidTr="005F696E">
        <w:tc>
          <w:tcPr>
            <w:tcW w:w="3823" w:type="dxa"/>
            <w:gridSpan w:val="2"/>
          </w:tcPr>
          <w:p w14:paraId="5900BDA4" w14:textId="77777777" w:rsidR="004A2232" w:rsidRPr="008E07E0" w:rsidRDefault="004A2232" w:rsidP="001257E5">
            <w:pPr>
              <w:spacing w:after="0" w:line="240" w:lineRule="auto"/>
              <w:rPr>
                <w:b/>
                <w:bCs/>
              </w:rPr>
            </w:pPr>
            <w:r w:rsidRPr="008E07E0">
              <w:rPr>
                <w:b/>
                <w:bCs/>
              </w:rPr>
              <w:t>Special Supplies</w:t>
            </w:r>
          </w:p>
          <w:p w14:paraId="0C78178B" w14:textId="77777777" w:rsidR="004A2232" w:rsidRPr="008E07E0" w:rsidRDefault="004A2232" w:rsidP="001257E5">
            <w:pPr>
              <w:spacing w:after="0" w:line="240" w:lineRule="auto"/>
              <w:rPr>
                <w:sz w:val="20"/>
                <w:szCs w:val="20"/>
              </w:rPr>
            </w:pPr>
            <w:r w:rsidRPr="008E07E0">
              <w:rPr>
                <w:sz w:val="20"/>
                <w:szCs w:val="20"/>
              </w:rPr>
              <w:t xml:space="preserve">Items such as security/key fob tokens for banking or </w:t>
            </w:r>
            <w:proofErr w:type="spellStart"/>
            <w:r w:rsidRPr="008E07E0">
              <w:rPr>
                <w:sz w:val="20"/>
                <w:szCs w:val="20"/>
              </w:rPr>
              <w:t>efiling</w:t>
            </w:r>
            <w:proofErr w:type="spellEnd"/>
          </w:p>
        </w:tc>
        <w:tc>
          <w:tcPr>
            <w:tcW w:w="2835" w:type="dxa"/>
          </w:tcPr>
          <w:p w14:paraId="762BF69A" w14:textId="38D1229E" w:rsidR="004A2232" w:rsidRPr="008E07E0" w:rsidRDefault="008E4746" w:rsidP="001257E5">
            <w:pPr>
              <w:spacing w:after="0"/>
            </w:pPr>
            <w:r>
              <w:t>N/A</w:t>
            </w:r>
          </w:p>
        </w:tc>
        <w:tc>
          <w:tcPr>
            <w:tcW w:w="2358" w:type="dxa"/>
          </w:tcPr>
          <w:p w14:paraId="0FA05A40" w14:textId="52F7B23D" w:rsidR="004A2232" w:rsidRPr="008E07E0" w:rsidRDefault="008E4746" w:rsidP="001257E5">
            <w:pPr>
              <w:spacing w:after="0"/>
            </w:pPr>
            <w:r>
              <w:t>N/A</w:t>
            </w:r>
          </w:p>
        </w:tc>
      </w:tr>
      <w:tr w:rsidR="004A2232" w:rsidRPr="008E07E0" w14:paraId="2D202B08" w14:textId="77777777" w:rsidTr="005F696E">
        <w:tc>
          <w:tcPr>
            <w:tcW w:w="3823" w:type="dxa"/>
            <w:gridSpan w:val="2"/>
          </w:tcPr>
          <w:p w14:paraId="0DB04797" w14:textId="77777777" w:rsidR="004A2232" w:rsidRPr="008E07E0" w:rsidRDefault="004A2232" w:rsidP="001257E5">
            <w:pPr>
              <w:spacing w:after="0"/>
              <w:rPr>
                <w:b/>
                <w:bCs/>
              </w:rPr>
            </w:pPr>
            <w:r w:rsidRPr="008E07E0">
              <w:rPr>
                <w:b/>
                <w:bCs/>
              </w:rPr>
              <w:t>Critical Vendors/Service Providers</w:t>
            </w:r>
          </w:p>
        </w:tc>
        <w:tc>
          <w:tcPr>
            <w:tcW w:w="2835" w:type="dxa"/>
          </w:tcPr>
          <w:p w14:paraId="3EB735A9" w14:textId="1E282A7D" w:rsidR="004A2232" w:rsidRPr="008E07E0" w:rsidRDefault="008E4746" w:rsidP="001257E5">
            <w:pPr>
              <w:spacing w:after="0"/>
            </w:pPr>
            <w:r>
              <w:t>Veeam</w:t>
            </w:r>
          </w:p>
        </w:tc>
        <w:tc>
          <w:tcPr>
            <w:tcW w:w="2358" w:type="dxa"/>
          </w:tcPr>
          <w:p w14:paraId="15926B04" w14:textId="0945E50D" w:rsidR="004A2232" w:rsidRPr="008E07E0" w:rsidRDefault="0095520B" w:rsidP="001257E5">
            <w:pPr>
              <w:spacing w:after="0"/>
            </w:pPr>
            <w:r>
              <w:t>N/A</w:t>
            </w:r>
          </w:p>
        </w:tc>
      </w:tr>
      <w:tr w:rsidR="004A2232" w:rsidRPr="008E07E0" w14:paraId="5E7AD593" w14:textId="77777777" w:rsidTr="005F696E">
        <w:tc>
          <w:tcPr>
            <w:tcW w:w="3823" w:type="dxa"/>
            <w:gridSpan w:val="2"/>
          </w:tcPr>
          <w:p w14:paraId="461F9CAF" w14:textId="77777777" w:rsidR="004A2232" w:rsidRPr="008E07E0" w:rsidRDefault="004A2232" w:rsidP="001257E5">
            <w:pPr>
              <w:spacing w:after="0"/>
              <w:rPr>
                <w:b/>
                <w:bCs/>
              </w:rPr>
            </w:pPr>
            <w:r w:rsidRPr="008E07E0">
              <w:rPr>
                <w:b/>
                <w:bCs/>
              </w:rPr>
              <w:t>Physical Workspace</w:t>
            </w:r>
          </w:p>
        </w:tc>
        <w:tc>
          <w:tcPr>
            <w:tcW w:w="2835" w:type="dxa"/>
          </w:tcPr>
          <w:p w14:paraId="45CACA0E" w14:textId="353F8D05" w:rsidR="004A2232" w:rsidRPr="008E07E0" w:rsidRDefault="007F736A" w:rsidP="001257E5">
            <w:pPr>
              <w:spacing w:after="0" w:line="240" w:lineRule="auto"/>
            </w:pPr>
            <w:r>
              <w:t>Server Room Access</w:t>
            </w:r>
          </w:p>
        </w:tc>
        <w:tc>
          <w:tcPr>
            <w:tcW w:w="2358" w:type="dxa"/>
          </w:tcPr>
          <w:p w14:paraId="0FB644D2" w14:textId="665CB347" w:rsidR="004A2232" w:rsidRPr="008E07E0" w:rsidRDefault="007805B7" w:rsidP="001257E5">
            <w:pPr>
              <w:spacing w:after="0"/>
            </w:pPr>
            <w:r>
              <w:t>&lt;1 Hour</w:t>
            </w:r>
          </w:p>
        </w:tc>
      </w:tr>
      <w:tr w:rsidR="004A2232" w:rsidRPr="008E07E0" w14:paraId="67BA6F87" w14:textId="77777777" w:rsidTr="005F696E">
        <w:tc>
          <w:tcPr>
            <w:tcW w:w="3823" w:type="dxa"/>
            <w:gridSpan w:val="2"/>
          </w:tcPr>
          <w:p w14:paraId="29604577" w14:textId="77777777" w:rsidR="004A2232" w:rsidRPr="008E07E0" w:rsidRDefault="004A2232" w:rsidP="001257E5">
            <w:pPr>
              <w:spacing w:after="0"/>
              <w:rPr>
                <w:b/>
                <w:bCs/>
              </w:rPr>
            </w:pPr>
            <w:r w:rsidRPr="008E07E0">
              <w:rPr>
                <w:b/>
                <w:bCs/>
              </w:rPr>
              <w:t>Work from Home Capabilities</w:t>
            </w:r>
          </w:p>
        </w:tc>
        <w:tc>
          <w:tcPr>
            <w:tcW w:w="2835" w:type="dxa"/>
          </w:tcPr>
          <w:p w14:paraId="6D55B0A2" w14:textId="1D8C08B9" w:rsidR="004A2232" w:rsidRPr="008E07E0" w:rsidRDefault="00CF5E6D" w:rsidP="001257E5">
            <w:pPr>
              <w:spacing w:after="0"/>
            </w:pPr>
            <w:r>
              <w:t>VPN link</w:t>
            </w:r>
          </w:p>
        </w:tc>
        <w:tc>
          <w:tcPr>
            <w:tcW w:w="2358" w:type="dxa"/>
          </w:tcPr>
          <w:p w14:paraId="0B661EDB" w14:textId="3F5D4952" w:rsidR="004A2232" w:rsidRPr="008E07E0" w:rsidRDefault="00CF5E6D" w:rsidP="001257E5">
            <w:pPr>
              <w:spacing w:after="0"/>
            </w:pPr>
            <w:r>
              <w:t>&lt;1 Hour</w:t>
            </w:r>
          </w:p>
        </w:tc>
      </w:tr>
    </w:tbl>
    <w:p w14:paraId="600320DA" w14:textId="67E70969" w:rsidR="0022616F" w:rsidRDefault="0022616F" w:rsidP="00A96B67">
      <w:pPr>
        <w:pStyle w:val="Caption"/>
        <w:rPr>
          <w:lang w:val="en-GB"/>
        </w:rPr>
      </w:pPr>
    </w:p>
    <w:p w14:paraId="267CB3EE" w14:textId="1C4BAF39" w:rsidR="0022616F" w:rsidRDefault="0022616F" w:rsidP="00A96B67">
      <w:pPr>
        <w:pStyle w:val="Caption"/>
        <w:rPr>
          <w:lang w:val="en-GB"/>
        </w:rPr>
      </w:pPr>
    </w:p>
    <w:p w14:paraId="3E3C421C" w14:textId="2E99E25F" w:rsidR="00A96B67" w:rsidRPr="008E07E0" w:rsidRDefault="00A96B67" w:rsidP="00A96B67">
      <w:pPr>
        <w:pStyle w:val="Caption"/>
        <w:rPr>
          <w:lang w:val="en-GB"/>
        </w:rPr>
      </w:pPr>
      <w:bookmarkStart w:id="52" w:name="_Toc55725296"/>
      <w:r w:rsidRPr="008E07E0">
        <w:rPr>
          <w:lang w:val="en-GB"/>
        </w:rPr>
        <w:lastRenderedPageBreak/>
        <w:t xml:space="preserve">Table </w:t>
      </w:r>
      <w:r w:rsidRPr="008E07E0">
        <w:rPr>
          <w:lang w:val="en-GB"/>
        </w:rPr>
        <w:fldChar w:fldCharType="begin"/>
      </w:r>
      <w:r w:rsidRPr="008E07E0">
        <w:rPr>
          <w:lang w:val="en-GB"/>
        </w:rPr>
        <w:instrText>SEQ Table \* ARABIC</w:instrText>
      </w:r>
      <w:r w:rsidRPr="008E07E0">
        <w:rPr>
          <w:lang w:val="en-GB"/>
        </w:rPr>
        <w:fldChar w:fldCharType="separate"/>
      </w:r>
      <w:r w:rsidR="00770EE0">
        <w:rPr>
          <w:noProof/>
          <w:lang w:val="en-GB"/>
        </w:rPr>
        <w:t>17</w:t>
      </w:r>
      <w:r w:rsidRPr="008E07E0">
        <w:rPr>
          <w:lang w:val="en-GB"/>
        </w:rPr>
        <w:fldChar w:fldCharType="end"/>
      </w:r>
      <w:r w:rsidRPr="008E07E0">
        <w:rPr>
          <w:lang w:val="en-GB"/>
        </w:rPr>
        <w:t>: IT Questionnaire - Hardware</w:t>
      </w:r>
      <w:bookmarkEnd w:id="52"/>
    </w:p>
    <w:tbl>
      <w:tblPr>
        <w:tblStyle w:val="TableGrid"/>
        <w:tblW w:w="0" w:type="auto"/>
        <w:tblLook w:val="04A0" w:firstRow="1" w:lastRow="0" w:firstColumn="1" w:lastColumn="0" w:noHBand="0" w:noVBand="1"/>
      </w:tblPr>
      <w:tblGrid>
        <w:gridCol w:w="3114"/>
        <w:gridCol w:w="283"/>
        <w:gridCol w:w="3119"/>
        <w:gridCol w:w="2500"/>
      </w:tblGrid>
      <w:tr w:rsidR="00A96B67" w:rsidRPr="008E07E0" w14:paraId="0EC021E5" w14:textId="77777777" w:rsidTr="00B73B2C">
        <w:tc>
          <w:tcPr>
            <w:tcW w:w="9016" w:type="dxa"/>
            <w:gridSpan w:val="4"/>
            <w:shd w:val="clear" w:color="auto" w:fill="FFD966" w:themeFill="accent4" w:themeFillTint="99"/>
          </w:tcPr>
          <w:p w14:paraId="28C0FD3F" w14:textId="77777777" w:rsidR="00A96B67" w:rsidRPr="008E07E0" w:rsidRDefault="00A96B67" w:rsidP="001257E5">
            <w:pPr>
              <w:spacing w:after="0"/>
              <w:jc w:val="center"/>
              <w:rPr>
                <w:b/>
                <w:bCs/>
                <w:sz w:val="28"/>
                <w:szCs w:val="28"/>
              </w:rPr>
            </w:pPr>
            <w:r w:rsidRPr="008E07E0">
              <w:rPr>
                <w:b/>
                <w:bCs/>
                <w:sz w:val="28"/>
                <w:szCs w:val="28"/>
              </w:rPr>
              <w:t>Business Impact Analysis Survey</w:t>
            </w:r>
          </w:p>
        </w:tc>
      </w:tr>
      <w:tr w:rsidR="00A96B67" w:rsidRPr="008E07E0" w14:paraId="11B2FE0D" w14:textId="77777777" w:rsidTr="00216C98">
        <w:tc>
          <w:tcPr>
            <w:tcW w:w="3114" w:type="dxa"/>
          </w:tcPr>
          <w:p w14:paraId="7BE11705" w14:textId="77777777" w:rsidR="00A96B67" w:rsidRPr="008E07E0" w:rsidRDefault="00A96B67" w:rsidP="001257E5">
            <w:pPr>
              <w:spacing w:after="0"/>
              <w:rPr>
                <w:b/>
                <w:bCs/>
              </w:rPr>
            </w:pPr>
            <w:r w:rsidRPr="008E07E0">
              <w:rPr>
                <w:b/>
                <w:bCs/>
              </w:rPr>
              <w:t>Department Name</w:t>
            </w:r>
          </w:p>
        </w:tc>
        <w:tc>
          <w:tcPr>
            <w:tcW w:w="5902" w:type="dxa"/>
            <w:gridSpan w:val="3"/>
          </w:tcPr>
          <w:p w14:paraId="053D09F0" w14:textId="0D46E648" w:rsidR="00A96B67" w:rsidRPr="008E07E0" w:rsidRDefault="00A96B67" w:rsidP="001257E5">
            <w:pPr>
              <w:spacing w:after="0"/>
            </w:pPr>
            <w:r w:rsidRPr="008E07E0">
              <w:t xml:space="preserve">IT </w:t>
            </w:r>
            <w:r w:rsidR="00F04A28">
              <w:t>Department</w:t>
            </w:r>
          </w:p>
        </w:tc>
      </w:tr>
      <w:tr w:rsidR="00A96B67" w:rsidRPr="008E07E0" w14:paraId="7442E0D9" w14:textId="77777777" w:rsidTr="00216C98">
        <w:tc>
          <w:tcPr>
            <w:tcW w:w="3114" w:type="dxa"/>
          </w:tcPr>
          <w:p w14:paraId="1AC9059A" w14:textId="77777777" w:rsidR="00A96B67" w:rsidRPr="008E07E0" w:rsidRDefault="00A96B67" w:rsidP="001257E5">
            <w:pPr>
              <w:spacing w:after="0"/>
              <w:rPr>
                <w:b/>
                <w:bCs/>
              </w:rPr>
            </w:pPr>
            <w:r w:rsidRPr="008E07E0">
              <w:rPr>
                <w:b/>
                <w:bCs/>
              </w:rPr>
              <w:t>Your Name</w:t>
            </w:r>
          </w:p>
        </w:tc>
        <w:tc>
          <w:tcPr>
            <w:tcW w:w="5902" w:type="dxa"/>
            <w:gridSpan w:val="3"/>
          </w:tcPr>
          <w:p w14:paraId="2CE8A65C" w14:textId="77777777" w:rsidR="00A96B67" w:rsidRPr="008E07E0" w:rsidRDefault="00A96B67" w:rsidP="001257E5">
            <w:pPr>
              <w:spacing w:after="0"/>
            </w:pPr>
            <w:r w:rsidRPr="008E07E0">
              <w:t>Pauline Finlay</w:t>
            </w:r>
          </w:p>
        </w:tc>
      </w:tr>
      <w:tr w:rsidR="00A96B67" w:rsidRPr="008E07E0" w14:paraId="0442DB81" w14:textId="77777777" w:rsidTr="00B73B2C">
        <w:tc>
          <w:tcPr>
            <w:tcW w:w="9016" w:type="dxa"/>
            <w:gridSpan w:val="4"/>
            <w:shd w:val="clear" w:color="auto" w:fill="FFE599" w:themeFill="accent4" w:themeFillTint="66"/>
          </w:tcPr>
          <w:p w14:paraId="44B8E556" w14:textId="77777777" w:rsidR="00A96B67" w:rsidRPr="008E07E0" w:rsidRDefault="00A96B67" w:rsidP="001257E5">
            <w:pPr>
              <w:spacing w:after="0"/>
              <w:jc w:val="center"/>
              <w:rPr>
                <w:b/>
                <w:bCs/>
                <w:sz w:val="24"/>
                <w:szCs w:val="24"/>
              </w:rPr>
            </w:pPr>
            <w:r w:rsidRPr="008E07E0">
              <w:rPr>
                <w:b/>
                <w:bCs/>
                <w:sz w:val="24"/>
                <w:szCs w:val="24"/>
              </w:rPr>
              <w:t>Define the Business Function/Process</w:t>
            </w:r>
          </w:p>
        </w:tc>
      </w:tr>
      <w:tr w:rsidR="00A96B67" w:rsidRPr="008E07E0" w14:paraId="3ADD97BA" w14:textId="77777777" w:rsidTr="00216C98">
        <w:tc>
          <w:tcPr>
            <w:tcW w:w="3114" w:type="dxa"/>
          </w:tcPr>
          <w:p w14:paraId="13EB8D60" w14:textId="77777777" w:rsidR="00A96B67" w:rsidRPr="008E07E0" w:rsidRDefault="00A96B67" w:rsidP="001257E5">
            <w:pPr>
              <w:spacing w:after="0"/>
              <w:rPr>
                <w:b/>
                <w:bCs/>
              </w:rPr>
            </w:pPr>
            <w:r w:rsidRPr="008E07E0">
              <w:rPr>
                <w:b/>
                <w:bCs/>
              </w:rPr>
              <w:t>Process/Function Name</w:t>
            </w:r>
          </w:p>
        </w:tc>
        <w:tc>
          <w:tcPr>
            <w:tcW w:w="5902" w:type="dxa"/>
            <w:gridSpan w:val="3"/>
          </w:tcPr>
          <w:p w14:paraId="4E9B677A" w14:textId="362784F9" w:rsidR="00A96B67" w:rsidRPr="008E07E0" w:rsidRDefault="00A96B67" w:rsidP="001257E5">
            <w:pPr>
              <w:spacing w:after="0"/>
            </w:pPr>
            <w:r w:rsidRPr="008E07E0">
              <w:t>Hardware</w:t>
            </w:r>
            <w:r w:rsidR="00611E62">
              <w:t xml:space="preserve"> Management</w:t>
            </w:r>
          </w:p>
        </w:tc>
      </w:tr>
      <w:tr w:rsidR="00A96B67" w:rsidRPr="008E07E0" w14:paraId="289C31FE" w14:textId="77777777" w:rsidTr="00216C98">
        <w:tc>
          <w:tcPr>
            <w:tcW w:w="3114" w:type="dxa"/>
          </w:tcPr>
          <w:p w14:paraId="62127D54" w14:textId="77777777" w:rsidR="00A96B67" w:rsidRPr="008E07E0" w:rsidRDefault="00A96B67" w:rsidP="001257E5">
            <w:pPr>
              <w:spacing w:after="0"/>
              <w:rPr>
                <w:b/>
                <w:bCs/>
              </w:rPr>
            </w:pPr>
            <w:r w:rsidRPr="008E07E0">
              <w:rPr>
                <w:b/>
                <w:bCs/>
              </w:rPr>
              <w:t>Process Description</w:t>
            </w:r>
          </w:p>
        </w:tc>
        <w:tc>
          <w:tcPr>
            <w:tcW w:w="5902" w:type="dxa"/>
            <w:gridSpan w:val="3"/>
          </w:tcPr>
          <w:p w14:paraId="7A5EF9A5" w14:textId="68E29E2F" w:rsidR="00A96B67" w:rsidRPr="008E07E0" w:rsidRDefault="00611E62" w:rsidP="001257E5">
            <w:pPr>
              <w:spacing w:after="0" w:line="240" w:lineRule="auto"/>
            </w:pPr>
            <w:r>
              <w:t xml:space="preserve">Procurement, </w:t>
            </w:r>
            <w:r w:rsidR="00595F35">
              <w:t xml:space="preserve">lifecycle </w:t>
            </w:r>
            <w:r>
              <w:t>maintena</w:t>
            </w:r>
            <w:r w:rsidR="00595F35">
              <w:t>nce and disposal of IT hardware assets</w:t>
            </w:r>
          </w:p>
        </w:tc>
      </w:tr>
      <w:tr w:rsidR="00A96B67" w:rsidRPr="008E07E0" w14:paraId="292860EC" w14:textId="77777777" w:rsidTr="00216C98">
        <w:tc>
          <w:tcPr>
            <w:tcW w:w="3114" w:type="dxa"/>
          </w:tcPr>
          <w:p w14:paraId="0B36AB47" w14:textId="77777777" w:rsidR="00A96B67" w:rsidRPr="008E07E0" w:rsidRDefault="00A96B67" w:rsidP="001257E5">
            <w:pPr>
              <w:spacing w:after="0"/>
              <w:rPr>
                <w:b/>
                <w:bCs/>
              </w:rPr>
            </w:pPr>
            <w:r w:rsidRPr="008E07E0">
              <w:rPr>
                <w:b/>
                <w:bCs/>
              </w:rPr>
              <w:t>Process Participants</w:t>
            </w:r>
          </w:p>
        </w:tc>
        <w:tc>
          <w:tcPr>
            <w:tcW w:w="5902" w:type="dxa"/>
            <w:gridSpan w:val="3"/>
          </w:tcPr>
          <w:p w14:paraId="4B5579A4" w14:textId="77777777" w:rsidR="00A96B67" w:rsidRPr="008E07E0" w:rsidRDefault="00A96B67" w:rsidP="001257E5">
            <w:pPr>
              <w:spacing w:after="0"/>
            </w:pPr>
            <w:r w:rsidRPr="008E07E0">
              <w:t>Mick McGovern – IT Manager</w:t>
            </w:r>
          </w:p>
        </w:tc>
      </w:tr>
      <w:tr w:rsidR="00A96B67" w:rsidRPr="008E07E0" w14:paraId="0034E1AD" w14:textId="77777777" w:rsidTr="00216C98">
        <w:tc>
          <w:tcPr>
            <w:tcW w:w="3114" w:type="dxa"/>
          </w:tcPr>
          <w:p w14:paraId="0D1AF722" w14:textId="77777777" w:rsidR="00A96B67" w:rsidRPr="008E07E0" w:rsidRDefault="00A96B67" w:rsidP="001257E5">
            <w:pPr>
              <w:spacing w:after="0" w:line="240" w:lineRule="auto"/>
              <w:rPr>
                <w:b/>
                <w:bCs/>
              </w:rPr>
            </w:pPr>
            <w:r w:rsidRPr="008E07E0">
              <w:rPr>
                <w:b/>
                <w:bCs/>
              </w:rPr>
              <w:t xml:space="preserve">Process/Data Inputs </w:t>
            </w:r>
          </w:p>
          <w:p w14:paraId="5E878C12" w14:textId="77777777" w:rsidR="00A96B67" w:rsidRPr="008E07E0" w:rsidRDefault="00A96B67" w:rsidP="001257E5">
            <w:pPr>
              <w:spacing w:after="0" w:line="240" w:lineRule="auto"/>
              <w:rPr>
                <w:b/>
                <w:bCs/>
              </w:rPr>
            </w:pPr>
            <w:r w:rsidRPr="008E07E0">
              <w:rPr>
                <w:i/>
                <w:iCs/>
                <w:sz w:val="20"/>
                <w:szCs w:val="20"/>
              </w:rPr>
              <w:t>(who provides info to the process)</w:t>
            </w:r>
          </w:p>
        </w:tc>
        <w:tc>
          <w:tcPr>
            <w:tcW w:w="5902" w:type="dxa"/>
            <w:gridSpan w:val="3"/>
          </w:tcPr>
          <w:p w14:paraId="11157BA3" w14:textId="2E8D87BA" w:rsidR="00A96B67" w:rsidRPr="008E07E0" w:rsidRDefault="00922DFF" w:rsidP="001257E5">
            <w:pPr>
              <w:spacing w:after="0" w:line="240" w:lineRule="auto"/>
            </w:pPr>
            <w:r>
              <w:t>End users, Department heads, IT Manager</w:t>
            </w:r>
            <w:r w:rsidR="00F04A28">
              <w:t>.</w:t>
            </w:r>
          </w:p>
        </w:tc>
      </w:tr>
      <w:tr w:rsidR="00A96B67" w:rsidRPr="008E07E0" w14:paraId="2BE5D119" w14:textId="77777777" w:rsidTr="00216C98">
        <w:tc>
          <w:tcPr>
            <w:tcW w:w="3114" w:type="dxa"/>
          </w:tcPr>
          <w:p w14:paraId="07C26BF0" w14:textId="77777777" w:rsidR="00A96B67" w:rsidRPr="008E07E0" w:rsidRDefault="00A96B67" w:rsidP="001257E5">
            <w:pPr>
              <w:spacing w:after="0" w:line="240" w:lineRule="auto"/>
            </w:pPr>
            <w:r w:rsidRPr="008E07E0">
              <w:rPr>
                <w:b/>
                <w:bCs/>
              </w:rPr>
              <w:t xml:space="preserve">Recipients of Data/Process Output </w:t>
            </w:r>
            <w:r w:rsidRPr="008E07E0">
              <w:rPr>
                <w:i/>
                <w:iCs/>
                <w:sz w:val="20"/>
                <w:szCs w:val="20"/>
              </w:rPr>
              <w:t>(who uses what is produced by the process)</w:t>
            </w:r>
          </w:p>
        </w:tc>
        <w:tc>
          <w:tcPr>
            <w:tcW w:w="5902" w:type="dxa"/>
            <w:gridSpan w:val="3"/>
          </w:tcPr>
          <w:p w14:paraId="48B3919B" w14:textId="327250DD" w:rsidR="00A96B67" w:rsidRPr="008E07E0" w:rsidRDefault="00F04A28" w:rsidP="001257E5">
            <w:pPr>
              <w:spacing w:after="0" w:line="240" w:lineRule="auto"/>
            </w:pPr>
            <w:r w:rsidRPr="008E07E0">
              <w:t xml:space="preserve">IT </w:t>
            </w:r>
            <w:r>
              <w:t>Department</w:t>
            </w:r>
          </w:p>
        </w:tc>
      </w:tr>
      <w:tr w:rsidR="00A96B67" w:rsidRPr="008E07E0" w14:paraId="1A4B1F14" w14:textId="77777777" w:rsidTr="00216C98">
        <w:tc>
          <w:tcPr>
            <w:tcW w:w="3114" w:type="dxa"/>
          </w:tcPr>
          <w:p w14:paraId="2A9388EB" w14:textId="77777777" w:rsidR="00A96B67" w:rsidRPr="008E07E0" w:rsidRDefault="00A96B67" w:rsidP="001257E5">
            <w:pPr>
              <w:spacing w:after="0" w:line="240" w:lineRule="auto"/>
              <w:rPr>
                <w:b/>
                <w:bCs/>
              </w:rPr>
            </w:pPr>
            <w:r w:rsidRPr="008E07E0">
              <w:rPr>
                <w:b/>
                <w:bCs/>
              </w:rPr>
              <w:t xml:space="preserve">Process Criticality </w:t>
            </w:r>
          </w:p>
          <w:p w14:paraId="78F87B3B" w14:textId="77777777" w:rsidR="00A96B67" w:rsidRPr="008E07E0" w:rsidRDefault="00A96B67" w:rsidP="001257E5">
            <w:pPr>
              <w:spacing w:after="0" w:line="240" w:lineRule="auto"/>
              <w:rPr>
                <w:i/>
                <w:iCs/>
                <w:sz w:val="20"/>
                <w:szCs w:val="20"/>
              </w:rPr>
            </w:pPr>
            <w:r w:rsidRPr="008E07E0">
              <w:rPr>
                <w:i/>
                <w:iCs/>
                <w:sz w:val="20"/>
                <w:szCs w:val="20"/>
              </w:rPr>
              <w:t>How long can the Firm go without this process during a disaster?</w:t>
            </w:r>
          </w:p>
        </w:tc>
        <w:tc>
          <w:tcPr>
            <w:tcW w:w="5902" w:type="dxa"/>
            <w:gridSpan w:val="3"/>
          </w:tcPr>
          <w:p w14:paraId="6F9C7ACB" w14:textId="132FB8CA" w:rsidR="00A96B67" w:rsidRPr="00471FAC" w:rsidRDefault="00E05516" w:rsidP="00216C98">
            <w:pPr>
              <w:spacing w:after="0" w:line="240" w:lineRule="auto"/>
            </w:pPr>
            <w:r w:rsidRPr="00471FAC">
              <w:t>Low</w:t>
            </w:r>
            <w:r w:rsidR="00471FAC" w:rsidRPr="00471FAC">
              <w:t xml:space="preserve"> to moderate</w:t>
            </w:r>
            <w:r w:rsidR="00822643" w:rsidRPr="00471FAC">
              <w:t xml:space="preserve">. </w:t>
            </w:r>
            <w:r w:rsidR="00016308">
              <w:t xml:space="preserve">Servers covered under Next Business Day on Site (NBDOS) warranties. </w:t>
            </w:r>
            <w:r w:rsidR="00B2794C" w:rsidRPr="00471FAC">
              <w:t>Physical s</w:t>
            </w:r>
            <w:r w:rsidR="00822643" w:rsidRPr="00471FAC">
              <w:t>erver</w:t>
            </w:r>
            <w:r w:rsidR="00B2794C" w:rsidRPr="00471FAC">
              <w:t>s</w:t>
            </w:r>
            <w:r w:rsidR="00822643" w:rsidRPr="00471FAC">
              <w:t xml:space="preserve"> are </w:t>
            </w:r>
            <w:r w:rsidR="004300A1" w:rsidRPr="00471FAC">
              <w:t>available off the shelf from major vendors</w:t>
            </w:r>
            <w:r w:rsidR="00855C0A" w:rsidRPr="00471FAC">
              <w:t xml:space="preserve"> </w:t>
            </w:r>
            <w:r w:rsidR="00471FAC">
              <w:t>and resellers</w:t>
            </w:r>
            <w:r w:rsidR="00016308">
              <w:t>. Commo</w:t>
            </w:r>
            <w:r w:rsidR="007D7738">
              <w:t xml:space="preserve">dity hardware available next business day from </w:t>
            </w:r>
            <w:r w:rsidR="00C6211E">
              <w:t>multiple suppliers.</w:t>
            </w:r>
            <w:r w:rsidR="008B3409">
              <w:t xml:space="preserve"> IT Manager has overall ownership of and responsibility for this process.</w:t>
            </w:r>
          </w:p>
          <w:p w14:paraId="611FC165" w14:textId="0C772A20" w:rsidR="00A96B67" w:rsidRPr="008E07E0" w:rsidRDefault="00A96B67" w:rsidP="001257E5">
            <w:pPr>
              <w:spacing w:after="0" w:line="240" w:lineRule="auto"/>
            </w:pPr>
          </w:p>
        </w:tc>
      </w:tr>
      <w:tr w:rsidR="00A96B67" w:rsidRPr="008E07E0" w14:paraId="64BE2A42" w14:textId="77777777" w:rsidTr="00B73B2C">
        <w:tc>
          <w:tcPr>
            <w:tcW w:w="9016" w:type="dxa"/>
            <w:gridSpan w:val="4"/>
            <w:shd w:val="clear" w:color="auto" w:fill="FFF2CC" w:themeFill="accent4" w:themeFillTint="33"/>
          </w:tcPr>
          <w:p w14:paraId="4EF3FE82" w14:textId="77777777" w:rsidR="00A96B67" w:rsidRPr="008E07E0" w:rsidRDefault="00A96B67" w:rsidP="001257E5">
            <w:pPr>
              <w:spacing w:after="0" w:line="240" w:lineRule="auto"/>
              <w:jc w:val="center"/>
              <w:rPr>
                <w:b/>
                <w:bCs/>
              </w:rPr>
            </w:pPr>
            <w:r w:rsidRPr="008E07E0">
              <w:rPr>
                <w:b/>
                <w:bCs/>
              </w:rPr>
              <w:t>Supporting Requirements</w:t>
            </w:r>
          </w:p>
          <w:p w14:paraId="01779C91" w14:textId="77777777" w:rsidR="00A96B67" w:rsidRPr="008E07E0" w:rsidRDefault="00A96B67" w:rsidP="001257E5">
            <w:pPr>
              <w:spacing w:after="0" w:line="240" w:lineRule="auto"/>
              <w:jc w:val="center"/>
              <w:rPr>
                <w:i/>
                <w:iCs/>
                <w:sz w:val="20"/>
                <w:szCs w:val="20"/>
              </w:rPr>
            </w:pPr>
            <w:r w:rsidRPr="008E07E0">
              <w:rPr>
                <w:i/>
                <w:iCs/>
                <w:sz w:val="20"/>
                <w:szCs w:val="20"/>
              </w:rPr>
              <w:t>What you need to complete the process, even during an emergency</w:t>
            </w:r>
          </w:p>
        </w:tc>
      </w:tr>
      <w:tr w:rsidR="00A96B67" w:rsidRPr="008E07E0" w14:paraId="79C0AEEB" w14:textId="77777777" w:rsidTr="00216C98">
        <w:tc>
          <w:tcPr>
            <w:tcW w:w="3397" w:type="dxa"/>
            <w:gridSpan w:val="2"/>
          </w:tcPr>
          <w:p w14:paraId="6E682009" w14:textId="77777777" w:rsidR="00A96B67" w:rsidRPr="008E07E0" w:rsidRDefault="00A96B67" w:rsidP="001257E5">
            <w:pPr>
              <w:spacing w:after="0"/>
              <w:rPr>
                <w:b/>
                <w:bCs/>
              </w:rPr>
            </w:pPr>
          </w:p>
        </w:tc>
        <w:tc>
          <w:tcPr>
            <w:tcW w:w="3119" w:type="dxa"/>
          </w:tcPr>
          <w:p w14:paraId="2BA1DA74" w14:textId="77777777" w:rsidR="00A96B67" w:rsidRPr="008E07E0" w:rsidRDefault="00A96B67" w:rsidP="001257E5">
            <w:pPr>
              <w:spacing w:after="0" w:line="240" w:lineRule="auto"/>
              <w:jc w:val="center"/>
              <w:rPr>
                <w:b/>
                <w:bCs/>
              </w:rPr>
            </w:pPr>
            <w:r w:rsidRPr="008E07E0">
              <w:rPr>
                <w:b/>
                <w:bCs/>
              </w:rPr>
              <w:t>Name</w:t>
            </w:r>
          </w:p>
          <w:p w14:paraId="7B465E3E" w14:textId="77777777" w:rsidR="00A96B67" w:rsidRPr="008E07E0" w:rsidRDefault="00A96B67" w:rsidP="001257E5">
            <w:pPr>
              <w:spacing w:after="0" w:line="240" w:lineRule="auto"/>
              <w:jc w:val="center"/>
              <w:rPr>
                <w:sz w:val="20"/>
                <w:szCs w:val="20"/>
              </w:rPr>
            </w:pPr>
            <w:r w:rsidRPr="008E07E0">
              <w:rPr>
                <w:sz w:val="20"/>
                <w:szCs w:val="20"/>
              </w:rPr>
              <w:t>(Be Specific)</w:t>
            </w:r>
          </w:p>
        </w:tc>
        <w:tc>
          <w:tcPr>
            <w:tcW w:w="2500" w:type="dxa"/>
          </w:tcPr>
          <w:p w14:paraId="559A6303" w14:textId="77777777" w:rsidR="00A96B67" w:rsidRPr="008E07E0" w:rsidRDefault="00A96B67" w:rsidP="001257E5">
            <w:pPr>
              <w:spacing w:after="0" w:line="240" w:lineRule="auto"/>
              <w:jc w:val="center"/>
              <w:rPr>
                <w:b/>
                <w:bCs/>
              </w:rPr>
            </w:pPr>
            <w:r w:rsidRPr="008E07E0">
              <w:rPr>
                <w:b/>
                <w:bCs/>
              </w:rPr>
              <w:t>Desired Recovery Time</w:t>
            </w:r>
          </w:p>
          <w:p w14:paraId="1ED558E9" w14:textId="77777777" w:rsidR="00A96B67" w:rsidRPr="008E07E0" w:rsidRDefault="00A96B67" w:rsidP="001257E5">
            <w:pPr>
              <w:spacing w:after="0" w:line="240" w:lineRule="auto"/>
              <w:jc w:val="center"/>
              <w:rPr>
                <w:sz w:val="20"/>
                <w:szCs w:val="20"/>
              </w:rPr>
            </w:pPr>
            <w:r w:rsidRPr="008E07E0">
              <w:rPr>
                <w:sz w:val="20"/>
                <w:szCs w:val="20"/>
              </w:rPr>
              <w:t>(Hours/Days)</w:t>
            </w:r>
          </w:p>
        </w:tc>
      </w:tr>
      <w:tr w:rsidR="00A96B67" w:rsidRPr="008E07E0" w14:paraId="3E9517E8" w14:textId="77777777" w:rsidTr="00216C98">
        <w:tc>
          <w:tcPr>
            <w:tcW w:w="3397" w:type="dxa"/>
            <w:gridSpan w:val="2"/>
          </w:tcPr>
          <w:p w14:paraId="70036A20" w14:textId="77777777" w:rsidR="00A96B67" w:rsidRPr="008E07E0" w:rsidRDefault="00A96B67" w:rsidP="001257E5">
            <w:pPr>
              <w:spacing w:after="0"/>
              <w:rPr>
                <w:b/>
                <w:bCs/>
              </w:rPr>
            </w:pPr>
            <w:r w:rsidRPr="008E07E0">
              <w:rPr>
                <w:b/>
                <w:bCs/>
              </w:rPr>
              <w:t>Applications</w:t>
            </w:r>
          </w:p>
        </w:tc>
        <w:tc>
          <w:tcPr>
            <w:tcW w:w="3119" w:type="dxa"/>
          </w:tcPr>
          <w:p w14:paraId="4E0B3819" w14:textId="34F3F6A4" w:rsidR="00A96B67" w:rsidRPr="008E07E0" w:rsidRDefault="004C4E18" w:rsidP="001257E5">
            <w:pPr>
              <w:spacing w:after="0" w:line="240" w:lineRule="auto"/>
            </w:pPr>
            <w:r>
              <w:t>N/A</w:t>
            </w:r>
          </w:p>
        </w:tc>
        <w:tc>
          <w:tcPr>
            <w:tcW w:w="2500" w:type="dxa"/>
          </w:tcPr>
          <w:p w14:paraId="1F73F545" w14:textId="670C7E45" w:rsidR="00A96B67" w:rsidRPr="008E07E0" w:rsidRDefault="004C4E18" w:rsidP="001257E5">
            <w:pPr>
              <w:spacing w:after="0"/>
            </w:pPr>
            <w:r>
              <w:t>N/A</w:t>
            </w:r>
          </w:p>
        </w:tc>
      </w:tr>
      <w:tr w:rsidR="00A96B67" w:rsidRPr="008E07E0" w14:paraId="343837CE" w14:textId="77777777" w:rsidTr="00216C98">
        <w:tc>
          <w:tcPr>
            <w:tcW w:w="3397" w:type="dxa"/>
            <w:gridSpan w:val="2"/>
          </w:tcPr>
          <w:p w14:paraId="78C2EFD3" w14:textId="77777777" w:rsidR="00A96B67" w:rsidRPr="008E07E0" w:rsidRDefault="00A96B67" w:rsidP="001257E5">
            <w:pPr>
              <w:spacing w:after="0"/>
              <w:rPr>
                <w:b/>
                <w:bCs/>
              </w:rPr>
            </w:pPr>
            <w:r w:rsidRPr="008E07E0">
              <w:rPr>
                <w:b/>
                <w:bCs/>
              </w:rPr>
              <w:t>Equipment</w:t>
            </w:r>
          </w:p>
        </w:tc>
        <w:tc>
          <w:tcPr>
            <w:tcW w:w="3119" w:type="dxa"/>
          </w:tcPr>
          <w:p w14:paraId="69777BF8" w14:textId="30A202BF" w:rsidR="00A96B67" w:rsidRPr="008E07E0" w:rsidRDefault="004C4E18" w:rsidP="001257E5">
            <w:pPr>
              <w:spacing w:after="0"/>
            </w:pPr>
            <w:r>
              <w:t>Laptop</w:t>
            </w:r>
          </w:p>
        </w:tc>
        <w:tc>
          <w:tcPr>
            <w:tcW w:w="2500" w:type="dxa"/>
          </w:tcPr>
          <w:p w14:paraId="27DBBEEC" w14:textId="7F8D5D6B" w:rsidR="00A96B67" w:rsidRPr="008E07E0" w:rsidRDefault="008727A9" w:rsidP="001257E5">
            <w:pPr>
              <w:spacing w:after="0"/>
            </w:pPr>
            <w:r>
              <w:t>N/A</w:t>
            </w:r>
          </w:p>
        </w:tc>
      </w:tr>
      <w:tr w:rsidR="00A96B67" w:rsidRPr="008E07E0" w14:paraId="2883F160" w14:textId="77777777" w:rsidTr="00216C98">
        <w:tc>
          <w:tcPr>
            <w:tcW w:w="3397" w:type="dxa"/>
            <w:gridSpan w:val="2"/>
          </w:tcPr>
          <w:p w14:paraId="6BC1AC08" w14:textId="77777777" w:rsidR="00A96B67" w:rsidRPr="008E07E0" w:rsidRDefault="00A96B67" w:rsidP="001257E5">
            <w:pPr>
              <w:spacing w:after="0"/>
              <w:rPr>
                <w:b/>
                <w:bCs/>
              </w:rPr>
            </w:pPr>
            <w:r w:rsidRPr="008E07E0">
              <w:rPr>
                <w:b/>
                <w:bCs/>
              </w:rPr>
              <w:t>Data</w:t>
            </w:r>
          </w:p>
        </w:tc>
        <w:tc>
          <w:tcPr>
            <w:tcW w:w="3119" w:type="dxa"/>
          </w:tcPr>
          <w:p w14:paraId="7FF192B5" w14:textId="2871AC79" w:rsidR="00A96B67" w:rsidRPr="008E07E0" w:rsidRDefault="004D374B" w:rsidP="001257E5">
            <w:pPr>
              <w:spacing w:after="0"/>
            </w:pPr>
            <w:r>
              <w:t>Internet</w:t>
            </w:r>
            <w:r w:rsidR="00135465">
              <w:t xml:space="preserve"> connection</w:t>
            </w:r>
          </w:p>
        </w:tc>
        <w:tc>
          <w:tcPr>
            <w:tcW w:w="2500" w:type="dxa"/>
          </w:tcPr>
          <w:p w14:paraId="719627DB" w14:textId="239B71F6" w:rsidR="00A96B67" w:rsidRPr="008E07E0" w:rsidRDefault="004D374B" w:rsidP="001257E5">
            <w:pPr>
              <w:spacing w:after="0"/>
            </w:pPr>
            <w:r>
              <w:t>N/A</w:t>
            </w:r>
          </w:p>
        </w:tc>
      </w:tr>
      <w:tr w:rsidR="00A96B67" w:rsidRPr="008E07E0" w14:paraId="269F5E20" w14:textId="77777777" w:rsidTr="00216C98">
        <w:tc>
          <w:tcPr>
            <w:tcW w:w="3397" w:type="dxa"/>
            <w:gridSpan w:val="2"/>
          </w:tcPr>
          <w:p w14:paraId="68CFAA3E" w14:textId="77777777" w:rsidR="00A96B67" w:rsidRPr="008E07E0" w:rsidRDefault="00A96B67" w:rsidP="001257E5">
            <w:pPr>
              <w:spacing w:after="0" w:line="240" w:lineRule="auto"/>
              <w:rPr>
                <w:b/>
                <w:bCs/>
              </w:rPr>
            </w:pPr>
            <w:r w:rsidRPr="008E07E0">
              <w:rPr>
                <w:b/>
                <w:bCs/>
              </w:rPr>
              <w:t>Desktop-related</w:t>
            </w:r>
          </w:p>
          <w:p w14:paraId="01C2F979" w14:textId="77777777" w:rsidR="00A96B67" w:rsidRPr="008E07E0" w:rsidRDefault="00A96B67" w:rsidP="001257E5">
            <w:pPr>
              <w:spacing w:after="0" w:line="240" w:lineRule="auto"/>
              <w:rPr>
                <w:sz w:val="20"/>
                <w:szCs w:val="20"/>
              </w:rPr>
            </w:pPr>
            <w:r w:rsidRPr="008E07E0">
              <w:rPr>
                <w:sz w:val="20"/>
                <w:szCs w:val="20"/>
              </w:rPr>
              <w:t>Items such as digital certificates for e-filing</w:t>
            </w:r>
          </w:p>
        </w:tc>
        <w:tc>
          <w:tcPr>
            <w:tcW w:w="3119" w:type="dxa"/>
          </w:tcPr>
          <w:p w14:paraId="2FE94E7B" w14:textId="63A0821A" w:rsidR="00A96B67" w:rsidRPr="008E07E0" w:rsidRDefault="004D374B" w:rsidP="001257E5">
            <w:pPr>
              <w:spacing w:after="0"/>
            </w:pPr>
            <w:r>
              <w:t>N/A</w:t>
            </w:r>
          </w:p>
        </w:tc>
        <w:tc>
          <w:tcPr>
            <w:tcW w:w="2500" w:type="dxa"/>
          </w:tcPr>
          <w:p w14:paraId="24748F04" w14:textId="1FAC16CF" w:rsidR="00A96B67" w:rsidRPr="008E07E0" w:rsidRDefault="004D374B" w:rsidP="001257E5">
            <w:pPr>
              <w:spacing w:after="0"/>
            </w:pPr>
            <w:r>
              <w:t>N/A</w:t>
            </w:r>
          </w:p>
        </w:tc>
      </w:tr>
      <w:tr w:rsidR="00A96B67" w:rsidRPr="008E07E0" w14:paraId="6C7C3FA2" w14:textId="77777777" w:rsidTr="00216C98">
        <w:tc>
          <w:tcPr>
            <w:tcW w:w="3397" w:type="dxa"/>
            <w:gridSpan w:val="2"/>
          </w:tcPr>
          <w:p w14:paraId="4AEACB04" w14:textId="77777777" w:rsidR="00A96B67" w:rsidRPr="008E07E0" w:rsidRDefault="00A96B67" w:rsidP="001257E5">
            <w:pPr>
              <w:spacing w:after="0" w:line="240" w:lineRule="auto"/>
              <w:rPr>
                <w:b/>
                <w:bCs/>
              </w:rPr>
            </w:pPr>
            <w:r w:rsidRPr="008E07E0">
              <w:rPr>
                <w:b/>
                <w:bCs/>
              </w:rPr>
              <w:t>Paper/client records</w:t>
            </w:r>
          </w:p>
          <w:p w14:paraId="2C7B26AE" w14:textId="77777777" w:rsidR="00A96B67" w:rsidRPr="008E07E0" w:rsidRDefault="00A96B67" w:rsidP="001257E5">
            <w:pPr>
              <w:spacing w:after="0" w:line="240" w:lineRule="auto"/>
              <w:rPr>
                <w:sz w:val="20"/>
                <w:szCs w:val="20"/>
              </w:rPr>
            </w:pPr>
            <w:r w:rsidRPr="008E07E0">
              <w:rPr>
                <w:sz w:val="20"/>
                <w:szCs w:val="20"/>
              </w:rPr>
              <w:t xml:space="preserve">Client related documents </w:t>
            </w:r>
            <w:r w:rsidRPr="008E07E0">
              <w:rPr>
                <w:sz w:val="20"/>
                <w:szCs w:val="20"/>
                <w:u w:val="single"/>
              </w:rPr>
              <w:t>not stored electronically</w:t>
            </w:r>
          </w:p>
        </w:tc>
        <w:tc>
          <w:tcPr>
            <w:tcW w:w="3119" w:type="dxa"/>
          </w:tcPr>
          <w:p w14:paraId="0B87ACF8" w14:textId="27F3C43D" w:rsidR="00A96B67" w:rsidRPr="008E07E0" w:rsidRDefault="004D374B" w:rsidP="001257E5">
            <w:pPr>
              <w:spacing w:after="0" w:line="240" w:lineRule="auto"/>
            </w:pPr>
            <w:r>
              <w:t>N/A</w:t>
            </w:r>
          </w:p>
        </w:tc>
        <w:tc>
          <w:tcPr>
            <w:tcW w:w="2500" w:type="dxa"/>
          </w:tcPr>
          <w:p w14:paraId="6F034BB5" w14:textId="4DBC251C" w:rsidR="00A96B67" w:rsidRPr="008E07E0" w:rsidRDefault="004D374B" w:rsidP="001257E5">
            <w:pPr>
              <w:spacing w:after="0"/>
            </w:pPr>
            <w:r>
              <w:t>N/A</w:t>
            </w:r>
          </w:p>
        </w:tc>
      </w:tr>
      <w:tr w:rsidR="00A96B67" w:rsidRPr="008E07E0" w14:paraId="22FC1C65" w14:textId="77777777" w:rsidTr="00216C98">
        <w:tc>
          <w:tcPr>
            <w:tcW w:w="3397" w:type="dxa"/>
            <w:gridSpan w:val="2"/>
          </w:tcPr>
          <w:p w14:paraId="75A224CE" w14:textId="77777777" w:rsidR="00A96B67" w:rsidRPr="008E07E0" w:rsidRDefault="00A96B67" w:rsidP="001257E5">
            <w:pPr>
              <w:spacing w:after="0" w:line="240" w:lineRule="auto"/>
              <w:rPr>
                <w:b/>
                <w:bCs/>
              </w:rPr>
            </w:pPr>
            <w:r w:rsidRPr="008E07E0">
              <w:rPr>
                <w:b/>
                <w:bCs/>
              </w:rPr>
              <w:t>Forms or Documents</w:t>
            </w:r>
          </w:p>
          <w:p w14:paraId="686AF5E2" w14:textId="77777777" w:rsidR="00A96B67" w:rsidRPr="008E07E0" w:rsidRDefault="00A96B67" w:rsidP="001257E5">
            <w:pPr>
              <w:spacing w:after="0" w:line="240" w:lineRule="auto"/>
              <w:rPr>
                <w:sz w:val="20"/>
                <w:szCs w:val="20"/>
              </w:rPr>
            </w:pPr>
            <w:r w:rsidRPr="008E07E0">
              <w:rPr>
                <w:sz w:val="20"/>
                <w:szCs w:val="20"/>
              </w:rPr>
              <w:t>Filing forms, passwords, cheat sheets, procedure manuals</w:t>
            </w:r>
          </w:p>
        </w:tc>
        <w:tc>
          <w:tcPr>
            <w:tcW w:w="3119" w:type="dxa"/>
          </w:tcPr>
          <w:p w14:paraId="6A67D377" w14:textId="45E891EA" w:rsidR="00A96B67" w:rsidRPr="008E07E0" w:rsidRDefault="004D374B" w:rsidP="001257E5">
            <w:pPr>
              <w:spacing w:after="0" w:line="240" w:lineRule="auto"/>
            </w:pPr>
            <w:r>
              <w:t>N/A</w:t>
            </w:r>
          </w:p>
        </w:tc>
        <w:tc>
          <w:tcPr>
            <w:tcW w:w="2500" w:type="dxa"/>
          </w:tcPr>
          <w:p w14:paraId="2C285971" w14:textId="0632A9AF" w:rsidR="00A96B67" w:rsidRPr="008E07E0" w:rsidRDefault="004D374B" w:rsidP="001257E5">
            <w:pPr>
              <w:spacing w:after="0"/>
            </w:pPr>
            <w:r>
              <w:t>N/A</w:t>
            </w:r>
          </w:p>
        </w:tc>
      </w:tr>
      <w:tr w:rsidR="00A96B67" w:rsidRPr="008E07E0" w14:paraId="73B1D6F3" w14:textId="77777777" w:rsidTr="00216C98">
        <w:tc>
          <w:tcPr>
            <w:tcW w:w="3397" w:type="dxa"/>
            <w:gridSpan w:val="2"/>
          </w:tcPr>
          <w:p w14:paraId="3CDA0816" w14:textId="77777777" w:rsidR="00A96B67" w:rsidRPr="008E07E0" w:rsidRDefault="00A96B67" w:rsidP="001257E5">
            <w:pPr>
              <w:spacing w:after="0" w:line="240" w:lineRule="auto"/>
              <w:rPr>
                <w:b/>
                <w:bCs/>
              </w:rPr>
            </w:pPr>
            <w:r w:rsidRPr="008E07E0">
              <w:rPr>
                <w:b/>
                <w:bCs/>
              </w:rPr>
              <w:t>Special Supplies</w:t>
            </w:r>
          </w:p>
          <w:p w14:paraId="13751314" w14:textId="77777777" w:rsidR="00A96B67" w:rsidRPr="008E07E0" w:rsidRDefault="00A96B67" w:rsidP="001257E5">
            <w:pPr>
              <w:spacing w:after="0" w:line="240" w:lineRule="auto"/>
              <w:rPr>
                <w:sz w:val="20"/>
                <w:szCs w:val="20"/>
              </w:rPr>
            </w:pPr>
            <w:r w:rsidRPr="008E07E0">
              <w:rPr>
                <w:sz w:val="20"/>
                <w:szCs w:val="20"/>
              </w:rPr>
              <w:t xml:space="preserve">Items such as security/key fob tokens for banking or </w:t>
            </w:r>
            <w:proofErr w:type="spellStart"/>
            <w:r w:rsidRPr="008E07E0">
              <w:rPr>
                <w:sz w:val="20"/>
                <w:szCs w:val="20"/>
              </w:rPr>
              <w:t>efiling</w:t>
            </w:r>
            <w:proofErr w:type="spellEnd"/>
          </w:p>
        </w:tc>
        <w:tc>
          <w:tcPr>
            <w:tcW w:w="3119" w:type="dxa"/>
          </w:tcPr>
          <w:p w14:paraId="0D69AD00" w14:textId="60A452B9" w:rsidR="00A96B67" w:rsidRPr="008E07E0" w:rsidRDefault="004D374B" w:rsidP="001257E5">
            <w:pPr>
              <w:spacing w:after="0"/>
            </w:pPr>
            <w:r>
              <w:t>N/A</w:t>
            </w:r>
          </w:p>
        </w:tc>
        <w:tc>
          <w:tcPr>
            <w:tcW w:w="2500" w:type="dxa"/>
          </w:tcPr>
          <w:p w14:paraId="2A1E9E76" w14:textId="1B066D3C" w:rsidR="00A96B67" w:rsidRPr="008E07E0" w:rsidRDefault="004D374B" w:rsidP="001257E5">
            <w:pPr>
              <w:spacing w:after="0"/>
            </w:pPr>
            <w:r>
              <w:t>N/A</w:t>
            </w:r>
          </w:p>
        </w:tc>
      </w:tr>
      <w:tr w:rsidR="00A96B67" w:rsidRPr="008E07E0" w14:paraId="0DDEBD64" w14:textId="77777777" w:rsidTr="00216C98">
        <w:tc>
          <w:tcPr>
            <w:tcW w:w="3397" w:type="dxa"/>
            <w:gridSpan w:val="2"/>
          </w:tcPr>
          <w:p w14:paraId="0890306D" w14:textId="77777777" w:rsidR="00A96B67" w:rsidRPr="008E07E0" w:rsidRDefault="00A96B67" w:rsidP="001257E5">
            <w:pPr>
              <w:spacing w:after="0"/>
              <w:rPr>
                <w:b/>
                <w:bCs/>
              </w:rPr>
            </w:pPr>
            <w:r w:rsidRPr="008E07E0">
              <w:rPr>
                <w:b/>
                <w:bCs/>
              </w:rPr>
              <w:t>Critical Vendors/Service Providers</w:t>
            </w:r>
          </w:p>
        </w:tc>
        <w:tc>
          <w:tcPr>
            <w:tcW w:w="3119" w:type="dxa"/>
          </w:tcPr>
          <w:p w14:paraId="1E9E7AB9" w14:textId="425E6DDF" w:rsidR="00A96B67" w:rsidRPr="008E07E0" w:rsidRDefault="004D374B" w:rsidP="00D70FF6">
            <w:pPr>
              <w:spacing w:after="0" w:line="240" w:lineRule="auto"/>
            </w:pPr>
            <w:r>
              <w:t>HP</w:t>
            </w:r>
            <w:r w:rsidR="009C225A">
              <w:t xml:space="preserve"> (direct)</w:t>
            </w:r>
            <w:r>
              <w:t>, Dell</w:t>
            </w:r>
            <w:r w:rsidR="009C225A">
              <w:t xml:space="preserve"> (direct)</w:t>
            </w:r>
            <w:r w:rsidR="0061286C">
              <w:t>, Ubiquiti</w:t>
            </w:r>
            <w:r w:rsidR="009C225A">
              <w:t xml:space="preserve"> (reseller)</w:t>
            </w:r>
            <w:r w:rsidR="006C2995">
              <w:t>, Canon</w:t>
            </w:r>
            <w:r w:rsidR="009C225A">
              <w:t xml:space="preserve"> </w:t>
            </w:r>
            <w:r w:rsidR="00B41EA8">
              <w:t>and Konica</w:t>
            </w:r>
            <w:r w:rsidR="001D5D36">
              <w:t xml:space="preserve"> Minolta</w:t>
            </w:r>
            <w:r w:rsidR="009C225A">
              <w:t xml:space="preserve"> (Print supplier). </w:t>
            </w:r>
          </w:p>
        </w:tc>
        <w:tc>
          <w:tcPr>
            <w:tcW w:w="2500" w:type="dxa"/>
          </w:tcPr>
          <w:p w14:paraId="40D6DCBB" w14:textId="2859EAB1" w:rsidR="00A96B67" w:rsidRPr="008E07E0" w:rsidRDefault="00C00A92" w:rsidP="001257E5">
            <w:pPr>
              <w:spacing w:after="0"/>
            </w:pPr>
            <w:r>
              <w:t>N/A</w:t>
            </w:r>
          </w:p>
        </w:tc>
      </w:tr>
      <w:tr w:rsidR="00A96B67" w:rsidRPr="008E07E0" w14:paraId="0A53CE81" w14:textId="77777777" w:rsidTr="00216C98">
        <w:tc>
          <w:tcPr>
            <w:tcW w:w="3397" w:type="dxa"/>
            <w:gridSpan w:val="2"/>
          </w:tcPr>
          <w:p w14:paraId="3514556F" w14:textId="77777777" w:rsidR="00A96B67" w:rsidRPr="008E07E0" w:rsidRDefault="00A96B67" w:rsidP="001257E5">
            <w:pPr>
              <w:spacing w:after="0"/>
              <w:rPr>
                <w:b/>
                <w:bCs/>
              </w:rPr>
            </w:pPr>
            <w:r w:rsidRPr="008E07E0">
              <w:rPr>
                <w:b/>
                <w:bCs/>
              </w:rPr>
              <w:t>Physical Workspace</w:t>
            </w:r>
          </w:p>
        </w:tc>
        <w:tc>
          <w:tcPr>
            <w:tcW w:w="3119" w:type="dxa"/>
          </w:tcPr>
          <w:p w14:paraId="681E4E53" w14:textId="1C8D5122" w:rsidR="00A96B67" w:rsidRPr="008E07E0" w:rsidRDefault="00C00A92" w:rsidP="001257E5">
            <w:pPr>
              <w:spacing w:after="0" w:line="240" w:lineRule="auto"/>
            </w:pPr>
            <w:r>
              <w:t>N/A</w:t>
            </w:r>
          </w:p>
        </w:tc>
        <w:tc>
          <w:tcPr>
            <w:tcW w:w="2500" w:type="dxa"/>
          </w:tcPr>
          <w:p w14:paraId="6DAFBF89" w14:textId="746E4E1B" w:rsidR="00A96B67" w:rsidRPr="008E07E0" w:rsidRDefault="00C00A92" w:rsidP="001257E5">
            <w:pPr>
              <w:spacing w:after="0"/>
            </w:pPr>
            <w:r>
              <w:t>N/A</w:t>
            </w:r>
          </w:p>
        </w:tc>
      </w:tr>
      <w:tr w:rsidR="00A96B67" w:rsidRPr="008E07E0" w14:paraId="328DF2F8" w14:textId="77777777" w:rsidTr="00216C98">
        <w:tc>
          <w:tcPr>
            <w:tcW w:w="3397" w:type="dxa"/>
            <w:gridSpan w:val="2"/>
          </w:tcPr>
          <w:p w14:paraId="4C25D559" w14:textId="77777777" w:rsidR="00A96B67" w:rsidRPr="008E07E0" w:rsidRDefault="00A96B67" w:rsidP="001257E5">
            <w:pPr>
              <w:spacing w:after="0"/>
              <w:rPr>
                <w:b/>
                <w:bCs/>
              </w:rPr>
            </w:pPr>
            <w:r w:rsidRPr="008E07E0">
              <w:rPr>
                <w:b/>
                <w:bCs/>
              </w:rPr>
              <w:t>Work from Home Capabilities</w:t>
            </w:r>
          </w:p>
        </w:tc>
        <w:tc>
          <w:tcPr>
            <w:tcW w:w="3119" w:type="dxa"/>
          </w:tcPr>
          <w:p w14:paraId="627690CB" w14:textId="46B749F5" w:rsidR="00A96B67" w:rsidRPr="008E07E0" w:rsidRDefault="00C00A92" w:rsidP="001257E5">
            <w:pPr>
              <w:spacing w:after="0"/>
            </w:pPr>
            <w:r>
              <w:t>N/A</w:t>
            </w:r>
          </w:p>
        </w:tc>
        <w:tc>
          <w:tcPr>
            <w:tcW w:w="2500" w:type="dxa"/>
          </w:tcPr>
          <w:p w14:paraId="799DB74D" w14:textId="009D286E" w:rsidR="00A96B67" w:rsidRPr="008E07E0" w:rsidRDefault="00C00A92" w:rsidP="001257E5">
            <w:pPr>
              <w:spacing w:after="0"/>
            </w:pPr>
            <w:r>
              <w:t>N/A</w:t>
            </w:r>
          </w:p>
        </w:tc>
      </w:tr>
    </w:tbl>
    <w:p w14:paraId="2F3A6DC7" w14:textId="77777777" w:rsidR="00D70FF6" w:rsidRDefault="00D70FF6" w:rsidP="00A96B67">
      <w:pPr>
        <w:pStyle w:val="Caption"/>
        <w:rPr>
          <w:lang w:val="en-GB"/>
        </w:rPr>
      </w:pPr>
    </w:p>
    <w:p w14:paraId="5061B4CD" w14:textId="74B25E92" w:rsidR="00A96B67" w:rsidRPr="008E07E0" w:rsidRDefault="00A96B67" w:rsidP="00A96B67">
      <w:pPr>
        <w:pStyle w:val="Caption"/>
        <w:rPr>
          <w:lang w:val="en-GB"/>
        </w:rPr>
      </w:pPr>
      <w:bookmarkStart w:id="53" w:name="_Toc55725297"/>
      <w:r w:rsidRPr="008E07E0">
        <w:rPr>
          <w:lang w:val="en-GB"/>
        </w:rPr>
        <w:lastRenderedPageBreak/>
        <w:t xml:space="preserve">Table </w:t>
      </w:r>
      <w:r w:rsidRPr="008E07E0">
        <w:rPr>
          <w:lang w:val="en-GB"/>
        </w:rPr>
        <w:fldChar w:fldCharType="begin"/>
      </w:r>
      <w:r w:rsidRPr="008E07E0">
        <w:rPr>
          <w:lang w:val="en-GB"/>
        </w:rPr>
        <w:instrText>SEQ Table \* ARABIC</w:instrText>
      </w:r>
      <w:r w:rsidRPr="008E07E0">
        <w:rPr>
          <w:lang w:val="en-GB"/>
        </w:rPr>
        <w:fldChar w:fldCharType="separate"/>
      </w:r>
      <w:r w:rsidR="00770EE0">
        <w:rPr>
          <w:noProof/>
          <w:lang w:val="en-GB"/>
        </w:rPr>
        <w:t>18</w:t>
      </w:r>
      <w:r w:rsidRPr="008E07E0">
        <w:rPr>
          <w:lang w:val="en-GB"/>
        </w:rPr>
        <w:fldChar w:fldCharType="end"/>
      </w:r>
      <w:r w:rsidRPr="008E07E0">
        <w:rPr>
          <w:lang w:val="en-GB"/>
        </w:rPr>
        <w:t>: IT Questionnaire - Software</w:t>
      </w:r>
      <w:bookmarkEnd w:id="53"/>
    </w:p>
    <w:tbl>
      <w:tblPr>
        <w:tblStyle w:val="TableGrid"/>
        <w:tblW w:w="0" w:type="auto"/>
        <w:tblLook w:val="04A0" w:firstRow="1" w:lastRow="0" w:firstColumn="1" w:lastColumn="0" w:noHBand="0" w:noVBand="1"/>
      </w:tblPr>
      <w:tblGrid>
        <w:gridCol w:w="2547"/>
        <w:gridCol w:w="1559"/>
        <w:gridCol w:w="2410"/>
        <w:gridCol w:w="2500"/>
      </w:tblGrid>
      <w:tr w:rsidR="00A96B67" w:rsidRPr="008E07E0" w14:paraId="7B729565" w14:textId="77777777" w:rsidTr="00B73B2C">
        <w:tc>
          <w:tcPr>
            <w:tcW w:w="9016" w:type="dxa"/>
            <w:gridSpan w:val="4"/>
            <w:shd w:val="clear" w:color="auto" w:fill="FFD966" w:themeFill="accent4" w:themeFillTint="99"/>
          </w:tcPr>
          <w:p w14:paraId="4F61F14A" w14:textId="77777777" w:rsidR="00A96B67" w:rsidRPr="008E07E0" w:rsidRDefault="00A96B67" w:rsidP="001257E5">
            <w:pPr>
              <w:spacing w:after="0"/>
              <w:jc w:val="center"/>
              <w:rPr>
                <w:b/>
                <w:bCs/>
                <w:sz w:val="28"/>
                <w:szCs w:val="28"/>
              </w:rPr>
            </w:pPr>
            <w:r w:rsidRPr="008E07E0">
              <w:rPr>
                <w:b/>
                <w:bCs/>
                <w:sz w:val="28"/>
                <w:szCs w:val="28"/>
              </w:rPr>
              <w:t>Business Impact Analysis Survey</w:t>
            </w:r>
          </w:p>
        </w:tc>
      </w:tr>
      <w:tr w:rsidR="00A96B67" w:rsidRPr="008E07E0" w14:paraId="0F55F81B" w14:textId="77777777" w:rsidTr="001257E5">
        <w:tc>
          <w:tcPr>
            <w:tcW w:w="2547" w:type="dxa"/>
          </w:tcPr>
          <w:p w14:paraId="75DA4B02" w14:textId="77777777" w:rsidR="00A96B67" w:rsidRPr="008E07E0" w:rsidRDefault="00A96B67" w:rsidP="001257E5">
            <w:pPr>
              <w:spacing w:after="0"/>
              <w:rPr>
                <w:b/>
                <w:bCs/>
              </w:rPr>
            </w:pPr>
            <w:r w:rsidRPr="008E07E0">
              <w:rPr>
                <w:b/>
                <w:bCs/>
              </w:rPr>
              <w:t>Department Name</w:t>
            </w:r>
          </w:p>
        </w:tc>
        <w:tc>
          <w:tcPr>
            <w:tcW w:w="6469" w:type="dxa"/>
            <w:gridSpan w:val="3"/>
          </w:tcPr>
          <w:p w14:paraId="527C8DBA" w14:textId="77777777" w:rsidR="00A96B67" w:rsidRPr="008E07E0" w:rsidRDefault="00A96B67" w:rsidP="001257E5">
            <w:pPr>
              <w:spacing w:after="0"/>
            </w:pPr>
            <w:r w:rsidRPr="008E07E0">
              <w:t xml:space="preserve">IT </w:t>
            </w:r>
          </w:p>
        </w:tc>
      </w:tr>
      <w:tr w:rsidR="00A96B67" w:rsidRPr="008E07E0" w14:paraId="7B6FCF22" w14:textId="77777777" w:rsidTr="001257E5">
        <w:tc>
          <w:tcPr>
            <w:tcW w:w="2547" w:type="dxa"/>
          </w:tcPr>
          <w:p w14:paraId="701BEDFC" w14:textId="77777777" w:rsidR="00A96B67" w:rsidRPr="008E07E0" w:rsidRDefault="00A96B67" w:rsidP="001257E5">
            <w:pPr>
              <w:spacing w:after="0"/>
              <w:rPr>
                <w:b/>
                <w:bCs/>
              </w:rPr>
            </w:pPr>
            <w:r w:rsidRPr="008E07E0">
              <w:rPr>
                <w:b/>
                <w:bCs/>
              </w:rPr>
              <w:t>Your Name</w:t>
            </w:r>
          </w:p>
        </w:tc>
        <w:tc>
          <w:tcPr>
            <w:tcW w:w="6469" w:type="dxa"/>
            <w:gridSpan w:val="3"/>
          </w:tcPr>
          <w:p w14:paraId="7A85D601" w14:textId="77777777" w:rsidR="00A96B67" w:rsidRPr="008E07E0" w:rsidRDefault="00A96B67" w:rsidP="001257E5">
            <w:pPr>
              <w:spacing w:after="0"/>
            </w:pPr>
            <w:r w:rsidRPr="008E07E0">
              <w:t>Pauline Finlay</w:t>
            </w:r>
          </w:p>
        </w:tc>
      </w:tr>
      <w:tr w:rsidR="00A96B67" w:rsidRPr="008E07E0" w14:paraId="06F5A2F1" w14:textId="77777777" w:rsidTr="00B73B2C">
        <w:tc>
          <w:tcPr>
            <w:tcW w:w="9016" w:type="dxa"/>
            <w:gridSpan w:val="4"/>
            <w:shd w:val="clear" w:color="auto" w:fill="FFE599" w:themeFill="accent4" w:themeFillTint="66"/>
          </w:tcPr>
          <w:p w14:paraId="0B6A456A" w14:textId="77777777" w:rsidR="00A96B67" w:rsidRPr="008E07E0" w:rsidRDefault="00A96B67" w:rsidP="001257E5">
            <w:pPr>
              <w:spacing w:after="0"/>
              <w:jc w:val="center"/>
              <w:rPr>
                <w:b/>
                <w:bCs/>
                <w:sz w:val="24"/>
                <w:szCs w:val="24"/>
              </w:rPr>
            </w:pPr>
            <w:r w:rsidRPr="008E07E0">
              <w:rPr>
                <w:b/>
                <w:bCs/>
                <w:sz w:val="24"/>
                <w:szCs w:val="24"/>
              </w:rPr>
              <w:t>Define the Business Function/Process</w:t>
            </w:r>
          </w:p>
        </w:tc>
      </w:tr>
      <w:tr w:rsidR="00A96B67" w:rsidRPr="008E07E0" w14:paraId="23097393" w14:textId="77777777" w:rsidTr="001257E5">
        <w:tc>
          <w:tcPr>
            <w:tcW w:w="2547" w:type="dxa"/>
          </w:tcPr>
          <w:p w14:paraId="1878AA34" w14:textId="77777777" w:rsidR="00A96B67" w:rsidRPr="008E07E0" w:rsidRDefault="00A96B67" w:rsidP="001257E5">
            <w:pPr>
              <w:spacing w:after="0"/>
              <w:rPr>
                <w:b/>
                <w:bCs/>
              </w:rPr>
            </w:pPr>
            <w:r w:rsidRPr="008E07E0">
              <w:rPr>
                <w:b/>
                <w:bCs/>
              </w:rPr>
              <w:t>Process/Function Name</w:t>
            </w:r>
          </w:p>
        </w:tc>
        <w:tc>
          <w:tcPr>
            <w:tcW w:w="6469" w:type="dxa"/>
            <w:gridSpan w:val="3"/>
          </w:tcPr>
          <w:p w14:paraId="68265EA3" w14:textId="42BF05B0" w:rsidR="00A96B67" w:rsidRPr="008E07E0" w:rsidRDefault="00854CAA" w:rsidP="001257E5">
            <w:pPr>
              <w:spacing w:after="0"/>
            </w:pPr>
            <w:r>
              <w:t>Software Asset Management</w:t>
            </w:r>
          </w:p>
        </w:tc>
      </w:tr>
      <w:tr w:rsidR="00A96B67" w:rsidRPr="008E07E0" w14:paraId="0C088E85" w14:textId="77777777" w:rsidTr="001257E5">
        <w:tc>
          <w:tcPr>
            <w:tcW w:w="2547" w:type="dxa"/>
          </w:tcPr>
          <w:p w14:paraId="3CA39882" w14:textId="77777777" w:rsidR="00A96B67" w:rsidRPr="008E07E0" w:rsidRDefault="00A96B67" w:rsidP="001257E5">
            <w:pPr>
              <w:spacing w:after="0"/>
              <w:rPr>
                <w:b/>
                <w:bCs/>
              </w:rPr>
            </w:pPr>
            <w:r w:rsidRPr="008E07E0">
              <w:rPr>
                <w:b/>
                <w:bCs/>
              </w:rPr>
              <w:t>Process Description</w:t>
            </w:r>
          </w:p>
        </w:tc>
        <w:tc>
          <w:tcPr>
            <w:tcW w:w="6469" w:type="dxa"/>
            <w:gridSpan w:val="3"/>
          </w:tcPr>
          <w:p w14:paraId="6B1E7F5A" w14:textId="18B46299" w:rsidR="00A96B67" w:rsidRPr="008E07E0" w:rsidRDefault="00475637" w:rsidP="001257E5">
            <w:pPr>
              <w:spacing w:after="0" w:line="240" w:lineRule="auto"/>
            </w:pPr>
            <w:r>
              <w:t>Software Asset Management</w:t>
            </w:r>
            <w:r w:rsidR="00DF2EE0">
              <w:t xml:space="preserve"> (SAM)</w:t>
            </w:r>
          </w:p>
        </w:tc>
      </w:tr>
      <w:tr w:rsidR="00A96B67" w:rsidRPr="008E07E0" w14:paraId="52F3C5F1" w14:textId="77777777" w:rsidTr="001257E5">
        <w:tc>
          <w:tcPr>
            <w:tcW w:w="2547" w:type="dxa"/>
          </w:tcPr>
          <w:p w14:paraId="3F502A4E" w14:textId="77777777" w:rsidR="00A96B67" w:rsidRPr="008E07E0" w:rsidRDefault="00A96B67" w:rsidP="001257E5">
            <w:pPr>
              <w:spacing w:after="0"/>
              <w:rPr>
                <w:b/>
                <w:bCs/>
              </w:rPr>
            </w:pPr>
            <w:r w:rsidRPr="008E07E0">
              <w:rPr>
                <w:b/>
                <w:bCs/>
              </w:rPr>
              <w:t>Process Participants</w:t>
            </w:r>
          </w:p>
        </w:tc>
        <w:tc>
          <w:tcPr>
            <w:tcW w:w="6469" w:type="dxa"/>
            <w:gridSpan w:val="3"/>
          </w:tcPr>
          <w:p w14:paraId="0173CFB3" w14:textId="77777777" w:rsidR="00A96B67" w:rsidRPr="008E07E0" w:rsidRDefault="00A96B67" w:rsidP="001257E5">
            <w:pPr>
              <w:spacing w:after="0"/>
            </w:pPr>
            <w:r w:rsidRPr="008E07E0">
              <w:t>Mick McGovern – IT Manager</w:t>
            </w:r>
          </w:p>
        </w:tc>
      </w:tr>
      <w:tr w:rsidR="00A96B67" w:rsidRPr="008E07E0" w14:paraId="25F2988A" w14:textId="77777777" w:rsidTr="001257E5">
        <w:tc>
          <w:tcPr>
            <w:tcW w:w="2547" w:type="dxa"/>
          </w:tcPr>
          <w:p w14:paraId="6CFD8611" w14:textId="77777777" w:rsidR="00A96B67" w:rsidRPr="008E07E0" w:rsidRDefault="00A96B67" w:rsidP="001257E5">
            <w:pPr>
              <w:spacing w:after="0" w:line="240" w:lineRule="auto"/>
              <w:rPr>
                <w:b/>
                <w:bCs/>
              </w:rPr>
            </w:pPr>
            <w:r w:rsidRPr="008E07E0">
              <w:rPr>
                <w:b/>
                <w:bCs/>
              </w:rPr>
              <w:t xml:space="preserve">Process/Data Inputs </w:t>
            </w:r>
          </w:p>
          <w:p w14:paraId="550D2579" w14:textId="77777777" w:rsidR="00A96B67" w:rsidRPr="008E07E0" w:rsidRDefault="00A96B67" w:rsidP="001257E5">
            <w:pPr>
              <w:spacing w:after="0" w:line="240" w:lineRule="auto"/>
              <w:rPr>
                <w:b/>
                <w:bCs/>
              </w:rPr>
            </w:pPr>
            <w:r w:rsidRPr="008E07E0">
              <w:rPr>
                <w:i/>
                <w:iCs/>
                <w:sz w:val="20"/>
                <w:szCs w:val="20"/>
              </w:rPr>
              <w:t>(who provides info to the process)</w:t>
            </w:r>
          </w:p>
        </w:tc>
        <w:tc>
          <w:tcPr>
            <w:tcW w:w="6469" w:type="dxa"/>
            <w:gridSpan w:val="3"/>
          </w:tcPr>
          <w:p w14:paraId="746370FD" w14:textId="72D4B99D" w:rsidR="00A96B67" w:rsidRPr="008E07E0" w:rsidRDefault="00475637" w:rsidP="001257E5">
            <w:pPr>
              <w:spacing w:after="0" w:line="240" w:lineRule="auto"/>
            </w:pPr>
            <w:r>
              <w:t>All staff</w:t>
            </w:r>
            <w:r w:rsidR="00BB147C">
              <w:t xml:space="preserve">, </w:t>
            </w:r>
            <w:proofErr w:type="spellStart"/>
            <w:r w:rsidR="00281790">
              <w:t>AutoDesk</w:t>
            </w:r>
            <w:proofErr w:type="spellEnd"/>
            <w:r w:rsidR="00DF2EE0">
              <w:t>, Veeam.</w:t>
            </w:r>
          </w:p>
        </w:tc>
      </w:tr>
      <w:tr w:rsidR="00A96B67" w:rsidRPr="008E07E0" w14:paraId="158225B1" w14:textId="77777777" w:rsidTr="001257E5">
        <w:tc>
          <w:tcPr>
            <w:tcW w:w="2547" w:type="dxa"/>
          </w:tcPr>
          <w:p w14:paraId="66D2BF12" w14:textId="77777777" w:rsidR="00A96B67" w:rsidRPr="008E07E0" w:rsidRDefault="00A96B67" w:rsidP="001257E5">
            <w:pPr>
              <w:spacing w:after="0" w:line="240" w:lineRule="auto"/>
            </w:pPr>
            <w:r w:rsidRPr="008E07E0">
              <w:rPr>
                <w:b/>
                <w:bCs/>
              </w:rPr>
              <w:t xml:space="preserve">Recipients of Data/Process Output </w:t>
            </w:r>
            <w:r w:rsidRPr="008E07E0">
              <w:rPr>
                <w:i/>
                <w:iCs/>
                <w:sz w:val="20"/>
                <w:szCs w:val="20"/>
              </w:rPr>
              <w:t>(who uses what is produced by the process)</w:t>
            </w:r>
          </w:p>
        </w:tc>
        <w:tc>
          <w:tcPr>
            <w:tcW w:w="6469" w:type="dxa"/>
            <w:gridSpan w:val="3"/>
          </w:tcPr>
          <w:p w14:paraId="3DF906AE" w14:textId="02F40CD1" w:rsidR="00A96B67" w:rsidRPr="008E07E0" w:rsidRDefault="00DD2FF4" w:rsidP="001257E5">
            <w:pPr>
              <w:spacing w:after="0" w:line="240" w:lineRule="auto"/>
            </w:pPr>
            <w:r>
              <w:t>All staff.</w:t>
            </w:r>
          </w:p>
        </w:tc>
      </w:tr>
      <w:tr w:rsidR="00A96B67" w:rsidRPr="008E07E0" w14:paraId="2B3BA8C2" w14:textId="77777777" w:rsidTr="001257E5">
        <w:tc>
          <w:tcPr>
            <w:tcW w:w="2547" w:type="dxa"/>
          </w:tcPr>
          <w:p w14:paraId="3CECC108" w14:textId="77777777" w:rsidR="00A96B67" w:rsidRPr="008E07E0" w:rsidRDefault="00A96B67" w:rsidP="001257E5">
            <w:pPr>
              <w:spacing w:after="0" w:line="240" w:lineRule="auto"/>
              <w:rPr>
                <w:b/>
                <w:bCs/>
              </w:rPr>
            </w:pPr>
            <w:r w:rsidRPr="008E07E0">
              <w:rPr>
                <w:b/>
                <w:bCs/>
              </w:rPr>
              <w:t xml:space="preserve">Process Criticality </w:t>
            </w:r>
          </w:p>
          <w:p w14:paraId="61B61F8E" w14:textId="77777777" w:rsidR="00A96B67" w:rsidRPr="008E07E0" w:rsidRDefault="00A96B67" w:rsidP="001257E5">
            <w:pPr>
              <w:spacing w:after="0" w:line="240" w:lineRule="auto"/>
              <w:rPr>
                <w:i/>
                <w:iCs/>
                <w:sz w:val="20"/>
                <w:szCs w:val="20"/>
              </w:rPr>
            </w:pPr>
            <w:r w:rsidRPr="008E07E0">
              <w:rPr>
                <w:i/>
                <w:iCs/>
                <w:sz w:val="20"/>
                <w:szCs w:val="20"/>
              </w:rPr>
              <w:t>How long can the Firm go without this process during a disaster?</w:t>
            </w:r>
          </w:p>
        </w:tc>
        <w:tc>
          <w:tcPr>
            <w:tcW w:w="6469" w:type="dxa"/>
            <w:gridSpan w:val="3"/>
          </w:tcPr>
          <w:p w14:paraId="55C615B5" w14:textId="5DF28C02" w:rsidR="00A96B67" w:rsidRPr="00EF5E4C" w:rsidRDefault="007D37B7" w:rsidP="00216C98">
            <w:pPr>
              <w:spacing w:after="0" w:line="240" w:lineRule="auto"/>
              <w:rPr>
                <w:sz w:val="20"/>
                <w:szCs w:val="20"/>
              </w:rPr>
            </w:pPr>
            <w:r w:rsidRPr="00447EF5">
              <w:t xml:space="preserve">High. </w:t>
            </w:r>
            <w:r w:rsidR="00DF2EE0" w:rsidRPr="00447EF5">
              <w:t xml:space="preserve">SAM ensures SaaS license renewals prior </w:t>
            </w:r>
            <w:r w:rsidR="00784CF4" w:rsidRPr="00447EF5">
              <w:t>to subscription expiry.</w:t>
            </w:r>
            <w:r w:rsidR="00784CF4" w:rsidRPr="00216C98">
              <w:t xml:space="preserve"> </w:t>
            </w:r>
            <w:r w:rsidR="00566F90" w:rsidRPr="00447EF5">
              <w:t xml:space="preserve">Expired software licenses for </w:t>
            </w:r>
            <w:proofErr w:type="spellStart"/>
            <w:r w:rsidR="00566F90" w:rsidRPr="00447EF5">
              <w:t>AutoDesk</w:t>
            </w:r>
            <w:proofErr w:type="spellEnd"/>
            <w:r w:rsidR="00566F90" w:rsidRPr="00447EF5">
              <w:t xml:space="preserve"> immediately </w:t>
            </w:r>
            <w:r w:rsidR="002D2E43" w:rsidRPr="00447EF5">
              <w:t xml:space="preserve">locks </w:t>
            </w:r>
            <w:r w:rsidR="0090088A" w:rsidRPr="00447EF5">
              <w:t>out users and prevents access to design</w:t>
            </w:r>
            <w:r w:rsidR="00EF5E4C" w:rsidRPr="00447EF5">
              <w:t>/modelling functions.</w:t>
            </w:r>
            <w:r w:rsidR="00DE6281" w:rsidRPr="00447EF5">
              <w:t xml:space="preserve"> Microsoft Office</w:t>
            </w:r>
            <w:r w:rsidR="00BB2B18" w:rsidRPr="00447EF5">
              <w:t xml:space="preserve">, Bluebeam PDF, </w:t>
            </w:r>
            <w:r w:rsidR="009D42AD" w:rsidRPr="00447EF5">
              <w:t>and others require a live subscription to function.</w:t>
            </w:r>
          </w:p>
        </w:tc>
      </w:tr>
      <w:tr w:rsidR="00A96B67" w:rsidRPr="008E07E0" w14:paraId="39BD36E4" w14:textId="77777777" w:rsidTr="00B73B2C">
        <w:tc>
          <w:tcPr>
            <w:tcW w:w="9016" w:type="dxa"/>
            <w:gridSpan w:val="4"/>
            <w:shd w:val="clear" w:color="auto" w:fill="FFF2CC" w:themeFill="accent4" w:themeFillTint="33"/>
          </w:tcPr>
          <w:p w14:paraId="2AC5D273" w14:textId="77777777" w:rsidR="00A96B67" w:rsidRPr="008E07E0" w:rsidRDefault="00A96B67" w:rsidP="001257E5">
            <w:pPr>
              <w:spacing w:after="0" w:line="240" w:lineRule="auto"/>
              <w:jc w:val="center"/>
              <w:rPr>
                <w:b/>
                <w:bCs/>
              </w:rPr>
            </w:pPr>
            <w:r w:rsidRPr="008E07E0">
              <w:rPr>
                <w:b/>
                <w:bCs/>
              </w:rPr>
              <w:t>Supporting Requirements</w:t>
            </w:r>
          </w:p>
          <w:p w14:paraId="0227538F" w14:textId="77777777" w:rsidR="00A96B67" w:rsidRPr="008E07E0" w:rsidRDefault="00A96B67" w:rsidP="001257E5">
            <w:pPr>
              <w:spacing w:after="0" w:line="240" w:lineRule="auto"/>
              <w:jc w:val="center"/>
              <w:rPr>
                <w:i/>
                <w:iCs/>
                <w:sz w:val="20"/>
                <w:szCs w:val="20"/>
              </w:rPr>
            </w:pPr>
            <w:r w:rsidRPr="008E07E0">
              <w:rPr>
                <w:i/>
                <w:iCs/>
                <w:sz w:val="20"/>
                <w:szCs w:val="20"/>
              </w:rPr>
              <w:t>What you need to complete the process, even during an emergency</w:t>
            </w:r>
          </w:p>
        </w:tc>
      </w:tr>
      <w:tr w:rsidR="00A96B67" w:rsidRPr="008E07E0" w14:paraId="08B34D08" w14:textId="77777777" w:rsidTr="001257E5">
        <w:tc>
          <w:tcPr>
            <w:tcW w:w="4106" w:type="dxa"/>
            <w:gridSpan w:val="2"/>
          </w:tcPr>
          <w:p w14:paraId="2AEFAD89" w14:textId="77777777" w:rsidR="00A96B67" w:rsidRPr="0025719D" w:rsidRDefault="00A96B67" w:rsidP="001257E5">
            <w:pPr>
              <w:spacing w:after="0"/>
              <w:rPr>
                <w:b/>
                <w:bCs/>
              </w:rPr>
            </w:pPr>
          </w:p>
        </w:tc>
        <w:tc>
          <w:tcPr>
            <w:tcW w:w="2410" w:type="dxa"/>
          </w:tcPr>
          <w:p w14:paraId="47E1300B" w14:textId="77777777" w:rsidR="00A96B67" w:rsidRPr="008E07E0" w:rsidRDefault="00A96B67" w:rsidP="001257E5">
            <w:pPr>
              <w:spacing w:after="0" w:line="240" w:lineRule="auto"/>
              <w:jc w:val="center"/>
              <w:rPr>
                <w:b/>
                <w:bCs/>
              </w:rPr>
            </w:pPr>
            <w:r w:rsidRPr="008E07E0">
              <w:rPr>
                <w:b/>
                <w:bCs/>
              </w:rPr>
              <w:t>Name</w:t>
            </w:r>
          </w:p>
          <w:p w14:paraId="24FCF695" w14:textId="77777777" w:rsidR="00A96B67" w:rsidRPr="008E07E0" w:rsidRDefault="00A96B67" w:rsidP="001257E5">
            <w:pPr>
              <w:spacing w:after="0" w:line="240" w:lineRule="auto"/>
              <w:jc w:val="center"/>
              <w:rPr>
                <w:sz w:val="20"/>
                <w:szCs w:val="20"/>
              </w:rPr>
            </w:pPr>
            <w:r w:rsidRPr="008E07E0">
              <w:rPr>
                <w:sz w:val="20"/>
                <w:szCs w:val="20"/>
              </w:rPr>
              <w:t>(Be Specific)</w:t>
            </w:r>
          </w:p>
        </w:tc>
        <w:tc>
          <w:tcPr>
            <w:tcW w:w="2500" w:type="dxa"/>
          </w:tcPr>
          <w:p w14:paraId="178C6AC7" w14:textId="77777777" w:rsidR="00A96B67" w:rsidRPr="008E07E0" w:rsidRDefault="00A96B67" w:rsidP="001257E5">
            <w:pPr>
              <w:spacing w:after="0" w:line="240" w:lineRule="auto"/>
              <w:jc w:val="center"/>
              <w:rPr>
                <w:b/>
                <w:bCs/>
              </w:rPr>
            </w:pPr>
            <w:r w:rsidRPr="008E07E0">
              <w:rPr>
                <w:b/>
                <w:bCs/>
              </w:rPr>
              <w:t>Desired Recovery Time</w:t>
            </w:r>
          </w:p>
          <w:p w14:paraId="00E91410" w14:textId="77777777" w:rsidR="00A96B67" w:rsidRPr="008E07E0" w:rsidRDefault="00A96B67" w:rsidP="001257E5">
            <w:pPr>
              <w:spacing w:after="0" w:line="240" w:lineRule="auto"/>
              <w:jc w:val="center"/>
              <w:rPr>
                <w:sz w:val="20"/>
                <w:szCs w:val="20"/>
              </w:rPr>
            </w:pPr>
            <w:r w:rsidRPr="008E07E0">
              <w:rPr>
                <w:sz w:val="20"/>
                <w:szCs w:val="20"/>
              </w:rPr>
              <w:t>(Hours/Days)</w:t>
            </w:r>
          </w:p>
        </w:tc>
      </w:tr>
      <w:tr w:rsidR="00A96B67" w:rsidRPr="008E07E0" w14:paraId="246CBD53" w14:textId="77777777" w:rsidTr="001257E5">
        <w:tc>
          <w:tcPr>
            <w:tcW w:w="4106" w:type="dxa"/>
            <w:gridSpan w:val="2"/>
          </w:tcPr>
          <w:p w14:paraId="619EED9E" w14:textId="77777777" w:rsidR="00A96B67" w:rsidRPr="0025719D" w:rsidRDefault="00A96B67" w:rsidP="0025719D">
            <w:pPr>
              <w:spacing w:after="0" w:line="240" w:lineRule="auto"/>
              <w:rPr>
                <w:b/>
                <w:bCs/>
              </w:rPr>
            </w:pPr>
            <w:r w:rsidRPr="0025719D">
              <w:rPr>
                <w:b/>
                <w:bCs/>
              </w:rPr>
              <w:t>Applications</w:t>
            </w:r>
          </w:p>
        </w:tc>
        <w:tc>
          <w:tcPr>
            <w:tcW w:w="2410" w:type="dxa"/>
          </w:tcPr>
          <w:p w14:paraId="28FC32E8" w14:textId="77777777" w:rsidR="00A96B67" w:rsidRDefault="007456EF" w:rsidP="0025719D">
            <w:pPr>
              <w:spacing w:after="0" w:line="240" w:lineRule="auto"/>
            </w:pPr>
            <w:proofErr w:type="spellStart"/>
            <w:r>
              <w:t>AutoDesk</w:t>
            </w:r>
            <w:proofErr w:type="spellEnd"/>
            <w:r>
              <w:t xml:space="preserve"> AEC Suite</w:t>
            </w:r>
          </w:p>
          <w:p w14:paraId="7730A144" w14:textId="77777777" w:rsidR="007456EF" w:rsidRDefault="007456EF" w:rsidP="0025719D">
            <w:pPr>
              <w:spacing w:after="0" w:line="240" w:lineRule="auto"/>
            </w:pPr>
            <w:r>
              <w:t>Microsoft 365</w:t>
            </w:r>
          </w:p>
          <w:p w14:paraId="55A0E8A6" w14:textId="77777777" w:rsidR="00F94930" w:rsidRDefault="00F94930" w:rsidP="0025719D">
            <w:pPr>
              <w:spacing w:after="0" w:line="240" w:lineRule="auto"/>
            </w:pPr>
            <w:r>
              <w:t>LAN Sweeper</w:t>
            </w:r>
          </w:p>
          <w:p w14:paraId="290EB734" w14:textId="2DE56393" w:rsidR="00D421B0" w:rsidRPr="008E07E0" w:rsidRDefault="00D421B0" w:rsidP="0025719D">
            <w:pPr>
              <w:spacing w:after="0" w:line="240" w:lineRule="auto"/>
            </w:pPr>
            <w:r>
              <w:t>Veeam</w:t>
            </w:r>
          </w:p>
        </w:tc>
        <w:tc>
          <w:tcPr>
            <w:tcW w:w="2500" w:type="dxa"/>
          </w:tcPr>
          <w:p w14:paraId="7FEDFF88" w14:textId="4101AF85" w:rsidR="00A96B67" w:rsidRDefault="007456EF" w:rsidP="0025719D">
            <w:pPr>
              <w:spacing w:after="0" w:line="240" w:lineRule="auto"/>
            </w:pPr>
            <w:r>
              <w:t>1 Hour</w:t>
            </w:r>
          </w:p>
          <w:p w14:paraId="34971E28" w14:textId="3C23B5C9" w:rsidR="00F94930" w:rsidRPr="008E07E0" w:rsidRDefault="00F94930" w:rsidP="0025719D">
            <w:pPr>
              <w:spacing w:after="0" w:line="240" w:lineRule="auto"/>
            </w:pPr>
          </w:p>
        </w:tc>
      </w:tr>
      <w:tr w:rsidR="00A96B67" w:rsidRPr="008E07E0" w14:paraId="244B0BF7" w14:textId="77777777" w:rsidTr="001257E5">
        <w:tc>
          <w:tcPr>
            <w:tcW w:w="4106" w:type="dxa"/>
            <w:gridSpan w:val="2"/>
          </w:tcPr>
          <w:p w14:paraId="7AA7D5FE" w14:textId="77777777" w:rsidR="00A96B67" w:rsidRPr="0025719D" w:rsidRDefault="00A96B67" w:rsidP="0025719D">
            <w:pPr>
              <w:spacing w:after="0" w:line="240" w:lineRule="auto"/>
              <w:rPr>
                <w:b/>
                <w:bCs/>
              </w:rPr>
            </w:pPr>
            <w:r w:rsidRPr="0025719D">
              <w:rPr>
                <w:b/>
                <w:bCs/>
              </w:rPr>
              <w:t>Equipment</w:t>
            </w:r>
          </w:p>
        </w:tc>
        <w:tc>
          <w:tcPr>
            <w:tcW w:w="2410" w:type="dxa"/>
          </w:tcPr>
          <w:p w14:paraId="13C95DFF" w14:textId="79EB055C" w:rsidR="00A96B67" w:rsidRPr="008E07E0" w:rsidRDefault="00F94930" w:rsidP="0025719D">
            <w:pPr>
              <w:pStyle w:val="ListBullet"/>
              <w:numPr>
                <w:ilvl w:val="0"/>
                <w:numId w:val="0"/>
              </w:numPr>
              <w:spacing w:line="240" w:lineRule="auto"/>
              <w:ind w:left="360" w:hanging="360"/>
            </w:pPr>
            <w:r>
              <w:t>Laptop</w:t>
            </w:r>
          </w:p>
        </w:tc>
        <w:tc>
          <w:tcPr>
            <w:tcW w:w="2500" w:type="dxa"/>
          </w:tcPr>
          <w:p w14:paraId="2F27C8B1" w14:textId="2338EA01" w:rsidR="00A96B67" w:rsidRPr="008E07E0" w:rsidRDefault="00F94930" w:rsidP="0025719D">
            <w:pPr>
              <w:spacing w:after="0" w:line="240" w:lineRule="auto"/>
            </w:pPr>
            <w:r>
              <w:t>4 Hours</w:t>
            </w:r>
          </w:p>
        </w:tc>
      </w:tr>
      <w:tr w:rsidR="00A96B67" w:rsidRPr="008E07E0" w14:paraId="3A6757FC" w14:textId="77777777" w:rsidTr="001257E5">
        <w:tc>
          <w:tcPr>
            <w:tcW w:w="4106" w:type="dxa"/>
            <w:gridSpan w:val="2"/>
          </w:tcPr>
          <w:p w14:paraId="6E16B827" w14:textId="77777777" w:rsidR="00A96B67" w:rsidRPr="0025719D" w:rsidRDefault="00A96B67" w:rsidP="0025719D">
            <w:pPr>
              <w:spacing w:after="0" w:line="240" w:lineRule="auto"/>
              <w:rPr>
                <w:b/>
                <w:bCs/>
              </w:rPr>
            </w:pPr>
            <w:r w:rsidRPr="0025719D">
              <w:rPr>
                <w:b/>
                <w:bCs/>
              </w:rPr>
              <w:t>Data</w:t>
            </w:r>
          </w:p>
        </w:tc>
        <w:tc>
          <w:tcPr>
            <w:tcW w:w="2410" w:type="dxa"/>
          </w:tcPr>
          <w:p w14:paraId="78A39D8F" w14:textId="54293093" w:rsidR="00A96B67" w:rsidRPr="008E07E0" w:rsidRDefault="004366A4" w:rsidP="0025719D">
            <w:pPr>
              <w:spacing w:after="0" w:line="240" w:lineRule="auto"/>
            </w:pPr>
            <w:r>
              <w:t>Logins for service provider online portals.</w:t>
            </w:r>
          </w:p>
        </w:tc>
        <w:tc>
          <w:tcPr>
            <w:tcW w:w="2500" w:type="dxa"/>
          </w:tcPr>
          <w:p w14:paraId="37E07EA5" w14:textId="0D7765D6" w:rsidR="00A96B67" w:rsidRPr="008E07E0" w:rsidRDefault="00447EF5" w:rsidP="0025719D">
            <w:pPr>
              <w:spacing w:after="0" w:line="240" w:lineRule="auto"/>
            </w:pPr>
            <w:r>
              <w:t>&lt;1 Hour</w:t>
            </w:r>
          </w:p>
        </w:tc>
      </w:tr>
      <w:tr w:rsidR="00A96B67" w:rsidRPr="008E07E0" w14:paraId="5952AD68" w14:textId="77777777" w:rsidTr="001257E5">
        <w:tc>
          <w:tcPr>
            <w:tcW w:w="4106" w:type="dxa"/>
            <w:gridSpan w:val="2"/>
          </w:tcPr>
          <w:p w14:paraId="29A7226F" w14:textId="77777777" w:rsidR="00A96B67" w:rsidRPr="0025719D" w:rsidRDefault="00A96B67" w:rsidP="001257E5">
            <w:pPr>
              <w:spacing w:after="0" w:line="240" w:lineRule="auto"/>
              <w:rPr>
                <w:b/>
                <w:bCs/>
              </w:rPr>
            </w:pPr>
            <w:r w:rsidRPr="0025719D">
              <w:rPr>
                <w:b/>
                <w:bCs/>
              </w:rPr>
              <w:t>Desktop-related</w:t>
            </w:r>
          </w:p>
          <w:p w14:paraId="0BE0C588" w14:textId="77777777" w:rsidR="00A96B67" w:rsidRPr="002C6F9C" w:rsidRDefault="00A96B67" w:rsidP="001257E5">
            <w:pPr>
              <w:spacing w:after="0" w:line="240" w:lineRule="auto"/>
            </w:pPr>
            <w:r w:rsidRPr="002C6F9C">
              <w:t>Items such as digital certificates for e-filing</w:t>
            </w:r>
          </w:p>
        </w:tc>
        <w:tc>
          <w:tcPr>
            <w:tcW w:w="2410" w:type="dxa"/>
          </w:tcPr>
          <w:p w14:paraId="4906B7A4" w14:textId="65E70B74" w:rsidR="00A96B67" w:rsidRPr="008E07E0" w:rsidRDefault="00DF2ABA" w:rsidP="001257E5">
            <w:pPr>
              <w:spacing w:after="0"/>
            </w:pPr>
            <w:r>
              <w:t>N/A</w:t>
            </w:r>
          </w:p>
        </w:tc>
        <w:tc>
          <w:tcPr>
            <w:tcW w:w="2500" w:type="dxa"/>
          </w:tcPr>
          <w:p w14:paraId="21BFE220" w14:textId="5C0394DC" w:rsidR="00A96B67" w:rsidRPr="008E07E0" w:rsidRDefault="00DF2ABA" w:rsidP="001257E5">
            <w:pPr>
              <w:spacing w:after="0"/>
            </w:pPr>
            <w:r>
              <w:t>N/A</w:t>
            </w:r>
          </w:p>
        </w:tc>
      </w:tr>
      <w:tr w:rsidR="00A96B67" w:rsidRPr="008E07E0" w14:paraId="05327D99" w14:textId="77777777" w:rsidTr="001257E5">
        <w:tc>
          <w:tcPr>
            <w:tcW w:w="4106" w:type="dxa"/>
            <w:gridSpan w:val="2"/>
          </w:tcPr>
          <w:p w14:paraId="53D34912" w14:textId="77777777" w:rsidR="00A96B67" w:rsidRPr="0025719D" w:rsidRDefault="00A96B67" w:rsidP="001257E5">
            <w:pPr>
              <w:spacing w:after="0" w:line="240" w:lineRule="auto"/>
              <w:rPr>
                <w:b/>
                <w:bCs/>
              </w:rPr>
            </w:pPr>
            <w:r w:rsidRPr="0025719D">
              <w:rPr>
                <w:b/>
                <w:bCs/>
              </w:rPr>
              <w:t>Paper/client records</w:t>
            </w:r>
          </w:p>
          <w:p w14:paraId="6BA70CA8" w14:textId="77777777" w:rsidR="00A96B67" w:rsidRPr="00DF2ABA" w:rsidRDefault="00A96B67" w:rsidP="001257E5">
            <w:pPr>
              <w:spacing w:after="0" w:line="240" w:lineRule="auto"/>
            </w:pPr>
            <w:r w:rsidRPr="00DF2ABA">
              <w:t>Client related documents not stored electronically</w:t>
            </w:r>
          </w:p>
        </w:tc>
        <w:tc>
          <w:tcPr>
            <w:tcW w:w="2410" w:type="dxa"/>
          </w:tcPr>
          <w:p w14:paraId="029D7010" w14:textId="38374956" w:rsidR="00A96B67" w:rsidRPr="008E07E0" w:rsidRDefault="002C6F9C" w:rsidP="001257E5">
            <w:pPr>
              <w:spacing w:after="0" w:line="240" w:lineRule="auto"/>
            </w:pPr>
            <w:r>
              <w:t>N/A</w:t>
            </w:r>
          </w:p>
        </w:tc>
        <w:tc>
          <w:tcPr>
            <w:tcW w:w="2500" w:type="dxa"/>
          </w:tcPr>
          <w:p w14:paraId="6CE0BFFF" w14:textId="2BEA362D" w:rsidR="00A96B67" w:rsidRPr="008E07E0" w:rsidRDefault="002C6F9C" w:rsidP="001257E5">
            <w:pPr>
              <w:spacing w:after="0"/>
            </w:pPr>
            <w:r>
              <w:t>N/A</w:t>
            </w:r>
          </w:p>
        </w:tc>
      </w:tr>
      <w:tr w:rsidR="00A96B67" w:rsidRPr="008E07E0" w14:paraId="583ADAF8" w14:textId="77777777" w:rsidTr="001257E5">
        <w:tc>
          <w:tcPr>
            <w:tcW w:w="4106" w:type="dxa"/>
            <w:gridSpan w:val="2"/>
          </w:tcPr>
          <w:p w14:paraId="7D09069C" w14:textId="77777777" w:rsidR="00A96B67" w:rsidRPr="0025719D" w:rsidRDefault="00A96B67" w:rsidP="001257E5">
            <w:pPr>
              <w:spacing w:after="0" w:line="240" w:lineRule="auto"/>
              <w:rPr>
                <w:b/>
                <w:bCs/>
              </w:rPr>
            </w:pPr>
            <w:r w:rsidRPr="0025719D">
              <w:rPr>
                <w:b/>
                <w:bCs/>
              </w:rPr>
              <w:t>Forms or Documents</w:t>
            </w:r>
          </w:p>
          <w:p w14:paraId="5E4F7912" w14:textId="77777777" w:rsidR="00A96B67" w:rsidRPr="00DF2ABA" w:rsidRDefault="00A96B67" w:rsidP="001257E5">
            <w:pPr>
              <w:spacing w:after="0" w:line="240" w:lineRule="auto"/>
            </w:pPr>
            <w:r w:rsidRPr="00DF2ABA">
              <w:t>Filing forms, passwords, cheat sheets, procedure manuals</w:t>
            </w:r>
          </w:p>
        </w:tc>
        <w:tc>
          <w:tcPr>
            <w:tcW w:w="2410" w:type="dxa"/>
          </w:tcPr>
          <w:p w14:paraId="29E47EAF" w14:textId="49B4D59B" w:rsidR="00A96B67" w:rsidRPr="008E07E0" w:rsidRDefault="00276A7B" w:rsidP="001257E5">
            <w:pPr>
              <w:spacing w:after="0" w:line="240" w:lineRule="auto"/>
            </w:pPr>
            <w:r>
              <w:t>N/A</w:t>
            </w:r>
          </w:p>
        </w:tc>
        <w:tc>
          <w:tcPr>
            <w:tcW w:w="2500" w:type="dxa"/>
          </w:tcPr>
          <w:p w14:paraId="3DDCBC91" w14:textId="720BAD09" w:rsidR="00A96B67" w:rsidRPr="008E07E0" w:rsidRDefault="00276A7B" w:rsidP="001257E5">
            <w:pPr>
              <w:spacing w:after="0"/>
            </w:pPr>
            <w:r>
              <w:t>N/A</w:t>
            </w:r>
          </w:p>
        </w:tc>
      </w:tr>
      <w:tr w:rsidR="00A96B67" w:rsidRPr="008E07E0" w14:paraId="78E76821" w14:textId="77777777" w:rsidTr="001257E5">
        <w:tc>
          <w:tcPr>
            <w:tcW w:w="4106" w:type="dxa"/>
            <w:gridSpan w:val="2"/>
          </w:tcPr>
          <w:p w14:paraId="64EF4331" w14:textId="77777777" w:rsidR="00A96B67" w:rsidRPr="0025719D" w:rsidRDefault="00A96B67" w:rsidP="001257E5">
            <w:pPr>
              <w:spacing w:after="0" w:line="240" w:lineRule="auto"/>
              <w:rPr>
                <w:b/>
                <w:bCs/>
              </w:rPr>
            </w:pPr>
            <w:r w:rsidRPr="0025719D">
              <w:rPr>
                <w:b/>
                <w:bCs/>
              </w:rPr>
              <w:t>Special Supplies</w:t>
            </w:r>
          </w:p>
          <w:p w14:paraId="49F1AC9B" w14:textId="77777777" w:rsidR="00A96B67" w:rsidRPr="00DF2ABA" w:rsidRDefault="00A96B67" w:rsidP="001257E5">
            <w:pPr>
              <w:spacing w:after="0" w:line="240" w:lineRule="auto"/>
            </w:pPr>
            <w:r w:rsidRPr="00DF2ABA">
              <w:t xml:space="preserve">Items such as security/key fob tokens for banking or </w:t>
            </w:r>
            <w:proofErr w:type="spellStart"/>
            <w:r w:rsidRPr="00DF2ABA">
              <w:t>efiling</w:t>
            </w:r>
            <w:proofErr w:type="spellEnd"/>
          </w:p>
        </w:tc>
        <w:tc>
          <w:tcPr>
            <w:tcW w:w="2410" w:type="dxa"/>
          </w:tcPr>
          <w:p w14:paraId="57778F2C" w14:textId="44FA14E0" w:rsidR="00A96B67" w:rsidRPr="008E07E0" w:rsidRDefault="00276A7B" w:rsidP="001257E5">
            <w:pPr>
              <w:spacing w:after="0"/>
            </w:pPr>
            <w:r>
              <w:t>N/A</w:t>
            </w:r>
          </w:p>
        </w:tc>
        <w:tc>
          <w:tcPr>
            <w:tcW w:w="2500" w:type="dxa"/>
          </w:tcPr>
          <w:p w14:paraId="20BC7529" w14:textId="48FFB0B6" w:rsidR="00A96B67" w:rsidRPr="008E07E0" w:rsidRDefault="00276A7B" w:rsidP="001257E5">
            <w:pPr>
              <w:spacing w:after="0"/>
            </w:pPr>
            <w:r>
              <w:t>N/A</w:t>
            </w:r>
          </w:p>
        </w:tc>
      </w:tr>
      <w:tr w:rsidR="00A96B67" w:rsidRPr="008E07E0" w14:paraId="3595A3FD" w14:textId="77777777" w:rsidTr="001257E5">
        <w:tc>
          <w:tcPr>
            <w:tcW w:w="4106" w:type="dxa"/>
            <w:gridSpan w:val="2"/>
          </w:tcPr>
          <w:p w14:paraId="6092A9B4" w14:textId="77777777" w:rsidR="00A96B67" w:rsidRPr="0025719D" w:rsidRDefault="00A96B67" w:rsidP="0025719D">
            <w:pPr>
              <w:spacing w:after="0" w:line="240" w:lineRule="auto"/>
              <w:rPr>
                <w:b/>
                <w:bCs/>
              </w:rPr>
            </w:pPr>
            <w:r w:rsidRPr="0025719D">
              <w:rPr>
                <w:b/>
                <w:bCs/>
              </w:rPr>
              <w:t>Critical Vendors/Service Providers</w:t>
            </w:r>
          </w:p>
        </w:tc>
        <w:tc>
          <w:tcPr>
            <w:tcW w:w="2410" w:type="dxa"/>
          </w:tcPr>
          <w:p w14:paraId="758557FF" w14:textId="35911AF7" w:rsidR="00A96B67" w:rsidRPr="008E07E0" w:rsidRDefault="00276A7B" w:rsidP="0025719D">
            <w:pPr>
              <w:spacing w:after="0" w:line="240" w:lineRule="auto"/>
            </w:pPr>
            <w:proofErr w:type="spellStart"/>
            <w:r>
              <w:t>AutoDesk</w:t>
            </w:r>
            <w:proofErr w:type="spellEnd"/>
            <w:r>
              <w:t xml:space="preserve">, Microsoft, </w:t>
            </w:r>
            <w:r w:rsidR="00CA4D85">
              <w:t>LAN Sweeper</w:t>
            </w:r>
            <w:r w:rsidR="00DF2ABA">
              <w:t>, Veeam</w:t>
            </w:r>
          </w:p>
        </w:tc>
        <w:tc>
          <w:tcPr>
            <w:tcW w:w="2500" w:type="dxa"/>
          </w:tcPr>
          <w:p w14:paraId="178DCA46" w14:textId="77777777" w:rsidR="00A96B67" w:rsidRPr="008E07E0" w:rsidRDefault="00A96B67" w:rsidP="0025719D">
            <w:pPr>
              <w:spacing w:after="0" w:line="240" w:lineRule="auto"/>
            </w:pPr>
          </w:p>
        </w:tc>
      </w:tr>
      <w:tr w:rsidR="00A96B67" w:rsidRPr="008E07E0" w14:paraId="05CC663D" w14:textId="77777777" w:rsidTr="001257E5">
        <w:tc>
          <w:tcPr>
            <w:tcW w:w="4106" w:type="dxa"/>
            <w:gridSpan w:val="2"/>
          </w:tcPr>
          <w:p w14:paraId="48C10277" w14:textId="77777777" w:rsidR="00A96B67" w:rsidRPr="0025719D" w:rsidRDefault="00A96B67" w:rsidP="0025719D">
            <w:pPr>
              <w:spacing w:after="0" w:line="240" w:lineRule="auto"/>
              <w:rPr>
                <w:b/>
                <w:bCs/>
              </w:rPr>
            </w:pPr>
            <w:r w:rsidRPr="0025719D">
              <w:rPr>
                <w:b/>
                <w:bCs/>
              </w:rPr>
              <w:t>Physical Workspace</w:t>
            </w:r>
          </w:p>
        </w:tc>
        <w:tc>
          <w:tcPr>
            <w:tcW w:w="2410" w:type="dxa"/>
          </w:tcPr>
          <w:p w14:paraId="2F887C1A" w14:textId="1D065C87" w:rsidR="00A96B67" w:rsidRPr="008E07E0" w:rsidRDefault="00D71085" w:rsidP="0025719D">
            <w:pPr>
              <w:spacing w:after="0" w:line="240" w:lineRule="auto"/>
            </w:pPr>
            <w:r>
              <w:t>N/A</w:t>
            </w:r>
          </w:p>
        </w:tc>
        <w:tc>
          <w:tcPr>
            <w:tcW w:w="2500" w:type="dxa"/>
          </w:tcPr>
          <w:p w14:paraId="220DC85D" w14:textId="0AD953BC" w:rsidR="00A96B67" w:rsidRPr="008E07E0" w:rsidRDefault="00D71085" w:rsidP="0025719D">
            <w:pPr>
              <w:spacing w:after="0" w:line="240" w:lineRule="auto"/>
            </w:pPr>
            <w:r>
              <w:t>N/A</w:t>
            </w:r>
          </w:p>
        </w:tc>
      </w:tr>
      <w:tr w:rsidR="00A96B67" w:rsidRPr="008E07E0" w14:paraId="3274923D" w14:textId="77777777" w:rsidTr="001257E5">
        <w:tc>
          <w:tcPr>
            <w:tcW w:w="4106" w:type="dxa"/>
            <w:gridSpan w:val="2"/>
          </w:tcPr>
          <w:p w14:paraId="0D7AEC75" w14:textId="77777777" w:rsidR="00A96B67" w:rsidRPr="0025719D" w:rsidRDefault="00A96B67" w:rsidP="0025719D">
            <w:pPr>
              <w:spacing w:after="0" w:line="240" w:lineRule="auto"/>
              <w:rPr>
                <w:b/>
                <w:bCs/>
              </w:rPr>
            </w:pPr>
            <w:r w:rsidRPr="0025719D">
              <w:rPr>
                <w:b/>
                <w:bCs/>
              </w:rPr>
              <w:t>Work from Home Capabilities</w:t>
            </w:r>
          </w:p>
        </w:tc>
        <w:tc>
          <w:tcPr>
            <w:tcW w:w="2410" w:type="dxa"/>
          </w:tcPr>
          <w:p w14:paraId="3FCE041E" w14:textId="12D8F067" w:rsidR="00A96B67" w:rsidRPr="008E07E0" w:rsidRDefault="00D71085" w:rsidP="0025719D">
            <w:pPr>
              <w:spacing w:after="0" w:line="240" w:lineRule="auto"/>
            </w:pPr>
            <w:r>
              <w:t>N/A</w:t>
            </w:r>
          </w:p>
        </w:tc>
        <w:tc>
          <w:tcPr>
            <w:tcW w:w="2500" w:type="dxa"/>
          </w:tcPr>
          <w:p w14:paraId="5D80D4E7" w14:textId="436D74D5" w:rsidR="00A96B67" w:rsidRPr="008E07E0" w:rsidRDefault="00D71085" w:rsidP="0025719D">
            <w:pPr>
              <w:spacing w:after="0" w:line="240" w:lineRule="auto"/>
            </w:pPr>
            <w:r>
              <w:t>N/A</w:t>
            </w:r>
          </w:p>
        </w:tc>
      </w:tr>
    </w:tbl>
    <w:p w14:paraId="38C0A6FE" w14:textId="565DDD7F" w:rsidR="00341A2F" w:rsidRPr="008E07E0" w:rsidRDefault="00135700" w:rsidP="00341A2F">
      <w:pPr>
        <w:pStyle w:val="Heading1"/>
        <w:rPr>
          <w:lang w:val="en-GB"/>
        </w:rPr>
      </w:pPr>
      <w:bookmarkStart w:id="54" w:name="_Toc55725260"/>
      <w:r>
        <w:rPr>
          <w:lang w:val="en-GB"/>
        </w:rPr>
        <w:lastRenderedPageBreak/>
        <w:t>References</w:t>
      </w:r>
      <w:bookmarkEnd w:id="54"/>
    </w:p>
    <w:p w14:paraId="11073497" w14:textId="205DD38B" w:rsidR="003C3B72" w:rsidRPr="003C3B72" w:rsidRDefault="00F038EC" w:rsidP="003C3B72">
      <w:pPr>
        <w:rPr>
          <w:lang w:val="en-GB"/>
        </w:rPr>
      </w:pPr>
      <w:r w:rsidRPr="00F038EC">
        <w:rPr>
          <w:lang w:val="en-GB"/>
        </w:rPr>
        <w:t xml:space="preserve">BCMMETRICS. 2020. What Goes Into A Business Impact Analysis (BIA) </w:t>
      </w:r>
      <w:proofErr w:type="gramStart"/>
      <w:r w:rsidRPr="00F038EC">
        <w:rPr>
          <w:lang w:val="en-GB"/>
        </w:rPr>
        <w:t>Report?.</w:t>
      </w:r>
      <w:proofErr w:type="gramEnd"/>
      <w:r w:rsidRPr="00F038EC">
        <w:rPr>
          <w:lang w:val="en-GB"/>
        </w:rPr>
        <w:t xml:space="preserve"> [ONLINE] Available at: https://bcmmetrics.com/what-goes-into-business-impact-analysis-report/. [Accessed 0</w:t>
      </w:r>
      <w:r>
        <w:rPr>
          <w:lang w:val="en-GB"/>
        </w:rPr>
        <w:t>3</w:t>
      </w:r>
      <w:r w:rsidRPr="00F038EC">
        <w:rPr>
          <w:lang w:val="en-GB"/>
        </w:rPr>
        <w:t xml:space="preserve"> November 2020].</w:t>
      </w:r>
    </w:p>
    <w:p w14:paraId="0F2EB1DA" w14:textId="3A005B4D" w:rsidR="00F038EC" w:rsidRDefault="000E1504" w:rsidP="003C3B72">
      <w:pPr>
        <w:rPr>
          <w:lang w:val="en-GB"/>
        </w:rPr>
      </w:pPr>
      <w:r w:rsidRPr="000E1504">
        <w:rPr>
          <w:lang w:val="en-GB"/>
        </w:rPr>
        <w:t>CSRC | NIST. 2020. SP 800-34 Rev. 1, Contingency Planning Guide for Federal Information Systems | CSRC. [ONLINE] Available at: https://csrc.nist.gov/publications/detail/sp/800-34/rev-1/final. [Accessed 0</w:t>
      </w:r>
      <w:r>
        <w:rPr>
          <w:lang w:val="en-GB"/>
        </w:rPr>
        <w:t>3</w:t>
      </w:r>
      <w:r w:rsidRPr="000E1504">
        <w:rPr>
          <w:lang w:val="en-GB"/>
        </w:rPr>
        <w:t xml:space="preserve"> November 2020].</w:t>
      </w:r>
    </w:p>
    <w:p w14:paraId="5B0A20F6" w14:textId="4A0AA8E5" w:rsidR="00A05075" w:rsidRPr="007D25BD" w:rsidRDefault="009843B5" w:rsidP="007D25BD">
      <w:pPr>
        <w:rPr>
          <w:rFonts w:cstheme="minorHAnsi"/>
          <w:color w:val="000000"/>
          <w:shd w:val="clear" w:color="auto" w:fill="FFFFFF"/>
        </w:rPr>
      </w:pPr>
      <w:r w:rsidRPr="007D25BD">
        <w:rPr>
          <w:rFonts w:cstheme="minorHAnsi"/>
          <w:caps/>
          <w:color w:val="000000"/>
          <w:shd w:val="clear" w:color="auto" w:fill="FFFFFF"/>
        </w:rPr>
        <w:t>Ilta.personifycloud.com</w:t>
      </w:r>
      <w:r w:rsidRPr="007D25BD">
        <w:rPr>
          <w:rFonts w:cstheme="minorHAnsi"/>
          <w:color w:val="000000"/>
          <w:shd w:val="clear" w:color="auto" w:fill="FFFFFF"/>
        </w:rPr>
        <w:t>. 2020. [</w:t>
      </w:r>
      <w:r w:rsidR="002B72EC" w:rsidRPr="007D25BD">
        <w:rPr>
          <w:rFonts w:cstheme="minorHAnsi"/>
          <w:color w:val="000000"/>
          <w:shd w:val="clear" w:color="auto" w:fill="FFFFFF"/>
        </w:rPr>
        <w:t>ONLINE</w:t>
      </w:r>
      <w:r w:rsidRPr="007D25BD">
        <w:rPr>
          <w:rFonts w:cstheme="minorHAnsi"/>
          <w:color w:val="000000"/>
          <w:shd w:val="clear" w:color="auto" w:fill="FFFFFF"/>
        </w:rPr>
        <w:t>] Available at: http://ilta.personifycloud.com/webfiles/productfiles/1367/BIAHomeSurvey.pdf</w:t>
      </w:r>
      <w:r w:rsidR="00495994" w:rsidRPr="007D25BD">
        <w:rPr>
          <w:rFonts w:cstheme="minorHAnsi"/>
          <w:color w:val="000000"/>
          <w:shd w:val="clear" w:color="auto" w:fill="FFFFFF"/>
        </w:rPr>
        <w:t>.</w:t>
      </w:r>
      <w:r w:rsidRPr="007D25BD">
        <w:rPr>
          <w:rFonts w:cstheme="minorHAnsi"/>
          <w:color w:val="000000"/>
          <w:shd w:val="clear" w:color="auto" w:fill="FFFFFF"/>
        </w:rPr>
        <w:t xml:space="preserve"> [Accessed 03 November</w:t>
      </w:r>
      <w:r w:rsidR="007D25BD" w:rsidRPr="007D25BD">
        <w:rPr>
          <w:rFonts w:cstheme="minorHAnsi"/>
          <w:color w:val="000000"/>
          <w:shd w:val="clear" w:color="auto" w:fill="FFFFFF"/>
        </w:rPr>
        <w:t xml:space="preserve"> 2020</w:t>
      </w:r>
      <w:r w:rsidR="009738CA" w:rsidRPr="007D25BD">
        <w:rPr>
          <w:rFonts w:cstheme="minorHAnsi"/>
          <w:color w:val="000000"/>
          <w:shd w:val="clear" w:color="auto" w:fill="FFFFFF"/>
        </w:rPr>
        <w:t>].</w:t>
      </w:r>
    </w:p>
    <w:p w14:paraId="46B3BFE1" w14:textId="4CF61598" w:rsidR="00216C98" w:rsidRPr="008E07E0" w:rsidRDefault="00216C98" w:rsidP="00216C98">
      <w:pPr>
        <w:spacing w:after="0" w:line="240" w:lineRule="auto"/>
        <w:rPr>
          <w:lang w:val="en-GB"/>
        </w:rPr>
      </w:pPr>
    </w:p>
    <w:sectPr w:rsidR="00216C98" w:rsidRPr="008E07E0" w:rsidSect="001A427A">
      <w:headerReference w:type="default" r:id="rId15"/>
      <w:footerReference w:type="default" r:id="rId1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CC361" w14:textId="77777777" w:rsidR="00EA085A" w:rsidRDefault="00EA085A" w:rsidP="00526896">
      <w:pPr>
        <w:spacing w:after="0" w:line="240" w:lineRule="auto"/>
      </w:pPr>
      <w:r>
        <w:separator/>
      </w:r>
    </w:p>
  </w:endnote>
  <w:endnote w:type="continuationSeparator" w:id="0">
    <w:p w14:paraId="0ACC15CE" w14:textId="77777777" w:rsidR="00EA085A" w:rsidRDefault="00EA085A" w:rsidP="00526896">
      <w:pPr>
        <w:spacing w:after="0" w:line="240" w:lineRule="auto"/>
      </w:pPr>
      <w:r>
        <w:continuationSeparator/>
      </w:r>
    </w:p>
  </w:endnote>
  <w:endnote w:type="continuationNotice" w:id="1">
    <w:p w14:paraId="453634A0" w14:textId="77777777" w:rsidR="00EA085A" w:rsidRDefault="00EA08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BC9AF" w14:textId="71BD8654" w:rsidR="006A085D" w:rsidRDefault="006A085D" w:rsidP="00341A2F">
    <w:pPr>
      <w:pStyle w:val="Footer"/>
    </w:pPr>
  </w:p>
  <w:p w14:paraId="145B05A2" w14:textId="00839585" w:rsidR="006A085D" w:rsidRDefault="006A085D" w:rsidP="004C5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5379052"/>
      <w:docPartObj>
        <w:docPartGallery w:val="Page Numbers (Bottom of Page)"/>
        <w:docPartUnique/>
      </w:docPartObj>
    </w:sdtPr>
    <w:sdtEndPr>
      <w:rPr>
        <w:noProof/>
      </w:rPr>
    </w:sdtEndPr>
    <w:sdtContent>
      <w:p w14:paraId="0B5D518D" w14:textId="3D0695AC" w:rsidR="006A085D" w:rsidRDefault="006A08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86EDCB" w14:textId="77777777" w:rsidR="006A085D" w:rsidRDefault="006A085D" w:rsidP="004C53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D0A9A" w14:textId="4EA3F1C2" w:rsidR="006A085D" w:rsidRDefault="008C1B6F" w:rsidP="001A427A">
    <w:pPr>
      <w:pStyle w:val="Footer"/>
      <w:pBdr>
        <w:top w:val="single" w:sz="4" w:space="1" w:color="auto"/>
      </w:pBdr>
    </w:pPr>
    <w:r w:rsidRPr="008C1B6F">
      <w:rPr>
        <w:noProof/>
      </w:rPr>
      <w:ptab w:relativeTo="margin" w:alignment="center" w:leader="none"/>
    </w:r>
    <w:r>
      <w:rPr>
        <w:noProof/>
      </w:rPr>
      <w:fldChar w:fldCharType="begin"/>
    </w:r>
    <w:r>
      <w:rPr>
        <w:noProof/>
      </w:rPr>
      <w:instrText xml:space="preserve"> PAGE   \* MERGEFORMAT </w:instrText>
    </w:r>
    <w:r>
      <w:rPr>
        <w:noProof/>
      </w:rPr>
      <w:fldChar w:fldCharType="separate"/>
    </w:r>
    <w:r>
      <w:rPr>
        <w:noProof/>
      </w:rPr>
      <w:t>1</w:t>
    </w:r>
    <w:r>
      <w:rPr>
        <w:noProof/>
      </w:rPr>
      <w:fldChar w:fldCharType="end"/>
    </w:r>
    <w:r w:rsidRPr="008C1B6F">
      <w:rPr>
        <w:noProof/>
      </w:rPr>
      <w:ptab w:relativeTo="margin" w:alignment="right" w:leader="none"/>
    </w:r>
    <w:r>
      <w:t xml:space="preserve">Finlay, P &amp; McGuire, D &amp; Mulhall, 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E0B6C" w14:textId="77777777" w:rsidR="00EA085A" w:rsidRDefault="00EA085A" w:rsidP="00526896">
      <w:pPr>
        <w:spacing w:after="0" w:line="240" w:lineRule="auto"/>
      </w:pPr>
      <w:r>
        <w:separator/>
      </w:r>
    </w:p>
  </w:footnote>
  <w:footnote w:type="continuationSeparator" w:id="0">
    <w:p w14:paraId="3E01D8FC" w14:textId="77777777" w:rsidR="00EA085A" w:rsidRDefault="00EA085A" w:rsidP="00526896">
      <w:pPr>
        <w:spacing w:after="0" w:line="240" w:lineRule="auto"/>
      </w:pPr>
      <w:r>
        <w:continuationSeparator/>
      </w:r>
    </w:p>
  </w:footnote>
  <w:footnote w:type="continuationNotice" w:id="1">
    <w:p w14:paraId="33192FC0" w14:textId="77777777" w:rsidR="00EA085A" w:rsidRDefault="00EA08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6FC7" w14:textId="6FC3DD21" w:rsidR="006A085D" w:rsidRPr="003A13A3" w:rsidRDefault="006A085D" w:rsidP="004C535A">
    <w:pPr>
      <w:pStyle w:val="HeaderThesis"/>
      <w:pBdr>
        <w:bottom w:val="single" w:sz="4" w:space="1" w:color="auto"/>
      </w:pBdr>
      <w:spacing w:after="120"/>
    </w:pPr>
    <w:r>
      <w:t xml:space="preserve">Business Impact Analysis </w:t>
    </w:r>
    <w:r w:rsidRPr="003A13A3">
      <w:t>Report</w:t>
    </w:r>
  </w:p>
  <w:p w14:paraId="76215FB4" w14:textId="77777777" w:rsidR="006A085D" w:rsidRDefault="006A0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CCAD6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C26E7"/>
    <w:multiLevelType w:val="hybridMultilevel"/>
    <w:tmpl w:val="8C2029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F71A95"/>
    <w:multiLevelType w:val="hybridMultilevel"/>
    <w:tmpl w:val="18090025"/>
    <w:lvl w:ilvl="0" w:tplc="E3D614EE">
      <w:start w:val="1"/>
      <w:numFmt w:val="decimal"/>
      <w:pStyle w:val="Heading1"/>
      <w:lvlText w:val="%1"/>
      <w:lvlJc w:val="left"/>
      <w:pPr>
        <w:ind w:left="432" w:hanging="432"/>
      </w:pPr>
    </w:lvl>
    <w:lvl w:ilvl="1" w:tplc="5F00ED60">
      <w:start w:val="1"/>
      <w:numFmt w:val="decimal"/>
      <w:pStyle w:val="Heading2"/>
      <w:lvlText w:val="%1.%2"/>
      <w:lvlJc w:val="left"/>
      <w:pPr>
        <w:ind w:left="4121" w:hanging="576"/>
      </w:pPr>
    </w:lvl>
    <w:lvl w:ilvl="2" w:tplc="FE107306">
      <w:start w:val="1"/>
      <w:numFmt w:val="decimal"/>
      <w:pStyle w:val="Heading3"/>
      <w:lvlText w:val="%1.%2.%3"/>
      <w:lvlJc w:val="left"/>
      <w:pPr>
        <w:ind w:left="720" w:hanging="720"/>
      </w:pPr>
    </w:lvl>
    <w:lvl w:ilvl="3" w:tplc="13A60800">
      <w:start w:val="1"/>
      <w:numFmt w:val="decimal"/>
      <w:pStyle w:val="Heading4"/>
      <w:lvlText w:val="%1.%2.%3.%4"/>
      <w:lvlJc w:val="left"/>
      <w:pPr>
        <w:ind w:left="864" w:hanging="864"/>
      </w:pPr>
    </w:lvl>
    <w:lvl w:ilvl="4" w:tplc="4380F10E">
      <w:start w:val="1"/>
      <w:numFmt w:val="decimal"/>
      <w:pStyle w:val="Heading5"/>
      <w:lvlText w:val="%1.%2.%3.%4.%5"/>
      <w:lvlJc w:val="left"/>
      <w:pPr>
        <w:ind w:left="1008" w:hanging="1008"/>
      </w:pPr>
    </w:lvl>
    <w:lvl w:ilvl="5" w:tplc="54B054E4">
      <w:start w:val="1"/>
      <w:numFmt w:val="decimal"/>
      <w:pStyle w:val="Heading6"/>
      <w:lvlText w:val="%1.%2.%3.%4.%5.%6"/>
      <w:lvlJc w:val="left"/>
      <w:pPr>
        <w:ind w:left="1152" w:hanging="1152"/>
      </w:pPr>
    </w:lvl>
    <w:lvl w:ilvl="6" w:tplc="2156694A">
      <w:start w:val="1"/>
      <w:numFmt w:val="decimal"/>
      <w:pStyle w:val="Heading7"/>
      <w:lvlText w:val="%1.%2.%3.%4.%5.%6.%7"/>
      <w:lvlJc w:val="left"/>
      <w:pPr>
        <w:ind w:left="1296" w:hanging="1296"/>
      </w:pPr>
    </w:lvl>
    <w:lvl w:ilvl="7" w:tplc="A9B04542">
      <w:start w:val="1"/>
      <w:numFmt w:val="decimal"/>
      <w:pStyle w:val="Heading8"/>
      <w:lvlText w:val="%1.%2.%3.%4.%5.%6.%7.%8"/>
      <w:lvlJc w:val="left"/>
      <w:pPr>
        <w:ind w:left="1440" w:hanging="1440"/>
      </w:pPr>
    </w:lvl>
    <w:lvl w:ilvl="8" w:tplc="6270CB92">
      <w:start w:val="1"/>
      <w:numFmt w:val="decimal"/>
      <w:pStyle w:val="Heading9"/>
      <w:lvlText w:val="%1.%2.%3.%4.%5.%6.%7.%8.%9"/>
      <w:lvlJc w:val="left"/>
      <w:pPr>
        <w:ind w:left="1584" w:hanging="1584"/>
      </w:pPr>
    </w:lvl>
  </w:abstractNum>
  <w:abstractNum w:abstractNumId="3" w15:restartNumberingAfterBreak="0">
    <w:nsid w:val="06FE5D14"/>
    <w:multiLevelType w:val="hybridMultilevel"/>
    <w:tmpl w:val="3614EA52"/>
    <w:lvl w:ilvl="0" w:tplc="8FD8E728">
      <w:start w:val="2"/>
      <w:numFmt w:val="decimal"/>
      <w:lvlText w:val="%1"/>
      <w:lvlJc w:val="left"/>
      <w:pPr>
        <w:ind w:left="360" w:hanging="360"/>
      </w:pPr>
      <w:rPr>
        <w:rFonts w:hint="default"/>
      </w:rPr>
    </w:lvl>
    <w:lvl w:ilvl="1" w:tplc="AD68E7B0">
      <w:start w:val="1"/>
      <w:numFmt w:val="decimal"/>
      <w:lvlText w:val="%1.%2"/>
      <w:lvlJc w:val="left"/>
      <w:pPr>
        <w:ind w:left="360" w:hanging="360"/>
      </w:pPr>
      <w:rPr>
        <w:rFonts w:hint="default"/>
      </w:rPr>
    </w:lvl>
    <w:lvl w:ilvl="2" w:tplc="D550F29A">
      <w:start w:val="1"/>
      <w:numFmt w:val="decimal"/>
      <w:lvlText w:val="%1.%2.%3"/>
      <w:lvlJc w:val="left"/>
      <w:pPr>
        <w:ind w:left="720" w:hanging="720"/>
      </w:pPr>
      <w:rPr>
        <w:rFonts w:hint="default"/>
      </w:rPr>
    </w:lvl>
    <w:lvl w:ilvl="3" w:tplc="97F66422">
      <w:start w:val="1"/>
      <w:numFmt w:val="decimal"/>
      <w:lvlText w:val="%1.%2.%3.%4"/>
      <w:lvlJc w:val="left"/>
      <w:pPr>
        <w:ind w:left="720" w:hanging="720"/>
      </w:pPr>
      <w:rPr>
        <w:rFonts w:hint="default"/>
      </w:rPr>
    </w:lvl>
    <w:lvl w:ilvl="4" w:tplc="E2B01F74">
      <w:start w:val="1"/>
      <w:numFmt w:val="decimal"/>
      <w:lvlText w:val="%1.%2.%3.%4.%5"/>
      <w:lvlJc w:val="left"/>
      <w:pPr>
        <w:ind w:left="1080" w:hanging="1080"/>
      </w:pPr>
      <w:rPr>
        <w:rFonts w:hint="default"/>
      </w:rPr>
    </w:lvl>
    <w:lvl w:ilvl="5" w:tplc="2F7ABB8A">
      <w:start w:val="1"/>
      <w:numFmt w:val="decimal"/>
      <w:lvlText w:val="%1.%2.%3.%4.%5.%6"/>
      <w:lvlJc w:val="left"/>
      <w:pPr>
        <w:ind w:left="1080" w:hanging="1080"/>
      </w:pPr>
      <w:rPr>
        <w:rFonts w:hint="default"/>
      </w:rPr>
    </w:lvl>
    <w:lvl w:ilvl="6" w:tplc="0B88DA10">
      <w:start w:val="1"/>
      <w:numFmt w:val="decimal"/>
      <w:lvlText w:val="%1.%2.%3.%4.%5.%6.%7"/>
      <w:lvlJc w:val="left"/>
      <w:pPr>
        <w:ind w:left="1440" w:hanging="1440"/>
      </w:pPr>
      <w:rPr>
        <w:rFonts w:hint="default"/>
      </w:rPr>
    </w:lvl>
    <w:lvl w:ilvl="7" w:tplc="2012989C">
      <w:start w:val="1"/>
      <w:numFmt w:val="decimal"/>
      <w:lvlText w:val="%1.%2.%3.%4.%5.%6.%7.%8"/>
      <w:lvlJc w:val="left"/>
      <w:pPr>
        <w:ind w:left="1440" w:hanging="1440"/>
      </w:pPr>
      <w:rPr>
        <w:rFonts w:hint="default"/>
      </w:rPr>
    </w:lvl>
    <w:lvl w:ilvl="8" w:tplc="16AAEC16">
      <w:start w:val="1"/>
      <w:numFmt w:val="decimal"/>
      <w:lvlText w:val="%1.%2.%3.%4.%5.%6.%7.%8.%9"/>
      <w:lvlJc w:val="left"/>
      <w:pPr>
        <w:ind w:left="1800" w:hanging="1800"/>
      </w:pPr>
      <w:rPr>
        <w:rFonts w:hint="default"/>
      </w:rPr>
    </w:lvl>
  </w:abstractNum>
  <w:abstractNum w:abstractNumId="4" w15:restartNumberingAfterBreak="0">
    <w:nsid w:val="10AC4F04"/>
    <w:multiLevelType w:val="hybridMultilevel"/>
    <w:tmpl w:val="0D0618E0"/>
    <w:lvl w:ilvl="0" w:tplc="893408C6">
      <w:start w:val="1"/>
      <w:numFmt w:val="decimal"/>
      <w:lvlText w:val="%1."/>
      <w:lvlJc w:val="left"/>
      <w:pPr>
        <w:tabs>
          <w:tab w:val="num" w:pos="720"/>
        </w:tabs>
        <w:ind w:left="720" w:hanging="360"/>
      </w:pPr>
    </w:lvl>
    <w:lvl w:ilvl="1" w:tplc="F1B2027E" w:tentative="1">
      <w:start w:val="1"/>
      <w:numFmt w:val="decimal"/>
      <w:lvlText w:val="%2."/>
      <w:lvlJc w:val="left"/>
      <w:pPr>
        <w:tabs>
          <w:tab w:val="num" w:pos="1440"/>
        </w:tabs>
        <w:ind w:left="1440" w:hanging="360"/>
      </w:pPr>
    </w:lvl>
    <w:lvl w:ilvl="2" w:tplc="D664577E" w:tentative="1">
      <w:start w:val="1"/>
      <w:numFmt w:val="decimal"/>
      <w:lvlText w:val="%3."/>
      <w:lvlJc w:val="left"/>
      <w:pPr>
        <w:tabs>
          <w:tab w:val="num" w:pos="2160"/>
        </w:tabs>
        <w:ind w:left="2160" w:hanging="360"/>
      </w:pPr>
    </w:lvl>
    <w:lvl w:ilvl="3" w:tplc="F9608A00" w:tentative="1">
      <w:start w:val="1"/>
      <w:numFmt w:val="decimal"/>
      <w:lvlText w:val="%4."/>
      <w:lvlJc w:val="left"/>
      <w:pPr>
        <w:tabs>
          <w:tab w:val="num" w:pos="2880"/>
        </w:tabs>
        <w:ind w:left="2880" w:hanging="360"/>
      </w:pPr>
    </w:lvl>
    <w:lvl w:ilvl="4" w:tplc="B37ABF76" w:tentative="1">
      <w:start w:val="1"/>
      <w:numFmt w:val="decimal"/>
      <w:lvlText w:val="%5."/>
      <w:lvlJc w:val="left"/>
      <w:pPr>
        <w:tabs>
          <w:tab w:val="num" w:pos="3600"/>
        </w:tabs>
        <w:ind w:left="3600" w:hanging="360"/>
      </w:pPr>
    </w:lvl>
    <w:lvl w:ilvl="5" w:tplc="C0180AD2" w:tentative="1">
      <w:start w:val="1"/>
      <w:numFmt w:val="decimal"/>
      <w:lvlText w:val="%6."/>
      <w:lvlJc w:val="left"/>
      <w:pPr>
        <w:tabs>
          <w:tab w:val="num" w:pos="4320"/>
        </w:tabs>
        <w:ind w:left="4320" w:hanging="360"/>
      </w:pPr>
    </w:lvl>
    <w:lvl w:ilvl="6" w:tplc="5D620A9A" w:tentative="1">
      <w:start w:val="1"/>
      <w:numFmt w:val="decimal"/>
      <w:lvlText w:val="%7."/>
      <w:lvlJc w:val="left"/>
      <w:pPr>
        <w:tabs>
          <w:tab w:val="num" w:pos="5040"/>
        </w:tabs>
        <w:ind w:left="5040" w:hanging="360"/>
      </w:pPr>
    </w:lvl>
    <w:lvl w:ilvl="7" w:tplc="FC8EA1DA" w:tentative="1">
      <w:start w:val="1"/>
      <w:numFmt w:val="decimal"/>
      <w:lvlText w:val="%8."/>
      <w:lvlJc w:val="left"/>
      <w:pPr>
        <w:tabs>
          <w:tab w:val="num" w:pos="5760"/>
        </w:tabs>
        <w:ind w:left="5760" w:hanging="360"/>
      </w:pPr>
    </w:lvl>
    <w:lvl w:ilvl="8" w:tplc="A43C243E" w:tentative="1">
      <w:start w:val="1"/>
      <w:numFmt w:val="decimal"/>
      <w:lvlText w:val="%9."/>
      <w:lvlJc w:val="left"/>
      <w:pPr>
        <w:tabs>
          <w:tab w:val="num" w:pos="6480"/>
        </w:tabs>
        <w:ind w:left="6480" w:hanging="360"/>
      </w:pPr>
    </w:lvl>
  </w:abstractNum>
  <w:abstractNum w:abstractNumId="5" w15:restartNumberingAfterBreak="0">
    <w:nsid w:val="10CB778A"/>
    <w:multiLevelType w:val="hybridMultilevel"/>
    <w:tmpl w:val="DCF420E4"/>
    <w:lvl w:ilvl="0" w:tplc="04090005">
      <w:start w:val="1"/>
      <w:numFmt w:val="bullet"/>
      <w:lvlText w:val=""/>
      <w:lvlJc w:val="left"/>
      <w:pPr>
        <w:tabs>
          <w:tab w:val="num" w:pos="720"/>
        </w:tabs>
        <w:ind w:left="720" w:hanging="360"/>
      </w:pPr>
      <w:rPr>
        <w:rFonts w:ascii="Wingdings" w:hAnsi="Wingdings" w:hint="default"/>
      </w:rPr>
    </w:lvl>
    <w:lvl w:ilvl="1" w:tplc="46A8114E" w:tentative="1">
      <w:start w:val="1"/>
      <w:numFmt w:val="bullet"/>
      <w:lvlText w:val="o"/>
      <w:lvlJc w:val="left"/>
      <w:pPr>
        <w:tabs>
          <w:tab w:val="num" w:pos="1440"/>
        </w:tabs>
        <w:ind w:left="1440" w:hanging="360"/>
      </w:pPr>
      <w:rPr>
        <w:rFonts w:ascii="Courier New" w:hAnsi="Courier New" w:hint="default"/>
      </w:rPr>
    </w:lvl>
    <w:lvl w:ilvl="2" w:tplc="32461E40" w:tentative="1">
      <w:start w:val="1"/>
      <w:numFmt w:val="bullet"/>
      <w:lvlText w:val=""/>
      <w:lvlJc w:val="left"/>
      <w:pPr>
        <w:tabs>
          <w:tab w:val="num" w:pos="2160"/>
        </w:tabs>
        <w:ind w:left="2160" w:hanging="360"/>
      </w:pPr>
      <w:rPr>
        <w:rFonts w:ascii="Wingdings" w:hAnsi="Wingdings" w:hint="default"/>
      </w:rPr>
    </w:lvl>
    <w:lvl w:ilvl="3" w:tplc="DBE21A8E" w:tentative="1">
      <w:start w:val="1"/>
      <w:numFmt w:val="bullet"/>
      <w:lvlText w:val=""/>
      <w:lvlJc w:val="left"/>
      <w:pPr>
        <w:tabs>
          <w:tab w:val="num" w:pos="2880"/>
        </w:tabs>
        <w:ind w:left="2880" w:hanging="360"/>
      </w:pPr>
      <w:rPr>
        <w:rFonts w:ascii="Symbol" w:hAnsi="Symbol" w:hint="default"/>
      </w:rPr>
    </w:lvl>
    <w:lvl w:ilvl="4" w:tplc="43404718" w:tentative="1">
      <w:start w:val="1"/>
      <w:numFmt w:val="bullet"/>
      <w:lvlText w:val="o"/>
      <w:lvlJc w:val="left"/>
      <w:pPr>
        <w:tabs>
          <w:tab w:val="num" w:pos="3600"/>
        </w:tabs>
        <w:ind w:left="3600" w:hanging="360"/>
      </w:pPr>
      <w:rPr>
        <w:rFonts w:ascii="Courier New" w:hAnsi="Courier New" w:hint="default"/>
      </w:rPr>
    </w:lvl>
    <w:lvl w:ilvl="5" w:tplc="D9E6F930" w:tentative="1">
      <w:start w:val="1"/>
      <w:numFmt w:val="bullet"/>
      <w:lvlText w:val=""/>
      <w:lvlJc w:val="left"/>
      <w:pPr>
        <w:tabs>
          <w:tab w:val="num" w:pos="4320"/>
        </w:tabs>
        <w:ind w:left="4320" w:hanging="360"/>
      </w:pPr>
      <w:rPr>
        <w:rFonts w:ascii="Wingdings" w:hAnsi="Wingdings" w:hint="default"/>
      </w:rPr>
    </w:lvl>
    <w:lvl w:ilvl="6" w:tplc="42C88004" w:tentative="1">
      <w:start w:val="1"/>
      <w:numFmt w:val="bullet"/>
      <w:lvlText w:val=""/>
      <w:lvlJc w:val="left"/>
      <w:pPr>
        <w:tabs>
          <w:tab w:val="num" w:pos="5040"/>
        </w:tabs>
        <w:ind w:left="5040" w:hanging="360"/>
      </w:pPr>
      <w:rPr>
        <w:rFonts w:ascii="Symbol" w:hAnsi="Symbol" w:hint="default"/>
      </w:rPr>
    </w:lvl>
    <w:lvl w:ilvl="7" w:tplc="A01014E8" w:tentative="1">
      <w:start w:val="1"/>
      <w:numFmt w:val="bullet"/>
      <w:lvlText w:val="o"/>
      <w:lvlJc w:val="left"/>
      <w:pPr>
        <w:tabs>
          <w:tab w:val="num" w:pos="5760"/>
        </w:tabs>
        <w:ind w:left="5760" w:hanging="360"/>
      </w:pPr>
      <w:rPr>
        <w:rFonts w:ascii="Courier New" w:hAnsi="Courier New" w:hint="default"/>
      </w:rPr>
    </w:lvl>
    <w:lvl w:ilvl="8" w:tplc="7FE86FF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E072D8"/>
    <w:multiLevelType w:val="hybridMultilevel"/>
    <w:tmpl w:val="3CD8B9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6E83C72"/>
    <w:multiLevelType w:val="hybridMultilevel"/>
    <w:tmpl w:val="51CECD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C85A10"/>
    <w:multiLevelType w:val="hybridMultilevel"/>
    <w:tmpl w:val="BAD62418"/>
    <w:lvl w:ilvl="0" w:tplc="4C8E6D9E">
      <w:start w:val="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F574E3"/>
    <w:multiLevelType w:val="hybridMultilevel"/>
    <w:tmpl w:val="D27C5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B33C94"/>
    <w:multiLevelType w:val="hybridMultilevel"/>
    <w:tmpl w:val="1809001F"/>
    <w:lvl w:ilvl="0" w:tplc="D34469F8">
      <w:start w:val="1"/>
      <w:numFmt w:val="decimal"/>
      <w:lvlText w:val="%1."/>
      <w:lvlJc w:val="left"/>
      <w:pPr>
        <w:ind w:left="360" w:hanging="360"/>
      </w:pPr>
    </w:lvl>
    <w:lvl w:ilvl="1" w:tplc="E7F650E2">
      <w:start w:val="1"/>
      <w:numFmt w:val="decimal"/>
      <w:lvlText w:val="%1.%2."/>
      <w:lvlJc w:val="left"/>
      <w:pPr>
        <w:ind w:left="792" w:hanging="432"/>
      </w:pPr>
    </w:lvl>
    <w:lvl w:ilvl="2" w:tplc="52504DD0">
      <w:start w:val="1"/>
      <w:numFmt w:val="decimal"/>
      <w:lvlText w:val="%1.%2.%3."/>
      <w:lvlJc w:val="left"/>
      <w:pPr>
        <w:ind w:left="1224" w:hanging="504"/>
      </w:pPr>
    </w:lvl>
    <w:lvl w:ilvl="3" w:tplc="7F0A497E">
      <w:start w:val="1"/>
      <w:numFmt w:val="decimal"/>
      <w:lvlText w:val="%1.%2.%3.%4."/>
      <w:lvlJc w:val="left"/>
      <w:pPr>
        <w:ind w:left="1728" w:hanging="648"/>
      </w:pPr>
    </w:lvl>
    <w:lvl w:ilvl="4" w:tplc="F0A6AB1E">
      <w:start w:val="1"/>
      <w:numFmt w:val="decimal"/>
      <w:lvlText w:val="%1.%2.%3.%4.%5."/>
      <w:lvlJc w:val="left"/>
      <w:pPr>
        <w:ind w:left="2232" w:hanging="792"/>
      </w:pPr>
    </w:lvl>
    <w:lvl w:ilvl="5" w:tplc="470874D6">
      <w:start w:val="1"/>
      <w:numFmt w:val="decimal"/>
      <w:lvlText w:val="%1.%2.%3.%4.%5.%6."/>
      <w:lvlJc w:val="left"/>
      <w:pPr>
        <w:ind w:left="2736" w:hanging="936"/>
      </w:pPr>
    </w:lvl>
    <w:lvl w:ilvl="6" w:tplc="C02E504C">
      <w:start w:val="1"/>
      <w:numFmt w:val="decimal"/>
      <w:lvlText w:val="%1.%2.%3.%4.%5.%6.%7."/>
      <w:lvlJc w:val="left"/>
      <w:pPr>
        <w:ind w:left="3240" w:hanging="1080"/>
      </w:pPr>
    </w:lvl>
    <w:lvl w:ilvl="7" w:tplc="FE22E69E">
      <w:start w:val="1"/>
      <w:numFmt w:val="decimal"/>
      <w:lvlText w:val="%1.%2.%3.%4.%5.%6.%7.%8."/>
      <w:lvlJc w:val="left"/>
      <w:pPr>
        <w:ind w:left="3744" w:hanging="1224"/>
      </w:pPr>
    </w:lvl>
    <w:lvl w:ilvl="8" w:tplc="F0C66514">
      <w:start w:val="1"/>
      <w:numFmt w:val="decimal"/>
      <w:lvlText w:val="%1.%2.%3.%4.%5.%6.%7.%8.%9."/>
      <w:lvlJc w:val="left"/>
      <w:pPr>
        <w:ind w:left="4320" w:hanging="1440"/>
      </w:pPr>
    </w:lvl>
  </w:abstractNum>
  <w:abstractNum w:abstractNumId="11" w15:restartNumberingAfterBreak="0">
    <w:nsid w:val="3FF84972"/>
    <w:multiLevelType w:val="hybridMultilevel"/>
    <w:tmpl w:val="DF4E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A229F7"/>
    <w:multiLevelType w:val="hybridMultilevel"/>
    <w:tmpl w:val="63B489A8"/>
    <w:lvl w:ilvl="0" w:tplc="F05ED626">
      <w:start w:val="1"/>
      <w:numFmt w:val="bullet"/>
      <w:lvlText w:val=""/>
      <w:lvlJc w:val="left"/>
      <w:pPr>
        <w:tabs>
          <w:tab w:val="num" w:pos="720"/>
        </w:tabs>
        <w:ind w:left="720" w:hanging="360"/>
      </w:pPr>
      <w:rPr>
        <w:rFonts w:ascii="Symbol" w:hAnsi="Symbol" w:hint="default"/>
        <w:sz w:val="20"/>
      </w:rPr>
    </w:lvl>
    <w:lvl w:ilvl="1" w:tplc="F2FA11C4" w:tentative="1">
      <w:start w:val="1"/>
      <w:numFmt w:val="bullet"/>
      <w:lvlText w:val=""/>
      <w:lvlJc w:val="left"/>
      <w:pPr>
        <w:tabs>
          <w:tab w:val="num" w:pos="1440"/>
        </w:tabs>
        <w:ind w:left="1440" w:hanging="360"/>
      </w:pPr>
      <w:rPr>
        <w:rFonts w:ascii="Symbol" w:hAnsi="Symbol" w:hint="default"/>
        <w:sz w:val="20"/>
      </w:rPr>
    </w:lvl>
    <w:lvl w:ilvl="2" w:tplc="CE426684" w:tentative="1">
      <w:start w:val="1"/>
      <w:numFmt w:val="bullet"/>
      <w:lvlText w:val=""/>
      <w:lvlJc w:val="left"/>
      <w:pPr>
        <w:tabs>
          <w:tab w:val="num" w:pos="2160"/>
        </w:tabs>
        <w:ind w:left="2160" w:hanging="360"/>
      </w:pPr>
      <w:rPr>
        <w:rFonts w:ascii="Symbol" w:hAnsi="Symbol" w:hint="default"/>
        <w:sz w:val="20"/>
      </w:rPr>
    </w:lvl>
    <w:lvl w:ilvl="3" w:tplc="2CB6AB2C" w:tentative="1">
      <w:start w:val="1"/>
      <w:numFmt w:val="bullet"/>
      <w:lvlText w:val=""/>
      <w:lvlJc w:val="left"/>
      <w:pPr>
        <w:tabs>
          <w:tab w:val="num" w:pos="2880"/>
        </w:tabs>
        <w:ind w:left="2880" w:hanging="360"/>
      </w:pPr>
      <w:rPr>
        <w:rFonts w:ascii="Symbol" w:hAnsi="Symbol" w:hint="default"/>
        <w:sz w:val="20"/>
      </w:rPr>
    </w:lvl>
    <w:lvl w:ilvl="4" w:tplc="2AEE6800" w:tentative="1">
      <w:start w:val="1"/>
      <w:numFmt w:val="bullet"/>
      <w:lvlText w:val=""/>
      <w:lvlJc w:val="left"/>
      <w:pPr>
        <w:tabs>
          <w:tab w:val="num" w:pos="3600"/>
        </w:tabs>
        <w:ind w:left="3600" w:hanging="360"/>
      </w:pPr>
      <w:rPr>
        <w:rFonts w:ascii="Symbol" w:hAnsi="Symbol" w:hint="default"/>
        <w:sz w:val="20"/>
      </w:rPr>
    </w:lvl>
    <w:lvl w:ilvl="5" w:tplc="3D2657BA" w:tentative="1">
      <w:start w:val="1"/>
      <w:numFmt w:val="bullet"/>
      <w:lvlText w:val=""/>
      <w:lvlJc w:val="left"/>
      <w:pPr>
        <w:tabs>
          <w:tab w:val="num" w:pos="4320"/>
        </w:tabs>
        <w:ind w:left="4320" w:hanging="360"/>
      </w:pPr>
      <w:rPr>
        <w:rFonts w:ascii="Symbol" w:hAnsi="Symbol" w:hint="default"/>
        <w:sz w:val="20"/>
      </w:rPr>
    </w:lvl>
    <w:lvl w:ilvl="6" w:tplc="E93E8AB6" w:tentative="1">
      <w:start w:val="1"/>
      <w:numFmt w:val="bullet"/>
      <w:lvlText w:val=""/>
      <w:lvlJc w:val="left"/>
      <w:pPr>
        <w:tabs>
          <w:tab w:val="num" w:pos="5040"/>
        </w:tabs>
        <w:ind w:left="5040" w:hanging="360"/>
      </w:pPr>
      <w:rPr>
        <w:rFonts w:ascii="Symbol" w:hAnsi="Symbol" w:hint="default"/>
        <w:sz w:val="20"/>
      </w:rPr>
    </w:lvl>
    <w:lvl w:ilvl="7" w:tplc="D0980FD4" w:tentative="1">
      <w:start w:val="1"/>
      <w:numFmt w:val="bullet"/>
      <w:lvlText w:val=""/>
      <w:lvlJc w:val="left"/>
      <w:pPr>
        <w:tabs>
          <w:tab w:val="num" w:pos="5760"/>
        </w:tabs>
        <w:ind w:left="5760" w:hanging="360"/>
      </w:pPr>
      <w:rPr>
        <w:rFonts w:ascii="Symbol" w:hAnsi="Symbol" w:hint="default"/>
        <w:sz w:val="20"/>
      </w:rPr>
    </w:lvl>
    <w:lvl w:ilvl="8" w:tplc="9158484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3B3162"/>
    <w:multiLevelType w:val="hybridMultilevel"/>
    <w:tmpl w:val="919A39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A816D6"/>
    <w:multiLevelType w:val="hybridMultilevel"/>
    <w:tmpl w:val="7E2025C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3C3154"/>
    <w:multiLevelType w:val="hybridMultilevel"/>
    <w:tmpl w:val="1809001F"/>
    <w:lvl w:ilvl="0" w:tplc="C0C61308">
      <w:start w:val="1"/>
      <w:numFmt w:val="decimal"/>
      <w:lvlText w:val="%1."/>
      <w:lvlJc w:val="left"/>
      <w:pPr>
        <w:ind w:left="2062" w:hanging="360"/>
      </w:pPr>
    </w:lvl>
    <w:lvl w:ilvl="1" w:tplc="62721784">
      <w:start w:val="1"/>
      <w:numFmt w:val="decimal"/>
      <w:lvlText w:val="%1.%2."/>
      <w:lvlJc w:val="left"/>
      <w:pPr>
        <w:ind w:left="792" w:hanging="432"/>
      </w:pPr>
    </w:lvl>
    <w:lvl w:ilvl="2" w:tplc="A6D85518">
      <w:start w:val="1"/>
      <w:numFmt w:val="decimal"/>
      <w:lvlText w:val="%1.%2.%3."/>
      <w:lvlJc w:val="left"/>
      <w:pPr>
        <w:ind w:left="1224" w:hanging="504"/>
      </w:pPr>
    </w:lvl>
    <w:lvl w:ilvl="3" w:tplc="F6DE4418">
      <w:start w:val="1"/>
      <w:numFmt w:val="decimal"/>
      <w:lvlText w:val="%1.%2.%3.%4."/>
      <w:lvlJc w:val="left"/>
      <w:pPr>
        <w:ind w:left="1728" w:hanging="648"/>
      </w:pPr>
    </w:lvl>
    <w:lvl w:ilvl="4" w:tplc="9F54F30C">
      <w:start w:val="1"/>
      <w:numFmt w:val="decimal"/>
      <w:lvlText w:val="%1.%2.%3.%4.%5."/>
      <w:lvlJc w:val="left"/>
      <w:pPr>
        <w:ind w:left="2232" w:hanging="792"/>
      </w:pPr>
    </w:lvl>
    <w:lvl w:ilvl="5" w:tplc="A6FCB266">
      <w:start w:val="1"/>
      <w:numFmt w:val="decimal"/>
      <w:lvlText w:val="%1.%2.%3.%4.%5.%6."/>
      <w:lvlJc w:val="left"/>
      <w:pPr>
        <w:ind w:left="2736" w:hanging="936"/>
      </w:pPr>
    </w:lvl>
    <w:lvl w:ilvl="6" w:tplc="7B6095B4">
      <w:start w:val="1"/>
      <w:numFmt w:val="decimal"/>
      <w:lvlText w:val="%1.%2.%3.%4.%5.%6.%7."/>
      <w:lvlJc w:val="left"/>
      <w:pPr>
        <w:ind w:left="3240" w:hanging="1080"/>
      </w:pPr>
    </w:lvl>
    <w:lvl w:ilvl="7" w:tplc="B92C6928">
      <w:start w:val="1"/>
      <w:numFmt w:val="decimal"/>
      <w:lvlText w:val="%1.%2.%3.%4.%5.%6.%7.%8."/>
      <w:lvlJc w:val="left"/>
      <w:pPr>
        <w:ind w:left="3744" w:hanging="1224"/>
      </w:pPr>
    </w:lvl>
    <w:lvl w:ilvl="8" w:tplc="BFB28DBA">
      <w:start w:val="1"/>
      <w:numFmt w:val="decimal"/>
      <w:lvlText w:val="%1.%2.%3.%4.%5.%6.%7.%8.%9."/>
      <w:lvlJc w:val="left"/>
      <w:pPr>
        <w:ind w:left="4320" w:hanging="1440"/>
      </w:pPr>
    </w:lvl>
  </w:abstractNum>
  <w:abstractNum w:abstractNumId="16" w15:restartNumberingAfterBreak="0">
    <w:nsid w:val="4C8C5345"/>
    <w:multiLevelType w:val="hybridMultilevel"/>
    <w:tmpl w:val="9BDCB5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289185C"/>
    <w:multiLevelType w:val="hybridMultilevel"/>
    <w:tmpl w:val="1A90904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FD83521"/>
    <w:multiLevelType w:val="hybridMultilevel"/>
    <w:tmpl w:val="6E761306"/>
    <w:lvl w:ilvl="0" w:tplc="F2F2F966">
      <w:start w:val="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616CE5"/>
    <w:multiLevelType w:val="hybridMultilevel"/>
    <w:tmpl w:val="BE66F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17512B"/>
    <w:multiLevelType w:val="hybridMultilevel"/>
    <w:tmpl w:val="54B89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76C2E48"/>
    <w:multiLevelType w:val="hybridMultilevel"/>
    <w:tmpl w:val="8B967C6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
  </w:num>
  <w:num w:numId="2">
    <w:abstractNumId w:val="15"/>
  </w:num>
  <w:num w:numId="3">
    <w:abstractNumId w:val="10"/>
  </w:num>
  <w:num w:numId="4">
    <w:abstractNumId w:val="3"/>
  </w:num>
  <w:num w:numId="5">
    <w:abstractNumId w:val="2"/>
  </w:num>
  <w:num w:numId="6">
    <w:abstractNumId w:val="16"/>
  </w:num>
  <w:num w:numId="7">
    <w:abstractNumId w:val="12"/>
  </w:num>
  <w:num w:numId="8">
    <w:abstractNumId w:val="17"/>
  </w:num>
  <w:num w:numId="9">
    <w:abstractNumId w:val="14"/>
  </w:num>
  <w:num w:numId="10">
    <w:abstractNumId w:val="7"/>
  </w:num>
  <w:num w:numId="11">
    <w:abstractNumId w:val="9"/>
  </w:num>
  <w:num w:numId="12">
    <w:abstractNumId w:val="5"/>
  </w:num>
  <w:num w:numId="13">
    <w:abstractNumId w:val="4"/>
  </w:num>
  <w:num w:numId="14">
    <w:abstractNumId w:val="6"/>
  </w:num>
  <w:num w:numId="15">
    <w:abstractNumId w:val="0"/>
  </w:num>
  <w:num w:numId="16">
    <w:abstractNumId w:val="19"/>
  </w:num>
  <w:num w:numId="17">
    <w:abstractNumId w:val="11"/>
  </w:num>
  <w:num w:numId="18">
    <w:abstractNumId w:val="8"/>
  </w:num>
  <w:num w:numId="19">
    <w:abstractNumId w:val="18"/>
  </w:num>
  <w:num w:numId="20">
    <w:abstractNumId w:val="13"/>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E8"/>
    <w:rsid w:val="000031E2"/>
    <w:rsid w:val="000045D0"/>
    <w:rsid w:val="00004764"/>
    <w:rsid w:val="0000550A"/>
    <w:rsid w:val="000077CB"/>
    <w:rsid w:val="00010954"/>
    <w:rsid w:val="00011BA2"/>
    <w:rsid w:val="000138F6"/>
    <w:rsid w:val="0001419E"/>
    <w:rsid w:val="00016259"/>
    <w:rsid w:val="00016308"/>
    <w:rsid w:val="0001732B"/>
    <w:rsid w:val="00020B26"/>
    <w:rsid w:val="000220DE"/>
    <w:rsid w:val="000247A0"/>
    <w:rsid w:val="00027AEA"/>
    <w:rsid w:val="00027C3A"/>
    <w:rsid w:val="00030C68"/>
    <w:rsid w:val="00032CC5"/>
    <w:rsid w:val="00033128"/>
    <w:rsid w:val="00033DFE"/>
    <w:rsid w:val="00035288"/>
    <w:rsid w:val="00036E40"/>
    <w:rsid w:val="0003729B"/>
    <w:rsid w:val="00037C7F"/>
    <w:rsid w:val="00037F45"/>
    <w:rsid w:val="0004019B"/>
    <w:rsid w:val="00040DB4"/>
    <w:rsid w:val="00041BB2"/>
    <w:rsid w:val="00042DD3"/>
    <w:rsid w:val="00043F42"/>
    <w:rsid w:val="00044104"/>
    <w:rsid w:val="00050F26"/>
    <w:rsid w:val="00051090"/>
    <w:rsid w:val="00052B59"/>
    <w:rsid w:val="000544DC"/>
    <w:rsid w:val="00054E9B"/>
    <w:rsid w:val="00057D19"/>
    <w:rsid w:val="0006061A"/>
    <w:rsid w:val="00060C16"/>
    <w:rsid w:val="000615B4"/>
    <w:rsid w:val="000620C4"/>
    <w:rsid w:val="0006241E"/>
    <w:rsid w:val="00063053"/>
    <w:rsid w:val="00064519"/>
    <w:rsid w:val="00064EF3"/>
    <w:rsid w:val="00065279"/>
    <w:rsid w:val="000656BA"/>
    <w:rsid w:val="00067586"/>
    <w:rsid w:val="00067ED6"/>
    <w:rsid w:val="000706F5"/>
    <w:rsid w:val="00070766"/>
    <w:rsid w:val="0007366D"/>
    <w:rsid w:val="00073CBB"/>
    <w:rsid w:val="000743CE"/>
    <w:rsid w:val="00075B50"/>
    <w:rsid w:val="00075DFD"/>
    <w:rsid w:val="000768DB"/>
    <w:rsid w:val="00080D4E"/>
    <w:rsid w:val="000829BD"/>
    <w:rsid w:val="00084144"/>
    <w:rsid w:val="00084F5F"/>
    <w:rsid w:val="000901EC"/>
    <w:rsid w:val="000905D9"/>
    <w:rsid w:val="00090CC3"/>
    <w:rsid w:val="00091B63"/>
    <w:rsid w:val="00092945"/>
    <w:rsid w:val="00093078"/>
    <w:rsid w:val="00093A08"/>
    <w:rsid w:val="00095330"/>
    <w:rsid w:val="00096069"/>
    <w:rsid w:val="000960A6"/>
    <w:rsid w:val="0009631B"/>
    <w:rsid w:val="00096396"/>
    <w:rsid w:val="000964A9"/>
    <w:rsid w:val="000966B9"/>
    <w:rsid w:val="000A0BBC"/>
    <w:rsid w:val="000A0CC3"/>
    <w:rsid w:val="000A287B"/>
    <w:rsid w:val="000A3248"/>
    <w:rsid w:val="000A6DB3"/>
    <w:rsid w:val="000B0FDF"/>
    <w:rsid w:val="000B4452"/>
    <w:rsid w:val="000B45DD"/>
    <w:rsid w:val="000B700B"/>
    <w:rsid w:val="000B7253"/>
    <w:rsid w:val="000B7A79"/>
    <w:rsid w:val="000B7F53"/>
    <w:rsid w:val="000C0701"/>
    <w:rsid w:val="000C0EB6"/>
    <w:rsid w:val="000C1C71"/>
    <w:rsid w:val="000C2551"/>
    <w:rsid w:val="000C2840"/>
    <w:rsid w:val="000C5C0A"/>
    <w:rsid w:val="000C61F7"/>
    <w:rsid w:val="000C63DE"/>
    <w:rsid w:val="000C647F"/>
    <w:rsid w:val="000C6EE2"/>
    <w:rsid w:val="000D30FB"/>
    <w:rsid w:val="000D4250"/>
    <w:rsid w:val="000D58B6"/>
    <w:rsid w:val="000D5EE9"/>
    <w:rsid w:val="000D7ADF"/>
    <w:rsid w:val="000E0125"/>
    <w:rsid w:val="000E0CC4"/>
    <w:rsid w:val="000E1504"/>
    <w:rsid w:val="000E32F1"/>
    <w:rsid w:val="000E37D4"/>
    <w:rsid w:val="000E3F27"/>
    <w:rsid w:val="000E58D0"/>
    <w:rsid w:val="000E6020"/>
    <w:rsid w:val="000F1EFC"/>
    <w:rsid w:val="000F27DE"/>
    <w:rsid w:val="000F3AB0"/>
    <w:rsid w:val="000F408E"/>
    <w:rsid w:val="000F43C2"/>
    <w:rsid w:val="000F4B53"/>
    <w:rsid w:val="000F579F"/>
    <w:rsid w:val="000F6088"/>
    <w:rsid w:val="001006EC"/>
    <w:rsid w:val="0010343A"/>
    <w:rsid w:val="00103956"/>
    <w:rsid w:val="00103C27"/>
    <w:rsid w:val="00104C8E"/>
    <w:rsid w:val="001118FF"/>
    <w:rsid w:val="0011556E"/>
    <w:rsid w:val="00115668"/>
    <w:rsid w:val="00120FD8"/>
    <w:rsid w:val="00125760"/>
    <w:rsid w:val="001257E5"/>
    <w:rsid w:val="00130A64"/>
    <w:rsid w:val="00134154"/>
    <w:rsid w:val="00134703"/>
    <w:rsid w:val="00134CC8"/>
    <w:rsid w:val="00135465"/>
    <w:rsid w:val="00135700"/>
    <w:rsid w:val="00136514"/>
    <w:rsid w:val="00141FA1"/>
    <w:rsid w:val="0014274B"/>
    <w:rsid w:val="00143328"/>
    <w:rsid w:val="001441D9"/>
    <w:rsid w:val="00144C9A"/>
    <w:rsid w:val="0014571C"/>
    <w:rsid w:val="001458BF"/>
    <w:rsid w:val="00146058"/>
    <w:rsid w:val="00146AE5"/>
    <w:rsid w:val="001472F8"/>
    <w:rsid w:val="00147F87"/>
    <w:rsid w:val="00150026"/>
    <w:rsid w:val="00151C01"/>
    <w:rsid w:val="001533B3"/>
    <w:rsid w:val="001545E2"/>
    <w:rsid w:val="00154761"/>
    <w:rsid w:val="00157734"/>
    <w:rsid w:val="00160A94"/>
    <w:rsid w:val="00161432"/>
    <w:rsid w:val="0016184B"/>
    <w:rsid w:val="00162234"/>
    <w:rsid w:val="00162352"/>
    <w:rsid w:val="00163421"/>
    <w:rsid w:val="00163487"/>
    <w:rsid w:val="001723DB"/>
    <w:rsid w:val="00172E73"/>
    <w:rsid w:val="00173ACC"/>
    <w:rsid w:val="001753F2"/>
    <w:rsid w:val="0017616A"/>
    <w:rsid w:val="00177111"/>
    <w:rsid w:val="0017713A"/>
    <w:rsid w:val="00180ECD"/>
    <w:rsid w:val="00181037"/>
    <w:rsid w:val="001812FF"/>
    <w:rsid w:val="00182B42"/>
    <w:rsid w:val="00190289"/>
    <w:rsid w:val="001909C3"/>
    <w:rsid w:val="001912FC"/>
    <w:rsid w:val="001913B9"/>
    <w:rsid w:val="00191C63"/>
    <w:rsid w:val="00191CF8"/>
    <w:rsid w:val="0019247F"/>
    <w:rsid w:val="0019286A"/>
    <w:rsid w:val="0019365B"/>
    <w:rsid w:val="0019441C"/>
    <w:rsid w:val="001960B1"/>
    <w:rsid w:val="0019639E"/>
    <w:rsid w:val="00196EAE"/>
    <w:rsid w:val="00197771"/>
    <w:rsid w:val="00197983"/>
    <w:rsid w:val="001A1F1C"/>
    <w:rsid w:val="001A2630"/>
    <w:rsid w:val="001A427A"/>
    <w:rsid w:val="001A46A2"/>
    <w:rsid w:val="001A5C34"/>
    <w:rsid w:val="001A7099"/>
    <w:rsid w:val="001B08A1"/>
    <w:rsid w:val="001B0C81"/>
    <w:rsid w:val="001B7786"/>
    <w:rsid w:val="001B79BD"/>
    <w:rsid w:val="001C1424"/>
    <w:rsid w:val="001C3132"/>
    <w:rsid w:val="001C3464"/>
    <w:rsid w:val="001C36E1"/>
    <w:rsid w:val="001C3CBE"/>
    <w:rsid w:val="001C4CFB"/>
    <w:rsid w:val="001C6538"/>
    <w:rsid w:val="001C72F9"/>
    <w:rsid w:val="001D41AA"/>
    <w:rsid w:val="001D4625"/>
    <w:rsid w:val="001D4713"/>
    <w:rsid w:val="001D5D36"/>
    <w:rsid w:val="001D68F4"/>
    <w:rsid w:val="001E143B"/>
    <w:rsid w:val="001E181B"/>
    <w:rsid w:val="001E35DB"/>
    <w:rsid w:val="001E515B"/>
    <w:rsid w:val="001E5CE0"/>
    <w:rsid w:val="001E7319"/>
    <w:rsid w:val="001E7C53"/>
    <w:rsid w:val="001F0455"/>
    <w:rsid w:val="001F1BB2"/>
    <w:rsid w:val="001F33CF"/>
    <w:rsid w:val="001F367B"/>
    <w:rsid w:val="001F6289"/>
    <w:rsid w:val="001F702F"/>
    <w:rsid w:val="001F739A"/>
    <w:rsid w:val="002006C5"/>
    <w:rsid w:val="00201587"/>
    <w:rsid w:val="002049AE"/>
    <w:rsid w:val="00205F12"/>
    <w:rsid w:val="002066F3"/>
    <w:rsid w:val="00207568"/>
    <w:rsid w:val="0021440C"/>
    <w:rsid w:val="002156A3"/>
    <w:rsid w:val="00215E4C"/>
    <w:rsid w:val="00216C98"/>
    <w:rsid w:val="002171C8"/>
    <w:rsid w:val="00217423"/>
    <w:rsid w:val="0022616F"/>
    <w:rsid w:val="002264A9"/>
    <w:rsid w:val="002337FD"/>
    <w:rsid w:val="00235E09"/>
    <w:rsid w:val="002400D5"/>
    <w:rsid w:val="0024013E"/>
    <w:rsid w:val="00240983"/>
    <w:rsid w:val="00242A85"/>
    <w:rsid w:val="00242D70"/>
    <w:rsid w:val="002467CA"/>
    <w:rsid w:val="0024701E"/>
    <w:rsid w:val="00250263"/>
    <w:rsid w:val="002546EE"/>
    <w:rsid w:val="002548D5"/>
    <w:rsid w:val="0025719D"/>
    <w:rsid w:val="0025722F"/>
    <w:rsid w:val="002618EE"/>
    <w:rsid w:val="002652AC"/>
    <w:rsid w:val="002673B6"/>
    <w:rsid w:val="002704C2"/>
    <w:rsid w:val="00270CC2"/>
    <w:rsid w:val="00273068"/>
    <w:rsid w:val="00274E8A"/>
    <w:rsid w:val="00274F4A"/>
    <w:rsid w:val="00276A7B"/>
    <w:rsid w:val="002806A9"/>
    <w:rsid w:val="002810E5"/>
    <w:rsid w:val="002815B4"/>
    <w:rsid w:val="00281790"/>
    <w:rsid w:val="00281958"/>
    <w:rsid w:val="00281A52"/>
    <w:rsid w:val="00281FFF"/>
    <w:rsid w:val="00282C12"/>
    <w:rsid w:val="002835A0"/>
    <w:rsid w:val="0029074F"/>
    <w:rsid w:val="00290C28"/>
    <w:rsid w:val="00293505"/>
    <w:rsid w:val="0029491C"/>
    <w:rsid w:val="00295BF9"/>
    <w:rsid w:val="00297900"/>
    <w:rsid w:val="002A0185"/>
    <w:rsid w:val="002A0F1D"/>
    <w:rsid w:val="002A1251"/>
    <w:rsid w:val="002A4DB3"/>
    <w:rsid w:val="002A5214"/>
    <w:rsid w:val="002A5833"/>
    <w:rsid w:val="002A694B"/>
    <w:rsid w:val="002A6A40"/>
    <w:rsid w:val="002B078A"/>
    <w:rsid w:val="002B0B38"/>
    <w:rsid w:val="002B0DCA"/>
    <w:rsid w:val="002B203E"/>
    <w:rsid w:val="002B46F4"/>
    <w:rsid w:val="002B593D"/>
    <w:rsid w:val="002B641F"/>
    <w:rsid w:val="002B71DC"/>
    <w:rsid w:val="002B72EC"/>
    <w:rsid w:val="002B7AC6"/>
    <w:rsid w:val="002C0B87"/>
    <w:rsid w:val="002C12D0"/>
    <w:rsid w:val="002C1DE8"/>
    <w:rsid w:val="002C5D73"/>
    <w:rsid w:val="002C6300"/>
    <w:rsid w:val="002C6F9C"/>
    <w:rsid w:val="002D00A4"/>
    <w:rsid w:val="002D00DE"/>
    <w:rsid w:val="002D01A2"/>
    <w:rsid w:val="002D16F8"/>
    <w:rsid w:val="002D1868"/>
    <w:rsid w:val="002D2E43"/>
    <w:rsid w:val="002D30BC"/>
    <w:rsid w:val="002D330B"/>
    <w:rsid w:val="002D4C14"/>
    <w:rsid w:val="002D53D8"/>
    <w:rsid w:val="002D5CCD"/>
    <w:rsid w:val="002D68A7"/>
    <w:rsid w:val="002D7385"/>
    <w:rsid w:val="002D7E8F"/>
    <w:rsid w:val="002E0DF5"/>
    <w:rsid w:val="002E342C"/>
    <w:rsid w:val="002E5499"/>
    <w:rsid w:val="002E78E3"/>
    <w:rsid w:val="002F0681"/>
    <w:rsid w:val="002F15C0"/>
    <w:rsid w:val="002F2C3E"/>
    <w:rsid w:val="002F2F33"/>
    <w:rsid w:val="002F31BD"/>
    <w:rsid w:val="002F3367"/>
    <w:rsid w:val="002F40F6"/>
    <w:rsid w:val="002F6274"/>
    <w:rsid w:val="002F733C"/>
    <w:rsid w:val="002F7CD9"/>
    <w:rsid w:val="0030055C"/>
    <w:rsid w:val="00301FCF"/>
    <w:rsid w:val="0030383A"/>
    <w:rsid w:val="00303AB7"/>
    <w:rsid w:val="00304371"/>
    <w:rsid w:val="00304993"/>
    <w:rsid w:val="00305CC2"/>
    <w:rsid w:val="003064DE"/>
    <w:rsid w:val="00307D8D"/>
    <w:rsid w:val="00311263"/>
    <w:rsid w:val="003118C3"/>
    <w:rsid w:val="00316A1D"/>
    <w:rsid w:val="00316C58"/>
    <w:rsid w:val="003208A1"/>
    <w:rsid w:val="00320C40"/>
    <w:rsid w:val="00321926"/>
    <w:rsid w:val="00324C71"/>
    <w:rsid w:val="003255F6"/>
    <w:rsid w:val="0032784F"/>
    <w:rsid w:val="00327CE8"/>
    <w:rsid w:val="00334843"/>
    <w:rsid w:val="00334C1B"/>
    <w:rsid w:val="00335BAB"/>
    <w:rsid w:val="00335D67"/>
    <w:rsid w:val="00340599"/>
    <w:rsid w:val="00341A2F"/>
    <w:rsid w:val="003425F4"/>
    <w:rsid w:val="003435DB"/>
    <w:rsid w:val="00343E3F"/>
    <w:rsid w:val="00343F19"/>
    <w:rsid w:val="003444CC"/>
    <w:rsid w:val="00345658"/>
    <w:rsid w:val="0034597F"/>
    <w:rsid w:val="00345E03"/>
    <w:rsid w:val="00345F33"/>
    <w:rsid w:val="00345F9D"/>
    <w:rsid w:val="00345FB8"/>
    <w:rsid w:val="00345FC1"/>
    <w:rsid w:val="00346242"/>
    <w:rsid w:val="00346BF6"/>
    <w:rsid w:val="00351C9B"/>
    <w:rsid w:val="00351FBA"/>
    <w:rsid w:val="00356485"/>
    <w:rsid w:val="00357617"/>
    <w:rsid w:val="00361ACC"/>
    <w:rsid w:val="00362169"/>
    <w:rsid w:val="00363376"/>
    <w:rsid w:val="00366BD8"/>
    <w:rsid w:val="00366D99"/>
    <w:rsid w:val="00367FB1"/>
    <w:rsid w:val="003704F7"/>
    <w:rsid w:val="00370897"/>
    <w:rsid w:val="00371A06"/>
    <w:rsid w:val="00372BCE"/>
    <w:rsid w:val="00372DF7"/>
    <w:rsid w:val="003744E2"/>
    <w:rsid w:val="00374B69"/>
    <w:rsid w:val="00375690"/>
    <w:rsid w:val="00376FFE"/>
    <w:rsid w:val="00377AD2"/>
    <w:rsid w:val="00380925"/>
    <w:rsid w:val="00380DCA"/>
    <w:rsid w:val="00381B2C"/>
    <w:rsid w:val="00381E40"/>
    <w:rsid w:val="003825FA"/>
    <w:rsid w:val="00382734"/>
    <w:rsid w:val="00384920"/>
    <w:rsid w:val="0038517B"/>
    <w:rsid w:val="003854F4"/>
    <w:rsid w:val="003859E8"/>
    <w:rsid w:val="00386EE1"/>
    <w:rsid w:val="003903AC"/>
    <w:rsid w:val="00392E4A"/>
    <w:rsid w:val="00394AA5"/>
    <w:rsid w:val="00395813"/>
    <w:rsid w:val="003A13A3"/>
    <w:rsid w:val="003A1DBB"/>
    <w:rsid w:val="003A2C67"/>
    <w:rsid w:val="003A2E10"/>
    <w:rsid w:val="003A36CB"/>
    <w:rsid w:val="003A3DA7"/>
    <w:rsid w:val="003A3EB1"/>
    <w:rsid w:val="003A49AB"/>
    <w:rsid w:val="003A66BF"/>
    <w:rsid w:val="003B05A5"/>
    <w:rsid w:val="003B078C"/>
    <w:rsid w:val="003B1841"/>
    <w:rsid w:val="003B2543"/>
    <w:rsid w:val="003B508C"/>
    <w:rsid w:val="003B52E5"/>
    <w:rsid w:val="003B63C0"/>
    <w:rsid w:val="003B6A32"/>
    <w:rsid w:val="003B7275"/>
    <w:rsid w:val="003B7689"/>
    <w:rsid w:val="003B7D04"/>
    <w:rsid w:val="003C0718"/>
    <w:rsid w:val="003C107B"/>
    <w:rsid w:val="003C22E2"/>
    <w:rsid w:val="003C33BC"/>
    <w:rsid w:val="003C3B72"/>
    <w:rsid w:val="003C3E66"/>
    <w:rsid w:val="003C4EA3"/>
    <w:rsid w:val="003C4FC8"/>
    <w:rsid w:val="003C5170"/>
    <w:rsid w:val="003C5F20"/>
    <w:rsid w:val="003C6C98"/>
    <w:rsid w:val="003C7398"/>
    <w:rsid w:val="003D066F"/>
    <w:rsid w:val="003D2721"/>
    <w:rsid w:val="003D5D5C"/>
    <w:rsid w:val="003D6DA0"/>
    <w:rsid w:val="003E0728"/>
    <w:rsid w:val="003E270C"/>
    <w:rsid w:val="003E5CDB"/>
    <w:rsid w:val="003E6D44"/>
    <w:rsid w:val="003F0583"/>
    <w:rsid w:val="003F4875"/>
    <w:rsid w:val="003F4ADB"/>
    <w:rsid w:val="003F6BB3"/>
    <w:rsid w:val="003F715C"/>
    <w:rsid w:val="00400CC3"/>
    <w:rsid w:val="0040123D"/>
    <w:rsid w:val="00401675"/>
    <w:rsid w:val="0040513F"/>
    <w:rsid w:val="004068B0"/>
    <w:rsid w:val="00407249"/>
    <w:rsid w:val="00407F39"/>
    <w:rsid w:val="00411040"/>
    <w:rsid w:val="00412BBA"/>
    <w:rsid w:val="0041346A"/>
    <w:rsid w:val="0042608E"/>
    <w:rsid w:val="00426AEB"/>
    <w:rsid w:val="004300A1"/>
    <w:rsid w:val="00432155"/>
    <w:rsid w:val="00432951"/>
    <w:rsid w:val="00432B31"/>
    <w:rsid w:val="00432EDC"/>
    <w:rsid w:val="004330EB"/>
    <w:rsid w:val="00433998"/>
    <w:rsid w:val="004366A4"/>
    <w:rsid w:val="004372C2"/>
    <w:rsid w:val="004400D1"/>
    <w:rsid w:val="00440501"/>
    <w:rsid w:val="004420EF"/>
    <w:rsid w:val="00442E8B"/>
    <w:rsid w:val="00444FF3"/>
    <w:rsid w:val="00445D82"/>
    <w:rsid w:val="00445FA6"/>
    <w:rsid w:val="0044684F"/>
    <w:rsid w:val="00447EF5"/>
    <w:rsid w:val="004512C6"/>
    <w:rsid w:val="00452EE3"/>
    <w:rsid w:val="00453340"/>
    <w:rsid w:val="00454A41"/>
    <w:rsid w:val="0045553C"/>
    <w:rsid w:val="00456540"/>
    <w:rsid w:val="00457CD7"/>
    <w:rsid w:val="00460059"/>
    <w:rsid w:val="0046436F"/>
    <w:rsid w:val="00465FFC"/>
    <w:rsid w:val="004661A8"/>
    <w:rsid w:val="00466CFA"/>
    <w:rsid w:val="00467B6B"/>
    <w:rsid w:val="00470AB1"/>
    <w:rsid w:val="004710FE"/>
    <w:rsid w:val="00471856"/>
    <w:rsid w:val="00471FAC"/>
    <w:rsid w:val="004748ED"/>
    <w:rsid w:val="00475637"/>
    <w:rsid w:val="00476072"/>
    <w:rsid w:val="00477862"/>
    <w:rsid w:val="0048028C"/>
    <w:rsid w:val="00480C8C"/>
    <w:rsid w:val="00481AF3"/>
    <w:rsid w:val="00481B06"/>
    <w:rsid w:val="00483506"/>
    <w:rsid w:val="00484B1E"/>
    <w:rsid w:val="00484DED"/>
    <w:rsid w:val="00485886"/>
    <w:rsid w:val="00485C66"/>
    <w:rsid w:val="00485C6A"/>
    <w:rsid w:val="00490C97"/>
    <w:rsid w:val="004932EA"/>
    <w:rsid w:val="00493542"/>
    <w:rsid w:val="00495994"/>
    <w:rsid w:val="004A0638"/>
    <w:rsid w:val="004A2006"/>
    <w:rsid w:val="004A2232"/>
    <w:rsid w:val="004A2342"/>
    <w:rsid w:val="004A34D1"/>
    <w:rsid w:val="004A3B28"/>
    <w:rsid w:val="004A3FC3"/>
    <w:rsid w:val="004A630C"/>
    <w:rsid w:val="004B1A82"/>
    <w:rsid w:val="004B2729"/>
    <w:rsid w:val="004B2995"/>
    <w:rsid w:val="004B327F"/>
    <w:rsid w:val="004B37C0"/>
    <w:rsid w:val="004B6977"/>
    <w:rsid w:val="004B73D6"/>
    <w:rsid w:val="004B7CC9"/>
    <w:rsid w:val="004C0C78"/>
    <w:rsid w:val="004C1C0E"/>
    <w:rsid w:val="004C3368"/>
    <w:rsid w:val="004C3419"/>
    <w:rsid w:val="004C391B"/>
    <w:rsid w:val="004C4E18"/>
    <w:rsid w:val="004C535A"/>
    <w:rsid w:val="004C5598"/>
    <w:rsid w:val="004C7054"/>
    <w:rsid w:val="004D0A12"/>
    <w:rsid w:val="004D1B8F"/>
    <w:rsid w:val="004D1E97"/>
    <w:rsid w:val="004D28EB"/>
    <w:rsid w:val="004D374B"/>
    <w:rsid w:val="004D3943"/>
    <w:rsid w:val="004D41AC"/>
    <w:rsid w:val="004D5AC7"/>
    <w:rsid w:val="004D6547"/>
    <w:rsid w:val="004D753C"/>
    <w:rsid w:val="004E022C"/>
    <w:rsid w:val="004E1B04"/>
    <w:rsid w:val="004E1DCC"/>
    <w:rsid w:val="004E2C65"/>
    <w:rsid w:val="004E3A04"/>
    <w:rsid w:val="004E6F92"/>
    <w:rsid w:val="004F0240"/>
    <w:rsid w:val="004F0389"/>
    <w:rsid w:val="004F2EA5"/>
    <w:rsid w:val="004F4789"/>
    <w:rsid w:val="004F4F30"/>
    <w:rsid w:val="004F5659"/>
    <w:rsid w:val="004F6C24"/>
    <w:rsid w:val="00500DF3"/>
    <w:rsid w:val="00501D5C"/>
    <w:rsid w:val="00503227"/>
    <w:rsid w:val="0050415D"/>
    <w:rsid w:val="005067B6"/>
    <w:rsid w:val="00510B6E"/>
    <w:rsid w:val="00512272"/>
    <w:rsid w:val="005133CC"/>
    <w:rsid w:val="00517C0C"/>
    <w:rsid w:val="0052210F"/>
    <w:rsid w:val="005261A4"/>
    <w:rsid w:val="005261A5"/>
    <w:rsid w:val="0052630A"/>
    <w:rsid w:val="00526546"/>
    <w:rsid w:val="00526896"/>
    <w:rsid w:val="00531FF8"/>
    <w:rsid w:val="005340B3"/>
    <w:rsid w:val="00535F12"/>
    <w:rsid w:val="0053618D"/>
    <w:rsid w:val="00536E07"/>
    <w:rsid w:val="0054284B"/>
    <w:rsid w:val="00543BE6"/>
    <w:rsid w:val="00544D16"/>
    <w:rsid w:val="00546C9C"/>
    <w:rsid w:val="00550BBB"/>
    <w:rsid w:val="00552991"/>
    <w:rsid w:val="00552FF4"/>
    <w:rsid w:val="00553512"/>
    <w:rsid w:val="00554FC2"/>
    <w:rsid w:val="00555F7F"/>
    <w:rsid w:val="0055704D"/>
    <w:rsid w:val="005575A4"/>
    <w:rsid w:val="0056154D"/>
    <w:rsid w:val="00561DB4"/>
    <w:rsid w:val="00562A19"/>
    <w:rsid w:val="00563CF3"/>
    <w:rsid w:val="005652AC"/>
    <w:rsid w:val="00565F52"/>
    <w:rsid w:val="00566BEB"/>
    <w:rsid w:val="00566F90"/>
    <w:rsid w:val="00570F04"/>
    <w:rsid w:val="0057143E"/>
    <w:rsid w:val="00571569"/>
    <w:rsid w:val="00571A80"/>
    <w:rsid w:val="0057251C"/>
    <w:rsid w:val="0057468F"/>
    <w:rsid w:val="00574834"/>
    <w:rsid w:val="005748E0"/>
    <w:rsid w:val="00574F7C"/>
    <w:rsid w:val="0057562B"/>
    <w:rsid w:val="00580973"/>
    <w:rsid w:val="005817E9"/>
    <w:rsid w:val="00582C65"/>
    <w:rsid w:val="00586696"/>
    <w:rsid w:val="005923A4"/>
    <w:rsid w:val="00593C72"/>
    <w:rsid w:val="0059455C"/>
    <w:rsid w:val="00594C91"/>
    <w:rsid w:val="005959F8"/>
    <w:rsid w:val="00595A57"/>
    <w:rsid w:val="00595F35"/>
    <w:rsid w:val="0059742D"/>
    <w:rsid w:val="005A01B4"/>
    <w:rsid w:val="005A0F56"/>
    <w:rsid w:val="005A117A"/>
    <w:rsid w:val="005A12DA"/>
    <w:rsid w:val="005A76AD"/>
    <w:rsid w:val="005B0EB3"/>
    <w:rsid w:val="005B3622"/>
    <w:rsid w:val="005B4ED6"/>
    <w:rsid w:val="005B753C"/>
    <w:rsid w:val="005B7BFD"/>
    <w:rsid w:val="005C099F"/>
    <w:rsid w:val="005C504C"/>
    <w:rsid w:val="005C6E0F"/>
    <w:rsid w:val="005D0785"/>
    <w:rsid w:val="005D0E1B"/>
    <w:rsid w:val="005D1E29"/>
    <w:rsid w:val="005D360B"/>
    <w:rsid w:val="005D3FA1"/>
    <w:rsid w:val="005D460C"/>
    <w:rsid w:val="005D506B"/>
    <w:rsid w:val="005D513E"/>
    <w:rsid w:val="005D54AE"/>
    <w:rsid w:val="005D5A8A"/>
    <w:rsid w:val="005D6C39"/>
    <w:rsid w:val="005D6CE0"/>
    <w:rsid w:val="005D6DA7"/>
    <w:rsid w:val="005E0E6B"/>
    <w:rsid w:val="005E42F8"/>
    <w:rsid w:val="005E5134"/>
    <w:rsid w:val="005F018E"/>
    <w:rsid w:val="005F02D3"/>
    <w:rsid w:val="005F0BAF"/>
    <w:rsid w:val="005F1407"/>
    <w:rsid w:val="005F2DCE"/>
    <w:rsid w:val="005F58C0"/>
    <w:rsid w:val="005F5DA4"/>
    <w:rsid w:val="005F696E"/>
    <w:rsid w:val="005F7214"/>
    <w:rsid w:val="005F7851"/>
    <w:rsid w:val="00601423"/>
    <w:rsid w:val="0060177D"/>
    <w:rsid w:val="00602180"/>
    <w:rsid w:val="0060501E"/>
    <w:rsid w:val="006066F0"/>
    <w:rsid w:val="00611335"/>
    <w:rsid w:val="00611E62"/>
    <w:rsid w:val="0061286C"/>
    <w:rsid w:val="00613147"/>
    <w:rsid w:val="00613DB5"/>
    <w:rsid w:val="00615039"/>
    <w:rsid w:val="00616097"/>
    <w:rsid w:val="0061671A"/>
    <w:rsid w:val="0061696C"/>
    <w:rsid w:val="00617CEA"/>
    <w:rsid w:val="00620A0E"/>
    <w:rsid w:val="0062264B"/>
    <w:rsid w:val="00622863"/>
    <w:rsid w:val="00622D6B"/>
    <w:rsid w:val="00624D2E"/>
    <w:rsid w:val="006271C8"/>
    <w:rsid w:val="006348DC"/>
    <w:rsid w:val="00641392"/>
    <w:rsid w:val="0064292C"/>
    <w:rsid w:val="00643717"/>
    <w:rsid w:val="00644B7E"/>
    <w:rsid w:val="00646729"/>
    <w:rsid w:val="006467E0"/>
    <w:rsid w:val="006468BD"/>
    <w:rsid w:val="00646BFE"/>
    <w:rsid w:val="00647F46"/>
    <w:rsid w:val="00651F6B"/>
    <w:rsid w:val="0065400F"/>
    <w:rsid w:val="00655DC9"/>
    <w:rsid w:val="00660CF2"/>
    <w:rsid w:val="00662749"/>
    <w:rsid w:val="00663335"/>
    <w:rsid w:val="00664813"/>
    <w:rsid w:val="00666766"/>
    <w:rsid w:val="00667E5A"/>
    <w:rsid w:val="00667F7A"/>
    <w:rsid w:val="0067073D"/>
    <w:rsid w:val="00674D3F"/>
    <w:rsid w:val="006752FD"/>
    <w:rsid w:val="00677773"/>
    <w:rsid w:val="006778C0"/>
    <w:rsid w:val="00677A5C"/>
    <w:rsid w:val="006821A3"/>
    <w:rsid w:val="00684324"/>
    <w:rsid w:val="006844E4"/>
    <w:rsid w:val="00686E85"/>
    <w:rsid w:val="00690825"/>
    <w:rsid w:val="00690D6A"/>
    <w:rsid w:val="00691983"/>
    <w:rsid w:val="00692EDC"/>
    <w:rsid w:val="00695E44"/>
    <w:rsid w:val="00697C7F"/>
    <w:rsid w:val="006A0677"/>
    <w:rsid w:val="006A085D"/>
    <w:rsid w:val="006A395A"/>
    <w:rsid w:val="006A3DD9"/>
    <w:rsid w:val="006A42A1"/>
    <w:rsid w:val="006A4398"/>
    <w:rsid w:val="006A47EC"/>
    <w:rsid w:val="006A5945"/>
    <w:rsid w:val="006B0A4B"/>
    <w:rsid w:val="006B0FB6"/>
    <w:rsid w:val="006B1694"/>
    <w:rsid w:val="006B16D6"/>
    <w:rsid w:val="006B2C29"/>
    <w:rsid w:val="006B2F5F"/>
    <w:rsid w:val="006B6594"/>
    <w:rsid w:val="006B7A60"/>
    <w:rsid w:val="006C1D5E"/>
    <w:rsid w:val="006C2995"/>
    <w:rsid w:val="006C3FA0"/>
    <w:rsid w:val="006C4DDF"/>
    <w:rsid w:val="006C5EFC"/>
    <w:rsid w:val="006C65AF"/>
    <w:rsid w:val="006D081F"/>
    <w:rsid w:val="006D11EF"/>
    <w:rsid w:val="006D2072"/>
    <w:rsid w:val="006D4308"/>
    <w:rsid w:val="006D478C"/>
    <w:rsid w:val="006D650A"/>
    <w:rsid w:val="006D7476"/>
    <w:rsid w:val="006E0E18"/>
    <w:rsid w:val="006E3724"/>
    <w:rsid w:val="006E7911"/>
    <w:rsid w:val="006F0AE2"/>
    <w:rsid w:val="006F1FBB"/>
    <w:rsid w:val="006F2158"/>
    <w:rsid w:val="006F250E"/>
    <w:rsid w:val="006F26DE"/>
    <w:rsid w:val="006F3AAB"/>
    <w:rsid w:val="006F49B5"/>
    <w:rsid w:val="006F511A"/>
    <w:rsid w:val="006F5536"/>
    <w:rsid w:val="00700D0E"/>
    <w:rsid w:val="00703509"/>
    <w:rsid w:val="007041FD"/>
    <w:rsid w:val="00705A13"/>
    <w:rsid w:val="00711B9D"/>
    <w:rsid w:val="00711D60"/>
    <w:rsid w:val="007122A7"/>
    <w:rsid w:val="0071233B"/>
    <w:rsid w:val="00712DB1"/>
    <w:rsid w:val="007150E4"/>
    <w:rsid w:val="00715857"/>
    <w:rsid w:val="007210AA"/>
    <w:rsid w:val="00723E25"/>
    <w:rsid w:val="007251C1"/>
    <w:rsid w:val="00726BD0"/>
    <w:rsid w:val="00727C12"/>
    <w:rsid w:val="00730DE4"/>
    <w:rsid w:val="007345D4"/>
    <w:rsid w:val="00735096"/>
    <w:rsid w:val="00737872"/>
    <w:rsid w:val="007409B9"/>
    <w:rsid w:val="0074112C"/>
    <w:rsid w:val="00742167"/>
    <w:rsid w:val="00742791"/>
    <w:rsid w:val="007434CC"/>
    <w:rsid w:val="00743EC0"/>
    <w:rsid w:val="007456EF"/>
    <w:rsid w:val="00746B7E"/>
    <w:rsid w:val="00747233"/>
    <w:rsid w:val="00747387"/>
    <w:rsid w:val="007534D3"/>
    <w:rsid w:val="0075404B"/>
    <w:rsid w:val="007551B9"/>
    <w:rsid w:val="00755325"/>
    <w:rsid w:val="0075757F"/>
    <w:rsid w:val="00760379"/>
    <w:rsid w:val="007609A9"/>
    <w:rsid w:val="00760FBB"/>
    <w:rsid w:val="00761B80"/>
    <w:rsid w:val="00761E26"/>
    <w:rsid w:val="00762448"/>
    <w:rsid w:val="007624E9"/>
    <w:rsid w:val="00762BB7"/>
    <w:rsid w:val="007631A0"/>
    <w:rsid w:val="00766E06"/>
    <w:rsid w:val="00767263"/>
    <w:rsid w:val="00770EE0"/>
    <w:rsid w:val="00771830"/>
    <w:rsid w:val="0077388F"/>
    <w:rsid w:val="00773E95"/>
    <w:rsid w:val="007805B7"/>
    <w:rsid w:val="007816B9"/>
    <w:rsid w:val="00781C6A"/>
    <w:rsid w:val="00783C0B"/>
    <w:rsid w:val="00784CF4"/>
    <w:rsid w:val="00787282"/>
    <w:rsid w:val="00787594"/>
    <w:rsid w:val="007878AE"/>
    <w:rsid w:val="00791679"/>
    <w:rsid w:val="00792769"/>
    <w:rsid w:val="00792F21"/>
    <w:rsid w:val="0079412C"/>
    <w:rsid w:val="007A2EA2"/>
    <w:rsid w:val="007A5658"/>
    <w:rsid w:val="007A5C8A"/>
    <w:rsid w:val="007B03AB"/>
    <w:rsid w:val="007B20FF"/>
    <w:rsid w:val="007B36C5"/>
    <w:rsid w:val="007B6555"/>
    <w:rsid w:val="007B7BF4"/>
    <w:rsid w:val="007C208A"/>
    <w:rsid w:val="007C2D03"/>
    <w:rsid w:val="007C31B2"/>
    <w:rsid w:val="007C3DBC"/>
    <w:rsid w:val="007C4020"/>
    <w:rsid w:val="007C53CB"/>
    <w:rsid w:val="007C71CC"/>
    <w:rsid w:val="007D25BD"/>
    <w:rsid w:val="007D37B7"/>
    <w:rsid w:val="007D52FB"/>
    <w:rsid w:val="007D748C"/>
    <w:rsid w:val="007D7738"/>
    <w:rsid w:val="007E0F6D"/>
    <w:rsid w:val="007E12BE"/>
    <w:rsid w:val="007E1406"/>
    <w:rsid w:val="007E1CF3"/>
    <w:rsid w:val="007E328C"/>
    <w:rsid w:val="007E351E"/>
    <w:rsid w:val="007E4EF2"/>
    <w:rsid w:val="007E503A"/>
    <w:rsid w:val="007E555E"/>
    <w:rsid w:val="007E5B29"/>
    <w:rsid w:val="007E71B9"/>
    <w:rsid w:val="007E72AB"/>
    <w:rsid w:val="007F139B"/>
    <w:rsid w:val="007F1F58"/>
    <w:rsid w:val="007F4CA6"/>
    <w:rsid w:val="007F553D"/>
    <w:rsid w:val="007F736A"/>
    <w:rsid w:val="008003F9"/>
    <w:rsid w:val="0080173D"/>
    <w:rsid w:val="00801F85"/>
    <w:rsid w:val="008031CA"/>
    <w:rsid w:val="008036B4"/>
    <w:rsid w:val="008062D3"/>
    <w:rsid w:val="0081099F"/>
    <w:rsid w:val="008117F5"/>
    <w:rsid w:val="008122A8"/>
    <w:rsid w:val="008128FE"/>
    <w:rsid w:val="00816583"/>
    <w:rsid w:val="00822643"/>
    <w:rsid w:val="008234CC"/>
    <w:rsid w:val="00823BC7"/>
    <w:rsid w:val="00824E06"/>
    <w:rsid w:val="00827FF6"/>
    <w:rsid w:val="00830D93"/>
    <w:rsid w:val="00832EFE"/>
    <w:rsid w:val="00833623"/>
    <w:rsid w:val="00840BDF"/>
    <w:rsid w:val="00841E83"/>
    <w:rsid w:val="00843A98"/>
    <w:rsid w:val="00845A29"/>
    <w:rsid w:val="00845BDF"/>
    <w:rsid w:val="00846408"/>
    <w:rsid w:val="00846968"/>
    <w:rsid w:val="00846A63"/>
    <w:rsid w:val="0084761D"/>
    <w:rsid w:val="008527A2"/>
    <w:rsid w:val="00852C6D"/>
    <w:rsid w:val="00854CAA"/>
    <w:rsid w:val="00855C0A"/>
    <w:rsid w:val="008572D6"/>
    <w:rsid w:val="00861419"/>
    <w:rsid w:val="008643DA"/>
    <w:rsid w:val="00864A2A"/>
    <w:rsid w:val="008703F5"/>
    <w:rsid w:val="008708BC"/>
    <w:rsid w:val="008711F9"/>
    <w:rsid w:val="0087230B"/>
    <w:rsid w:val="008727A9"/>
    <w:rsid w:val="00873E13"/>
    <w:rsid w:val="00875827"/>
    <w:rsid w:val="00875B83"/>
    <w:rsid w:val="00875CFA"/>
    <w:rsid w:val="00876165"/>
    <w:rsid w:val="00876B81"/>
    <w:rsid w:val="0088046C"/>
    <w:rsid w:val="008811EF"/>
    <w:rsid w:val="00882BF2"/>
    <w:rsid w:val="0088356B"/>
    <w:rsid w:val="00883931"/>
    <w:rsid w:val="00884F83"/>
    <w:rsid w:val="00885BC0"/>
    <w:rsid w:val="0088635C"/>
    <w:rsid w:val="00886C46"/>
    <w:rsid w:val="008875F5"/>
    <w:rsid w:val="00890BA9"/>
    <w:rsid w:val="0089301D"/>
    <w:rsid w:val="008931AB"/>
    <w:rsid w:val="008934C0"/>
    <w:rsid w:val="008940F8"/>
    <w:rsid w:val="008958ED"/>
    <w:rsid w:val="008972C1"/>
    <w:rsid w:val="008A0402"/>
    <w:rsid w:val="008A11A0"/>
    <w:rsid w:val="008A12F6"/>
    <w:rsid w:val="008A1563"/>
    <w:rsid w:val="008A168E"/>
    <w:rsid w:val="008A3F36"/>
    <w:rsid w:val="008A5443"/>
    <w:rsid w:val="008A632D"/>
    <w:rsid w:val="008A652B"/>
    <w:rsid w:val="008B2A47"/>
    <w:rsid w:val="008B2C2C"/>
    <w:rsid w:val="008B3409"/>
    <w:rsid w:val="008B3F03"/>
    <w:rsid w:val="008B44A1"/>
    <w:rsid w:val="008B5696"/>
    <w:rsid w:val="008C0C5B"/>
    <w:rsid w:val="008C11A5"/>
    <w:rsid w:val="008C1A7F"/>
    <w:rsid w:val="008C1B6F"/>
    <w:rsid w:val="008C229F"/>
    <w:rsid w:val="008C258F"/>
    <w:rsid w:val="008C4DCF"/>
    <w:rsid w:val="008C7DEE"/>
    <w:rsid w:val="008D0A31"/>
    <w:rsid w:val="008D0B8C"/>
    <w:rsid w:val="008D0FF7"/>
    <w:rsid w:val="008D255D"/>
    <w:rsid w:val="008D2E67"/>
    <w:rsid w:val="008D50D2"/>
    <w:rsid w:val="008D5153"/>
    <w:rsid w:val="008D6160"/>
    <w:rsid w:val="008E064B"/>
    <w:rsid w:val="008E07E0"/>
    <w:rsid w:val="008E084D"/>
    <w:rsid w:val="008E16F4"/>
    <w:rsid w:val="008E28E4"/>
    <w:rsid w:val="008E38D7"/>
    <w:rsid w:val="008E4746"/>
    <w:rsid w:val="008E57B6"/>
    <w:rsid w:val="008E61F8"/>
    <w:rsid w:val="008F0E4D"/>
    <w:rsid w:val="008F2A31"/>
    <w:rsid w:val="008F2A7B"/>
    <w:rsid w:val="008F39E2"/>
    <w:rsid w:val="008F54E3"/>
    <w:rsid w:val="008F78DE"/>
    <w:rsid w:val="0090088A"/>
    <w:rsid w:val="00900BF7"/>
    <w:rsid w:val="00900C83"/>
    <w:rsid w:val="00900CD6"/>
    <w:rsid w:val="00900F67"/>
    <w:rsid w:val="00903A55"/>
    <w:rsid w:val="009075F5"/>
    <w:rsid w:val="00910958"/>
    <w:rsid w:val="00910E02"/>
    <w:rsid w:val="0091191D"/>
    <w:rsid w:val="00916D36"/>
    <w:rsid w:val="00917F01"/>
    <w:rsid w:val="00920D7B"/>
    <w:rsid w:val="00921034"/>
    <w:rsid w:val="00922DFF"/>
    <w:rsid w:val="0092310A"/>
    <w:rsid w:val="0092371C"/>
    <w:rsid w:val="00923B12"/>
    <w:rsid w:val="00925889"/>
    <w:rsid w:val="00926061"/>
    <w:rsid w:val="009264EC"/>
    <w:rsid w:val="009271BE"/>
    <w:rsid w:val="00931121"/>
    <w:rsid w:val="00931334"/>
    <w:rsid w:val="00931D2B"/>
    <w:rsid w:val="00932FA1"/>
    <w:rsid w:val="009335EC"/>
    <w:rsid w:val="00933882"/>
    <w:rsid w:val="009360AB"/>
    <w:rsid w:val="00937610"/>
    <w:rsid w:val="0094226F"/>
    <w:rsid w:val="009424AD"/>
    <w:rsid w:val="00943294"/>
    <w:rsid w:val="00946372"/>
    <w:rsid w:val="009469EE"/>
    <w:rsid w:val="00950A2B"/>
    <w:rsid w:val="00950A4E"/>
    <w:rsid w:val="00954D1A"/>
    <w:rsid w:val="0095520B"/>
    <w:rsid w:val="0095580E"/>
    <w:rsid w:val="009561AD"/>
    <w:rsid w:val="00957FCE"/>
    <w:rsid w:val="00960836"/>
    <w:rsid w:val="00964143"/>
    <w:rsid w:val="0096418D"/>
    <w:rsid w:val="00965B9F"/>
    <w:rsid w:val="00966A84"/>
    <w:rsid w:val="00967B91"/>
    <w:rsid w:val="009709A4"/>
    <w:rsid w:val="00970BD1"/>
    <w:rsid w:val="0097187C"/>
    <w:rsid w:val="00971B0B"/>
    <w:rsid w:val="00971F53"/>
    <w:rsid w:val="009738CA"/>
    <w:rsid w:val="00982A6A"/>
    <w:rsid w:val="00983565"/>
    <w:rsid w:val="009843B5"/>
    <w:rsid w:val="00986477"/>
    <w:rsid w:val="00990764"/>
    <w:rsid w:val="00991C1F"/>
    <w:rsid w:val="00991DB6"/>
    <w:rsid w:val="009936A5"/>
    <w:rsid w:val="00994BB3"/>
    <w:rsid w:val="00994E78"/>
    <w:rsid w:val="00995961"/>
    <w:rsid w:val="00995C6E"/>
    <w:rsid w:val="00996F36"/>
    <w:rsid w:val="009975FC"/>
    <w:rsid w:val="009A1C44"/>
    <w:rsid w:val="009A26CF"/>
    <w:rsid w:val="009A3D23"/>
    <w:rsid w:val="009A4D64"/>
    <w:rsid w:val="009A6432"/>
    <w:rsid w:val="009A6B35"/>
    <w:rsid w:val="009A7952"/>
    <w:rsid w:val="009B0BC2"/>
    <w:rsid w:val="009B24F8"/>
    <w:rsid w:val="009B2984"/>
    <w:rsid w:val="009B383D"/>
    <w:rsid w:val="009B3FF3"/>
    <w:rsid w:val="009B4258"/>
    <w:rsid w:val="009B5232"/>
    <w:rsid w:val="009B6E1A"/>
    <w:rsid w:val="009B76E7"/>
    <w:rsid w:val="009C225A"/>
    <w:rsid w:val="009C3715"/>
    <w:rsid w:val="009C3B2B"/>
    <w:rsid w:val="009C79ED"/>
    <w:rsid w:val="009C7B9A"/>
    <w:rsid w:val="009D20DD"/>
    <w:rsid w:val="009D2208"/>
    <w:rsid w:val="009D2500"/>
    <w:rsid w:val="009D27F7"/>
    <w:rsid w:val="009D42AD"/>
    <w:rsid w:val="009D489D"/>
    <w:rsid w:val="009D56F9"/>
    <w:rsid w:val="009D67DD"/>
    <w:rsid w:val="009D74F0"/>
    <w:rsid w:val="009D7805"/>
    <w:rsid w:val="009E1BA4"/>
    <w:rsid w:val="009E25FC"/>
    <w:rsid w:val="009E4754"/>
    <w:rsid w:val="009E6695"/>
    <w:rsid w:val="009E7B3B"/>
    <w:rsid w:val="009F0924"/>
    <w:rsid w:val="009F14A2"/>
    <w:rsid w:val="009F4445"/>
    <w:rsid w:val="009F4BF2"/>
    <w:rsid w:val="009F74A8"/>
    <w:rsid w:val="009F7937"/>
    <w:rsid w:val="00A00C7E"/>
    <w:rsid w:val="00A00E66"/>
    <w:rsid w:val="00A01821"/>
    <w:rsid w:val="00A02756"/>
    <w:rsid w:val="00A05075"/>
    <w:rsid w:val="00A05112"/>
    <w:rsid w:val="00A054DD"/>
    <w:rsid w:val="00A068A7"/>
    <w:rsid w:val="00A06BBB"/>
    <w:rsid w:val="00A11068"/>
    <w:rsid w:val="00A11FD7"/>
    <w:rsid w:val="00A126BB"/>
    <w:rsid w:val="00A12887"/>
    <w:rsid w:val="00A13AC2"/>
    <w:rsid w:val="00A13F36"/>
    <w:rsid w:val="00A140F8"/>
    <w:rsid w:val="00A15E1F"/>
    <w:rsid w:val="00A16C2F"/>
    <w:rsid w:val="00A16EF4"/>
    <w:rsid w:val="00A17084"/>
    <w:rsid w:val="00A20F95"/>
    <w:rsid w:val="00A21700"/>
    <w:rsid w:val="00A2550D"/>
    <w:rsid w:val="00A25EB3"/>
    <w:rsid w:val="00A2600E"/>
    <w:rsid w:val="00A2630A"/>
    <w:rsid w:val="00A301BD"/>
    <w:rsid w:val="00A3066A"/>
    <w:rsid w:val="00A31337"/>
    <w:rsid w:val="00A323EB"/>
    <w:rsid w:val="00A32DFC"/>
    <w:rsid w:val="00A32ED6"/>
    <w:rsid w:val="00A33711"/>
    <w:rsid w:val="00A3466E"/>
    <w:rsid w:val="00A34B7C"/>
    <w:rsid w:val="00A355F1"/>
    <w:rsid w:val="00A35D3E"/>
    <w:rsid w:val="00A3753D"/>
    <w:rsid w:val="00A41A39"/>
    <w:rsid w:val="00A4272D"/>
    <w:rsid w:val="00A44507"/>
    <w:rsid w:val="00A450E1"/>
    <w:rsid w:val="00A4583D"/>
    <w:rsid w:val="00A46D35"/>
    <w:rsid w:val="00A47345"/>
    <w:rsid w:val="00A505FB"/>
    <w:rsid w:val="00A51A2B"/>
    <w:rsid w:val="00A52DEF"/>
    <w:rsid w:val="00A568DF"/>
    <w:rsid w:val="00A56D18"/>
    <w:rsid w:val="00A60B2C"/>
    <w:rsid w:val="00A61293"/>
    <w:rsid w:val="00A6240E"/>
    <w:rsid w:val="00A630CE"/>
    <w:rsid w:val="00A63443"/>
    <w:rsid w:val="00A63C38"/>
    <w:rsid w:val="00A64E98"/>
    <w:rsid w:val="00A719E4"/>
    <w:rsid w:val="00A720FC"/>
    <w:rsid w:val="00A74072"/>
    <w:rsid w:val="00A8273F"/>
    <w:rsid w:val="00A835C7"/>
    <w:rsid w:val="00A83839"/>
    <w:rsid w:val="00A843AB"/>
    <w:rsid w:val="00A84515"/>
    <w:rsid w:val="00A853A3"/>
    <w:rsid w:val="00A85C1B"/>
    <w:rsid w:val="00A86259"/>
    <w:rsid w:val="00A8760A"/>
    <w:rsid w:val="00A87751"/>
    <w:rsid w:val="00A87F94"/>
    <w:rsid w:val="00A9021A"/>
    <w:rsid w:val="00A91AB6"/>
    <w:rsid w:val="00A958BE"/>
    <w:rsid w:val="00A966E0"/>
    <w:rsid w:val="00A96B67"/>
    <w:rsid w:val="00A97316"/>
    <w:rsid w:val="00A9733C"/>
    <w:rsid w:val="00A97F18"/>
    <w:rsid w:val="00AA1502"/>
    <w:rsid w:val="00AA4AE6"/>
    <w:rsid w:val="00AA75D2"/>
    <w:rsid w:val="00AA7B98"/>
    <w:rsid w:val="00AB0ABC"/>
    <w:rsid w:val="00AB0E53"/>
    <w:rsid w:val="00AB1E88"/>
    <w:rsid w:val="00AB2238"/>
    <w:rsid w:val="00AB4E6E"/>
    <w:rsid w:val="00AB589D"/>
    <w:rsid w:val="00AB5B86"/>
    <w:rsid w:val="00AB7C8C"/>
    <w:rsid w:val="00AC0848"/>
    <w:rsid w:val="00AC1347"/>
    <w:rsid w:val="00AC17E2"/>
    <w:rsid w:val="00AC21DB"/>
    <w:rsid w:val="00AC2DA8"/>
    <w:rsid w:val="00AC300D"/>
    <w:rsid w:val="00AC3D3D"/>
    <w:rsid w:val="00AC5B6B"/>
    <w:rsid w:val="00AC6754"/>
    <w:rsid w:val="00AC7068"/>
    <w:rsid w:val="00AD0EAC"/>
    <w:rsid w:val="00AD1263"/>
    <w:rsid w:val="00AD1491"/>
    <w:rsid w:val="00AD2B77"/>
    <w:rsid w:val="00AD5219"/>
    <w:rsid w:val="00AD57AD"/>
    <w:rsid w:val="00AD5F1A"/>
    <w:rsid w:val="00AD6053"/>
    <w:rsid w:val="00AD7D9D"/>
    <w:rsid w:val="00AE0F45"/>
    <w:rsid w:val="00AE1C63"/>
    <w:rsid w:val="00AE460F"/>
    <w:rsid w:val="00AE4866"/>
    <w:rsid w:val="00AE5A44"/>
    <w:rsid w:val="00AE5DD0"/>
    <w:rsid w:val="00AF113C"/>
    <w:rsid w:val="00AF1D84"/>
    <w:rsid w:val="00AF1F88"/>
    <w:rsid w:val="00AF26AB"/>
    <w:rsid w:val="00AF2E7E"/>
    <w:rsid w:val="00AF43F2"/>
    <w:rsid w:val="00AF5A9F"/>
    <w:rsid w:val="00AF7672"/>
    <w:rsid w:val="00AF7B97"/>
    <w:rsid w:val="00B0096C"/>
    <w:rsid w:val="00B019E1"/>
    <w:rsid w:val="00B04BDF"/>
    <w:rsid w:val="00B04FD4"/>
    <w:rsid w:val="00B06615"/>
    <w:rsid w:val="00B06A98"/>
    <w:rsid w:val="00B101B7"/>
    <w:rsid w:val="00B1326A"/>
    <w:rsid w:val="00B160C2"/>
    <w:rsid w:val="00B2081C"/>
    <w:rsid w:val="00B20918"/>
    <w:rsid w:val="00B20E95"/>
    <w:rsid w:val="00B214D2"/>
    <w:rsid w:val="00B25AB7"/>
    <w:rsid w:val="00B2794C"/>
    <w:rsid w:val="00B30495"/>
    <w:rsid w:val="00B32816"/>
    <w:rsid w:val="00B34698"/>
    <w:rsid w:val="00B34906"/>
    <w:rsid w:val="00B352EF"/>
    <w:rsid w:val="00B353EF"/>
    <w:rsid w:val="00B35ADA"/>
    <w:rsid w:val="00B41EA8"/>
    <w:rsid w:val="00B423D7"/>
    <w:rsid w:val="00B42D54"/>
    <w:rsid w:val="00B44ADD"/>
    <w:rsid w:val="00B44CE5"/>
    <w:rsid w:val="00B45567"/>
    <w:rsid w:val="00B46001"/>
    <w:rsid w:val="00B4634B"/>
    <w:rsid w:val="00B51027"/>
    <w:rsid w:val="00B52579"/>
    <w:rsid w:val="00B53604"/>
    <w:rsid w:val="00B620C4"/>
    <w:rsid w:val="00B6323E"/>
    <w:rsid w:val="00B63563"/>
    <w:rsid w:val="00B63E92"/>
    <w:rsid w:val="00B667A6"/>
    <w:rsid w:val="00B66FA2"/>
    <w:rsid w:val="00B671CD"/>
    <w:rsid w:val="00B6769D"/>
    <w:rsid w:val="00B67B4A"/>
    <w:rsid w:val="00B73B2C"/>
    <w:rsid w:val="00B7470B"/>
    <w:rsid w:val="00B7549D"/>
    <w:rsid w:val="00B7616B"/>
    <w:rsid w:val="00B808BD"/>
    <w:rsid w:val="00B80CDE"/>
    <w:rsid w:val="00B80E3B"/>
    <w:rsid w:val="00B818F1"/>
    <w:rsid w:val="00B83253"/>
    <w:rsid w:val="00B86134"/>
    <w:rsid w:val="00B874CA"/>
    <w:rsid w:val="00B87743"/>
    <w:rsid w:val="00B87AF2"/>
    <w:rsid w:val="00B90486"/>
    <w:rsid w:val="00B90E71"/>
    <w:rsid w:val="00B9107D"/>
    <w:rsid w:val="00B934EC"/>
    <w:rsid w:val="00B93798"/>
    <w:rsid w:val="00B937A7"/>
    <w:rsid w:val="00B941EA"/>
    <w:rsid w:val="00B94982"/>
    <w:rsid w:val="00B96E0F"/>
    <w:rsid w:val="00B97601"/>
    <w:rsid w:val="00BA04E5"/>
    <w:rsid w:val="00BA240C"/>
    <w:rsid w:val="00BA307C"/>
    <w:rsid w:val="00BA3EEC"/>
    <w:rsid w:val="00BA3F4B"/>
    <w:rsid w:val="00BA40C9"/>
    <w:rsid w:val="00BA66C8"/>
    <w:rsid w:val="00BA73DB"/>
    <w:rsid w:val="00BA7778"/>
    <w:rsid w:val="00BB0023"/>
    <w:rsid w:val="00BB0496"/>
    <w:rsid w:val="00BB0F74"/>
    <w:rsid w:val="00BB147C"/>
    <w:rsid w:val="00BB21FE"/>
    <w:rsid w:val="00BB26AF"/>
    <w:rsid w:val="00BB2B18"/>
    <w:rsid w:val="00BB523E"/>
    <w:rsid w:val="00BB6217"/>
    <w:rsid w:val="00BC29E1"/>
    <w:rsid w:val="00BC3889"/>
    <w:rsid w:val="00BD1404"/>
    <w:rsid w:val="00BD2FC9"/>
    <w:rsid w:val="00BD51B1"/>
    <w:rsid w:val="00BD5674"/>
    <w:rsid w:val="00BD6110"/>
    <w:rsid w:val="00BD67B0"/>
    <w:rsid w:val="00BE04C1"/>
    <w:rsid w:val="00BE08D5"/>
    <w:rsid w:val="00BE1032"/>
    <w:rsid w:val="00BE270A"/>
    <w:rsid w:val="00BE4203"/>
    <w:rsid w:val="00BE460A"/>
    <w:rsid w:val="00BE47FF"/>
    <w:rsid w:val="00BE53D7"/>
    <w:rsid w:val="00BE57C8"/>
    <w:rsid w:val="00BE6A66"/>
    <w:rsid w:val="00BF1673"/>
    <w:rsid w:val="00BF1A45"/>
    <w:rsid w:val="00BF386D"/>
    <w:rsid w:val="00BF4507"/>
    <w:rsid w:val="00BF52B0"/>
    <w:rsid w:val="00BF53BC"/>
    <w:rsid w:val="00BF584B"/>
    <w:rsid w:val="00C00A92"/>
    <w:rsid w:val="00C04168"/>
    <w:rsid w:val="00C044EC"/>
    <w:rsid w:val="00C04E3E"/>
    <w:rsid w:val="00C04FAE"/>
    <w:rsid w:val="00C1008B"/>
    <w:rsid w:val="00C10338"/>
    <w:rsid w:val="00C105CC"/>
    <w:rsid w:val="00C11548"/>
    <w:rsid w:val="00C116CA"/>
    <w:rsid w:val="00C11ED9"/>
    <w:rsid w:val="00C12167"/>
    <w:rsid w:val="00C1307D"/>
    <w:rsid w:val="00C14543"/>
    <w:rsid w:val="00C15A8A"/>
    <w:rsid w:val="00C177B1"/>
    <w:rsid w:val="00C207B3"/>
    <w:rsid w:val="00C21152"/>
    <w:rsid w:val="00C22BF0"/>
    <w:rsid w:val="00C23210"/>
    <w:rsid w:val="00C23FD2"/>
    <w:rsid w:val="00C24651"/>
    <w:rsid w:val="00C25A98"/>
    <w:rsid w:val="00C26DA7"/>
    <w:rsid w:val="00C31C4F"/>
    <w:rsid w:val="00C32A85"/>
    <w:rsid w:val="00C33868"/>
    <w:rsid w:val="00C35FF1"/>
    <w:rsid w:val="00C40026"/>
    <w:rsid w:val="00C40B55"/>
    <w:rsid w:val="00C44060"/>
    <w:rsid w:val="00C46301"/>
    <w:rsid w:val="00C46420"/>
    <w:rsid w:val="00C478F5"/>
    <w:rsid w:val="00C502B5"/>
    <w:rsid w:val="00C502CF"/>
    <w:rsid w:val="00C6072B"/>
    <w:rsid w:val="00C60A70"/>
    <w:rsid w:val="00C61A6B"/>
    <w:rsid w:val="00C6211E"/>
    <w:rsid w:val="00C624FC"/>
    <w:rsid w:val="00C649AE"/>
    <w:rsid w:val="00C64FF9"/>
    <w:rsid w:val="00C65251"/>
    <w:rsid w:val="00C65F55"/>
    <w:rsid w:val="00C66097"/>
    <w:rsid w:val="00C6631D"/>
    <w:rsid w:val="00C703DD"/>
    <w:rsid w:val="00C70DD4"/>
    <w:rsid w:val="00C710CF"/>
    <w:rsid w:val="00C71FF6"/>
    <w:rsid w:val="00C75DBE"/>
    <w:rsid w:val="00C76BE4"/>
    <w:rsid w:val="00C77617"/>
    <w:rsid w:val="00C779A0"/>
    <w:rsid w:val="00C77B98"/>
    <w:rsid w:val="00C80AE0"/>
    <w:rsid w:val="00C830C8"/>
    <w:rsid w:val="00C831C1"/>
    <w:rsid w:val="00C86C04"/>
    <w:rsid w:val="00C875FD"/>
    <w:rsid w:val="00C90B66"/>
    <w:rsid w:val="00C91367"/>
    <w:rsid w:val="00C95083"/>
    <w:rsid w:val="00C95B05"/>
    <w:rsid w:val="00CA1C5D"/>
    <w:rsid w:val="00CA2B2B"/>
    <w:rsid w:val="00CA391C"/>
    <w:rsid w:val="00CA4D85"/>
    <w:rsid w:val="00CA514D"/>
    <w:rsid w:val="00CA5488"/>
    <w:rsid w:val="00CB0233"/>
    <w:rsid w:val="00CB0527"/>
    <w:rsid w:val="00CB28D8"/>
    <w:rsid w:val="00CB2F85"/>
    <w:rsid w:val="00CB5E3B"/>
    <w:rsid w:val="00CB7109"/>
    <w:rsid w:val="00CB7E32"/>
    <w:rsid w:val="00CC011F"/>
    <w:rsid w:val="00CC0295"/>
    <w:rsid w:val="00CC06CB"/>
    <w:rsid w:val="00CC0BD6"/>
    <w:rsid w:val="00CC336C"/>
    <w:rsid w:val="00CC39DC"/>
    <w:rsid w:val="00CC3F27"/>
    <w:rsid w:val="00CC418B"/>
    <w:rsid w:val="00CC4DAD"/>
    <w:rsid w:val="00CC6788"/>
    <w:rsid w:val="00CC6B25"/>
    <w:rsid w:val="00CC7715"/>
    <w:rsid w:val="00CD20FB"/>
    <w:rsid w:val="00CD2E82"/>
    <w:rsid w:val="00CD4D39"/>
    <w:rsid w:val="00CD55DF"/>
    <w:rsid w:val="00CD594C"/>
    <w:rsid w:val="00CD76BA"/>
    <w:rsid w:val="00CE00B7"/>
    <w:rsid w:val="00CE1E14"/>
    <w:rsid w:val="00CE2472"/>
    <w:rsid w:val="00CE3494"/>
    <w:rsid w:val="00CE4FDE"/>
    <w:rsid w:val="00CE62E9"/>
    <w:rsid w:val="00CE668F"/>
    <w:rsid w:val="00CF031E"/>
    <w:rsid w:val="00CF08D5"/>
    <w:rsid w:val="00CF158A"/>
    <w:rsid w:val="00CF3785"/>
    <w:rsid w:val="00CF4560"/>
    <w:rsid w:val="00CF474D"/>
    <w:rsid w:val="00CF5BBB"/>
    <w:rsid w:val="00CF5E6D"/>
    <w:rsid w:val="00CF5F4D"/>
    <w:rsid w:val="00CF7F13"/>
    <w:rsid w:val="00D00D58"/>
    <w:rsid w:val="00D00FE7"/>
    <w:rsid w:val="00D0207B"/>
    <w:rsid w:val="00D110A0"/>
    <w:rsid w:val="00D13434"/>
    <w:rsid w:val="00D13DE1"/>
    <w:rsid w:val="00D13F43"/>
    <w:rsid w:val="00D1454A"/>
    <w:rsid w:val="00D14CE3"/>
    <w:rsid w:val="00D14FFA"/>
    <w:rsid w:val="00D160D5"/>
    <w:rsid w:val="00D174B5"/>
    <w:rsid w:val="00D20DBC"/>
    <w:rsid w:val="00D20DF5"/>
    <w:rsid w:val="00D223AA"/>
    <w:rsid w:val="00D23213"/>
    <w:rsid w:val="00D244E9"/>
    <w:rsid w:val="00D25BCD"/>
    <w:rsid w:val="00D27A64"/>
    <w:rsid w:val="00D31375"/>
    <w:rsid w:val="00D31943"/>
    <w:rsid w:val="00D33126"/>
    <w:rsid w:val="00D33D1A"/>
    <w:rsid w:val="00D3473F"/>
    <w:rsid w:val="00D3517A"/>
    <w:rsid w:val="00D37478"/>
    <w:rsid w:val="00D375CA"/>
    <w:rsid w:val="00D416F0"/>
    <w:rsid w:val="00D41776"/>
    <w:rsid w:val="00D421B0"/>
    <w:rsid w:val="00D42FCA"/>
    <w:rsid w:val="00D43959"/>
    <w:rsid w:val="00D456A5"/>
    <w:rsid w:val="00D47925"/>
    <w:rsid w:val="00D5033E"/>
    <w:rsid w:val="00D529DE"/>
    <w:rsid w:val="00D54808"/>
    <w:rsid w:val="00D55AC6"/>
    <w:rsid w:val="00D56FBD"/>
    <w:rsid w:val="00D5765D"/>
    <w:rsid w:val="00D60280"/>
    <w:rsid w:val="00D6042E"/>
    <w:rsid w:val="00D607FE"/>
    <w:rsid w:val="00D61C8F"/>
    <w:rsid w:val="00D64DAB"/>
    <w:rsid w:val="00D7023D"/>
    <w:rsid w:val="00D70FF6"/>
    <w:rsid w:val="00D71085"/>
    <w:rsid w:val="00D72C1C"/>
    <w:rsid w:val="00D736A6"/>
    <w:rsid w:val="00D74634"/>
    <w:rsid w:val="00D757DC"/>
    <w:rsid w:val="00D83881"/>
    <w:rsid w:val="00D840C0"/>
    <w:rsid w:val="00D843FC"/>
    <w:rsid w:val="00D859F8"/>
    <w:rsid w:val="00D8697F"/>
    <w:rsid w:val="00D8721A"/>
    <w:rsid w:val="00D91751"/>
    <w:rsid w:val="00D942F6"/>
    <w:rsid w:val="00D94F2C"/>
    <w:rsid w:val="00D955D6"/>
    <w:rsid w:val="00D959F4"/>
    <w:rsid w:val="00D96CD2"/>
    <w:rsid w:val="00D974B6"/>
    <w:rsid w:val="00DA0A53"/>
    <w:rsid w:val="00DA0D8C"/>
    <w:rsid w:val="00DA0E74"/>
    <w:rsid w:val="00DA15F7"/>
    <w:rsid w:val="00DA4A24"/>
    <w:rsid w:val="00DA4E8E"/>
    <w:rsid w:val="00DA72BC"/>
    <w:rsid w:val="00DB100E"/>
    <w:rsid w:val="00DB1B80"/>
    <w:rsid w:val="00DB218A"/>
    <w:rsid w:val="00DB6480"/>
    <w:rsid w:val="00DC1EF3"/>
    <w:rsid w:val="00DC3807"/>
    <w:rsid w:val="00DC4CE8"/>
    <w:rsid w:val="00DC73E3"/>
    <w:rsid w:val="00DC7521"/>
    <w:rsid w:val="00DC7843"/>
    <w:rsid w:val="00DD0FB5"/>
    <w:rsid w:val="00DD1C42"/>
    <w:rsid w:val="00DD237F"/>
    <w:rsid w:val="00DD2F9B"/>
    <w:rsid w:val="00DD2FF4"/>
    <w:rsid w:val="00DD4B8F"/>
    <w:rsid w:val="00DD6240"/>
    <w:rsid w:val="00DD7365"/>
    <w:rsid w:val="00DE013E"/>
    <w:rsid w:val="00DE07D9"/>
    <w:rsid w:val="00DE07F5"/>
    <w:rsid w:val="00DE1C6B"/>
    <w:rsid w:val="00DE4224"/>
    <w:rsid w:val="00DE4B59"/>
    <w:rsid w:val="00DE5A70"/>
    <w:rsid w:val="00DE6131"/>
    <w:rsid w:val="00DE6281"/>
    <w:rsid w:val="00DF2ABA"/>
    <w:rsid w:val="00DF2EE0"/>
    <w:rsid w:val="00DF3110"/>
    <w:rsid w:val="00DF39C5"/>
    <w:rsid w:val="00DF53F9"/>
    <w:rsid w:val="00DF600A"/>
    <w:rsid w:val="00DF6A6B"/>
    <w:rsid w:val="00E030E4"/>
    <w:rsid w:val="00E04408"/>
    <w:rsid w:val="00E05223"/>
    <w:rsid w:val="00E05516"/>
    <w:rsid w:val="00E05865"/>
    <w:rsid w:val="00E0787B"/>
    <w:rsid w:val="00E129E1"/>
    <w:rsid w:val="00E159E4"/>
    <w:rsid w:val="00E15DED"/>
    <w:rsid w:val="00E1698A"/>
    <w:rsid w:val="00E171DE"/>
    <w:rsid w:val="00E17FF1"/>
    <w:rsid w:val="00E2047C"/>
    <w:rsid w:val="00E207BE"/>
    <w:rsid w:val="00E229F1"/>
    <w:rsid w:val="00E22AC4"/>
    <w:rsid w:val="00E22C7B"/>
    <w:rsid w:val="00E2345D"/>
    <w:rsid w:val="00E236D1"/>
    <w:rsid w:val="00E24B71"/>
    <w:rsid w:val="00E24E09"/>
    <w:rsid w:val="00E26665"/>
    <w:rsid w:val="00E26EF9"/>
    <w:rsid w:val="00E27D52"/>
    <w:rsid w:val="00E30138"/>
    <w:rsid w:val="00E304BC"/>
    <w:rsid w:val="00E30FD4"/>
    <w:rsid w:val="00E36722"/>
    <w:rsid w:val="00E3C45E"/>
    <w:rsid w:val="00E410C7"/>
    <w:rsid w:val="00E41674"/>
    <w:rsid w:val="00E4173E"/>
    <w:rsid w:val="00E42A9E"/>
    <w:rsid w:val="00E439A3"/>
    <w:rsid w:val="00E47B3B"/>
    <w:rsid w:val="00E503E0"/>
    <w:rsid w:val="00E51053"/>
    <w:rsid w:val="00E529AC"/>
    <w:rsid w:val="00E548DF"/>
    <w:rsid w:val="00E549A5"/>
    <w:rsid w:val="00E56D39"/>
    <w:rsid w:val="00E57C73"/>
    <w:rsid w:val="00E57CC0"/>
    <w:rsid w:val="00E60B2A"/>
    <w:rsid w:val="00E6499E"/>
    <w:rsid w:val="00E65745"/>
    <w:rsid w:val="00E65A7F"/>
    <w:rsid w:val="00E66536"/>
    <w:rsid w:val="00E70A58"/>
    <w:rsid w:val="00E7170E"/>
    <w:rsid w:val="00E725BB"/>
    <w:rsid w:val="00E73E8A"/>
    <w:rsid w:val="00E762BE"/>
    <w:rsid w:val="00E77828"/>
    <w:rsid w:val="00E8005A"/>
    <w:rsid w:val="00E8308A"/>
    <w:rsid w:val="00E83D1B"/>
    <w:rsid w:val="00E83FE8"/>
    <w:rsid w:val="00E853DF"/>
    <w:rsid w:val="00E865A5"/>
    <w:rsid w:val="00E87AF5"/>
    <w:rsid w:val="00E87BA2"/>
    <w:rsid w:val="00E90F19"/>
    <w:rsid w:val="00E90F9F"/>
    <w:rsid w:val="00E93ADC"/>
    <w:rsid w:val="00E9585E"/>
    <w:rsid w:val="00E96D50"/>
    <w:rsid w:val="00E96DD7"/>
    <w:rsid w:val="00E9795E"/>
    <w:rsid w:val="00EA085A"/>
    <w:rsid w:val="00EA0FFC"/>
    <w:rsid w:val="00EA209D"/>
    <w:rsid w:val="00EA3A90"/>
    <w:rsid w:val="00EA3F03"/>
    <w:rsid w:val="00EA6D33"/>
    <w:rsid w:val="00EB35FD"/>
    <w:rsid w:val="00EB4B7A"/>
    <w:rsid w:val="00EB57E8"/>
    <w:rsid w:val="00EB5DD9"/>
    <w:rsid w:val="00EC1116"/>
    <w:rsid w:val="00EC146D"/>
    <w:rsid w:val="00EC17F3"/>
    <w:rsid w:val="00EC3C0F"/>
    <w:rsid w:val="00EC4C7E"/>
    <w:rsid w:val="00EC68CE"/>
    <w:rsid w:val="00EC7004"/>
    <w:rsid w:val="00ED4BC2"/>
    <w:rsid w:val="00ED68EB"/>
    <w:rsid w:val="00ED7D8C"/>
    <w:rsid w:val="00EE2251"/>
    <w:rsid w:val="00EE24FB"/>
    <w:rsid w:val="00EE2845"/>
    <w:rsid w:val="00EE5687"/>
    <w:rsid w:val="00EE6E1D"/>
    <w:rsid w:val="00EF063F"/>
    <w:rsid w:val="00EF269C"/>
    <w:rsid w:val="00EF4A00"/>
    <w:rsid w:val="00EF4ABB"/>
    <w:rsid w:val="00EF57C7"/>
    <w:rsid w:val="00EF5CB5"/>
    <w:rsid w:val="00EF5E4C"/>
    <w:rsid w:val="00EF71F6"/>
    <w:rsid w:val="00F011DE"/>
    <w:rsid w:val="00F0370F"/>
    <w:rsid w:val="00F0385B"/>
    <w:rsid w:val="00F038EC"/>
    <w:rsid w:val="00F04A28"/>
    <w:rsid w:val="00F04C7D"/>
    <w:rsid w:val="00F05291"/>
    <w:rsid w:val="00F054FF"/>
    <w:rsid w:val="00F06F36"/>
    <w:rsid w:val="00F06F7D"/>
    <w:rsid w:val="00F077D6"/>
    <w:rsid w:val="00F0794A"/>
    <w:rsid w:val="00F10F22"/>
    <w:rsid w:val="00F15322"/>
    <w:rsid w:val="00F25C26"/>
    <w:rsid w:val="00F26044"/>
    <w:rsid w:val="00F26136"/>
    <w:rsid w:val="00F263FD"/>
    <w:rsid w:val="00F27215"/>
    <w:rsid w:val="00F27CF9"/>
    <w:rsid w:val="00F32850"/>
    <w:rsid w:val="00F33981"/>
    <w:rsid w:val="00F34CE5"/>
    <w:rsid w:val="00F4366E"/>
    <w:rsid w:val="00F46861"/>
    <w:rsid w:val="00F4781D"/>
    <w:rsid w:val="00F5019C"/>
    <w:rsid w:val="00F5106F"/>
    <w:rsid w:val="00F51E26"/>
    <w:rsid w:val="00F52A6F"/>
    <w:rsid w:val="00F52B86"/>
    <w:rsid w:val="00F55529"/>
    <w:rsid w:val="00F62273"/>
    <w:rsid w:val="00F63B0B"/>
    <w:rsid w:val="00F7261D"/>
    <w:rsid w:val="00F800E7"/>
    <w:rsid w:val="00F80E6D"/>
    <w:rsid w:val="00F829D8"/>
    <w:rsid w:val="00F82F11"/>
    <w:rsid w:val="00F85738"/>
    <w:rsid w:val="00F85F6F"/>
    <w:rsid w:val="00F85F73"/>
    <w:rsid w:val="00F861C2"/>
    <w:rsid w:val="00F914DF"/>
    <w:rsid w:val="00F920F3"/>
    <w:rsid w:val="00F94930"/>
    <w:rsid w:val="00F95058"/>
    <w:rsid w:val="00F95DC6"/>
    <w:rsid w:val="00F96E74"/>
    <w:rsid w:val="00FA5567"/>
    <w:rsid w:val="00FA6AB3"/>
    <w:rsid w:val="00FA6E04"/>
    <w:rsid w:val="00FB19D2"/>
    <w:rsid w:val="00FB22C7"/>
    <w:rsid w:val="00FB3BB9"/>
    <w:rsid w:val="00FB41D0"/>
    <w:rsid w:val="00FC1F33"/>
    <w:rsid w:val="00FC70D1"/>
    <w:rsid w:val="00FC74E0"/>
    <w:rsid w:val="00FD2C2A"/>
    <w:rsid w:val="00FD37A6"/>
    <w:rsid w:val="00FD54F0"/>
    <w:rsid w:val="00FD5C55"/>
    <w:rsid w:val="00FD5C86"/>
    <w:rsid w:val="00FD67FC"/>
    <w:rsid w:val="00FE00C4"/>
    <w:rsid w:val="00FE0917"/>
    <w:rsid w:val="00FE2045"/>
    <w:rsid w:val="00FE3DE3"/>
    <w:rsid w:val="00FE4079"/>
    <w:rsid w:val="00FE4AB3"/>
    <w:rsid w:val="00FE4AF4"/>
    <w:rsid w:val="00FE50EE"/>
    <w:rsid w:val="00FE6283"/>
    <w:rsid w:val="00FF110D"/>
    <w:rsid w:val="00FF11F8"/>
    <w:rsid w:val="00FF1928"/>
    <w:rsid w:val="00FF25DD"/>
    <w:rsid w:val="00FF27FF"/>
    <w:rsid w:val="00FF2EE8"/>
    <w:rsid w:val="00FF3987"/>
    <w:rsid w:val="00FF511B"/>
    <w:rsid w:val="00FF5482"/>
    <w:rsid w:val="00FF5E12"/>
    <w:rsid w:val="00FF64C1"/>
    <w:rsid w:val="00FF6DD2"/>
    <w:rsid w:val="00FF7B55"/>
    <w:rsid w:val="024297FF"/>
    <w:rsid w:val="0466BA15"/>
    <w:rsid w:val="047A3070"/>
    <w:rsid w:val="04F05052"/>
    <w:rsid w:val="08A0B94A"/>
    <w:rsid w:val="10D6A33C"/>
    <w:rsid w:val="11B8ADFC"/>
    <w:rsid w:val="125763C3"/>
    <w:rsid w:val="1503E7D0"/>
    <w:rsid w:val="196F8779"/>
    <w:rsid w:val="19F8CF18"/>
    <w:rsid w:val="22AED963"/>
    <w:rsid w:val="23756428"/>
    <w:rsid w:val="286FC4EB"/>
    <w:rsid w:val="3416713C"/>
    <w:rsid w:val="3480550B"/>
    <w:rsid w:val="3CDC2AB3"/>
    <w:rsid w:val="4535156B"/>
    <w:rsid w:val="4A621C2D"/>
    <w:rsid w:val="4CF2FCD3"/>
    <w:rsid w:val="51151CED"/>
    <w:rsid w:val="52DCAAD1"/>
    <w:rsid w:val="55A41F29"/>
    <w:rsid w:val="57859149"/>
    <w:rsid w:val="6419E9D5"/>
    <w:rsid w:val="684D9B52"/>
    <w:rsid w:val="68EE4214"/>
    <w:rsid w:val="68EF0AD6"/>
    <w:rsid w:val="707B0D0B"/>
    <w:rsid w:val="71BE9DE7"/>
    <w:rsid w:val="7286E84B"/>
    <w:rsid w:val="77201BC0"/>
    <w:rsid w:val="7887F404"/>
    <w:rsid w:val="7D2DB951"/>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65B7D"/>
  <w15:chartTrackingRefBased/>
  <w15:docId w15:val="{25C9EA22-13F8-43D3-AE74-BBAD2671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27A"/>
    <w:pPr>
      <w:spacing w:after="240" w:line="360" w:lineRule="auto"/>
      <w:jc w:val="both"/>
    </w:pPr>
  </w:style>
  <w:style w:type="paragraph" w:styleId="Heading1">
    <w:name w:val="heading 1"/>
    <w:basedOn w:val="Normal"/>
    <w:next w:val="Normal"/>
    <w:link w:val="Heading1Char"/>
    <w:uiPriority w:val="9"/>
    <w:qFormat/>
    <w:rsid w:val="00BD51B1"/>
    <w:pPr>
      <w:keepNext/>
      <w:keepLines/>
      <w:numPr>
        <w:numId w:val="5"/>
      </w:numPr>
      <w:spacing w:before="120" w:line="240" w:lineRule="auto"/>
      <w:ind w:left="431" w:hanging="431"/>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D51B1"/>
    <w:pPr>
      <w:keepNext/>
      <w:keepLines/>
      <w:numPr>
        <w:ilvl w:val="1"/>
        <w:numId w:val="5"/>
      </w:numPr>
      <w:spacing w:before="240" w:after="120"/>
      <w:ind w:left="578" w:hanging="578"/>
      <w:jc w:val="left"/>
      <w:outlineLvl w:val="1"/>
    </w:pPr>
    <w:rPr>
      <w:rFonts w:eastAsiaTheme="majorEastAsia" w:cstheme="majorBidi"/>
      <w:b/>
      <w:bCs/>
      <w:i/>
      <w:color w:val="000000" w:themeColor="text1"/>
      <w:sz w:val="24"/>
      <w:szCs w:val="26"/>
    </w:rPr>
  </w:style>
  <w:style w:type="paragraph" w:styleId="Heading3">
    <w:name w:val="heading 3"/>
    <w:basedOn w:val="Normal"/>
    <w:next w:val="Normal"/>
    <w:link w:val="Heading3Char"/>
    <w:uiPriority w:val="9"/>
    <w:unhideWhenUsed/>
    <w:qFormat/>
    <w:rsid w:val="00BD51B1"/>
    <w:pPr>
      <w:keepNext/>
      <w:keepLines/>
      <w:numPr>
        <w:ilvl w:val="2"/>
        <w:numId w:val="5"/>
      </w:numPr>
      <w:spacing w:before="120" w:after="120" w:line="240" w:lineRule="auto"/>
      <w:jc w:val="lef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D330B"/>
    <w:pPr>
      <w:keepNext/>
      <w:keepLines/>
      <w:numPr>
        <w:ilvl w:val="3"/>
        <w:numId w:val="5"/>
      </w:numPr>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BD51B1"/>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D51B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D51B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D51B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51B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1B1"/>
    <w:rPr>
      <w:rFonts w:eastAsiaTheme="majorEastAsia" w:cstheme="majorBidi"/>
      <w:b/>
      <w:sz w:val="28"/>
      <w:szCs w:val="32"/>
    </w:rPr>
  </w:style>
  <w:style w:type="character" w:customStyle="1" w:styleId="Heading2Char">
    <w:name w:val="Heading 2 Char"/>
    <w:basedOn w:val="DefaultParagraphFont"/>
    <w:link w:val="Heading2"/>
    <w:uiPriority w:val="9"/>
    <w:rsid w:val="00BD51B1"/>
    <w:rPr>
      <w:rFonts w:eastAsiaTheme="majorEastAsia" w:cstheme="majorBidi"/>
      <w:b/>
      <w:bCs/>
      <w:i/>
      <w:color w:val="000000" w:themeColor="text1"/>
      <w:sz w:val="24"/>
      <w:szCs w:val="26"/>
    </w:rPr>
  </w:style>
  <w:style w:type="character" w:styleId="Hyperlink">
    <w:name w:val="Hyperlink"/>
    <w:basedOn w:val="DefaultParagraphFont"/>
    <w:uiPriority w:val="99"/>
    <w:unhideWhenUsed/>
    <w:rsid w:val="00EB57E8"/>
    <w:rPr>
      <w:color w:val="0563C1" w:themeColor="hyperlink"/>
      <w:u w:val="single"/>
    </w:rPr>
  </w:style>
  <w:style w:type="paragraph" w:styleId="TOC1">
    <w:name w:val="toc 1"/>
    <w:basedOn w:val="Normal"/>
    <w:next w:val="Normal"/>
    <w:autoRedefine/>
    <w:uiPriority w:val="39"/>
    <w:unhideWhenUsed/>
    <w:qFormat/>
    <w:rsid w:val="00EB57E8"/>
    <w:pPr>
      <w:tabs>
        <w:tab w:val="right" w:leader="dot" w:pos="9016"/>
      </w:tabs>
      <w:spacing w:before="120" w:after="120"/>
    </w:pPr>
  </w:style>
  <w:style w:type="paragraph" w:styleId="TOC2">
    <w:name w:val="toc 2"/>
    <w:basedOn w:val="Normal"/>
    <w:next w:val="Normal"/>
    <w:autoRedefine/>
    <w:uiPriority w:val="39"/>
    <w:unhideWhenUsed/>
    <w:qFormat/>
    <w:rsid w:val="00EB57E8"/>
    <w:pPr>
      <w:spacing w:after="100"/>
      <w:ind w:left="220"/>
    </w:pPr>
  </w:style>
  <w:style w:type="paragraph" w:styleId="TOC3">
    <w:name w:val="toc 3"/>
    <w:basedOn w:val="Normal"/>
    <w:next w:val="Normal"/>
    <w:autoRedefine/>
    <w:uiPriority w:val="39"/>
    <w:unhideWhenUsed/>
    <w:qFormat/>
    <w:rsid w:val="00EB57E8"/>
    <w:pPr>
      <w:spacing w:after="100"/>
      <w:ind w:left="440"/>
    </w:pPr>
  </w:style>
  <w:style w:type="paragraph" w:styleId="TOCHeading">
    <w:name w:val="TOC Heading"/>
    <w:basedOn w:val="Heading1"/>
    <w:next w:val="Normal"/>
    <w:uiPriority w:val="39"/>
    <w:unhideWhenUsed/>
    <w:qFormat/>
    <w:rsid w:val="00EB57E8"/>
    <w:pPr>
      <w:spacing w:line="256" w:lineRule="auto"/>
      <w:outlineLvl w:val="9"/>
    </w:pPr>
    <w:rPr>
      <w:lang w:val="en-US"/>
    </w:rPr>
  </w:style>
  <w:style w:type="paragraph" w:customStyle="1" w:styleId="Default">
    <w:name w:val="Default"/>
    <w:rsid w:val="00EB57E8"/>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EB57E8"/>
    <w:pPr>
      <w:ind w:left="720"/>
      <w:contextualSpacing/>
    </w:pPr>
  </w:style>
  <w:style w:type="paragraph" w:styleId="Title">
    <w:name w:val="Title"/>
    <w:basedOn w:val="Normal"/>
    <w:next w:val="Normal"/>
    <w:link w:val="TitleChar"/>
    <w:uiPriority w:val="10"/>
    <w:qFormat/>
    <w:rsid w:val="003A13A3"/>
    <w:pPr>
      <w:spacing w:after="0"/>
      <w:contextualSpacing/>
      <w:jc w:val="center"/>
    </w:pPr>
    <w:rPr>
      <w:rFonts w:ascii="Cambria" w:eastAsiaTheme="majorEastAsia" w:hAnsi="Cambria" w:cstheme="majorBidi"/>
      <w:b/>
      <w:spacing w:val="-10"/>
      <w:kern w:val="28"/>
      <w:sz w:val="48"/>
      <w:szCs w:val="56"/>
    </w:rPr>
  </w:style>
  <w:style w:type="character" w:customStyle="1" w:styleId="TitleChar">
    <w:name w:val="Title Char"/>
    <w:basedOn w:val="DefaultParagraphFont"/>
    <w:link w:val="Title"/>
    <w:uiPriority w:val="10"/>
    <w:rsid w:val="003A13A3"/>
    <w:rPr>
      <w:rFonts w:ascii="Cambria" w:eastAsiaTheme="majorEastAsia" w:hAnsi="Cambria" w:cstheme="majorBidi"/>
      <w:b/>
      <w:spacing w:val="-10"/>
      <w:kern w:val="28"/>
      <w:sz w:val="48"/>
      <w:szCs w:val="56"/>
    </w:rPr>
  </w:style>
  <w:style w:type="paragraph" w:styleId="Subtitle">
    <w:name w:val="Subtitle"/>
    <w:basedOn w:val="Normal"/>
    <w:next w:val="Normal"/>
    <w:link w:val="SubtitleChar"/>
    <w:uiPriority w:val="11"/>
    <w:qFormat/>
    <w:rsid w:val="003A13A3"/>
    <w:pPr>
      <w:numPr>
        <w:ilvl w:val="1"/>
      </w:numPr>
      <w:spacing w:after="0" w:line="240" w:lineRule="auto"/>
      <w:jc w:val="center"/>
    </w:pPr>
    <w:rPr>
      <w:rFonts w:eastAsiaTheme="minorEastAsia"/>
      <w:b/>
      <w:color w:val="5A5A5A" w:themeColor="text1" w:themeTint="A5"/>
      <w:spacing w:val="15"/>
      <w:sz w:val="32"/>
    </w:rPr>
  </w:style>
  <w:style w:type="character" w:customStyle="1" w:styleId="SubtitleChar">
    <w:name w:val="Subtitle Char"/>
    <w:basedOn w:val="DefaultParagraphFont"/>
    <w:link w:val="Subtitle"/>
    <w:uiPriority w:val="11"/>
    <w:rsid w:val="003A13A3"/>
    <w:rPr>
      <w:rFonts w:eastAsiaTheme="minorEastAsia"/>
      <w:b/>
      <w:color w:val="5A5A5A" w:themeColor="text1" w:themeTint="A5"/>
      <w:spacing w:val="15"/>
      <w:sz w:val="32"/>
    </w:rPr>
  </w:style>
  <w:style w:type="character" w:customStyle="1" w:styleId="Heading3Char">
    <w:name w:val="Heading 3 Char"/>
    <w:basedOn w:val="DefaultParagraphFont"/>
    <w:link w:val="Heading3"/>
    <w:uiPriority w:val="9"/>
    <w:rsid w:val="00BD51B1"/>
    <w:rPr>
      <w:rFonts w:asciiTheme="majorHAnsi" w:eastAsiaTheme="majorEastAsia" w:hAnsiTheme="majorHAnsi" w:cstheme="majorBidi"/>
      <w:b/>
      <w:szCs w:val="24"/>
    </w:rPr>
  </w:style>
  <w:style w:type="paragraph" w:styleId="Header">
    <w:name w:val="header"/>
    <w:basedOn w:val="Normal"/>
    <w:link w:val="HeaderChar"/>
    <w:uiPriority w:val="99"/>
    <w:unhideWhenUsed/>
    <w:rsid w:val="00526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96"/>
  </w:style>
  <w:style w:type="paragraph" w:styleId="Footer">
    <w:name w:val="footer"/>
    <w:basedOn w:val="Normal"/>
    <w:link w:val="FooterChar"/>
    <w:uiPriority w:val="99"/>
    <w:unhideWhenUsed/>
    <w:rsid w:val="00526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96"/>
  </w:style>
  <w:style w:type="paragraph" w:customStyle="1" w:styleId="HeaderThesis">
    <w:name w:val="Header Thesis"/>
    <w:basedOn w:val="Header"/>
    <w:link w:val="HeaderThesisChar"/>
    <w:qFormat/>
    <w:rsid w:val="00526896"/>
    <w:pPr>
      <w:spacing w:line="360" w:lineRule="auto"/>
      <w:jc w:val="left"/>
    </w:pPr>
    <w:rPr>
      <w:i/>
      <w:iCs/>
    </w:rPr>
  </w:style>
  <w:style w:type="paragraph" w:styleId="NoSpacing">
    <w:name w:val="No Spacing"/>
    <w:uiPriority w:val="1"/>
    <w:qFormat/>
    <w:rsid w:val="00D47925"/>
    <w:pPr>
      <w:spacing w:after="0" w:line="240" w:lineRule="auto"/>
      <w:jc w:val="both"/>
    </w:pPr>
  </w:style>
  <w:style w:type="character" w:customStyle="1" w:styleId="HeaderThesisChar">
    <w:name w:val="Header Thesis Char"/>
    <w:basedOn w:val="HeaderChar"/>
    <w:link w:val="HeaderThesis"/>
    <w:rsid w:val="00526896"/>
    <w:rPr>
      <w:i/>
      <w:iCs/>
    </w:rPr>
  </w:style>
  <w:style w:type="paragraph" w:styleId="Caption">
    <w:name w:val="caption"/>
    <w:basedOn w:val="Normal"/>
    <w:next w:val="Normal"/>
    <w:uiPriority w:val="35"/>
    <w:unhideWhenUsed/>
    <w:qFormat/>
    <w:rsid w:val="00341A2F"/>
    <w:pPr>
      <w:spacing w:after="200" w:line="240" w:lineRule="auto"/>
    </w:pPr>
    <w:rPr>
      <w:i/>
      <w:iCs/>
      <w:color w:val="7F7F7F" w:themeColor="text1" w:themeTint="80"/>
      <w:sz w:val="18"/>
      <w:szCs w:val="18"/>
    </w:rPr>
  </w:style>
  <w:style w:type="paragraph" w:styleId="TableofFigures">
    <w:name w:val="table of figures"/>
    <w:basedOn w:val="Normal"/>
    <w:next w:val="Normal"/>
    <w:uiPriority w:val="99"/>
    <w:unhideWhenUsed/>
    <w:rsid w:val="00D47925"/>
    <w:pPr>
      <w:spacing w:after="0"/>
    </w:pPr>
  </w:style>
  <w:style w:type="character" w:customStyle="1" w:styleId="Heading4Char">
    <w:name w:val="Heading 4 Char"/>
    <w:basedOn w:val="DefaultParagraphFont"/>
    <w:link w:val="Heading4"/>
    <w:uiPriority w:val="9"/>
    <w:rsid w:val="002D330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BD51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D51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D51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D51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51B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787594"/>
    <w:pPr>
      <w:spacing w:before="100" w:beforeAutospacing="1" w:after="100" w:afterAutospacing="1" w:line="240" w:lineRule="auto"/>
      <w:jc w:val="left"/>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787594"/>
    <w:rPr>
      <w:b/>
      <w:bCs/>
    </w:rPr>
  </w:style>
  <w:style w:type="table" w:styleId="TableGrid">
    <w:name w:val="Table Grid"/>
    <w:basedOn w:val="TableNormal"/>
    <w:uiPriority w:val="39"/>
    <w:rsid w:val="007B7BF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rsid w:val="001257E5"/>
    <w:pPr>
      <w:suppressAutoHyphens/>
      <w:spacing w:after="120" w:line="480" w:lineRule="auto"/>
      <w:jc w:val="left"/>
    </w:pPr>
    <w:rPr>
      <w:rFonts w:ascii="Times New Roman" w:eastAsia="Times New Roman" w:hAnsi="Times New Roman" w:cs="Times New Roman"/>
      <w:szCs w:val="20"/>
      <w:lang w:val="en-US"/>
    </w:rPr>
  </w:style>
  <w:style w:type="character" w:customStyle="1" w:styleId="BodyText2Char">
    <w:name w:val="Body Text 2 Char"/>
    <w:basedOn w:val="DefaultParagraphFont"/>
    <w:link w:val="BodyText2"/>
    <w:uiPriority w:val="99"/>
    <w:rsid w:val="001257E5"/>
    <w:rPr>
      <w:rFonts w:ascii="Times New Roman" w:eastAsia="Times New Roman" w:hAnsi="Times New Roman" w:cs="Times New Roman"/>
      <w:szCs w:val="20"/>
      <w:lang w:val="en-US"/>
    </w:rPr>
  </w:style>
  <w:style w:type="paragraph" w:styleId="BodyText">
    <w:name w:val="Body Text"/>
    <w:basedOn w:val="Normal"/>
    <w:link w:val="BodyTextChar"/>
    <w:uiPriority w:val="99"/>
    <w:unhideWhenUsed/>
    <w:rsid w:val="001257E5"/>
    <w:pPr>
      <w:spacing w:after="120"/>
    </w:pPr>
  </w:style>
  <w:style w:type="character" w:customStyle="1" w:styleId="BodyTextChar">
    <w:name w:val="Body Text Char"/>
    <w:basedOn w:val="DefaultParagraphFont"/>
    <w:link w:val="BodyText"/>
    <w:uiPriority w:val="99"/>
    <w:rsid w:val="001257E5"/>
  </w:style>
  <w:style w:type="paragraph" w:styleId="ListBullet">
    <w:name w:val="List Bullet"/>
    <w:basedOn w:val="Normal"/>
    <w:uiPriority w:val="99"/>
    <w:unhideWhenUsed/>
    <w:rsid w:val="00830D93"/>
    <w:pPr>
      <w:numPr>
        <w:numId w:val="15"/>
      </w:numPr>
      <w:contextualSpacing/>
    </w:pPr>
  </w:style>
  <w:style w:type="paragraph" w:styleId="Revision">
    <w:name w:val="Revision"/>
    <w:hidden/>
    <w:uiPriority w:val="99"/>
    <w:semiHidden/>
    <w:rsid w:val="009B76E7"/>
    <w:pPr>
      <w:spacing w:after="0" w:line="240" w:lineRule="auto"/>
    </w:pPr>
  </w:style>
  <w:style w:type="paragraph" w:styleId="BalloonText">
    <w:name w:val="Balloon Text"/>
    <w:basedOn w:val="Normal"/>
    <w:link w:val="BalloonTextChar"/>
    <w:uiPriority w:val="99"/>
    <w:semiHidden/>
    <w:unhideWhenUsed/>
    <w:rsid w:val="009B76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6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725865">
      <w:bodyDiv w:val="1"/>
      <w:marLeft w:val="0"/>
      <w:marRight w:val="0"/>
      <w:marTop w:val="0"/>
      <w:marBottom w:val="0"/>
      <w:divBdr>
        <w:top w:val="none" w:sz="0" w:space="0" w:color="auto"/>
        <w:left w:val="none" w:sz="0" w:space="0" w:color="auto"/>
        <w:bottom w:val="none" w:sz="0" w:space="0" w:color="auto"/>
        <w:right w:val="none" w:sz="0" w:space="0" w:color="auto"/>
      </w:divBdr>
    </w:div>
    <w:div w:id="1401708498">
      <w:bodyDiv w:val="1"/>
      <w:marLeft w:val="0"/>
      <w:marRight w:val="0"/>
      <w:marTop w:val="0"/>
      <w:marBottom w:val="0"/>
      <w:divBdr>
        <w:top w:val="none" w:sz="0" w:space="0" w:color="auto"/>
        <w:left w:val="none" w:sz="0" w:space="0" w:color="auto"/>
        <w:bottom w:val="none" w:sz="0" w:space="0" w:color="auto"/>
        <w:right w:val="none" w:sz="0" w:space="0" w:color="auto"/>
      </w:divBdr>
    </w:div>
    <w:div w:id="146735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8C5EE-64A9-4EDB-87F7-DEF08D43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7283</Words>
  <Characters>41517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48703</CharactersWithSpaces>
  <SharedDoc>false</SharedDoc>
  <HLinks>
    <vt:vector size="324" baseType="variant">
      <vt:variant>
        <vt:i4>1572914</vt:i4>
      </vt:variant>
      <vt:variant>
        <vt:i4>326</vt:i4>
      </vt:variant>
      <vt:variant>
        <vt:i4>0</vt:i4>
      </vt:variant>
      <vt:variant>
        <vt:i4>5</vt:i4>
      </vt:variant>
      <vt:variant>
        <vt:lpwstr/>
      </vt:variant>
      <vt:variant>
        <vt:lpwstr>_Toc55647668</vt:lpwstr>
      </vt:variant>
      <vt:variant>
        <vt:i4>2031666</vt:i4>
      </vt:variant>
      <vt:variant>
        <vt:i4>317</vt:i4>
      </vt:variant>
      <vt:variant>
        <vt:i4>0</vt:i4>
      </vt:variant>
      <vt:variant>
        <vt:i4>5</vt:i4>
      </vt:variant>
      <vt:variant>
        <vt:lpwstr/>
      </vt:variant>
      <vt:variant>
        <vt:lpwstr>_Toc55666873</vt:lpwstr>
      </vt:variant>
      <vt:variant>
        <vt:i4>1966130</vt:i4>
      </vt:variant>
      <vt:variant>
        <vt:i4>311</vt:i4>
      </vt:variant>
      <vt:variant>
        <vt:i4>0</vt:i4>
      </vt:variant>
      <vt:variant>
        <vt:i4>5</vt:i4>
      </vt:variant>
      <vt:variant>
        <vt:lpwstr/>
      </vt:variant>
      <vt:variant>
        <vt:lpwstr>_Toc55666872</vt:lpwstr>
      </vt:variant>
      <vt:variant>
        <vt:i4>1900594</vt:i4>
      </vt:variant>
      <vt:variant>
        <vt:i4>305</vt:i4>
      </vt:variant>
      <vt:variant>
        <vt:i4>0</vt:i4>
      </vt:variant>
      <vt:variant>
        <vt:i4>5</vt:i4>
      </vt:variant>
      <vt:variant>
        <vt:lpwstr/>
      </vt:variant>
      <vt:variant>
        <vt:lpwstr>_Toc55666871</vt:lpwstr>
      </vt:variant>
      <vt:variant>
        <vt:i4>1835058</vt:i4>
      </vt:variant>
      <vt:variant>
        <vt:i4>299</vt:i4>
      </vt:variant>
      <vt:variant>
        <vt:i4>0</vt:i4>
      </vt:variant>
      <vt:variant>
        <vt:i4>5</vt:i4>
      </vt:variant>
      <vt:variant>
        <vt:lpwstr/>
      </vt:variant>
      <vt:variant>
        <vt:lpwstr>_Toc55666870</vt:lpwstr>
      </vt:variant>
      <vt:variant>
        <vt:i4>1376307</vt:i4>
      </vt:variant>
      <vt:variant>
        <vt:i4>293</vt:i4>
      </vt:variant>
      <vt:variant>
        <vt:i4>0</vt:i4>
      </vt:variant>
      <vt:variant>
        <vt:i4>5</vt:i4>
      </vt:variant>
      <vt:variant>
        <vt:lpwstr/>
      </vt:variant>
      <vt:variant>
        <vt:lpwstr>_Toc55666869</vt:lpwstr>
      </vt:variant>
      <vt:variant>
        <vt:i4>1310771</vt:i4>
      </vt:variant>
      <vt:variant>
        <vt:i4>287</vt:i4>
      </vt:variant>
      <vt:variant>
        <vt:i4>0</vt:i4>
      </vt:variant>
      <vt:variant>
        <vt:i4>5</vt:i4>
      </vt:variant>
      <vt:variant>
        <vt:lpwstr/>
      </vt:variant>
      <vt:variant>
        <vt:lpwstr>_Toc55666868</vt:lpwstr>
      </vt:variant>
      <vt:variant>
        <vt:i4>1769523</vt:i4>
      </vt:variant>
      <vt:variant>
        <vt:i4>281</vt:i4>
      </vt:variant>
      <vt:variant>
        <vt:i4>0</vt:i4>
      </vt:variant>
      <vt:variant>
        <vt:i4>5</vt:i4>
      </vt:variant>
      <vt:variant>
        <vt:lpwstr/>
      </vt:variant>
      <vt:variant>
        <vt:lpwstr>_Toc55666867</vt:lpwstr>
      </vt:variant>
      <vt:variant>
        <vt:i4>1703987</vt:i4>
      </vt:variant>
      <vt:variant>
        <vt:i4>275</vt:i4>
      </vt:variant>
      <vt:variant>
        <vt:i4>0</vt:i4>
      </vt:variant>
      <vt:variant>
        <vt:i4>5</vt:i4>
      </vt:variant>
      <vt:variant>
        <vt:lpwstr/>
      </vt:variant>
      <vt:variant>
        <vt:lpwstr>_Toc55666866</vt:lpwstr>
      </vt:variant>
      <vt:variant>
        <vt:i4>1638451</vt:i4>
      </vt:variant>
      <vt:variant>
        <vt:i4>269</vt:i4>
      </vt:variant>
      <vt:variant>
        <vt:i4>0</vt:i4>
      </vt:variant>
      <vt:variant>
        <vt:i4>5</vt:i4>
      </vt:variant>
      <vt:variant>
        <vt:lpwstr/>
      </vt:variant>
      <vt:variant>
        <vt:lpwstr>_Toc55666865</vt:lpwstr>
      </vt:variant>
      <vt:variant>
        <vt:i4>1572915</vt:i4>
      </vt:variant>
      <vt:variant>
        <vt:i4>263</vt:i4>
      </vt:variant>
      <vt:variant>
        <vt:i4>0</vt:i4>
      </vt:variant>
      <vt:variant>
        <vt:i4>5</vt:i4>
      </vt:variant>
      <vt:variant>
        <vt:lpwstr/>
      </vt:variant>
      <vt:variant>
        <vt:lpwstr>_Toc55666864</vt:lpwstr>
      </vt:variant>
      <vt:variant>
        <vt:i4>2031667</vt:i4>
      </vt:variant>
      <vt:variant>
        <vt:i4>257</vt:i4>
      </vt:variant>
      <vt:variant>
        <vt:i4>0</vt:i4>
      </vt:variant>
      <vt:variant>
        <vt:i4>5</vt:i4>
      </vt:variant>
      <vt:variant>
        <vt:lpwstr/>
      </vt:variant>
      <vt:variant>
        <vt:lpwstr>_Toc55666863</vt:lpwstr>
      </vt:variant>
      <vt:variant>
        <vt:i4>1966131</vt:i4>
      </vt:variant>
      <vt:variant>
        <vt:i4>251</vt:i4>
      </vt:variant>
      <vt:variant>
        <vt:i4>0</vt:i4>
      </vt:variant>
      <vt:variant>
        <vt:i4>5</vt:i4>
      </vt:variant>
      <vt:variant>
        <vt:lpwstr/>
      </vt:variant>
      <vt:variant>
        <vt:lpwstr>_Toc55666862</vt:lpwstr>
      </vt:variant>
      <vt:variant>
        <vt:i4>1900595</vt:i4>
      </vt:variant>
      <vt:variant>
        <vt:i4>245</vt:i4>
      </vt:variant>
      <vt:variant>
        <vt:i4>0</vt:i4>
      </vt:variant>
      <vt:variant>
        <vt:i4>5</vt:i4>
      </vt:variant>
      <vt:variant>
        <vt:lpwstr/>
      </vt:variant>
      <vt:variant>
        <vt:lpwstr>_Toc55666861</vt:lpwstr>
      </vt:variant>
      <vt:variant>
        <vt:i4>1835059</vt:i4>
      </vt:variant>
      <vt:variant>
        <vt:i4>239</vt:i4>
      </vt:variant>
      <vt:variant>
        <vt:i4>0</vt:i4>
      </vt:variant>
      <vt:variant>
        <vt:i4>5</vt:i4>
      </vt:variant>
      <vt:variant>
        <vt:lpwstr/>
      </vt:variant>
      <vt:variant>
        <vt:lpwstr>_Toc55666860</vt:lpwstr>
      </vt:variant>
      <vt:variant>
        <vt:i4>1376304</vt:i4>
      </vt:variant>
      <vt:variant>
        <vt:i4>233</vt:i4>
      </vt:variant>
      <vt:variant>
        <vt:i4>0</vt:i4>
      </vt:variant>
      <vt:variant>
        <vt:i4>5</vt:i4>
      </vt:variant>
      <vt:variant>
        <vt:lpwstr/>
      </vt:variant>
      <vt:variant>
        <vt:lpwstr>_Toc55666859</vt:lpwstr>
      </vt:variant>
      <vt:variant>
        <vt:i4>1310768</vt:i4>
      </vt:variant>
      <vt:variant>
        <vt:i4>227</vt:i4>
      </vt:variant>
      <vt:variant>
        <vt:i4>0</vt:i4>
      </vt:variant>
      <vt:variant>
        <vt:i4>5</vt:i4>
      </vt:variant>
      <vt:variant>
        <vt:lpwstr/>
      </vt:variant>
      <vt:variant>
        <vt:lpwstr>_Toc55666858</vt:lpwstr>
      </vt:variant>
      <vt:variant>
        <vt:i4>1769520</vt:i4>
      </vt:variant>
      <vt:variant>
        <vt:i4>221</vt:i4>
      </vt:variant>
      <vt:variant>
        <vt:i4>0</vt:i4>
      </vt:variant>
      <vt:variant>
        <vt:i4>5</vt:i4>
      </vt:variant>
      <vt:variant>
        <vt:lpwstr/>
      </vt:variant>
      <vt:variant>
        <vt:lpwstr>_Toc55666857</vt:lpwstr>
      </vt:variant>
      <vt:variant>
        <vt:i4>1703984</vt:i4>
      </vt:variant>
      <vt:variant>
        <vt:i4>215</vt:i4>
      </vt:variant>
      <vt:variant>
        <vt:i4>0</vt:i4>
      </vt:variant>
      <vt:variant>
        <vt:i4>5</vt:i4>
      </vt:variant>
      <vt:variant>
        <vt:lpwstr/>
      </vt:variant>
      <vt:variant>
        <vt:lpwstr>_Toc55666856</vt:lpwstr>
      </vt:variant>
      <vt:variant>
        <vt:i4>1310783</vt:i4>
      </vt:variant>
      <vt:variant>
        <vt:i4>206</vt:i4>
      </vt:variant>
      <vt:variant>
        <vt:i4>0</vt:i4>
      </vt:variant>
      <vt:variant>
        <vt:i4>5</vt:i4>
      </vt:variant>
      <vt:variant>
        <vt:lpwstr/>
      </vt:variant>
      <vt:variant>
        <vt:lpwstr>_Toc55724296</vt:lpwstr>
      </vt:variant>
      <vt:variant>
        <vt:i4>1507391</vt:i4>
      </vt:variant>
      <vt:variant>
        <vt:i4>200</vt:i4>
      </vt:variant>
      <vt:variant>
        <vt:i4>0</vt:i4>
      </vt:variant>
      <vt:variant>
        <vt:i4>5</vt:i4>
      </vt:variant>
      <vt:variant>
        <vt:lpwstr/>
      </vt:variant>
      <vt:variant>
        <vt:lpwstr>_Toc55724295</vt:lpwstr>
      </vt:variant>
      <vt:variant>
        <vt:i4>1441855</vt:i4>
      </vt:variant>
      <vt:variant>
        <vt:i4>194</vt:i4>
      </vt:variant>
      <vt:variant>
        <vt:i4>0</vt:i4>
      </vt:variant>
      <vt:variant>
        <vt:i4>5</vt:i4>
      </vt:variant>
      <vt:variant>
        <vt:lpwstr/>
      </vt:variant>
      <vt:variant>
        <vt:lpwstr>_Toc55724294</vt:lpwstr>
      </vt:variant>
      <vt:variant>
        <vt:i4>1114175</vt:i4>
      </vt:variant>
      <vt:variant>
        <vt:i4>188</vt:i4>
      </vt:variant>
      <vt:variant>
        <vt:i4>0</vt:i4>
      </vt:variant>
      <vt:variant>
        <vt:i4>5</vt:i4>
      </vt:variant>
      <vt:variant>
        <vt:lpwstr/>
      </vt:variant>
      <vt:variant>
        <vt:lpwstr>_Toc55724293</vt:lpwstr>
      </vt:variant>
      <vt:variant>
        <vt:i4>1048639</vt:i4>
      </vt:variant>
      <vt:variant>
        <vt:i4>182</vt:i4>
      </vt:variant>
      <vt:variant>
        <vt:i4>0</vt:i4>
      </vt:variant>
      <vt:variant>
        <vt:i4>5</vt:i4>
      </vt:variant>
      <vt:variant>
        <vt:lpwstr/>
      </vt:variant>
      <vt:variant>
        <vt:lpwstr>_Toc55724292</vt:lpwstr>
      </vt:variant>
      <vt:variant>
        <vt:i4>1245247</vt:i4>
      </vt:variant>
      <vt:variant>
        <vt:i4>176</vt:i4>
      </vt:variant>
      <vt:variant>
        <vt:i4>0</vt:i4>
      </vt:variant>
      <vt:variant>
        <vt:i4>5</vt:i4>
      </vt:variant>
      <vt:variant>
        <vt:lpwstr/>
      </vt:variant>
      <vt:variant>
        <vt:lpwstr>_Toc55724291</vt:lpwstr>
      </vt:variant>
      <vt:variant>
        <vt:i4>1179711</vt:i4>
      </vt:variant>
      <vt:variant>
        <vt:i4>170</vt:i4>
      </vt:variant>
      <vt:variant>
        <vt:i4>0</vt:i4>
      </vt:variant>
      <vt:variant>
        <vt:i4>5</vt:i4>
      </vt:variant>
      <vt:variant>
        <vt:lpwstr/>
      </vt:variant>
      <vt:variant>
        <vt:lpwstr>_Toc55724290</vt:lpwstr>
      </vt:variant>
      <vt:variant>
        <vt:i4>1769534</vt:i4>
      </vt:variant>
      <vt:variant>
        <vt:i4>164</vt:i4>
      </vt:variant>
      <vt:variant>
        <vt:i4>0</vt:i4>
      </vt:variant>
      <vt:variant>
        <vt:i4>5</vt:i4>
      </vt:variant>
      <vt:variant>
        <vt:lpwstr/>
      </vt:variant>
      <vt:variant>
        <vt:lpwstr>_Toc55724289</vt:lpwstr>
      </vt:variant>
      <vt:variant>
        <vt:i4>1703998</vt:i4>
      </vt:variant>
      <vt:variant>
        <vt:i4>158</vt:i4>
      </vt:variant>
      <vt:variant>
        <vt:i4>0</vt:i4>
      </vt:variant>
      <vt:variant>
        <vt:i4>5</vt:i4>
      </vt:variant>
      <vt:variant>
        <vt:lpwstr/>
      </vt:variant>
      <vt:variant>
        <vt:lpwstr>_Toc55724288</vt:lpwstr>
      </vt:variant>
      <vt:variant>
        <vt:i4>1376318</vt:i4>
      </vt:variant>
      <vt:variant>
        <vt:i4>152</vt:i4>
      </vt:variant>
      <vt:variant>
        <vt:i4>0</vt:i4>
      </vt:variant>
      <vt:variant>
        <vt:i4>5</vt:i4>
      </vt:variant>
      <vt:variant>
        <vt:lpwstr/>
      </vt:variant>
      <vt:variant>
        <vt:lpwstr>_Toc55724287</vt:lpwstr>
      </vt:variant>
      <vt:variant>
        <vt:i4>1310782</vt:i4>
      </vt:variant>
      <vt:variant>
        <vt:i4>146</vt:i4>
      </vt:variant>
      <vt:variant>
        <vt:i4>0</vt:i4>
      </vt:variant>
      <vt:variant>
        <vt:i4>5</vt:i4>
      </vt:variant>
      <vt:variant>
        <vt:lpwstr/>
      </vt:variant>
      <vt:variant>
        <vt:lpwstr>_Toc55724286</vt:lpwstr>
      </vt:variant>
      <vt:variant>
        <vt:i4>1507390</vt:i4>
      </vt:variant>
      <vt:variant>
        <vt:i4>140</vt:i4>
      </vt:variant>
      <vt:variant>
        <vt:i4>0</vt:i4>
      </vt:variant>
      <vt:variant>
        <vt:i4>5</vt:i4>
      </vt:variant>
      <vt:variant>
        <vt:lpwstr/>
      </vt:variant>
      <vt:variant>
        <vt:lpwstr>_Toc55724285</vt:lpwstr>
      </vt:variant>
      <vt:variant>
        <vt:i4>1441854</vt:i4>
      </vt:variant>
      <vt:variant>
        <vt:i4>134</vt:i4>
      </vt:variant>
      <vt:variant>
        <vt:i4>0</vt:i4>
      </vt:variant>
      <vt:variant>
        <vt:i4>5</vt:i4>
      </vt:variant>
      <vt:variant>
        <vt:lpwstr/>
      </vt:variant>
      <vt:variant>
        <vt:lpwstr>_Toc55724284</vt:lpwstr>
      </vt:variant>
      <vt:variant>
        <vt:i4>1114174</vt:i4>
      </vt:variant>
      <vt:variant>
        <vt:i4>128</vt:i4>
      </vt:variant>
      <vt:variant>
        <vt:i4>0</vt:i4>
      </vt:variant>
      <vt:variant>
        <vt:i4>5</vt:i4>
      </vt:variant>
      <vt:variant>
        <vt:lpwstr/>
      </vt:variant>
      <vt:variant>
        <vt:lpwstr>_Toc55724283</vt:lpwstr>
      </vt:variant>
      <vt:variant>
        <vt:i4>1048638</vt:i4>
      </vt:variant>
      <vt:variant>
        <vt:i4>122</vt:i4>
      </vt:variant>
      <vt:variant>
        <vt:i4>0</vt:i4>
      </vt:variant>
      <vt:variant>
        <vt:i4>5</vt:i4>
      </vt:variant>
      <vt:variant>
        <vt:lpwstr/>
      </vt:variant>
      <vt:variant>
        <vt:lpwstr>_Toc55724282</vt:lpwstr>
      </vt:variant>
      <vt:variant>
        <vt:i4>1245246</vt:i4>
      </vt:variant>
      <vt:variant>
        <vt:i4>116</vt:i4>
      </vt:variant>
      <vt:variant>
        <vt:i4>0</vt:i4>
      </vt:variant>
      <vt:variant>
        <vt:i4>5</vt:i4>
      </vt:variant>
      <vt:variant>
        <vt:lpwstr/>
      </vt:variant>
      <vt:variant>
        <vt:lpwstr>_Toc55724281</vt:lpwstr>
      </vt:variant>
      <vt:variant>
        <vt:i4>1179710</vt:i4>
      </vt:variant>
      <vt:variant>
        <vt:i4>110</vt:i4>
      </vt:variant>
      <vt:variant>
        <vt:i4>0</vt:i4>
      </vt:variant>
      <vt:variant>
        <vt:i4>5</vt:i4>
      </vt:variant>
      <vt:variant>
        <vt:lpwstr/>
      </vt:variant>
      <vt:variant>
        <vt:lpwstr>_Toc55724280</vt:lpwstr>
      </vt:variant>
      <vt:variant>
        <vt:i4>1769521</vt:i4>
      </vt:variant>
      <vt:variant>
        <vt:i4>104</vt:i4>
      </vt:variant>
      <vt:variant>
        <vt:i4>0</vt:i4>
      </vt:variant>
      <vt:variant>
        <vt:i4>5</vt:i4>
      </vt:variant>
      <vt:variant>
        <vt:lpwstr/>
      </vt:variant>
      <vt:variant>
        <vt:lpwstr>_Toc55724279</vt:lpwstr>
      </vt:variant>
      <vt:variant>
        <vt:i4>1703985</vt:i4>
      </vt:variant>
      <vt:variant>
        <vt:i4>98</vt:i4>
      </vt:variant>
      <vt:variant>
        <vt:i4>0</vt:i4>
      </vt:variant>
      <vt:variant>
        <vt:i4>5</vt:i4>
      </vt:variant>
      <vt:variant>
        <vt:lpwstr/>
      </vt:variant>
      <vt:variant>
        <vt:lpwstr>_Toc55724278</vt:lpwstr>
      </vt:variant>
      <vt:variant>
        <vt:i4>1376305</vt:i4>
      </vt:variant>
      <vt:variant>
        <vt:i4>92</vt:i4>
      </vt:variant>
      <vt:variant>
        <vt:i4>0</vt:i4>
      </vt:variant>
      <vt:variant>
        <vt:i4>5</vt:i4>
      </vt:variant>
      <vt:variant>
        <vt:lpwstr/>
      </vt:variant>
      <vt:variant>
        <vt:lpwstr>_Toc55724277</vt:lpwstr>
      </vt:variant>
      <vt:variant>
        <vt:i4>1310769</vt:i4>
      </vt:variant>
      <vt:variant>
        <vt:i4>86</vt:i4>
      </vt:variant>
      <vt:variant>
        <vt:i4>0</vt:i4>
      </vt:variant>
      <vt:variant>
        <vt:i4>5</vt:i4>
      </vt:variant>
      <vt:variant>
        <vt:lpwstr/>
      </vt:variant>
      <vt:variant>
        <vt:lpwstr>_Toc55724276</vt:lpwstr>
      </vt:variant>
      <vt:variant>
        <vt:i4>1507377</vt:i4>
      </vt:variant>
      <vt:variant>
        <vt:i4>80</vt:i4>
      </vt:variant>
      <vt:variant>
        <vt:i4>0</vt:i4>
      </vt:variant>
      <vt:variant>
        <vt:i4>5</vt:i4>
      </vt:variant>
      <vt:variant>
        <vt:lpwstr/>
      </vt:variant>
      <vt:variant>
        <vt:lpwstr>_Toc55724275</vt:lpwstr>
      </vt:variant>
      <vt:variant>
        <vt:i4>1441841</vt:i4>
      </vt:variant>
      <vt:variant>
        <vt:i4>74</vt:i4>
      </vt:variant>
      <vt:variant>
        <vt:i4>0</vt:i4>
      </vt:variant>
      <vt:variant>
        <vt:i4>5</vt:i4>
      </vt:variant>
      <vt:variant>
        <vt:lpwstr/>
      </vt:variant>
      <vt:variant>
        <vt:lpwstr>_Toc55724274</vt:lpwstr>
      </vt:variant>
      <vt:variant>
        <vt:i4>1114161</vt:i4>
      </vt:variant>
      <vt:variant>
        <vt:i4>68</vt:i4>
      </vt:variant>
      <vt:variant>
        <vt:i4>0</vt:i4>
      </vt:variant>
      <vt:variant>
        <vt:i4>5</vt:i4>
      </vt:variant>
      <vt:variant>
        <vt:lpwstr/>
      </vt:variant>
      <vt:variant>
        <vt:lpwstr>_Toc55724273</vt:lpwstr>
      </vt:variant>
      <vt:variant>
        <vt:i4>1048625</vt:i4>
      </vt:variant>
      <vt:variant>
        <vt:i4>62</vt:i4>
      </vt:variant>
      <vt:variant>
        <vt:i4>0</vt:i4>
      </vt:variant>
      <vt:variant>
        <vt:i4>5</vt:i4>
      </vt:variant>
      <vt:variant>
        <vt:lpwstr/>
      </vt:variant>
      <vt:variant>
        <vt:lpwstr>_Toc55724272</vt:lpwstr>
      </vt:variant>
      <vt:variant>
        <vt:i4>1245233</vt:i4>
      </vt:variant>
      <vt:variant>
        <vt:i4>56</vt:i4>
      </vt:variant>
      <vt:variant>
        <vt:i4>0</vt:i4>
      </vt:variant>
      <vt:variant>
        <vt:i4>5</vt:i4>
      </vt:variant>
      <vt:variant>
        <vt:lpwstr/>
      </vt:variant>
      <vt:variant>
        <vt:lpwstr>_Toc55724271</vt:lpwstr>
      </vt:variant>
      <vt:variant>
        <vt:i4>1179697</vt:i4>
      </vt:variant>
      <vt:variant>
        <vt:i4>50</vt:i4>
      </vt:variant>
      <vt:variant>
        <vt:i4>0</vt:i4>
      </vt:variant>
      <vt:variant>
        <vt:i4>5</vt:i4>
      </vt:variant>
      <vt:variant>
        <vt:lpwstr/>
      </vt:variant>
      <vt:variant>
        <vt:lpwstr>_Toc55724270</vt:lpwstr>
      </vt:variant>
      <vt:variant>
        <vt:i4>1769520</vt:i4>
      </vt:variant>
      <vt:variant>
        <vt:i4>44</vt:i4>
      </vt:variant>
      <vt:variant>
        <vt:i4>0</vt:i4>
      </vt:variant>
      <vt:variant>
        <vt:i4>5</vt:i4>
      </vt:variant>
      <vt:variant>
        <vt:lpwstr/>
      </vt:variant>
      <vt:variant>
        <vt:lpwstr>_Toc55724269</vt:lpwstr>
      </vt:variant>
      <vt:variant>
        <vt:i4>1703984</vt:i4>
      </vt:variant>
      <vt:variant>
        <vt:i4>38</vt:i4>
      </vt:variant>
      <vt:variant>
        <vt:i4>0</vt:i4>
      </vt:variant>
      <vt:variant>
        <vt:i4>5</vt:i4>
      </vt:variant>
      <vt:variant>
        <vt:lpwstr/>
      </vt:variant>
      <vt:variant>
        <vt:lpwstr>_Toc55724268</vt:lpwstr>
      </vt:variant>
      <vt:variant>
        <vt:i4>1376304</vt:i4>
      </vt:variant>
      <vt:variant>
        <vt:i4>32</vt:i4>
      </vt:variant>
      <vt:variant>
        <vt:i4>0</vt:i4>
      </vt:variant>
      <vt:variant>
        <vt:i4>5</vt:i4>
      </vt:variant>
      <vt:variant>
        <vt:lpwstr/>
      </vt:variant>
      <vt:variant>
        <vt:lpwstr>_Toc55724267</vt:lpwstr>
      </vt:variant>
      <vt:variant>
        <vt:i4>1310768</vt:i4>
      </vt:variant>
      <vt:variant>
        <vt:i4>26</vt:i4>
      </vt:variant>
      <vt:variant>
        <vt:i4>0</vt:i4>
      </vt:variant>
      <vt:variant>
        <vt:i4>5</vt:i4>
      </vt:variant>
      <vt:variant>
        <vt:lpwstr/>
      </vt:variant>
      <vt:variant>
        <vt:lpwstr>_Toc55724266</vt:lpwstr>
      </vt:variant>
      <vt:variant>
        <vt:i4>1507376</vt:i4>
      </vt:variant>
      <vt:variant>
        <vt:i4>20</vt:i4>
      </vt:variant>
      <vt:variant>
        <vt:i4>0</vt:i4>
      </vt:variant>
      <vt:variant>
        <vt:i4>5</vt:i4>
      </vt:variant>
      <vt:variant>
        <vt:lpwstr/>
      </vt:variant>
      <vt:variant>
        <vt:lpwstr>_Toc55724265</vt:lpwstr>
      </vt:variant>
      <vt:variant>
        <vt:i4>1441840</vt:i4>
      </vt:variant>
      <vt:variant>
        <vt:i4>14</vt:i4>
      </vt:variant>
      <vt:variant>
        <vt:i4>0</vt:i4>
      </vt:variant>
      <vt:variant>
        <vt:i4>5</vt:i4>
      </vt:variant>
      <vt:variant>
        <vt:lpwstr/>
      </vt:variant>
      <vt:variant>
        <vt:lpwstr>_Toc55724264</vt:lpwstr>
      </vt:variant>
      <vt:variant>
        <vt:i4>1114160</vt:i4>
      </vt:variant>
      <vt:variant>
        <vt:i4>8</vt:i4>
      </vt:variant>
      <vt:variant>
        <vt:i4>0</vt:i4>
      </vt:variant>
      <vt:variant>
        <vt:i4>5</vt:i4>
      </vt:variant>
      <vt:variant>
        <vt:lpwstr/>
      </vt:variant>
      <vt:variant>
        <vt:lpwstr>_Toc55724263</vt:lpwstr>
      </vt:variant>
      <vt:variant>
        <vt:i4>1048624</vt:i4>
      </vt:variant>
      <vt:variant>
        <vt:i4>2</vt:i4>
      </vt:variant>
      <vt:variant>
        <vt:i4>0</vt:i4>
      </vt:variant>
      <vt:variant>
        <vt:i4>5</vt:i4>
      </vt:variant>
      <vt:variant>
        <vt:lpwstr/>
      </vt:variant>
      <vt:variant>
        <vt:lpwstr>_Toc55724262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B00107945 Pauline Finlay</dc:creator>
  <cp:keywords/>
  <dc:description/>
  <cp:lastModifiedBy>B00107945 Pauline Finlay</cp:lastModifiedBy>
  <cp:revision>3</cp:revision>
  <cp:lastPrinted>2020-11-07T10:52:00Z</cp:lastPrinted>
  <dcterms:created xsi:type="dcterms:W3CDTF">2020-11-08T10:56:00Z</dcterms:created>
  <dcterms:modified xsi:type="dcterms:W3CDTF">2020-12-20T13:21:00Z</dcterms:modified>
</cp:coreProperties>
</file>