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Карточка исполнительной схемы</w:t>
      </w:r>
    </w:p>
    <w:p>
      <w:r>
        <w:rPr>
          <w:i/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Идентификация</w:t>
      </w:r>
    </w:p>
    <w:p>
      <w:pPr>
        <w:pStyle w:val="ListBullet"/>
      </w:pPr>
      <w:r>
        <w:t>Объект, участок, оси, отметки: [___]</w:t>
      </w:r>
    </w:p>
    <w:p>
      <w:pPr>
        <w:pStyle w:val="ListBullet"/>
      </w:pPr>
      <w:r>
        <w:t>Проект/чертёж/версия: [___]</w:t>
      </w:r>
    </w:p>
    <w:p>
      <w:pPr>
        <w:pStyle w:val="Heading1"/>
      </w:pPr>
      <w:r>
        <w:t>Факт</w:t>
      </w:r>
    </w:p>
    <w:p>
      <w:pPr>
        <w:pStyle w:val="ListBullet"/>
      </w:pPr>
      <w:r>
        <w:t>Измеренные значения и отклонения: [___]</w:t>
      </w:r>
    </w:p>
    <w:p>
      <w:pPr>
        <w:pStyle w:val="ListBullet"/>
      </w:pPr>
      <w:r>
        <w:t>Исполнитель и средство измерения: [___]</w:t>
      </w:r>
    </w:p>
    <w:p>
      <w:pPr>
        <w:pStyle w:val="Heading1"/>
      </w:pPr>
      <w:r>
        <w:t>Связи</w:t>
      </w:r>
    </w:p>
    <w:p>
      <w:pPr>
        <w:pStyle w:val="ListBullet"/>
      </w:pPr>
      <w:r>
        <w:t>Акт скрытых работ: [___]</w:t>
      </w:r>
    </w:p>
    <w:p>
      <w:pPr>
        <w:pStyle w:val="ListBullet"/>
      </w:pPr>
      <w:r>
        <w:t>Файл схемы: [___]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шаблон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Карточка исполнительной схемы  •  версия 21.07.2026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 /  РАБОЧИЙ ШАБЛОН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