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 вас требуют вернуть аванс: порядок действий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сделать в первые дни, чего не делать ни при каких обстоятельствах и где заканчивается работа, которую вы делаете сами.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это срочно, хотя выглядит как переписка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о возврате аванса обычно приходит после расторжения договора и содержит всю полученную сумму — так его пишут по умолчанию, не разбираясь, сколько работ вы успели выполнить. Дальше происходит одно из двух. Либо вы отвечаете расчётом, и разговор идёт о разнице между двумя расчётами. Либо не отвечаете, и разговор идёт о сумме из требования — потому что другой цифры на бумаге не существует.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Бремя доказывания здесь двустороннее, и вторая его половина ваша. Перечисление аванса доказывает тот, кто требует его назад; то, что аванс отработан, доказывает подрядчик. Так это распределяется по устоявшейся практике — правило процессуальное (статья 65 Арбитражного процессуального кодекса РФ), а не норма о подряде, и как оно ляжет в вашем деле, оценивает юрист. Практический вывод от этого не меняется: пока вы не собрали акты, доказательства их передачи и документы на материалы, ваши работы для спора как бы не выполнялись. Собрать их через полгода будет дороже, а часть — уже невозможно: люди уходят, переписка теряется, объект переходит другому подрядчику.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Первые действия, по порядку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Первые три пункта делаются в тот же день, когда требование получено. Они не требуют ни решения, ни юриста и почти ничего не стоят.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Зафиксировать дату получения. Сохраните конверт со штемпелем, отчёт об отслеживании, входящий штамп или служебную записку о получении письма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Найти срок ответа в договоре — раздел о претензионном порядке или о порядке обмена юридически значимыми сообщениями. Там же смотрите, каким каналом отправлять ответ.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Остановить всё, что похоже на подписание. Присланный акт сверки, соглашение о зачёте, соглашение о расторжении с указанной суммой, гарантийное письмо — ничего из этого не подписывается до расчёта. Это единственный необратимый шаг на всей дистанции.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Собрать документы по перечню из этого файла. Отдельной папкой, в той последовательности, в какой они перечислены.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Заполнить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Выбрать развилку и отправить ответ по файлу «Ответ на требование о возврате аванса», приложив расчёт и проект акта сверки. Отправить в срок.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Отслеживать картотеку арбитражных дел по второй стороне и по себе. Иск или дело о банкротстве меняют всю картину, и узнать об этом лучше первым.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Чего не делать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rPr>
          <w:tblHeader/>
        </w:trPr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Соблазн</w:t>
            </w:r>
          </w:p>
        </w:tc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кончается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Промолчать: «может, забудут»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забудут. Молчание не отменяет требования и не останавливает сроки, но позволяет второй стороне утверждать, что возражений не поступало. Ваша цифра при этом так и не появляется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Ответить сразу, без расчёта: «мы не согласны»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Несогласие без цифры — это просьба. На неё отвечают повторным требованием с той же суммой, и вы возвращаетесь на исходную позицию, потратив единственный ход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Написать «мы вернём, но дайте рассрочку»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Вторая сторона будет ссылаться на это письмо как на признание всей суммы, и снимать своё же письмо вам придётся уже в суде — с объяснением, почему написанное значит не то, что там написано. Получается не всегда. Самая дорогая ошибка первых дней и самая частая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Подписать присланный акт сверки, не проверив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подписываете чужой расчёт. Какое значение это будет иметь в вашем деле, оценивает юрист — уже по факту, изменить который нельзя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Заявить зачёт своими словами в письме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— сделка со своими условиями, последствиями и рисками, в том числе налоговыми, а при банкротстве второй стороны — с риском оспаривания. Оформляется отдельно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Дописать акты задним числом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Расхождение с журналами, накладными и перепиской обнаруживается, и дальше обсуждают его, а не ваши деньги. Один поддельный документ обесценивает весь пакет подлинных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Вывезти с объекта материалы, чтобы «не пропали»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Отдельный конфликт со своими последствиями, вплоть до заявления о хищении. Вопрос о судьбе материалов решается перепиской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Спорить о законности расторжения, не решив, будете ли оспаривать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Заявленная и потом брошенная позиция работает против вас. Решение об оспаривании принимается отдельно и с юристом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Кто что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без спорных клеток: где начинается оценка доказательств и выбор правовой позиции, там стоит юрист. Смысл в том, чтобы к юристу вы пришли с собранным и посчитанным, а не с коробкой документов.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50"/>
        <w:gridCol w:w="345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Делаете вы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 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Фиксация даты получения требования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Сохраняете конверт, отчёт об отслеживании, входящий штамп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 канал отправки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Находите пункт в договоре и выписываете дословно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если порядок в договоре неясен или противоречив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Сбор первичных документов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по перечню ниже. Никто, кроме вас, не знает, где они лежат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отработанной части и сальдо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файл расчёта по своим документам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что в расчёт не попало лишнее и не выпало нужное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Квалификация основания расторжения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какие последствия влечёт основание, названное в уведомлении, и совпадает ли оно с фактическим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Оценка перспективы по неподписанным актам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доказательства передачи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Оценивает, что даёт уклонение второй стороны от подписания и от мотивированного отказа в вашем деле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Возмещение затрат и убытков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 и подтверждаете документами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подлежат ли они возмещению при вашем основании прекращения договора и в каком объёме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ответа на требование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шаблон, выбираете развилку по расчёту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Вычитывает перед отправкой, если сумма для вас существенна. Вариант с признанием суммы — только после вычитки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встречных требований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Оформляет. Самостоятельно не заявляется никогда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расторжения договора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Решает и 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по банковской гарантии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Сообщаете юристу немедленно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Здесь сроки короткие и свои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Иск, отзыв на иск, встречный иск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Банкротство второй стороны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Отслеживаете картотеку и Федресурс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Требование заявляется в дело, а не перепиской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Перечень документов для юриста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Соберите в этом порядке и в одной папке. Пакет, собранный заранее, сокращает первую консультацию в несколько раз — а первая консультация по такому спору обычно и уходит на то, чтобы понять, что у вас вообще есть.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Договор и его судьба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субподряда со всеми приложениями: перечень работ, календарный план, график платежей, порядок приёмки.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дополнительные соглашения, включая те, которые меняли цену, объём и сроки.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разногласий, если он подписывался, и переписка о его согласовании.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о расторжении или об отказе от исполнения — с доказательством получения. Если расторжение оформлялось соглашением — соглашение.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 требование о возврате аванса с доказательством получения.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Деньги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на перечисление аванса, все.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по оплате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Банковская гарантия или договор страхования возврата аванса, если они выдавались, и документы об их оплате.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 гарантии, если оно предъявлялось банку, и переписка с банком.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Работы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о приёмке выполненных работ и справки о стоимости, подписанные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Акты, переданные и не подписанные, — вместе с доказательствами передачи: сопроводительные письма, описи вложения, отчёты об отслеживании, входящие штампы, переписка.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Мотивированные отказы от подписания, если они поступали.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журнал работ, журналы специальных работ, акты освидетельствования скрытых работ, исполнительные схемы.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Фотофиксация с датами, если она велась.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Материалы, техника, площадка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Накладные и универсальные передаточные документы на материалы, закупленные под объект.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о передаче материалов генподрядчику или о том, что они остались на объекте.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строительной площадки и акт её возврата, если он составлялся.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по мобилизации и демобилизации: договоры аренды техники и бытовок, счета, платёжные документы.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Переписка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Вся переписка по объекту в хронологическом порядке, с доказательствами отправки и получения.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переписки одним файлом: дата, что отправлено, кому, чем подтверждено, что получено в ответ. Составляется вами и экономит больше всего времени.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Расчёт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Заполненный файл «Расчёт отработанной части аванса и сальдо расчётов» со всеми листами.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акта сверки, распечатанный с листа «Акт сверки».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Ваш ответ на требование, если он уже отправлен, — с доказательством отправки.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Три вопроса, на которые ответ известен заранее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«Могут ли потребовать весь аванс, если работы выполнены?»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Потребовать могут — требование пишется той суммой, которая перечислена. Вопрос не в том, что написано в требовании, а в том, что подтверждено документами. Именно поэтому первое действие — расчёт, а не спор о формулировках.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«Считается ли выполненным то, что не принято актом?»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и есть предмет спора, и решается он по доказательствам: что передавалось, когда, чем подтверждена передача, поступал ли мотивированный отказ. Ваша задача — собрать доказательства и не потерять их. Оценку даёт юрист, а дальше суд.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«Можно ли не возвращать, потому что деньги уже потрачены на объект»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 по себе факт расходования аванса вопроса не закрывает: значение имеет не то, куда ушли деньги, а то, что из выполненного подтверждено и передано. Затраты, не превратившиеся в переданный результат или в переданные материалы, обосновываются отдельно и не всегда успешно — их судьба зависит от основания прекращения договора, и определяет её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статьи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Судьбу неотработанной части при расторжении договора обсуждают вокруг статьи 453 Гражданского кодекса РФ о последствиях расторжения и главы 60 того же кодекса о неосновательном обогащении; последствия отказа заказчика от исполнения договора подряда — вокруг статьи 717, отказа из-за нарушений подрядчика — вокруг статьи 715; значение акта, от подписания которого сторона уклонилась, — вокруг пункта 4 статьи 753. Здесь названо, вокруг чего идёт разговор, а не то, чем он кончится: какая из норм применима к вашему случаю и что она даёт именно вам, определяет юрист по вашим документам.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оговорки, из-за которых эти статьи читают не глядя и ошибаются. Первая: статья 717 начинается словами «если иное не предусмотрено договором подряда». Договор вправе установить свой порядок последствий отказа, и в договорах субподряда такое условие встречается постоянно — смотреть надо сначала свой договор, потом кодекс. Вторая: статьи 715 и 717 — общие правила о подряде и применяются к строительному подряду, пока правила о нём не устанавливают другого, а статья 753 — правило именно строительного подряда. Какая норма работает в вашем случае, определяет юрист.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одного срока и ни одной ставки числом в комплекте нет намеренно. Срок ответа на требование берётся из вашего договора; сроки исковой давности и порядок их исчисления — вопрос к юристу на дату обращения. Скачанный файл не обновляется, а зашитое в нём число выглядит проверенным.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комплект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иске, на требовании по банковской гарантии и на банкротстве второй стороны. Любое из трёх — сигнал остановиться и идти к юристу: дальше решает оценка доказательств и выбор позиции, а не расчёт. Всё, что вы сделали до этого момента — собранный пакет, посчитанное сальдо, отправленный в срок ответ, реестр переписки, — переходит к представителю целиком и не пропадает. В этом и смысл того, чтобы сделать это вовремя и самому.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2026-08-01T11:47:22.086Z</dcterms:created>
  <dcterms:modified xsi:type="dcterms:W3CDTF">2026-08-01T11:47:22.086Z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