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Письмо о приостановке / невозможности продолжения</w:t>
      </w:r>
    </w:p>
    <w:p>
      <w:pPr>
        <w:pStyle w:val="Heading1"/>
      </w:pPr>
      <w:r>
        <w:t>Препятствие</w:t>
      </w:r>
    </w:p>
    <w:p>
      <w:pPr>
        <w:pStyle w:val="ListBullet"/>
      </w:pPr>
      <w:r>
        <w:t>Событие, дата, зона и доказательства: [___]</w:t>
      </w:r>
    </w:p>
    <w:p>
      <w:pPr>
        <w:pStyle w:val="Heading1"/>
      </w:pPr>
      <w:r>
        <w:t>Влияние</w:t>
      </w:r>
    </w:p>
    <w:p>
      <w:pPr>
        <w:pStyle w:val="ListBullet"/>
      </w:pPr>
      <w:r>
        <w:t>Простой, расходы и изменение срока: [___]</w:t>
      </w:r>
    </w:p>
    <w:p>
      <w:pPr>
        <w:pStyle w:val="Heading1"/>
      </w:pPr>
      <w:r>
        <w:t>Требование</w:t>
      </w:r>
    </w:p>
    <w:p>
      <w:pPr>
        <w:pStyle w:val="ListBullet"/>
      </w:pPr>
      <w:r>
        <w:t>Просим принять решение до [дата].</w:t>
      </w:r>
    </w:p>
    <w:p/>
    <w:p>
      <w:r>
        <w:t>Дата: [___]</w:t>
      </w:r>
    </w:p>
    <w:p>
      <w:r>
        <w:t>Подпись: [___]</w:t>
      </w:r>
    </w:p>
    <w:p>
      <w:r>
        <w:t>Расшифровка подписи: [___]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