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ФОРМА УВЕДОМЛЕНИЯ о получении поручения на дополнительные работы</w:t>
      </w:r>
    </w:p>
    <w:p>
      <w:r>
        <w:t>[На бланке организации]</w:t>
      </w:r>
    </w:p>
    <w:p>
      <w:r>
        <w:t>Исх. № _____ от '___' ___________ 20___ г.</w:t>
      </w:r>
    </w:p>
    <w:p>
      <w:r>
        <w:t>[Должность, ФИО представителя заказчика]</w:t>
      </w:r>
    </w:p>
    <w:p>
      <w:r>
        <w:t>[Наименование заказчика]</w:t>
      </w:r>
    </w:p>
    <w:p>
      <w:r>
        <w:t>От [Наименование подрядчика]</w:t>
      </w:r>
    </w:p>
    <w:p>
      <w:r>
        <w:t>УВЕДОМЛЕНИЕ</w:t>
      </w:r>
    </w:p>
    <w:p>
      <w:r>
        <w:t>о получении поручения на выполнение дополнительных работ</w:t>
      </w:r>
    </w:p>
    <w:p>
      <w:r>
        <w:t>Уважаемый [ФИО]!</w:t>
      </w:r>
    </w:p>
    <w:p>
      <w:r>
        <w:t>Настоящим уведомляем, что [дата, время] в ходе [совещания / телефонного разговора / переписки] нам было сообщено о необходимости выполнения дополнительных работ в рамках договора подряда № [номер] от [дата] (далее - Договор).</w:t>
      </w:r>
    </w:p>
    <w:p>
      <w:r>
        <w:t>Содержание поручения и основание дополнительности работ (неучтённый объём, изменение проекта или иное основание):</w:t>
      </w:r>
    </w:p>
    <w:p>
      <w:pPr>
        <w:pStyle w:val="ListBullet"/>
      </w:pPr>
      <w:r>
        <w:t>[Описание работ]</w:t>
      </w:r>
    </w:p>
    <w:p>
      <w:pPr>
        <w:pStyle w:val="ListBullet"/>
      </w:pPr>
      <w:r>
        <w:t>[Локация / этаж / участок]</w:t>
      </w:r>
    </w:p>
    <w:p>
      <w:pPr>
        <w:pStyle w:val="ListBullet"/>
      </w:pPr>
      <w:r>
        <w:t>[Предполагаемые объемы]</w:t>
      </w:r>
    </w:p>
    <w:p>
      <w:r>
        <w:t>В соответствии с п. [номер] Договора изменение объемов работ, сроков и цены допускается только по соглашению сторон в письменной форме.</w:t>
      </w:r>
    </w:p>
    <w:p>
      <w:r>
        <w:t>Просим в срок до [дата] направить нам письменное подтверждение поручения с указанием:</w:t>
      </w:r>
    </w:p>
    <w:p>
      <w:pPr>
        <w:pStyle w:val="ListBullet"/>
      </w:pPr>
      <w:r>
        <w:t>конкретных объемов дополнительных работ,</w:t>
      </w:r>
    </w:p>
    <w:p>
      <w:pPr>
        <w:pStyle w:val="ListBullet"/>
      </w:pPr>
      <w:r>
        <w:t>сроков выполнения,</w:t>
      </w:r>
    </w:p>
    <w:p>
      <w:pPr>
        <w:pStyle w:val="ListBullet"/>
      </w:pPr>
      <w:r>
        <w:t>утвержденной цены за единицу работ,</w:t>
      </w:r>
    </w:p>
    <w:p>
      <w:pPr>
        <w:pStyle w:val="ListBullet"/>
      </w:pPr>
      <w:r>
        <w:t>порядка оплаты.</w:t>
      </w:r>
    </w:p>
    <w:p>
      <w:r>
        <w:t>Просим сообщить решение о необходимости работ, увеличении стоимости и изменении сроков. Применимый срок ответа: [10 дней по п. 3 ст. 743 ГК РФ / иной срок, установленный законом или пунктом договора: указать основание].</w:t>
      </w:r>
    </w:p>
    <w:p>
      <w:r>
        <w:t>При отсутствии ответа в применимый срок соответствующие работы подлежат приостановке в порядке п. 3 ст. 743 ГК РФ. О фактической дате и затрагиваемых работах сообщим отдельно. Неотложные обстоятельства, требующие немедленных действий в интересах заказчика: [нет / описание угрозы, действий и подтверждений].</w:t>
      </w:r>
    </w:p>
    <w:p>
      <w:r>
        <w:t>Генеральный директор _________________ [ФИО]</w:t>
      </w:r>
    </w:p>
    <w:p>
      <w:r>
        <w:t>М.П.</w:t>
      </w:r>
    </w:p>
    <w:p>
      <w:pPr>
        <w:pStyle w:val="Heading1"/>
        <w:pageBreakBefore/>
      </w:pPr>
      <w:r>
        <w:t>Как направить уведомление</w:t>
      </w:r>
    </w:p>
    <w:p>
      <w:r>
        <w:t>Пояснение покупателю: в отправляемое письмо включайте текст до этого раздела. Подсказки, следующие страницы и сведения о продуктах заказчику не направляются.</w:t>
      </w:r>
    </w:p>
    <w:p>
      <w:r>
        <w:t>Направьте по согласованному в договоре каналу связи и сохраните подтверждение отправки и получения. При необходимости используйте также бумажное письмо.</w:t>
      </w:r>
    </w:p>
    <w:p>
      <w:pPr>
        <w:pStyle w:val="Heading1"/>
      </w:pPr>
      <w:r>
        <w:t>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фиксации поручения и объёма,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p>
      <w:pPr>
        <w:pStyle w:val="Heading2"/>
        <w:keepNext/>
      </w:pPr>
      <w:r>
        <w:t>Развилка по дополнительным работам</w:t>
      </w:r>
    </w:p>
    <w:p>
      <w:r>
        <w:t>Для неучтённых в технической документации работ, увеличивающих сметную стоимость, проверьте порядок п. 3 ст. 743 ГК РФ: уведомление заказчика, применимый срок ответа и приостановку соответствующих работ при отсутствии ответа. Обычный срок ответа — десять дней; закон или договор могут устанавливать иной.</w:t>
      </w:r>
    </w:p>
    <w:p>
      <w:r>
        <w:t>Нарушение обязанности по п. 3 создаёт риск утраты права требовать оплату допработ и связанные убытки. Исключение по п. 4 требует доказать необходимость немедленных действий в интересах заказчика, например для предотвращения гибели или повреждения объекта. Сохраните хронологию угрозы, акт, фото и обоснование выполненных неотложных действий.</w:t>
      </w:r>
    </w:p>
    <w:p>
      <w:r>
        <w:t>Если работы уже выполнены, соберите подтверждения уведомления, согласования, необходимости, объёма и сдачи. Претензионную позицию выбирайте по фактам; один подписанный акт не заменяет проверку оснований оплаты.</w:t>
      </w:r>
    </w:p>
    <w:p>
      <w:hyperlink r:id="rIdNspReview1">
        <w:r>
          <w:rPr>
            <w:color w:val="1F4E79"/>
            <w:u w:val="single"/>
          </w:rPr>
          <w:t>ГК РФ, ст. 743, п. 3–4 — уведомление, приостановка и неотложные действия</w:t>
        </w:r>
      </w:hyperlink>
    </w:p>
    <w:p>
      <w:r>
        <w:t>Пример расчёта: 150 м² × 850 руб. = 127 500 руб.; ещё 20 шт. × 1 000 руб. дают общий итог 147 500 руб. В реестре 04 неполная или нечисловая строка должна требовать проверки. Укажите источник объёма, цену и единицы, затем подтвердите согласование и сдачу.</w:t>
      </w:r>
    </w:p>
    <w:p>
      <w:r>
        <w:t>Поддержка: nastoronepodryadchika@yandex.ru. В теме укажите FREE-dop-raboty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NspReview1" Type="http://schemas.openxmlformats.org/officeDocument/2006/relationships/hyperlink" Target="https://www.consultant.ru/document/cons_doc_LAW_9027/b48c040fb20b324efb339e89ad832027d4b5d9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