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Как заполнять: словарь полей комплекта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Единый словарь подстановок для всех документов комплекта «Ответ на претензию заказчика/генподрядчика».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{{ИМЯ_ПОЛЯ}}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 Одно поле означает одно и то же во всех документах комплекта: наименования сторон и реквизиты договора, подставленные в возражение, без изменений переносятся в акт и в ответ на претензию.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Три вида полей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Простое поле —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: подставьте значение вместо скобок.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Поле с подсказкой —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{{ГДЕ_РАСХОЖДЕНИЕ: база / ставка / период / задвоение}}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: всё, что стоит после двоеточия, — перечень типовых вариантов или указание, что написать. Поле заменяется целиком, вместе с подсказкой; в отправленном документе остаётся только ваш текст.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Пометка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{{ЕСЛИ_ПРИМЕНИМО}}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стоит перед пунктами, которые берутся по ситуации. Отберите подходящие пункты, перенумеруйте их, неподходящие удалите целиком — и удалите сами пометки.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Главное правило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>Перед отправкой любого документа найдите поиском символы «{{». Если они нашлись — документ не готов. Документ с незаполненными реквизитами направлять нельзя. Перед отправкой проверьте полноту сведений и приложений.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Стороны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Предъявляющая сторона в документах комплекта названа по договору субподряда — Генподрядчик. Если ваш договор называет её иначе (Заказчик, Подрядчик при прямом договоре), замените роль во всём тексте по своему договору — роль важнее слова.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Полное наименование вашей организации (субподрядчика)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{{ИНН_ПОДРЯДЧИКА}}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ИНН вашей организации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{{НАИМЕНОВАНИЕ_ГЕНПОДРЯДЧИКА}}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Полное наименование стороны, предъявившей претензию или передающей фронт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{{АДРЕС_ГЕНПОДРЯДЧИКА}}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Юридический адрес этой стороны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Застройщик или заказчик стройки, когда он упоминается как третья сторона (не адресат)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 генподряда, разрешительная документация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{{ДОЛЖНОСТЬ}}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{{ФИО}}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{{ПОДПИСЬ}}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Кто подписывает документ от вашей организации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{{КТО_ДОПУЩЕН}}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{{ДОКУМЕНТ_ДОПУСКА}}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Лица, допущенные на участок, и документ, которым допуск оформлен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журнал допуска, приказы, пропуска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Договор и документы-основания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{{НОМЕР_ДОГОВОРА}}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{{ПУНКТ_ДОГОВОРА_ОБЪЁМ}}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{{ПУНКТ_ДОГОВОРА_ПРИЁМКА}}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{{ПУНКТ_ДОГОВОРА_ФИКСАЦИЯ}}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Номера пунктов вашего договора: объём работ, порядок приёмки, порядок фиксации недостатков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{{НОМЕР_СОГЛАШЕНИЯ}}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соглашения о разграничении ответственности, если оно подписано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само соглашение (входит в комплект)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31363C"/>
                <w:sz w:val="18"/>
                <w:szCs w:val="22"/>
              </w:rPr>
              <w:t xml:space="preserve">{{ДОКУМЕНТ_ГРАНИЦЫ: соглашение о разграничении / акт передачи фронта}}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Документ, которым установлена граница зон ответственности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подписанные документы комплекта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{{ДОКУМЕНТ}}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{{ДОКУМЕНТ_РЕКВИЗИТЫ}}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{{РЕКВИЗИТЫ}}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документа, на который ссылается пункт: номер, дата, название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архив переписки и актов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{{ПЕРЕЧЕНЬ_ПУНКТОВ}}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{{ПЕРЕЧЕНЬ_С_РЕКВИЗИТАМИ}}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{{ПЕРЕЧЕНЬ_ПРИЛОЖЕНИЙ}}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Списки документов или пунктов по контексту поля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архив; каждый документ — с номером и датой</w:t>
            </w:r>
          </w:p>
        </w:tc>
      </w:tr>
    </w:tbl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Претензия, ответ и переписка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Номер и дата самого составляемого документа по вашему журналу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{{НОМЕР_ОТВЕТА}}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{{ДАТА_ОТВЕТА}}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Исходящие реквизиты вашего ответа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{{НОМЕР_ПРЕТЕНЗИИ}}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{{ДАТА_ПРЕТЕНЗИИ}}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полученной претензии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сама претензия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{{ДАТА_ПОЛУЧЕНИЯ_ПРЕТЕНЗИИ}}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{{СПОСОБ_ПОЛУЧЕНИЯ}}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Когда и как претензия получена: почта, ЭДО, нарочный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конверт, извещение, журнал входящих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{{ПРОВЕРЕНО_ПО}}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{{ПРОВЕРЕНО_ПО: журнал входящих, ЭДО, договорный канал уведомлений}}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 какому источнику вы проверили, что уведомление приходило или не приходило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журнал входящих, ЭДО, договорный канал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{{НОМЕР_УВЕДОМЛЕНИЯ}}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{{ДАТА_УВЕДОМЛЕНИЯ}}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уведомления о зачёте или удержании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само уведомление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{{НОМЕР_ПИСЬМА}}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{{НОМЕР_ПРЕДУПРЕЖДЕНИЯ}}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{{НОМЕР_УКАЗАНИЯ}}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{{РЕКВИЗИТЫ_УКАЗАНИЯ}}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писем и указаний, на которые ссылаетесь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архив переписки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{{ДОГОВОРНЫЙ_КАНАЛ}}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Канал уведомлений, названный в договоре: адреса, ЭДО, электронная почта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пункт договора об уведомлениях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{{ФОРМУЛИРОВКА_ТРЕБОВАНИЯ_КРАТКО}}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Требование из претензии своими словами, одной фразой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полученная претензия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{{ПРИЗНАННЫЕ_ТРЕБОВАНИЯ}}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{{НЕПРИЗНАННЫЕ_ТРЕБОВАНИЯ}}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Итоговые списки: что признаёте, что нет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разбор претензии по алгоритму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{{ПОРЯДОК_УРЕГУЛИРОВАНИЯ}}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Что предлагаете: осмотр, сверка, переговоры — с датой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ваше решение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Акты, фиксация, материалы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{{НОМЕР_АКТА}}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{{ДАТА_АКТА}}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акта, о котором идёт речь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 акт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{{ДАТА_ПОДАЧИ_КС2}}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{{СПОСОБ_ПОДАЧИ_С_ПОДТВЕРЖДЕНИЕМ}}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Когда и как сдан акт: опись, ЭДО, заказное письмо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опись вложения, квитанция ЭДО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{{ДАТА_СДАЧИ_УЧАСТКА}}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Дата передачи участка по акту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акт передачи фронта (входит в комплект)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{{УЧАСТОК_ОСИ_ОТМЕТКИ}}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{{ВИДЫ_И_ОБЪЁМЫ_РАБОТ}}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Границы фронта: оси, отметки, виды и объёмы работ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договор, рабочая документация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31363C"/>
                <w:sz w:val="18"/>
                <w:szCs w:val="22"/>
              </w:rPr>
              <w:t xml:space="preserve">{{ОПИСАНИЕ_СОСТОЯНИЯ: готовность предшествующих работ, наличие доступа, освещение, временные сети}}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Состояние фронта на момент передачи — по перечню из подсказки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осмотр при приёмке, фотофиксация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31363C"/>
                <w:sz w:val="18"/>
                <w:szCs w:val="22"/>
              </w:rPr>
              <w:t xml:space="preserve">{{ДОКУМЕНТАЦИЯ: рабочая документация (шифры, ревизии), разбивочная основа, ППР — по применимости}}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Что передано вместе с фронтом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опись передаваемой документации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{{ЧИСЛО_ФОТО}}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{{ГДЕ_ХРАНЯТСЯ}}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{{ФОТОФИКСАЦИЯ_РЕКВИЗИТЫ}}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Сколько снимков сделано и где хранятся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архив фотофиксации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{{НАИМЕНОВАНИЕ_МАРКА_ПАРТИЯ}}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{{НАИМЕНОВАНИЕ_МАТЕРИАЛА, ПАРТИЯ, НАКЛАДНАЯ}}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{{НАКЛАДНАЯ_РЕКВИЗИТЫ}}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Идентификация давальческого материала: что, какая партия, по какой накладной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накладные, паспорта качества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{{КОЛИЧЕСТВО_ФАКТ}}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{{КОЛИЧЕСТВО_ДОКУМЕНТ}}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Сколько принято фактически и сколько значится по документу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взвешивание и обмер при приёмке, накладная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{{ШИФР_ПОЗИЦИЯ}}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Шифр проектного документа и позиция спецификации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{{ОПИСАНИЕ}}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{{ОПИСАНИЕ_ДЕФЕКТА_ИЗ_ПРЕТЕНЗИИ}}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Описание недостатка: из претензии — дословно, своё — по факту осмотра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претензия, акт осмотра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{{ОГОВОРКИ}}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{{ЗАМЕЧАНИЯ_ИЛИ_НЕТ}}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{{ПРИЧИНА}}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Замечания при приёмке и причина отказа, если он есть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фактическое состояние на момент подписания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{{ОШИБКА}}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{{ПОСЛЕДСТВИЯ_ДЛЯ_ГОДНОСТИ_ИЛИ_ПРОЧНОСТИ}}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 чём ошибка документации или указания и чем она грозит результату работ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технический разбор; при сомнении — специалист</w:t>
            </w:r>
          </w:p>
        </w:tc>
      </w:tr>
    </w:tbl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Суммы и расчёты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{{СУММА}}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{{СУММА_ТРЕБОВАНИЯ}}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{{СУММА_УДЕРЖАНИЯ}}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Суммы цифрами и прописью: требования из претензии — как в ней написано, спорные — по вашему контррасчёту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претензия, уведомление о зачёте, ваш контррасчёт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{{КОНТРРАСЧЁТ_КРАТКО}}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{{ГДЕ_РАСХОЖДЕНИЕ: база / ставка / период / задвоение}}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Итог вашего контррасчёта и в чём именно расхождение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расчёт; полный контррасчёт — приложением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{{ОБОСНОВАНИЕ_НЕСОРАЗМЕРНОСТИ}}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{{КРАТКОЕ_ОБОСНОВАНИЕ}}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Почему неустойка несоразмерна: сопоставление с последствиями нарушения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расчёт; формулировку при споре о крупной сумме согласуйте с юристом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Сроки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Ни один срок в комплекте не назван числом намеренно: сроки живут в вашем договоре и в законе, а закон меняется, скачанный файл — нет. Каждое поле срока заполняется из названного источника.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{{СРОК_ПО_ДОГОВОРУ}}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{{СРОК_ОТВЕТА_ПО_ДОГОВОРУ}}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Срок из соответствующего пункта вашего договора, дословно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{{СРОК_КОМИССИИ_РАБ_ДНЕЙ}}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{{СРОК_ВЫЗОВА}}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{{СРОК_ОСОБОГО_МНЕНИЯ}}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Сроки процедур фиксации, которые вы устанавливаете соглашением или регламентом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ваше решение при подписании; после подписания — сам документ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{{ДАТА_ПРИОСТАНОВКИ}}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{{ПРЕДЛАГАЕМАЯ_ДАТА}}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{{ПРЕДЛАГАЕМАЯ_ДАТА_И_ВРЕМЯ}}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Даты, которые вы назначаете сами: приостановка, осмотр, комиссия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ваше решение; оставляйте получателю реальный срок на явку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Поля с длинной подсказкой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Остальные поля комплекта несут подсказку в себе: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{{ЧЕГО_НЕ_ХВАТАЕТ: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{{ОПИСАНИЕ_ОБСТОЯТЕЛЬСТВА — выбрать и конкретизировать:}}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{{ЗАПРАШИВАЕМОЕ: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{{ПРИ_НАЛИЧИИ_ОСНОВАНИЙ: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{{ОБЪЁМ: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{{ПРИЧИНА: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{{ЧЕГО: помещения, конструкции, системы}}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{{В_ЧЁМ_НЕПРИГОДНОСТЬ, ЧЕМ_ПОДТВЕРЖДЕНО: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{{АКТ_ВХОДНОГО_КОНТРОЛЯ, ФОТО, 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{{ЧТО_ПРИМЕНИМО}}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{{ИНОЕ}}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{{КРАТКО_ПОРЯДОК}}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{{ПРЕДМЕТ_СПОРА}}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{{В_ЧЁМ_НАРУШЕНИЕ}}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{{ССЫЛКА_НА_ГРАНИЦУ: …}}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{{ЕСТЬ_РЕКВИЗИТЫ / ОТСУТСТВУЕТ}}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{{СООТВЕТСТВУЕТ / НЕТ}}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{{В_НОРМЕ / НЕТ}}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— правило одно: текст после двоеточия или внутри поля — это варианты и указания, поле заменяется целиком вашим текстом.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Поля редакции 1.1: прямое требование и экспертиза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Шесть документов редакции 1.1 добавили поля, которых в комплекте не было. Правило то же: значение, подставленное в один документ, без изменений переносится в остальные.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Прямое требование заказчика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{{РЕКВИЗИТЫ_ПРЯМОГО_ТРЕБОВАНИЯ}}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Номер и дата письма, поступившего не от стороны вашего договора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само письмо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{{ОСНОВАНИЕ_ПРЕДЪЯВЛЕНИЯ}}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Основание, названное в письме: пункт договора, соглашение, уступка, причинение вреда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текст письма; если не названо — так и пишется «не названо»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{{ДОГОВОР_С_АДРЕСАНТОМ}}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Результат проверки: «нет» либо реквизиты найденного договора, допсоглашения, гарантийного письма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реестр договоров и переписка за весь срок работ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{{НАЙДЕННОЕ_ОСНОВАНИЕ}}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Что подтверждено документами, с реквизитами; «не найдено», если ничего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проверка по памятке об адресате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{{ПРИРОДА_ТРЕБОВАНИЯ}}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Договорное требование либо требование о возмещении вреда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разбор письма по трём вопросам памятки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{{ВЫВОД_О_ФОРМЕ_ОТВЕТА}}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Строка развилки и выбранная форма ответа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таблица развилки в памятке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{{ЗВЕНО_ДОГОВОРНОЙ_ЦЕПОЧКИ}}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Ваше место в цепочке: с кем у вас договор и через кого идёт требование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 субподряда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{{РЕКВИЗИТЫ_УВЕДОМЛЕНИЯ_ГЕНПОДРЯДЧИКА}}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Исходящие реквизиты вашего письма генподрядчику по этому эпизоду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Юридический адрес заказчика, когда письмо адресуется ему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свежая выписка ЕГРЮЛ, а не шапка договора генподряда</w:t>
            </w:r>
          </w:p>
        </w:tc>
      </w:tr>
    </w:tbl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Осмотр, обследование, заключение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{{ИСТОЧНИК_СВЕДЕНИЙ_ОБ_ОБСЛЕДОВАНИИ}}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Откуда вы узнали о назначенном обследовании: письмо, звонок, сведения с площадки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журнал входящих или служебная записка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{{НАИМЕНОВАНИЕ_ИСПОЛНИТЕЛЯ_ОБСЛЕДОВАНИЯ}}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{{АДРЕС_ИСПОЛНИТЕЛЯ_ОБСЛЕДОВАНИЯ}}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Кто проводит обследование и его адрес, если письмо направляется и ему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заключение, письмо оппонента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{{ФИО_НАШЕГО_СПЕЦИАЛИСТА}}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{{ОСНОВАНИЕ_УЧАСТИЯ_СПЕЦИАЛИСТА}}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Кого вы заявляете для участия в осмотре и на каком основании: доверенность, трудовые отношения, договор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доверенность, приказ, договор со специалистом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{{ДАТА_И_МЕСТО_ОСМОТРА}}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Дата, время и место осмотра — как названы оппонентом либо как предлагаете вы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письмо оппонента или ваше предложение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{{РЕКВИЗИТЫ_ЗАКЛЮЧЕНИЯ}}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{{КЕМ_СОСТАВЛЕНО_ЗАКЛЮЧЕНИЕ}}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Номер, дата и автор чужого заключения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титульный лист заключения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{{ОСНОВАНИЕ_ОБСЛЕДОВАНИЯ}}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На каком основании проводилось: договор, поручение, определение суда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{{ДАТА_ПОЛУЧЕНИЯ_ЗАКЛЮЧЕНИЯ}}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{{ПРИЛОЖЕНИЕ_К_ЧЕМУ_ПОСТУПИЛО}}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Когда получили и к какому документу заключение было приложено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конверт, журнал входящих, сопроводительное письмо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{{ВОПРОСЫ_ПОСТАВЛЕННЫЕ_ОППОНЕНТОМ}}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Вопросы, на которые отвечало чужое заключение, дословно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вводная часть заключения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{{ПЕРЕЧЕНЬ_ИСХОДНЫХ_ДАННЫХ}}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{{ЧЕГО_НЕ_ИССЛЕДОВАНО}}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Какие материалы исследовались и чего в перечне нет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раздел заключения об исходных данных; сверка с вашей описью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{{ЛИСТ_И_ПУНКТ_ЗАКЛЮЧЕНИЯ}}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{{ЦИТАТА_ИЗ_ЗАКЛЮЧЕНИЯ}}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Точная привязка возражения: лист, пункт и дословная цитата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само заключение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{{НАШ_ДОКУМЕНТ_И_РЕКВИЗИТЫ}}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{{ЧТО_В_НАШЕМ_ДОКУМЕНТЕ}}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{{СУТЬ_РАСХОЖДЕНИЯ}}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Чем возражаете: ваш документ, что в нём написано, в чём расхождение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ваша опись доказательств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Экспертиза и материалы для представителя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{{ПОЗИЦИЯ_ОППОНЕНТА_О_ПРИЧИНЕ}}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{{НАША_ПОЗИЦИЯ_О_ПРИЧИНЕ}}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Две версии причины дефекта, каждая одной фразой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претензия оппонента и ваш разбор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{{ВОПРОСЫ_ЭКСПЕРТУ}}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Отобранные вопросы из банка вопросов комплекта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банк вопросов; окончательную редакцию даёт представитель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{{КАНДИДАТУРЫ_ЭКСПЕРТНЫХ_ОРГАНИЗАЦИЙ}}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{{СВЕДЕНИЯ_О_КАНДИДАТУРЕ}}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Кого предлагаете и сведения о квалификации, сроке, стоимости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ответы организаций на ваш запрос по перечню комплекта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{{ПЕРЕЧЕНЬ_МАТЕРИАЛОВ_ДЛЯ_ЭКСПЕРТА}}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Документы, передаваемые эксперту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опись доказательств, колонка передачи эксперту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{{ПЕРЕЧЕНЬ_ВСКРЫТИЙ}}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Какие вскрытия нужны для установления причины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технический разбор; при сомнении — специалист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{{РЕКВИЗИТЫ_ПРОЕКТНОЙ_ДОКУМЕНТАЦИИ}}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{{ВИД_СИСТЕМЫ}}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Шифры и ревизии документации; вид инженерной системы, если спор о ней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{{НАИМЕНОВАНИЕ_АРБИТРАЖНОГО_СУДА}}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{{НОМЕР_ДЕЛА}}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{{НАИМЕНОВАНИЕ_ИСТЦА}}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{{НАИМЕНОВАНИЕ_ОТВЕТЧИКА}}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{{ПРОЦЕССУАЛЬНОЕ_ПОЛОЖЕНИЕ_СТОРОНЫ}}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дела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заполняет представитель: до принятия иска этих данных нет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Опись доказательств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3400"/>
        <w:gridCol w:w="27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Поле</w:t>
            </w:r>
          </w:p>
        </w:tc>
        <w:tc>
          <w:tcPr>
            <w:tcW w:type="dxa" w:w="34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{{ДАТА_ОБНАРУЖЕНИЯ_ДЕФЕКТА}}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Дата обнаружения — так, как её называет оппонент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претензия или акт оппонента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{{ПОРОГ_ОЖИДАНИЯ_ОТВЕТА_ДНЕЙ}}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Через сколько дней без ответа на ваш запрос строка подсвечивается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ваше решение; не константа файла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{{ПОРОГ_ДНЕЙ}}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Порог подсветки в реестре исполнительной документации — другое поле и другой смысл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Наименование и адрес объекта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{{ИСХОДЯЩИЙ_НОМЕР}}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{{ДАТА_ДОКУМЕНТА}}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Реквизиты вашего письма и основание полномочий подписанта</w:t>
            </w:r>
          </w:p>
        </w:tc>
        <w:tc>
          <w:tcPr>
            <w:tcW w:type="dxa" w:w="2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делопроизводство, устав, доверенность</w:t>
            </w:r>
          </w:p>
        </w:tc>
      </w:tr>
    </w:tbl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Соответствие с комплектом взыскания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Если у вас есть комплект взыскания задолженности, значения общих полей переносятся без переписывания: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{{ИНН_ПОДРЯДЧИКА}}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{{АДРЕС_ПОДРЯДЧИКА}}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совпадают дословно. Предъявляющая сторона там названа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(должник по оплате), здесь —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(автор претензии): это одна и та же организация в двух ролях, значение переносится, имя поля — нет.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2026-08-02T14:18:37.944Z</dcterms:created>
  <dcterms:modified xsi:type="dcterms:W3CDTF">2026-08-02T14:18:37.960Z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