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 xml:space="preserve">Акт передачи фронта работ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>Точка отсчёта сроков субподрядчика. Форма и порядок заполнения.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Назначение документа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Акт передачи фронта — точка отсчёта обязательств субподрядчика: с даты акта считаются сроки, а до неё просрочка — на стороне заказчика/генподрядчика (просрочка кредитора). Без акта нечем доказать ни неготовность фронта, ни состояние площадки до начала работ, ни границы зоны.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Когда применяется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 каждой передаче фронта (участка) работ по договору субподряда — до начала работ на этом фронте.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 том числе когда фронт готов не полностью: неготовый фронт принимается только с записанными замечаниями и сроком их устранения (пункт 4 акта).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 частичной передаче — отдельный акт на каждый фронт, а не «допись» в старый.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Связанные документы и порядок применения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Не отменяет договор. Если договором установлен свой порядок или своя форма передачи фронта, приоритет у договора — сверьте акт с ним до подписания.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Не разграничивает зоны совместного доступа сам по себе: пункт 5 акта отсылает к соглашению о разграничении, оно оформляется отдельным документом.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При возникшем споре используйте документ вместе с договором, подтверждениями выполнения работ и материалами для правовой оценки.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Примечания по заполнению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Пункт 4 — рабочая часть акта: неготовый фронт принимается только с записанными замечаниями и сроком, иначе просрочку кредитора не доказать.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Пункт 2 без фотофиксации — декларация; фото с датой обязательны.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Частичная передача — отдельный акт на каждый фронт, не «допись» в старый.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Текст акта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АКТ ПЕРЕДАЧИ ФРОНТА РАБОТ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{{НОМЕР_АКТА}}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{{ДАТА_АКТА}}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к договору субподряда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{{ДАТА_ДОГОВОРА}}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{{НАИМЕНОВАНИЕ_ГЕНПОДРЯДЧИКА}}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(Генподрядчик) передаёт, а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(Подрядчик) принимает фронт работ: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Состав фронта: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объём по договору: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{{ВИДЫ_И_ОБЪЁМЫ_РАБОТ}}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Состояние на момент передачи: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{{ОПИСАНИЕ_СОСТОЯНИЯ: готовность предшествующих работ, наличие доступа, освещение, временные сети}}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Фотофиксация: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{{ЧИСЛО_ФОТО}}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снимков,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{{ГДЕ_ХРАНЯТСЯ}}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(приложение).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Передано вместе с фронтом: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{{ДОКУМЕНТАЦИЯ: рабочая документация (шифры, ревизии), разбивочная основа, ППР — по применимости}}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Замечания Подрядчика к передаваемому фронту: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{{ЗАМЕЧАНИЯ_ИЛИ_НЕТ}}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При наличии замечаний, препятствующих началу работ, — срок их устранения: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{{СРОК}}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 до устранения сроки Подрядчика не текут.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Зоны совместного доступа и ответственность за них — по соглашению о разграничении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{{НОМЕР_СОГЛАШЕНИЯ}}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Подписи сторон, дата, приложения (фото, схема границ).</w:t>
      </w: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2026-08-02T14:18:39.172Z</dcterms:created>
  <dcterms:modified xsi:type="dcterms:W3CDTF">2026-08-02T14:18:39.172Z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