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ПИСЬМА об устранении недостатков в комплекте КС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ОТВЕТ НА ЗАМЕЧАНИЯ</w:t>
      </w:r>
    </w:p>
    <w:p>
      <w:r>
        <w:t>по комплекту исполнительной документации КС-2 № _____ от '___' ___________ 20___ г.</w:t>
      </w:r>
    </w:p>
    <w:p/>
    <w:p>
      <w:r>
        <w:t>Уважаемый [ФИО]!</w:t>
      </w:r>
    </w:p>
    <w:p/>
    <w:p>
      <w:r>
        <w:t>В ответ на полученные замечания от '___' ___________ 20___ г. (вход. № _____) сообщаем следующее:</w:t>
      </w:r>
    </w:p>
    <w:p/>
    <w:p>
      <w:r>
        <w:t>[По каждому пункту замечаний - отдельный блок:]</w:t>
      </w:r>
    </w:p>
    <w:p/>
    <w:p>
      <w:r>
        <w:t>Пункт ___. Замечание: '[текст замечания заказчика]'</w:t>
      </w:r>
    </w:p>
    <w:p>
      <w:r>
        <w:t xml:space="preserve">   Ответ: [аргументированный ответ с ссылками]</w:t>
      </w:r>
    </w:p>
    <w:p>
      <w:r>
        <w:t xml:space="preserve">   Статус: устранено / требует согласования / не принимается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Пункт ___. Замечание: '[текст замечания заказчика]'</w:t>
      </w:r>
    </w:p>
    <w:p>
      <w:r>
        <w:t xml:space="preserve">   Ответ: [если замечание обосновано - признайте, укажите сроки устранения]</w:t>
      </w:r>
    </w:p>
    <w:p>
      <w:r>
        <w:t xml:space="preserve">   Срок устранения: '___' ___________ 20___ г.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Приложения:</w:t>
      </w:r>
    </w:p>
    <w:p>
      <w:pPr>
        <w:pStyle w:val="ListBullet"/>
      </w:pPr>
      <w:r>
        <w:t>Исправленная форма КС-2 № ___ (л. __)</w:t>
      </w:r>
    </w:p>
    <w:p>
      <w:pPr>
        <w:pStyle w:val="ListBullet"/>
      </w:pPr>
      <w:r>
        <w:t>Дополнительные акты АОСР (л. __)</w:t>
      </w:r>
    </w:p>
    <w:p>
      <w:pPr>
        <w:pStyle w:val="ListBullet"/>
      </w:pPr>
      <w:r>
        <w:t>Пояснительная записка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