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ТРЕБОВАНИЕ о возврате гарантийного удержания по наступившему сроку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Генеральному директору</w:t>
      </w:r>
    </w:p>
    <w:p>
      <w:r>
        <w:t>[Наименование заказчика / генподрядчика]</w:t>
      </w:r>
    </w:p>
    <w:p>
      <w:r>
        <w:t>[ФИО руководителя]</w:t>
      </w:r>
    </w:p>
    <w:p/>
    <w:p>
      <w:r>
        <w:t>От [Наименование подрядчика]</w:t>
      </w:r>
    </w:p>
    <w:p/>
    <w:p>
      <w:r>
        <w:t>ТРЕБОВАНИЕ</w:t>
      </w:r>
    </w:p>
    <w:p>
      <w:r>
        <w:t>о возврате гарантийного удержания</w:t>
      </w:r>
    </w:p>
    <w:p/>
    <w:p>
      <w:r>
        <w:t>Уважаемый [ФИО]!</w:t>
      </w:r>
    </w:p>
    <w:p/>
    <w:p>
      <w:r>
        <w:t>Между [Наименование заказчика] и [Наименование подрядчика] заключён договор подряда № [номер] от [дата] (далее — Договор).</w:t>
      </w:r>
    </w:p>
    <w:p/>
    <w:p>
      <w:r>
        <w:t>1. ОСНОВАНИЕ УДЕРЖАНИЯ И ЕГО РАЗМЕР:</w:t>
      </w:r>
    </w:p>
    <w:p>
      <w:r>
        <w:t xml:space="preserve">   - Пунктом [номер] Договора предусмотрено гарантийное удержание в размере [доля/порядок расчёта по Договору] от стоимости выполненных работ.</w:t>
      </w:r>
    </w:p>
    <w:p>
      <w:r>
        <w:t xml:space="preserve">   - Работы выполнены и приняты: КС-2 № _____ от _____, КС-3 № _____ от _____ [перечислить все закрытые периоды или сослаться на прилагаемый реестр].</w:t>
      </w:r>
    </w:p>
    <w:p>
      <w:r>
        <w:t xml:space="preserve">   - Сумма удержанного по принятым работам: [сумма] руб. [расчёт — в прилагаемом реестре удержаний].</w:t>
      </w:r>
    </w:p>
    <w:p/>
    <w:p>
      <w:r>
        <w:t>2. СОБЫТИЕ ВОЗВРАТА НАСТУПИЛО:</w:t>
      </w:r>
    </w:p>
    <w:p>
      <w:r>
        <w:t xml:space="preserve">   - Пунктом [номер] Договора возврат удержания обусловлен: [событие по Договору — подписание акта приёмки законченного объекта / ввод объекта в эксплуатацию / истечение гарантийного срока / иное].</w:t>
      </w:r>
    </w:p>
    <w:p>
      <w:r>
        <w:t xml:space="preserve">   - Указанное событие наступило: [дата], что подтверждается: [документ — акт, разрешение на ввод, иное].</w:t>
      </w:r>
    </w:p>
    <w:p>
      <w:r>
        <w:t xml:space="preserve">   - Срок возврата по пункту [номер] Договора: [срок]. Он истёк / истекает: [дата].</w:t>
      </w:r>
    </w:p>
    <w:p/>
    <w:p>
      <w:r>
        <w:t>3. ПРАВОВОЕ ОБОСНОВАНИЕ:</w:t>
      </w:r>
    </w:p>
    <w:p>
      <w:r>
        <w:t xml:space="preserve">   Согласно ст. 309 ГК РФ обязательства должны исполняться надлежащим образом в соответствии с их условиями. Согласно ст. 310 ГК РФ односторонний отказ от исполнения обязательства не допускается.</w:t>
      </w:r>
    </w:p>
    <w:p>
      <w:r>
        <w:t xml:space="preserve">   Обязанность возвратить сумму гарантийного удержания при наступлении согласованного события следует из пункта [номер] Договора.</w:t>
      </w:r>
    </w:p>
    <w:p/>
    <w:p>
      <w:r>
        <w:t>4. ТРЕБОВАНИЕ:</w:t>
      </w:r>
    </w:p>
    <w:p>
      <w:r>
        <w:t xml:space="preserve">   В срок, установленный пунктом [номер] Договора [если срок Договором не установлен — в срок, предусмотренный ст. 314 ГК РФ], перечислить сумму гарантийного удержания [сумма] руб. по реквизитам: [реквизиты].</w:t>
      </w:r>
    </w:p>
    <w:p/>
    <w:p>
      <w:r>
        <w:t xml:space="preserve">   При неисполнении настоящего требования оставляем за собой право потребовать также уплаты процентов по ст. 395 ГК РФ и обратиться в арбитражный суд.</w:t>
      </w:r>
    </w:p>
    <w:p/>
    <w:p>
      <w:r>
        <w:t>5. ПРИЛОЖЕНИЯ:</w:t>
      </w:r>
    </w:p>
    <w:p>
      <w:pPr>
        <w:pStyle w:val="ListBullet"/>
      </w:pPr>
      <w:r>
        <w:t>Реестр удержаний по объекту (л. __)</w:t>
      </w:r>
    </w:p>
    <w:p>
      <w:pPr>
        <w:pStyle w:val="ListBullet"/>
      </w:pPr>
      <w:r>
        <w:t>Копии КС-2, КС-3 по закрытым периодам (л. __)</w:t>
      </w:r>
    </w:p>
    <w:p>
      <w:pPr>
        <w:pStyle w:val="ListBullet"/>
      </w:pPr>
      <w:r>
        <w:t>Документ о наступлении события возврата (л. __)</w:t>
      </w:r>
    </w:p>
    <w:p>
      <w:pPr>
        <w:pStyle w:val="ListBullet"/>
      </w:pPr>
      <w:r>
        <w:t>Расчёт суммы к возврату (л. __).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