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80"/>
      </w:pPr>
      <w:r>
        <w:rPr>
          <w:rFonts w:ascii="Times New Roman" w:cs="Times New Roman" w:eastAsia="Times New Roman" w:hAnsi="Times New Roman"/>
          <w:b/>
          <w:bCs/>
          <w:color w:val="34383B"/>
          <w:sz w:val="30"/>
          <w:szCs w:val="30"/>
        </w:rPr>
        <w:t xml:space="preserve">Акт о выполненных работах КС 2</w:t>
      </w:r>
    </w:p>
    <w:p>
      <w:pPr>
        <w:spacing w:after="70" w:line="276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Номер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{{НОМЕР_АКТА}}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. Дата составления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{{ДАТА_ДОКУМЕНТА}}</w:t>
      </w:r>
    </w:p>
    <w:p>
      <w:pPr>
        <w:spacing w:after="70" w:line="276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Договор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{{НОМЕР_ДОГОВОРА}}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{{ДАТА_ДОГОВОРА}}</w:t>
      </w:r>
    </w:p>
    <w:p>
      <w:pPr>
        <w:spacing w:after="70" w:line="276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Объект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{{ОБЪЕКТ}}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. Адрес объекта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{{АДРЕС_ОБЪЕКТА}}</w:t>
      </w:r>
    </w:p>
    <w:p>
      <w:pPr>
        <w:spacing w:after="70" w:line="276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Этап или участок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{{ЭТАП_УЧАСТОК}}</w:t>
      </w:r>
    </w:p>
    <w:p>
      <w:pPr>
        <w:spacing w:after="70" w:line="276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Заказчик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{{НАИМЕНОВАНИЕ_ЗАКАЗЧИКА}}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. ИНН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{{ИНН_ЗАКАЗЧИКА}}</w:t>
      </w:r>
    </w:p>
    <w:p>
      <w:pPr>
        <w:spacing w:after="70" w:line="276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Подрядчик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{{НАИМЕНОВАНИЕ_ПОДРЯДЧИКА}}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. ИНН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{{ИНН_ПОДРЯДЧИКА}}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Договорный шаблон акта о выполненных работах (КС-2). Состав и порядок подписания этой формы согласуйте с договором. Шаблон не заявляет соответствия утверждённой унифицированной форме.</w:t>
      </w:r>
    </w:p>
    <w:p>
      <w:pPr>
        <w:spacing w:after="70" w:line="276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Отчётный период с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{{НАЧАЛО_ПЕРИОДА}}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по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{{КОНЕЦ_ПЕРИОДА}}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В таблице укажите фактически предъявляемые работы и их стоимость по согласованным условиям договора. Количество, цену, суммы и НДС заполните и проверьте вручную.</w:t>
      </w:r>
    </w:p>
    <w:tbl>
      <w:tblPr>
        <w:tblW w:type="dxa" w:w="936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  <w:tblLayout w:type="fixed"/>
      </w:tblPr>
      <w:tblGrid>
        <w:gridCol w:w="420"/>
        <w:gridCol w:w="3240"/>
        <w:gridCol w:w="760"/>
        <w:gridCol w:w="1220"/>
        <w:gridCol w:w="1760"/>
        <w:gridCol w:w="1960"/>
      </w:tblGrid>
      <w:tr>
        <w:trPr>
          <w:cantSplit/>
          <w:tblHeader/>
        </w:trPr>
        <w:tc>
          <w:tcPr>
            <w:tcW w:type="dxa" w:w="420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3240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Наименование работ и позиция сметы</w:t>
            </w:r>
          </w:p>
        </w:tc>
        <w:tc>
          <w:tcPr>
            <w:tcW w:type="dxa" w:w="760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Ед. изм.</w:t>
            </w:r>
          </w:p>
        </w:tc>
        <w:tc>
          <w:tcPr>
            <w:tcW w:type="dxa" w:w="1220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Кол-во</w:t>
            </w:r>
          </w:p>
        </w:tc>
        <w:tc>
          <w:tcPr>
            <w:tcW w:type="dxa" w:w="1760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Цена за единицу руб.</w:t>
            </w:r>
          </w:p>
        </w:tc>
        <w:tc>
          <w:tcPr>
            <w:tcW w:type="dxa" w:w="1960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Стоимость руб.</w:t>
            </w:r>
          </w:p>
        </w:tc>
      </w:tr>
      <w:tr>
        <w:trPr>
          <w:cantSplit/>
          <w:tblHeader w:val="off"/>
        </w:trP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2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</w:p>
        </w:tc>
        <w:tc>
          <w:tcPr>
            <w:tcW w:type="dxa" w:w="7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</w:p>
        </w:tc>
        <w:tc>
          <w:tcPr>
            <w:tcW w:type="dxa" w:w="12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</w:p>
        </w:tc>
        <w:tc>
          <w:tcPr>
            <w:tcW w:type="dxa" w:w="17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</w:p>
        </w:tc>
        <w:tc>
          <w:tcPr>
            <w:tcW w:type="dxa" w:w="19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</w:p>
        </w:tc>
      </w:tr>
      <w:tr>
        <w:trPr>
          <w:cantSplit/>
          <w:tblHeader w:val="off"/>
        </w:trP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2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</w:p>
        </w:tc>
        <w:tc>
          <w:tcPr>
            <w:tcW w:type="dxa" w:w="7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</w:p>
        </w:tc>
        <w:tc>
          <w:tcPr>
            <w:tcW w:type="dxa" w:w="12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</w:p>
        </w:tc>
        <w:tc>
          <w:tcPr>
            <w:tcW w:type="dxa" w:w="17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</w:p>
        </w:tc>
        <w:tc>
          <w:tcPr>
            <w:tcW w:type="dxa" w:w="19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</w:p>
        </w:tc>
      </w:tr>
      <w:tr>
        <w:trPr>
          <w:cantSplit/>
          <w:tblHeader w:val="off"/>
        </w:trP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2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</w:p>
        </w:tc>
        <w:tc>
          <w:tcPr>
            <w:tcW w:type="dxa" w:w="7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</w:p>
        </w:tc>
        <w:tc>
          <w:tcPr>
            <w:tcW w:type="dxa" w:w="12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</w:p>
        </w:tc>
        <w:tc>
          <w:tcPr>
            <w:tcW w:type="dxa" w:w="17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</w:p>
        </w:tc>
        <w:tc>
          <w:tcPr>
            <w:tcW w:type="dxa" w:w="19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</w:p>
        </w:tc>
      </w:tr>
      <w:tr>
        <w:trPr>
          <w:cantSplit/>
          <w:tblHeader w:val="off"/>
        </w:trP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2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</w:p>
        </w:tc>
        <w:tc>
          <w:tcPr>
            <w:tcW w:type="dxa" w:w="7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</w:p>
        </w:tc>
        <w:tc>
          <w:tcPr>
            <w:tcW w:type="dxa" w:w="12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</w:p>
        </w:tc>
        <w:tc>
          <w:tcPr>
            <w:tcW w:type="dxa" w:w="17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</w:p>
        </w:tc>
        <w:tc>
          <w:tcPr>
            <w:tcW w:type="dxa" w:w="19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</w:p>
        </w:tc>
      </w:tr>
      <w:tr>
        <w:trPr>
          <w:cantSplit/>
          <w:tblHeader w:val="off"/>
        </w:trP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2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</w:p>
        </w:tc>
        <w:tc>
          <w:tcPr>
            <w:tcW w:type="dxa" w:w="7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</w:p>
        </w:tc>
        <w:tc>
          <w:tcPr>
            <w:tcW w:type="dxa" w:w="12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</w:p>
        </w:tc>
        <w:tc>
          <w:tcPr>
            <w:tcW w:type="dxa" w:w="17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</w:p>
        </w:tc>
        <w:tc>
          <w:tcPr>
            <w:tcW w:type="dxa" w:w="19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</w:p>
        </w:tc>
      </w:tr>
      <w:tr>
        <w:trPr>
          <w:cantSplit/>
          <w:tblHeader w:val="off"/>
        </w:trP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32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</w:p>
        </w:tc>
        <w:tc>
          <w:tcPr>
            <w:tcW w:type="dxa" w:w="7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</w:p>
        </w:tc>
        <w:tc>
          <w:tcPr>
            <w:tcW w:type="dxa" w:w="12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</w:p>
        </w:tc>
        <w:tc>
          <w:tcPr>
            <w:tcW w:type="dxa" w:w="17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</w:p>
        </w:tc>
        <w:tc>
          <w:tcPr>
            <w:tcW w:type="dxa" w:w="19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</w:p>
        </w:tc>
      </w:tr>
    </w:tbl>
    <w:p>
      <w:pPr>
        <w:spacing w:after="70" w:line="276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Стоимость работ без НДС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{{СТОИМОСТЬ_БЕЗ_НДС}}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руб.</w:t>
      </w:r>
    </w:p>
    <w:p>
      <w:pPr>
        <w:spacing w:after="70" w:line="276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НДС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{{СТАВКА_ИЛИ_ОСНОВАНИЕ_НЕПРИМЕНЕНИЯ_НДС}}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. Сумма НДС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{{СУММА_НДС}}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руб.</w:t>
      </w:r>
    </w:p>
    <w:p>
      <w:pPr>
        <w:spacing w:after="70" w:line="276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Стоимость работ с НДС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{{СТОИМОСТЬ_С_НДС}}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 руб.</w:t>
      </w:r>
    </w:p>
    <w:p>
      <w:pPr>
        <w:spacing w:after="70" w:line="276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Подрядчик сдал, а Заказчик принял работы в объёме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{{ПРИНЯТЫЙ_ОБЪЁМ}}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.</w:t>
      </w:r>
    </w:p>
    <w:p>
      <w:pPr>
        <w:spacing w:after="70" w:line="276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Оговорки по объёму и качеству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{{ОГОВОРКИ_ПО_АКТУ}}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. Приложения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{{ПРИЛОЖЕНИЯ_К_АКТУ}}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Объёмы сверьте с журналом 06-zhurnal-obemov.xlsx. Замечания укажите конкретно; при их отсутствии запишите «нет». Добавляйте строки таблицы по необходимости.</w:t>
      </w:r>
    </w:p>
    <w:p>
      <w:pPr>
        <w:keepNext/>
        <w:spacing w:after="100" w:line="276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Подписи сторон</w:t>
      </w:r>
    </w:p>
    <w:tbl>
      <w:tblPr>
        <w:tblW w:type="dxa" w:w="936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  <w:tblLayout w:type="fixed"/>
      </w:tblPr>
      <w:tblGrid>
        <w:gridCol w:w="4680"/>
        <w:gridCol w:w="4680"/>
      </w:tblGrid>
      <w:tr>
        <w:trPr>
          <w:cantSplit/>
          <w:tblHeader/>
        </w:trPr>
        <w:tc>
          <w:tcPr>
            <w:tcW w:type="dxa" w:w="4680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Сдал Подрядчик</w:t>
            </w:r>
          </w:p>
        </w:tc>
        <w:tc>
          <w:tcPr>
            <w:tcW w:type="dxa" w:w="4680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Принял Заказчик</w:t>
            </w:r>
          </w:p>
        </w:tc>
      </w:tr>
      <w:tr>
        <w:trPr>
          <w:cantSplit/>
          <w:tblHeader w:val="off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Должность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{{ДОЛЖНОСТЬ_ПОДРЯДЧИКА}}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Должность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{{ДОЛЖНОСТЬ_ЗАКАЗЧИКА}}</w:t>
            </w:r>
          </w:p>
        </w:tc>
      </w:tr>
      <w:tr>
        <w:trPr>
          <w:cantSplit/>
          <w:tblHeader w:val="off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Основание полномочий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{{ПОЛНОМОЧИЯ_ПОДРЯДЧИКА}}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Основание полномочий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{{ПОЛНОМОЧИЯ_ЗАКАЗЧИКА}}</w:t>
            </w:r>
          </w:p>
        </w:tc>
      </w:tr>
      <w:tr>
        <w:trPr>
          <w:cantSplit/>
          <w:tblHeader w:val="off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Подпись ____________________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Подпись ____________________</w:t>
            </w:r>
          </w:p>
        </w:tc>
      </w:tr>
      <w:tr>
        <w:trPr>
          <w:cantSplit/>
          <w:tblHeader w:val="off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Расшифровка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{{ФИО_ПОДРЯДЧИКА}}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Расшифровка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{{ФИО_ЗАКАЗЧИКА}}</w:t>
            </w:r>
          </w:p>
        </w:tc>
      </w:tr>
      <w:tr>
        <w:trPr>
          <w:cantSplit/>
          <w:tblHeader w:val="off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Дата подписи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{{ДАТА_ПОДПИСИ_ПОДРЯДЧИКА}}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Дата подписи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{{ДАТА_ПОДПИСИ_ЗАКАЗЧИКА}}</w:t>
            </w:r>
          </w:p>
        </w:tc>
      </w:tr>
    </w:tbl>
    <w:sectPr>
      <w:pgSz w:w="11906" w:h="16838" w:orient="portrait"/>
      <w:pgMar w:top="1133" w:right="850" w:bottom="1133" w:left="1417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—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34383B"/>
      <w:sz w:val="32"/>
      <w:szCs w:val="32"/>
    </w:rPr>
  </w:style>
  <w:style w:type="paragraph" w:styleId="Heading2">
    <w:name w:val="Heading 2"/>
    <w:basedOn w:val="Normal"/>
    <w:next w:val="Normal"/>
    <w:qFormat/>
    <w:rPr>
      <w:color w:val="34383B"/>
      <w:sz w:val="26"/>
      <w:szCs w:val="26"/>
    </w:rPr>
  </w:style>
  <w:style w:type="paragraph" w:styleId="Heading3">
    <w:name w:val="Heading 3"/>
    <w:basedOn w:val="Normal"/>
    <w:next w:val="Normal"/>
    <w:qFormat/>
    <w:rPr>
      <w:color w:val="34383B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34383B"/>
    </w:rPr>
  </w:style>
  <w:style w:type="paragraph" w:styleId="Heading5">
    <w:name w:val="Heading 5"/>
    <w:basedOn w:val="Normal"/>
    <w:next w:val="Normal"/>
    <w:qFormat/>
    <w:rPr>
      <w:color w:val="34383B"/>
    </w:rPr>
  </w:style>
  <w:style w:type="paragraph" w:styleId="Heading6">
    <w:name w:val="Heading 6"/>
    <w:basedOn w:val="Normal"/>
    <w:next w:val="Normal"/>
    <w:qFormat/>
    <w:rPr>
      <w:color w:val="34383B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34383B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2026-10-08T08:41:59.266Z</dcterms:created>
  <dcterms:modified xsi:type="dcterms:W3CDTF">2026-10-08T08:41:59.266Z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