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</w:rPr>
        <w:t>АКТ ПЕРЕДАЧИ ФРОНТА РАБОТ</w:t>
      </w:r>
    </w:p>
    <w:p>
      <w:r>
        <w:rPr>
          <w:rFonts w:ascii="Arial" w:hAnsi="Arial"/>
        </w:rPr>
        <w:t>№ {{...}} от {{...}}  Объект {{...}}  Договор № {{...}} от {{...}}</w:t>
      </w:r>
    </w:p>
    <w:p>
      <w:r>
        <w:rPr>
          <w:rFonts w:ascii="Arial" w:hAnsi="Arial"/>
        </w:rPr>
        <w:t>Передающая сторона {{...}}, представитель {{...}}, полномочия {{...}}.</w:t>
      </w:r>
    </w:p>
    <w:p>
      <w:r>
        <w:rPr>
          <w:rFonts w:ascii="Arial" w:hAnsi="Arial"/>
        </w:rPr>
        <w:t>Принимающая сторона {{...}}, представитель {{...}}, полномочия {{...}}.</w:t>
      </w:r>
    </w:p>
    <w:p>
      <w:r>
        <w:rPr>
          <w:rFonts w:ascii="Arial" w:hAnsi="Arial"/>
        </w:rPr>
        <w:t>Передан участок {{ОСИ, ОТМЕТКИ, ПОМЕЩЕНИЯ}} для работ {{ВИДЫ И ОБЪЁМЫ}}.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Проверка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Фактическое состояние и доказательство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Доступ и готовность предшествующих работ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Исходная документация и версия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Временные сети и условия работ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Смежные организации и границы доступа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</w:tbl>
    <w:p/>
    <w:p>
      <w:r>
        <w:rPr>
          <w:rFonts w:ascii="Arial" w:hAnsi="Arial"/>
        </w:rPr>
        <w:t>Замечания принимающей стороны {{...}}. Препятствия к началу работ {{...}}. Срок устранения и ответственный {{...}}.</w:t>
      </w:r>
    </w:p>
    <w:p>
      <w:r>
        <w:rPr>
          <w:rFonts w:ascii="Arial" w:hAnsi="Arial"/>
        </w:rPr>
        <w:t>Приложения: план границ, фото № {{...}}, перечень документов {{...}}. Дата фактического предоставления участка {{...}}.</w:t>
      </w:r>
    </w:p>
    <w:p>
      <w:r>
        <w:rPr>
          <w:rFonts w:ascii="Arial" w:hAnsi="Arial"/>
        </w:rPr>
        <w:t>Подписанием стороны фиксируют указанное состояние участка; влияние препятствий на срок работ определяется договором и подтверждающими документами.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Передал фронт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Принял фронт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AE8031"/>
        <w:sz w:val="15"/>
      </w:rPr>
      <w:t>НА СТОРОНЕ ПОДРЯДЧИКА  /  P4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