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Словарь полей и порядок заполнения</w:t>
      </w:r>
    </w:p>
    <w:p>
      <w:r>
        <w:rPr>
          <w:b/>
          <w:color w:val="AE8031"/>
          <w:sz w:val="22"/>
        </w:rPr>
        <w:t>Договор и стороны</w:t>
      </w:r>
    </w:p>
    <w:p>
      <w:r>
        <w:t>{{НАИМЕНОВАНИЕ_ЗАКАЗЧИКА}}, {{ИНН_ЗАКАЗЧИКА}}, {{ОГРН_ЗАКАЗЧИКА}}, {{АДРЕС_ЗАКАЗЧИКА}} — из договора и актуальных реквизитов. Аналогично заполните поля {{..._ПОДРЯДЧИКА}}.</w:t>
      </w:r>
    </w:p>
    <w:p>
      <w:r>
        <w:t>{{НОМЕР_ДОГОВОРА}}, {{ДАТА_ДОГОВОРА}}, {{ОБЪЕКТ}}, {{ПУНКТ_ДОГОВОРА}} — точные реквизиты подписанного договора и приложений.</w:t>
      </w:r>
    </w:p>
    <w:p>
      <w:r>
        <w:rPr>
          <w:b/>
          <w:color w:val="AE8031"/>
          <w:sz w:val="22"/>
        </w:rPr>
        <w:t>Условия аванса</w:t>
      </w:r>
    </w:p>
    <w:p>
      <w:r>
        <w:t>{{СУММА_АВАНСА}}, {{СРОК_ВЫПЛАТЫ}}, {{УСЛОВИЕ_ВЫПЛАТЫ}}, {{ПРОЦЕНТ_ПОГАШЕНИЯ}}, {{ПРЕДЕЛ_УДЕРЖАНИЯ}} — предложенная редакция; сравните с листом «Сравнение» файла 02.</w:t>
      </w:r>
    </w:p>
    <w:p>
      <w:r>
        <w:t>{{ОБЕСПЕЧЕНИЕ}}, {{КОМИССИЯ}}, {{ГАРАНТИЙНОЕ_УДЕРЖАНИЕ}} — условия банка и договора. Не переносите примерные значения в подписываемые документы.</w:t>
      </w:r>
    </w:p>
    <w:p>
      <w:r>
        <w:rPr>
          <w:b/>
          <w:color w:val="AE8031"/>
          <w:sz w:val="22"/>
        </w:rPr>
        <w:t>При требовании возврата</w:t>
      </w:r>
    </w:p>
    <w:p>
      <w:r>
        <w:t>{{НОМЕР_ТРЕБОВАНИЯ}}, {{ДАТА_ТРЕБОВАНИЯ}}, {{СУММА_ТРЕБОВАНИЯ}}, {{ОСНОВАНИЕ_ПРЕКРАЩЕНИЯ}} — из полученного требования и договора.</w:t>
      </w:r>
    </w:p>
    <w:p>
      <w:r>
        <w:t>{{ПОЛУЧЕННЫЙ_АВАНС}}, {{ОТРАБОТАННАЯ_ЧАСТЬ}}, {{ОПЛАЧЕНО_РАБОТ}}, {{РАСЧЁТНОЕ_САЛЬДО}} — из подтверждающих документов и листа «Сальдо» файла 09; перепроверьте перенос.</w:t>
      </w:r>
    </w:p>
    <w:p>
      <w:r>
        <w:rPr>
          <w:b/>
          <w:color w:val="AE8031"/>
          <w:sz w:val="22"/>
        </w:rPr>
        <w:t>Делопроизводство</w:t>
      </w:r>
    </w:p>
    <w:p>
      <w:r>
        <w:t>{{ИСХОДЯЩИЙ_НОМЕР}}, {{ДАТА_ДОКУМЕНТА}}, {{ДОЛЖНОСТЬ_ПОДПИСАНТА}}, {{ФИО_ПОДПИСАНТА}}, {{ОСНОВАНИЕ_ПОЛНОМОЧИЙ}} — из внутренних учётных данных и доверенности. Перед отправкой замените все поля {{...}}, выберите одну редакцию альтернативных пунктов и сохраните подписанный файл и доказательства получения.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