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ДОПОЛНИТЕЛЬНОЕ СОГЛАШЕНИЕ № {{НОМЕР}} К ДОГОВОРУ № {{НОМЕР_ДОГОВОРА}} ОТ {{ДАТА_ДОГОВОРА}}</w:t>
      </w:r>
    </w:p>
    <w:p>
      <w:r>
        <w:t>{{МЕСТО}}  {{ДАТА}}</w:t>
      </w:r>
    </w:p>
    <w:p>
      <w:r>
        <w:t>{{ГЕНПОДРЯДЧИК, ПРЕДСТАВИТЕЛЬ, ПОЛНОМОЧИЯ}} и {{СУБПОДРЯДЧИК, ПРЕДСТАВИТЕЛЬ, ПОЛНОМОЧИЯ}} согласовали:</w:t>
      </w:r>
    </w:p>
    <w:p>
      <w:r>
        <w:t>1. Пункт {{...}} изложить: «Аванс {{...}} руб. погашается за счёт стоимости принятых этапов в размере {{...}} % стоимости каждого этапа начиная с этапа {{...}}. Сумма погашения не превышает непогашенный остаток аванса. По каждому акту стороны указывают начальный остаток, погашенную сумму и конечный остаток».</w:t>
      </w:r>
    </w:p>
    <w:p>
      <w:r>
        <w:t>2. График платежей и погашения аванса от {{...}} на {{...}} листах заменяет прежнее Приложение № {{...}} с даты подписания соглашения.</w:t>
      </w:r>
    </w:p>
    <w:p>
      <w:r>
        <w:t>3. Условия обеспечения {{ИЗМЕНЯЮТСЯ ТАК: ... / ОСТАЮТСЯ ПРЕЖНИМИ}}. Другие положения договора действуют в согласованной редакции.</w:t>
      </w:r>
    </w:p>
    <w:p>
      <w:r>
        <w:t>4. Соглашение подписано в {{...}} экземплярах / посредством согласованного ЭДО и вступает в силу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Генподрядчик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Субподрядчик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