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AE8031"/>
          <w:sz w:val="32"/>
        </w:rPr>
        <w:t>Перечень пакета для требования кредитора</w:t>
      </w:r>
    </w:p>
    <w:p>
      <w:r>
        <w:t>Должник {{...}}  Дело № {{...}}  Кредитор {{...}}  Ответственный {{...}}  Дата сверки {{...}}</w:t>
      </w:r>
    </w:p>
    <w:p>
      <w:r>
        <w:t>Отмечайте наличие, реквизиты и количество страниц каждого документа.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rPr>
          <w:cantSplit/>
        </w:trPr>
        <w:tc>
          <w:tcPr>
            <w:tcW w:type="dxa" w:w="2409"/>
          </w:tcPr>
          <w:p>
            <w:pPr>
              <w:spacing w:after="40"/>
            </w:pPr>
            <w:r>
              <w:rPr>
                <w:rFonts w:ascii="Arial" w:hAnsi="Arial"/>
                <w:sz w:val="16"/>
              </w:rPr>
              <w:t>Документ</w:t>
            </w:r>
          </w:p>
        </w:tc>
        <w:tc>
          <w:tcPr>
            <w:tcW w:type="dxa" w:w="2409"/>
          </w:tcPr>
          <w:p>
            <w:pPr>
              <w:spacing w:after="40"/>
            </w:pPr>
            <w:r>
              <w:rPr>
                <w:rFonts w:ascii="Arial" w:hAnsi="Arial"/>
                <w:sz w:val="16"/>
              </w:rPr>
              <w:t>Реквизиты / период</w:t>
            </w:r>
          </w:p>
        </w:tc>
        <w:tc>
          <w:tcPr>
            <w:tcW w:type="dxa" w:w="2409"/>
          </w:tcPr>
          <w:p>
            <w:pPr>
              <w:spacing w:after="40"/>
            </w:pPr>
            <w:r>
              <w:rPr>
                <w:rFonts w:ascii="Arial" w:hAnsi="Arial"/>
                <w:sz w:val="16"/>
              </w:rPr>
              <w:t>Есть / нет</w:t>
            </w:r>
          </w:p>
        </w:tc>
        <w:tc>
          <w:tcPr>
            <w:tcW w:type="dxa" w:w="2409"/>
          </w:tcPr>
          <w:p>
            <w:pPr>
              <w:spacing w:after="40"/>
            </w:pPr>
            <w:r>
              <w:rPr>
                <w:rFonts w:ascii="Arial" w:hAnsi="Arial"/>
                <w:sz w:val="16"/>
              </w:rPr>
              <w:t>Листы</w:t>
            </w:r>
          </w:p>
        </w:tc>
      </w:tr>
      <w:tr>
        <w:trPr>
          <w:cantSplit/>
        </w:trPr>
        <w:tc>
          <w:tcPr>
            <w:tcW w:type="dxa" w:w="2409"/>
          </w:tcPr>
          <w:p>
            <w:pPr>
              <w:spacing w:after="40"/>
            </w:pPr>
            <w:r>
              <w:rPr>
                <w:rFonts w:ascii="Arial" w:hAnsi="Arial"/>
                <w:sz w:val="16"/>
              </w:rPr>
              <w:t>Договор, приложения, протокол и изменения</w:t>
            </w:r>
          </w:p>
        </w:tc>
        <w:tc>
          <w:tcPr>
            <w:tcW w:type="dxa" w:w="2409"/>
          </w:tcPr>
          <w:p>
            <w:pPr>
              <w:spacing w:after="40"/>
            </w:pPr>
            <w:r>
              <w:rPr>
                <w:rFonts w:ascii="Arial" w:hAnsi="Arial"/>
                <w:sz w:val="16"/>
              </w:rPr>
              <w:t>{{...}}</w:t>
            </w:r>
          </w:p>
        </w:tc>
        <w:tc>
          <w:tcPr>
            <w:tcW w:type="dxa" w:w="2409"/>
          </w:tcPr>
          <w:p>
            <w:pPr>
              <w:spacing w:after="40"/>
            </w:pPr>
            <w:r>
              <w:rPr>
                <w:rFonts w:ascii="Arial" w:hAnsi="Arial"/>
                <w:sz w:val="16"/>
              </w:rPr>
              <w:t>{{...}}</w:t>
            </w:r>
          </w:p>
        </w:tc>
        <w:tc>
          <w:tcPr>
            <w:tcW w:type="dxa" w:w="2409"/>
          </w:tcPr>
          <w:p>
            <w:pPr>
              <w:spacing w:after="40"/>
            </w:pPr>
            <w:r>
              <w:rPr>
                <w:rFonts w:ascii="Arial" w:hAnsi="Arial"/>
                <w:sz w:val="16"/>
              </w:rPr>
              <w:t>{{...}}</w:t>
            </w:r>
          </w:p>
        </w:tc>
      </w:tr>
      <w:tr>
        <w:trPr>
          <w:cantSplit/>
        </w:trPr>
        <w:tc>
          <w:tcPr>
            <w:tcW w:type="dxa" w:w="2409"/>
          </w:tcPr>
          <w:p>
            <w:pPr>
              <w:spacing w:after="40"/>
            </w:pPr>
            <w:r>
              <w:rPr>
                <w:rFonts w:ascii="Arial" w:hAnsi="Arial"/>
                <w:sz w:val="16"/>
              </w:rPr>
              <w:t>Проект, ведомость объёмов, смета</w:t>
            </w:r>
          </w:p>
        </w:tc>
        <w:tc>
          <w:tcPr>
            <w:tcW w:type="dxa" w:w="2409"/>
          </w:tcPr>
          <w:p>
            <w:pPr>
              <w:spacing w:after="40"/>
            </w:pPr>
            <w:r>
              <w:rPr>
                <w:rFonts w:ascii="Arial" w:hAnsi="Arial"/>
                <w:sz w:val="16"/>
              </w:rPr>
              <w:t>{{...}}</w:t>
            </w:r>
          </w:p>
        </w:tc>
        <w:tc>
          <w:tcPr>
            <w:tcW w:type="dxa" w:w="2409"/>
          </w:tcPr>
          <w:p>
            <w:pPr>
              <w:spacing w:after="40"/>
            </w:pPr>
            <w:r>
              <w:rPr>
                <w:rFonts w:ascii="Arial" w:hAnsi="Arial"/>
                <w:sz w:val="16"/>
              </w:rPr>
              <w:t>{{...}}</w:t>
            </w:r>
          </w:p>
        </w:tc>
        <w:tc>
          <w:tcPr>
            <w:tcW w:type="dxa" w:w="2409"/>
          </w:tcPr>
          <w:p>
            <w:pPr>
              <w:spacing w:after="40"/>
            </w:pPr>
            <w:r>
              <w:rPr>
                <w:rFonts w:ascii="Arial" w:hAnsi="Arial"/>
                <w:sz w:val="16"/>
              </w:rPr>
              <w:t>{{...}}</w:t>
            </w:r>
          </w:p>
        </w:tc>
      </w:tr>
      <w:tr>
        <w:trPr>
          <w:cantSplit/>
        </w:trPr>
        <w:tc>
          <w:tcPr>
            <w:tcW w:type="dxa" w:w="2409"/>
          </w:tcPr>
          <w:p>
            <w:pPr>
              <w:spacing w:after="40"/>
            </w:pPr>
            <w:r>
              <w:rPr>
                <w:rFonts w:ascii="Arial" w:hAnsi="Arial"/>
                <w:sz w:val="16"/>
              </w:rPr>
              <w:t>Уведомления о готовности, КС-2/КС-3, иные акты</w:t>
            </w:r>
          </w:p>
        </w:tc>
        <w:tc>
          <w:tcPr>
            <w:tcW w:type="dxa" w:w="2409"/>
          </w:tcPr>
          <w:p>
            <w:pPr>
              <w:spacing w:after="40"/>
            </w:pPr>
            <w:r>
              <w:rPr>
                <w:rFonts w:ascii="Arial" w:hAnsi="Arial"/>
                <w:sz w:val="16"/>
              </w:rPr>
              <w:t>{{...}}</w:t>
            </w:r>
          </w:p>
        </w:tc>
        <w:tc>
          <w:tcPr>
            <w:tcW w:type="dxa" w:w="2409"/>
          </w:tcPr>
          <w:p>
            <w:pPr>
              <w:spacing w:after="40"/>
            </w:pPr>
            <w:r>
              <w:rPr>
                <w:rFonts w:ascii="Arial" w:hAnsi="Arial"/>
                <w:sz w:val="16"/>
              </w:rPr>
              <w:t>{{...}}</w:t>
            </w:r>
          </w:p>
        </w:tc>
        <w:tc>
          <w:tcPr>
            <w:tcW w:type="dxa" w:w="2409"/>
          </w:tcPr>
          <w:p>
            <w:pPr>
              <w:spacing w:after="40"/>
            </w:pPr>
            <w:r>
              <w:rPr>
                <w:rFonts w:ascii="Arial" w:hAnsi="Arial"/>
                <w:sz w:val="16"/>
              </w:rPr>
              <w:t>{{...}}</w:t>
            </w:r>
          </w:p>
        </w:tc>
      </w:tr>
      <w:tr>
        <w:trPr>
          <w:cantSplit/>
        </w:trPr>
        <w:tc>
          <w:tcPr>
            <w:tcW w:type="dxa" w:w="2409"/>
          </w:tcPr>
          <w:p>
            <w:pPr>
              <w:spacing w:after="40"/>
            </w:pPr>
            <w:r>
              <w:rPr>
                <w:rFonts w:ascii="Arial" w:hAnsi="Arial"/>
                <w:sz w:val="16"/>
              </w:rPr>
              <w:t>Исполнительная документация и подтверждения передачи</w:t>
            </w:r>
          </w:p>
        </w:tc>
        <w:tc>
          <w:tcPr>
            <w:tcW w:type="dxa" w:w="2409"/>
          </w:tcPr>
          <w:p>
            <w:pPr>
              <w:spacing w:after="40"/>
            </w:pPr>
            <w:r>
              <w:rPr>
                <w:rFonts w:ascii="Arial" w:hAnsi="Arial"/>
                <w:sz w:val="16"/>
              </w:rPr>
              <w:t>{{...}}</w:t>
            </w:r>
          </w:p>
        </w:tc>
        <w:tc>
          <w:tcPr>
            <w:tcW w:type="dxa" w:w="2409"/>
          </w:tcPr>
          <w:p>
            <w:pPr>
              <w:spacing w:after="40"/>
            </w:pPr>
            <w:r>
              <w:rPr>
                <w:rFonts w:ascii="Arial" w:hAnsi="Arial"/>
                <w:sz w:val="16"/>
              </w:rPr>
              <w:t>{{...}}</w:t>
            </w:r>
          </w:p>
        </w:tc>
        <w:tc>
          <w:tcPr>
            <w:tcW w:type="dxa" w:w="2409"/>
          </w:tcPr>
          <w:p>
            <w:pPr>
              <w:spacing w:after="40"/>
            </w:pPr>
            <w:r>
              <w:rPr>
                <w:rFonts w:ascii="Arial" w:hAnsi="Arial"/>
                <w:sz w:val="16"/>
              </w:rPr>
              <w:t>{{...}}</w:t>
            </w:r>
          </w:p>
        </w:tc>
      </w:tr>
      <w:tr>
        <w:trPr>
          <w:cantSplit/>
        </w:trPr>
        <w:tc>
          <w:tcPr>
            <w:tcW w:type="dxa" w:w="2409"/>
          </w:tcPr>
          <w:p>
            <w:pPr>
              <w:spacing w:after="40"/>
            </w:pPr>
            <w:r>
              <w:rPr>
                <w:rFonts w:ascii="Arial" w:hAnsi="Arial"/>
                <w:sz w:val="16"/>
              </w:rPr>
              <w:t>Письма, замечания, мотивированные ответы</w:t>
            </w:r>
          </w:p>
        </w:tc>
        <w:tc>
          <w:tcPr>
            <w:tcW w:type="dxa" w:w="2409"/>
          </w:tcPr>
          <w:p>
            <w:pPr>
              <w:spacing w:after="40"/>
            </w:pPr>
            <w:r>
              <w:rPr>
                <w:rFonts w:ascii="Arial" w:hAnsi="Arial"/>
                <w:sz w:val="16"/>
              </w:rPr>
              <w:t>{{...}}</w:t>
            </w:r>
          </w:p>
        </w:tc>
        <w:tc>
          <w:tcPr>
            <w:tcW w:type="dxa" w:w="2409"/>
          </w:tcPr>
          <w:p>
            <w:pPr>
              <w:spacing w:after="40"/>
            </w:pPr>
            <w:r>
              <w:rPr>
                <w:rFonts w:ascii="Arial" w:hAnsi="Arial"/>
                <w:sz w:val="16"/>
              </w:rPr>
              <w:t>{{...}}</w:t>
            </w:r>
          </w:p>
        </w:tc>
        <w:tc>
          <w:tcPr>
            <w:tcW w:type="dxa" w:w="2409"/>
          </w:tcPr>
          <w:p>
            <w:pPr>
              <w:spacing w:after="40"/>
            </w:pPr>
            <w:r>
              <w:rPr>
                <w:rFonts w:ascii="Arial" w:hAnsi="Arial"/>
                <w:sz w:val="16"/>
              </w:rPr>
              <w:t>{{...}}</w:t>
            </w:r>
          </w:p>
        </w:tc>
      </w:tr>
      <w:tr>
        <w:trPr>
          <w:cantSplit/>
        </w:trPr>
        <w:tc>
          <w:tcPr>
            <w:tcW w:type="dxa" w:w="2409"/>
          </w:tcPr>
          <w:p>
            <w:pPr>
              <w:spacing w:after="40"/>
            </w:pPr>
            <w:r>
              <w:rPr>
                <w:rFonts w:ascii="Arial" w:hAnsi="Arial"/>
                <w:sz w:val="16"/>
              </w:rPr>
              <w:t>Платежи, выписки, акт сверки, расчёт долга</w:t>
            </w:r>
          </w:p>
        </w:tc>
        <w:tc>
          <w:tcPr>
            <w:tcW w:type="dxa" w:w="2409"/>
          </w:tcPr>
          <w:p>
            <w:pPr>
              <w:spacing w:after="40"/>
            </w:pPr>
            <w:r>
              <w:rPr>
                <w:rFonts w:ascii="Arial" w:hAnsi="Arial"/>
                <w:sz w:val="16"/>
              </w:rPr>
              <w:t>{{...}}</w:t>
            </w:r>
          </w:p>
        </w:tc>
        <w:tc>
          <w:tcPr>
            <w:tcW w:type="dxa" w:w="2409"/>
          </w:tcPr>
          <w:p>
            <w:pPr>
              <w:spacing w:after="40"/>
            </w:pPr>
            <w:r>
              <w:rPr>
                <w:rFonts w:ascii="Arial" w:hAnsi="Arial"/>
                <w:sz w:val="16"/>
              </w:rPr>
              <w:t>{{...}}</w:t>
            </w:r>
          </w:p>
        </w:tc>
        <w:tc>
          <w:tcPr>
            <w:tcW w:type="dxa" w:w="2409"/>
          </w:tcPr>
          <w:p>
            <w:pPr>
              <w:spacing w:after="40"/>
            </w:pPr>
            <w:r>
              <w:rPr>
                <w:rFonts w:ascii="Arial" w:hAnsi="Arial"/>
                <w:sz w:val="16"/>
              </w:rPr>
              <w:t>{{...}}</w:t>
            </w:r>
          </w:p>
        </w:tc>
      </w:tr>
      <w:tr>
        <w:trPr>
          <w:cantSplit/>
        </w:trPr>
        <w:tc>
          <w:tcPr>
            <w:tcW w:type="dxa" w:w="2409"/>
          </w:tcPr>
          <w:p>
            <w:pPr>
              <w:spacing w:after="40"/>
            </w:pPr>
            <w:r>
              <w:rPr>
                <w:rFonts w:ascii="Arial" w:hAnsi="Arial"/>
                <w:sz w:val="16"/>
              </w:rPr>
              <w:t>Судебный акт, публикация, карточка дела</w:t>
            </w:r>
          </w:p>
        </w:tc>
        <w:tc>
          <w:tcPr>
            <w:tcW w:type="dxa" w:w="2409"/>
          </w:tcPr>
          <w:p>
            <w:pPr>
              <w:spacing w:after="40"/>
            </w:pPr>
            <w:r>
              <w:rPr>
                <w:rFonts w:ascii="Arial" w:hAnsi="Arial"/>
                <w:sz w:val="16"/>
              </w:rPr>
              <w:t>{{...}}</w:t>
            </w:r>
          </w:p>
        </w:tc>
        <w:tc>
          <w:tcPr>
            <w:tcW w:type="dxa" w:w="2409"/>
          </w:tcPr>
          <w:p>
            <w:pPr>
              <w:spacing w:after="40"/>
            </w:pPr>
            <w:r>
              <w:rPr>
                <w:rFonts w:ascii="Arial" w:hAnsi="Arial"/>
                <w:sz w:val="16"/>
              </w:rPr>
              <w:t>{{...}}</w:t>
            </w:r>
          </w:p>
        </w:tc>
        <w:tc>
          <w:tcPr>
            <w:tcW w:type="dxa" w:w="2409"/>
          </w:tcPr>
          <w:p>
            <w:pPr>
              <w:spacing w:after="40"/>
            </w:pPr>
            <w:r>
              <w:rPr>
                <w:rFonts w:ascii="Arial" w:hAnsi="Arial"/>
                <w:sz w:val="16"/>
              </w:rPr>
              <w:t>{{...}}</w:t>
            </w:r>
          </w:p>
        </w:tc>
      </w:tr>
      <w:tr>
        <w:trPr>
          <w:cantSplit/>
        </w:trPr>
        <w:tc>
          <w:tcPr>
            <w:tcW w:type="dxa" w:w="2409"/>
          </w:tcPr>
          <w:p>
            <w:pPr>
              <w:spacing w:after="40"/>
            </w:pPr>
            <w:r>
              <w:rPr>
                <w:rFonts w:ascii="Arial" w:hAnsi="Arial"/>
                <w:sz w:val="16"/>
              </w:rPr>
              <w:t>ЕГРЮЛ, полномочия подписанта, доверенность</w:t>
            </w:r>
          </w:p>
        </w:tc>
        <w:tc>
          <w:tcPr>
            <w:tcW w:type="dxa" w:w="2409"/>
          </w:tcPr>
          <w:p>
            <w:pPr>
              <w:spacing w:after="40"/>
            </w:pPr>
            <w:r>
              <w:rPr>
                <w:rFonts w:ascii="Arial" w:hAnsi="Arial"/>
                <w:sz w:val="16"/>
              </w:rPr>
              <w:t>{{...}}</w:t>
            </w:r>
          </w:p>
        </w:tc>
        <w:tc>
          <w:tcPr>
            <w:tcW w:type="dxa" w:w="2409"/>
          </w:tcPr>
          <w:p>
            <w:pPr>
              <w:spacing w:after="40"/>
            </w:pPr>
            <w:r>
              <w:rPr>
                <w:rFonts w:ascii="Arial" w:hAnsi="Arial"/>
                <w:sz w:val="16"/>
              </w:rPr>
              <w:t>{{...}}</w:t>
            </w:r>
          </w:p>
        </w:tc>
        <w:tc>
          <w:tcPr>
            <w:tcW w:type="dxa" w:w="2409"/>
          </w:tcPr>
          <w:p>
            <w:pPr>
              <w:spacing w:after="40"/>
            </w:pPr>
            <w:r>
              <w:rPr>
                <w:rFonts w:ascii="Arial" w:hAnsi="Arial"/>
                <w:sz w:val="16"/>
              </w:rPr>
              <w:t>{{...}}</w:t>
            </w:r>
          </w:p>
        </w:tc>
      </w:tr>
      <w:tr>
        <w:trPr>
          <w:cantSplit/>
        </w:trPr>
        <w:tc>
          <w:tcPr>
            <w:tcW w:type="dxa" w:w="2409"/>
          </w:tcPr>
          <w:p>
            <w:pPr>
              <w:spacing w:after="40"/>
            </w:pPr>
            <w:r>
              <w:rPr>
                <w:rFonts w:ascii="Arial" w:hAnsi="Arial"/>
                <w:sz w:val="16"/>
              </w:rPr>
              <w:t>Подтверждение направления копий участникам</w:t>
            </w:r>
          </w:p>
        </w:tc>
        <w:tc>
          <w:tcPr>
            <w:tcW w:type="dxa" w:w="2409"/>
          </w:tcPr>
          <w:p>
            <w:pPr>
              <w:spacing w:after="40"/>
            </w:pPr>
            <w:r>
              <w:rPr>
                <w:rFonts w:ascii="Arial" w:hAnsi="Arial"/>
                <w:sz w:val="16"/>
              </w:rPr>
              <w:t>{{...}}</w:t>
            </w:r>
          </w:p>
        </w:tc>
        <w:tc>
          <w:tcPr>
            <w:tcW w:type="dxa" w:w="2409"/>
          </w:tcPr>
          <w:p>
            <w:pPr>
              <w:spacing w:after="40"/>
            </w:pPr>
            <w:r>
              <w:rPr>
                <w:rFonts w:ascii="Arial" w:hAnsi="Arial"/>
                <w:sz w:val="16"/>
              </w:rPr>
              <w:t>{{...}}</w:t>
            </w:r>
          </w:p>
        </w:tc>
        <w:tc>
          <w:tcPr>
            <w:tcW w:type="dxa" w:w="2409"/>
          </w:tcPr>
          <w:p>
            <w:pPr>
              <w:spacing w:after="40"/>
            </w:pPr>
            <w:r>
              <w:rPr>
                <w:rFonts w:ascii="Arial" w:hAnsi="Arial"/>
                <w:sz w:val="16"/>
              </w:rPr>
              <w:t>{{...}}</w:t>
            </w:r>
          </w:p>
        </w:tc>
      </w:tr>
    </w:tbl>
    <w:p>
      <w:r>
        <w:t>Отдельно укажите текущие и спорные суммы; приложите расчёт основного долга и санкций. Состав приложения к заявлению и адресатов сверьте с введённой процедурой и применимым процессуальным порядком. Недостающие документы: {{...}}; дата получения: {{...}}.</w:t>
      </w:r>
    </w:p>
    <w:sectPr w:rsidR="00FC693F" w:rsidRPr="0006063C" w:rsidSect="00034616">
      <w:footerReference w:type="default" r:id="rId9"/>
      <w:pgSz w:w="11906" w:h="16838"/>
      <w:pgMar w:top="1020" w:right="1134" w:bottom="96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color w:val="AE8031"/>
        <w:sz w:val="16"/>
      </w:rPr>
      <w:t>НА СТОРОНЕ ПОДРЯДЧИКА  /  P9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Arial" w:hAnsi="Arial"/>
      <w:color w:val="2B3239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