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внутренней проверки комплекта КС</w:t>
      </w:r>
    </w:p>
    <w:p>
      <w:pPr>
        <w:spacing w:after="100"/>
      </w:pPr>
      <w:r>
        <w:rPr>
          <w:b w:val="0"/>
          <w:i w:val="0"/>
          <w:sz w:val="18"/>
        </w:rPr>
        <w:t>Протокол № __________  Дата __________  Отчётный период __________</w:t>
      </w:r>
    </w:p>
    <w:p>
      <w:pPr>
        <w:spacing w:after="100"/>
      </w:pPr>
      <w:r>
        <w:rPr>
          <w:b w:val="0"/>
          <w:i w:val="0"/>
          <w:sz w:val="20"/>
        </w:rPr>
        <w:t>Объект / участок ___________________________________________________</w:t>
      </w:r>
    </w:p>
    <w:p>
      <w:pPr>
        <w:spacing w:after="100"/>
      </w:pPr>
      <w:r>
        <w:rPr>
          <w:b w:val="0"/>
          <w:i w:val="0"/>
          <w:sz w:val="20"/>
        </w:rPr>
        <w:t>Договор № __________________  Проверяющий __________________________</w:t>
      </w:r>
    </w:p>
    <w:p>
      <w:pPr>
        <w:spacing w:after="100"/>
      </w:pPr>
      <w:r>
        <w:rPr>
          <w:b w:val="0"/>
          <w:i w:val="0"/>
          <w:sz w:val="20"/>
        </w:rPr>
        <w:t>КС-2 (перечень номеров) __________________  КС-3 № ____________________</w:t>
      </w:r>
    </w:p>
    <w:p>
      <w:pPr>
        <w:spacing w:after="100"/>
      </w:pPr>
      <w:r>
        <w:rPr>
          <w:b w:val="0"/>
          <w:i w:val="0"/>
          <w:sz w:val="18"/>
        </w:rPr>
        <w:t>Состав приложений — реестр №02 от __________. Проверочный лист №01 от __________.</w:t>
      </w:r>
    </w:p>
    <w:p>
      <w:pPr>
        <w:pStyle w:val="Heading2"/>
      </w:pPr>
      <w:r>
        <w:t>Замечания и повторная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3005"/>
        <w:gridCol w:w="2211"/>
        <w:gridCol w:w="1247"/>
        <w:gridCol w:w="2438"/>
      </w:tblGrid>
      <w:tr>
        <w:trPr>
          <w:cantSplit/>
          <w:tblHeader/>
        </w:trPr>
        <w:tc>
          <w:tcPr>
            <w:tcW w:type="dxa" w:w="964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 / пункт №01</w:t>
            </w:r>
          </w:p>
        </w:tc>
        <w:tc>
          <w:tcPr>
            <w:tcW w:type="dxa" w:w="3005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Документ, лист и замечание</w:t>
            </w:r>
          </w:p>
        </w:tc>
        <w:tc>
          <w:tcPr>
            <w:tcW w:type="dxa" w:w="2211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Действие и ответственный</w:t>
            </w:r>
          </w:p>
        </w:tc>
        <w:tc>
          <w:tcPr>
            <w:tcW w:type="dxa" w:w="1247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2438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Повторная проверка: дата, ФИО,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</w:t>
            </w:r>
          </w:p>
        </w:tc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br/>
              <w:br/>
            </w:r>
          </w:p>
        </w:tc>
        <w:tc>
          <w:tcPr>
            <w:tcW w:type="dxa" w:w="221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br/>
              <w:br/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</w:t>
            </w:r>
          </w:p>
        </w:tc>
        <w:tc>
          <w:tcPr>
            <w:tcW w:type="dxa" w:w="3005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br/>
              <w:br/>
            </w:r>
          </w:p>
        </w:tc>
        <w:tc>
          <w:tcPr>
            <w:tcW w:type="dxa" w:w="2211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br/>
              <w:br/>
            </w:r>
          </w:p>
        </w:tc>
        <w:tc>
          <w:tcPr>
            <w:tcW w:type="dxa" w:w="124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  <w:tc>
          <w:tcPr>
            <w:tcW w:type="dxa" w:w="243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</w:t>
            </w:r>
          </w:p>
        </w:tc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br/>
              <w:br/>
            </w:r>
          </w:p>
        </w:tc>
        <w:tc>
          <w:tcPr>
            <w:tcW w:type="dxa" w:w="221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br/>
              <w:br/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</w:t>
            </w:r>
          </w:p>
        </w:tc>
        <w:tc>
          <w:tcPr>
            <w:tcW w:type="dxa" w:w="3005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br/>
              <w:br/>
            </w:r>
          </w:p>
        </w:tc>
        <w:tc>
          <w:tcPr>
            <w:tcW w:type="dxa" w:w="2211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br/>
              <w:br/>
            </w:r>
          </w:p>
        </w:tc>
        <w:tc>
          <w:tcPr>
            <w:tcW w:type="dxa" w:w="124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  <w:tc>
          <w:tcPr>
            <w:tcW w:type="dxa" w:w="243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br/>
              <w:br/>
            </w:r>
          </w:p>
        </w:tc>
      </w:tr>
    </w:tbl>
    <w:p>
      <w:pPr>
        <w:spacing w:after="100"/>
      </w:pPr>
      <w:r>
        <w:rPr>
          <w:b w:val="0"/>
          <w:i w:val="0"/>
          <w:sz w:val="18"/>
        </w:rPr>
        <w:t>Для каждого замечания сохраните ссылку на исправленный документ. При нехватке места продолжите таблицу с общей нумерацией.</w:t>
      </w:r>
    </w:p>
    <w:p>
      <w:pPr>
        <w:pStyle w:val="Heading2"/>
      </w:pPr>
      <w:r>
        <w:t>Решение по комплекту</w:t>
      </w:r>
    </w:p>
    <w:p>
      <w:pPr>
        <w:spacing w:after="100"/>
      </w:pPr>
      <w:r>
        <w:rPr>
          <w:b w:val="0"/>
          <w:i w:val="0"/>
          <w:sz w:val="20"/>
        </w:rPr>
        <w:t>Открытых замечаний: ______. Результат реестра №02: ____________________</w:t>
      </w:r>
    </w:p>
    <w:p>
      <w:pPr>
        <w:spacing w:after="100"/>
      </w:pPr>
      <w:r>
        <w:rPr>
          <w:b w:val="0"/>
          <w:i w:val="0"/>
          <w:sz w:val="20"/>
        </w:rPr>
        <w:t>□ Готов к передаче: обязательные приложения проверены, замечания закрыты.</w:t>
        <w:br/>
        <w:t>□ Доработать: передача на приёмку после устранения указанных замечаний.</w:t>
      </w:r>
    </w:p>
    <w:p>
      <w:pPr>
        <w:spacing w:after="100"/>
      </w:pPr>
      <w:r>
        <w:rPr>
          <w:b w:val="0"/>
          <w:i w:val="0"/>
          <w:sz w:val="20"/>
        </w:rPr>
        <w:t>Ответственный за передачу __________________  Плановая дата __________</w:t>
      </w:r>
    </w:p>
    <w:p>
      <w:pPr>
        <w:spacing w:after="100"/>
      </w:pPr>
      <w:r>
        <w:rPr>
          <w:b w:val="0"/>
          <w:i w:val="0"/>
          <w:sz w:val="20"/>
        </w:rPr>
        <w:t>Проверяющий __________________ / __________________ /  Дата __________</w:t>
      </w:r>
    </w:p>
    <w:p>
      <w:pPr>
        <w:spacing w:after="100"/>
      </w:pPr>
      <w:r>
        <w:rPr>
          <w:b w:val="0"/>
          <w:i w:val="0"/>
          <w:sz w:val="20"/>
        </w:rPr>
        <w:t>Повторно принято __________________ / __________________ /  Дата 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 xml:space="preserve">КС-2 / КС-3 • Протокол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9" w:color="AC9568" w:space="4"/>
      </w:pBdr>
    </w:pPr>
    <w:r>
      <w:rPr>
        <w:b/>
        <w:i w:val="0"/>
        <w:sz w:val="16"/>
      </w:rPr>
      <w:t>МАРЖА В БЕТОНЕ  / 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i w:val="0"/>
      <w:color w:val="292C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i w:val="0"/>
      <w:color w:val="292C3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i w:val="0"/>
      <w:color w:val="292C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i w:val="0"/>
      <w:color w:val="292C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i w:val="0"/>
      <w:color w:val="292C3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i w:val="0"/>
      <w:color w:val="292C3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i w:val="0"/>
      <w:color w:val="292C3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i w:val="0"/>
      <w:color w:val="292C3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i w:val="0"/>
      <w:color w:val="292C3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i w:val="0"/>
      <w:color w:val="292C3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i w:val="0"/>
      <w:color w:val="292C3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i w:val="0"/>
      <w:color w:val="292C3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i w:val="0"/>
      <w:color w:val="292C3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i w:val="0"/>
      <w:color w:val="292C3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i w:val="0"/>
      <w:color w:val="292C3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i w:val="0"/>
      <w:color w:val="292C3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i w:val="0"/>
      <w:color w:val="292C3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i w:val="0"/>
      <w:color w:val="292C3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i w:val="0"/>
      <w:color w:val="292C3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i w:val="0"/>
      <w:color w:val="292C3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i w:val="0"/>
      <w:color w:val="292C3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i w:val="0"/>
      <w:color w:val="292C3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i w:val="0"/>
      <w:color w:val="292C3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i w:val="0"/>
      <w:color w:val="292C3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i w:val="0"/>
      <w:color w:val="292C3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i w:val="0"/>
      <w:color w:val="292C3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i w:val="0"/>
      <w:color w:val="292C3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i w:val="0"/>
      <w:color w:val="292C3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 w:val="0"/>
      <w:iCs w:val="0"/>
      <w:color w:val="292C3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 w:val="0"/>
      <w:iCs w:val="0"/>
      <w:color w:val="292C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292C3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i w:val="0"/>
      <w:color w:val="292C3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 w:val="0"/>
      <w:iCs w:val="0"/>
      <w:color w:val="292C3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 w:val="0"/>
      <w:iCs w:val="0"/>
      <w:color w:val="292C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 w:val="0"/>
      <w:iCs w:val="0"/>
      <w:color w:val="292C3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 w:val="0"/>
      <w:iCs w:val="0"/>
      <w:color w:val="292C3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 w:val="0"/>
      <w:iCs w:val="0"/>
      <w:color w:val="292C3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i w:val="0"/>
      <w:smallCaps/>
      <w:color w:val="292C3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i w:val="0"/>
      <w:smallCaps/>
      <w:color w:val="292C3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i w:val="0"/>
      <w:smallCaps/>
      <w:color w:val="292C3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i w:val="0"/>
      <w:color w:val="292C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внутренней проверки комплекта КС</dc:title>
  <dc:subject>P3 — проверка комплекта перед сдачей</dc:subject>
  <dc:creator>Маржа в бетоне</dc:creator>
  <cp:keywords/>
  <dc:description>generated by python-docx</dc:description>
  <cp:lastModifiedBy/>
  <cp:revision>1</cp:revision>
  <dcterms:created xsi:type="dcterms:W3CDTF">2026-10-14T00:00:00Z</dcterms:created>
  <dcterms:modified xsi:type="dcterms:W3CDTF">2026-10-14T00:00:00Z</dcterms:modified>
  <cp:category/>
</cp:coreProperties>
</file>