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</w:rPr>
        <w:t>Кому: {{ЗАКАЗЧИК / ГЕНПОДРЯДЧИК}}, {{АДРЕС}}</w:t>
      </w:r>
    </w:p>
    <w:p>
      <w:r>
        <w:rPr>
          <w:rFonts w:ascii="Arial" w:hAnsi="Arial"/>
        </w:rPr>
        <w:t>От: {{ПОДРЯДЧИК}}, {{ИНН}}, {{АДРЕС}}</w:t>
      </w:r>
    </w:p>
    <w:p>
      <w:r>
        <w:rPr>
          <w:rFonts w:ascii="Arial" w:hAnsi="Arial"/>
        </w:rPr>
        <w:t>Исх. № {{...}} от {{...}}</w:t>
      </w:r>
    </w:p>
    <w:p>
      <w:r>
        <w:rPr>
          <w:rFonts w:ascii="Arial" w:hAnsi="Arial"/>
          <w:b/>
          <w:sz w:val="22"/>
        </w:rPr>
        <w:t>ПРЕДУПРЕЖДЕНИЕ ПО СТАТЬЕ 716 ГК РФ</w:t>
      </w:r>
    </w:p>
    <w:p>
      <w:r>
        <w:rPr>
          <w:rFonts w:ascii="Arial" w:hAnsi="Arial"/>
        </w:rPr>
        <w:t>Договор № {{...}} от {{...}}, объект {{...}}.</w:t>
      </w:r>
    </w:p>
    <w:p>
      <w:r>
        <w:rPr>
          <w:rFonts w:ascii="Arial" w:hAnsi="Arial"/>
        </w:rPr>
        <w:t>При выполнении работ {{УЧАСТОК, ВИД}} выявлено {{НЕПРИГОДНОСТЬ МАТЕРИАЛА / ДОКУМЕНТАЦИИ / НЕБЛАГОПРИЯТНЫЕ ПОСЛЕДСТВИЯ УКАЗАНИЯ}}. Факт подтверждён {{АКТ №, ДАТА; ФОТО И ИНЫЕ ДОКУМЕНТЫ}}.</w:t>
      </w:r>
    </w:p>
    <w:p>
      <w:r>
        <w:rPr>
          <w:rFonts w:ascii="Arial" w:hAnsi="Arial"/>
        </w:rPr>
        <w:t>Указанное обстоятельство может повлиять на {{ГОДНОСТЬ / ПРОЧНОСТЬ РЕЗУЛЬТАТА / СРОК}} следующим образом: {{КОНКРЕТНОЕ ПОСЛЕДСТВИЕ}}.</w:t>
      </w:r>
    </w:p>
    <w:p>
      <w:r>
        <w:rPr>
          <w:rFonts w:ascii="Arial" w:hAnsi="Arial"/>
        </w:rPr>
        <w:t>На основании ст. 716 ГК РФ предупреждаем Вас и приостанавливаем затронутые работы {{ТОЧНЫЙ ОБЪЁМ}} с {{ДАТА И ВРЕМЯ}} до получения указаний в установленном порядке. Остальные работы {{СТАТУС}}.</w:t>
      </w:r>
    </w:p>
    <w:p>
      <w:r>
        <w:rPr>
          <w:rFonts w:ascii="Arial" w:hAnsi="Arial"/>
        </w:rPr>
        <w:t>Просим в срок {{СРОК ПО ДОГОВОРУ / РАЗУМНЫЙ СРОК}} направить письменное решение: {{ЗАМЕНА МАТЕРИАЛА / ИСПРАВЛЕНИЕ ДОКУМЕНТАЦИИ / ИЗМЕНЕНИЕ УКАЗАНИЯ}}. Ответ направьте {{ДОГОВОРНЫЙ КАНАЛ}}.</w:t>
      </w:r>
    </w:p>
    <w:p>
      <w:r>
        <w:rPr>
          <w:rFonts w:ascii="Arial" w:hAnsi="Arial"/>
        </w:rPr>
        <w:t>Приложения: {{АКТ, ФОТО, ВЫДЕРЖКА ПРОЕКТА С РЕКВИЗИТАМИ}}.</w:t>
      </w:r>
    </w:p>
    <w:p>
      <w:r>
        <w:rPr>
          <w:rFonts w:ascii="Arial" w:hAnsi="Arial"/>
        </w:rPr>
        <w:t>{{ДОЛЖНОСТЬ, ПОДПИСЬ, ФИО}}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color w:val="AE8031"/>
        <w:sz w:val="15"/>
      </w:rPr>
      <w:t>НА СТОРОНЕ ПОДРЯДЧИКА  /  P4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2B323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</w:rPr>
  </w:style>
  <w:style w:type="table" w:default="1" w:styleId="TableNormal">
    <w:name w:val="Normal Table"/>
    <w:uiPriority w:val="99"/>
    <w:semiHidden/>
    <w:unhideWhenUsed/>
    <w:rPr>
      <w:rFonts w:ascii="Arial" w:hAnsi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