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Акт освидетельствования скрытых работ</w:t>
      </w:r>
    </w:p>
    <w:p>
      <w:r>
        <w:t>Форма для объекта капитального строительства по рекомендуемому образцу приложения № 3 к составу исполнительной документации, утверждённому приказом Минстроя России от 16.05.2023 № 344/пр. Заполняйте фактические даты и участников перед закрытием работ.</w:t>
      </w:r>
    </w:p>
    <w:p>
      <w:pPr>
        <w:pStyle w:val="Heading1"/>
        <w:keepNext/>
        <w:pageBreakBefore w:val="0"/>
      </w:pPr>
      <w:r>
        <w:t>Объект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Акт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№ [___] от [___]; место составления [___]; осмотр [дата, время]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Объект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Наименование по проекту, адрес, секция, захватка, оси и отметки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Застройщик / технический заказчик / иное лицо*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Наименование, ОГРН, ИНН, адрес, телефон; при необходимости СРО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Строительство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Лицо, осуществляющее строительство: наименование, ОГРН, ИНН, адрес, телефон, при необходимости СРО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Проектировщик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Наименование, ОГРН, ИНН, адрес, телефон; при необходимости СРО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Контроль по договору*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Если привлечён застройщиком или техническим заказчиком: организация / ИП, ОГРН / ОГРНИП, ИНН, адрес, телефон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Исполнитель работ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Фактически выполнившая организация, ОГРН, ИНН, договор № [___] от [___]</w:t>
            </w:r>
          </w:p>
        </w:tc>
      </w:tr>
    </w:tbl>
    <w:p>
      <w:r>
        <w:t>* По фактической роли укажите также лицо, ответственное за эксплуатацию, или регионального оператора. Для ИП: Ф. И. О., ОГРНИП, ИНН и адрес места жительства; для застройщика — физического лица: Ф. И. О., паспортные данные, адрес и телефон.</w:t>
      </w:r>
    </w:p>
    <w:p>
      <w:pPr>
        <w:pStyle w:val="Heading1"/>
        <w:keepNext/>
        <w:pageBreakBefore w:val="0"/>
      </w:pPr>
      <w:r>
        <w:t>Представители, проводившие осмотр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Роль</w:t>
            </w:r>
          </w:p>
        </w:tc>
        <w:tc>
          <w:tcPr>
            <w:tcW w:type="dxa" w:w="3289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Организация, должность и Ф. И. О.</w:t>
            </w:r>
          </w:p>
        </w:tc>
        <w:tc>
          <w:tcPr>
            <w:tcW w:type="dxa" w:w="3289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Полномочия / НРС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Контроль застройщика / техзаказчика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Лицо, осуществляющее строительство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Контроль лица, осуществляющего строительство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Проектировщик*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Исполнитель работ*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</w:tbl>
    <w:p>
      <w:r>
        <w:t>Представителя проектировщика укажите при привлечении для проверки соответствия проекту, представителя исполнителя — при выполнении работ иным лицом. Для всех представителей укажите распорядительный документ о полномочиях; для строк строительного контроля — идентификатор НРС, если членство в СРО требуется.</w:t>
      </w:r>
    </w:p>
    <w:p>
      <w:pPr>
        <w:pStyle w:val="Heading1"/>
        <w:keepNext/>
        <w:pageBreakBefore w:val="0"/>
      </w:pPr>
      <w:r>
        <w:t>1. Предъявленные скрытые работы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</w:trPr>
        <w:tc>
          <w:tcPr>
            <w:tcW w:type="dxa" w:w="2466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№</w:t>
            </w:r>
          </w:p>
        </w:tc>
        <w:tc>
          <w:tcPr>
            <w:tcW w:type="dxa" w:w="2466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Наименование, точное место и границы</w:t>
            </w:r>
          </w:p>
        </w:tc>
        <w:tc>
          <w:tcPr>
            <w:tcW w:type="dxa" w:w="2466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Объём / ед.</w:t>
            </w:r>
          </w:p>
        </w:tc>
        <w:tc>
          <w:tcPr>
            <w:tcW w:type="dxa" w:w="2466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Связь с доп. объёмом</w:t>
            </w:r>
          </w:p>
        </w:tc>
      </w:tr>
      <w:tr>
        <w:trPr>
          <w:cantSplit/>
        </w:trPr>
        <w:tc>
          <w:tcPr>
            <w:tcW w:type="dxa" w:w="2466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1</w:t>
            </w:r>
          </w:p>
        </w:tc>
        <w:tc>
          <w:tcPr>
            <w:tcW w:type="dxa" w:w="2466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2466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2466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Форма 02 № [___]; позиция [___]</w:t>
            </w:r>
          </w:p>
        </w:tc>
      </w:tr>
      <w:tr>
        <w:trPr>
          <w:cantSplit/>
        </w:trPr>
        <w:tc>
          <w:tcPr>
            <w:tcW w:type="dxa" w:w="2466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2</w:t>
            </w:r>
          </w:p>
        </w:tc>
        <w:tc>
          <w:tcPr>
            <w:tcW w:type="dxa" w:w="2466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2466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2466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Форма 02 № [___]; позиция [___]</w:t>
            </w:r>
          </w:p>
        </w:tc>
      </w:tr>
      <w:tr>
        <w:trPr>
          <w:cantSplit/>
        </w:trPr>
        <w:tc>
          <w:tcPr>
            <w:tcW w:type="dxa" w:w="2466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3</w:t>
            </w:r>
          </w:p>
        </w:tc>
        <w:tc>
          <w:tcPr>
            <w:tcW w:type="dxa" w:w="2466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2466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2466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Форма 02 № [___]; позиция [___]</w:t>
            </w:r>
          </w:p>
        </w:tc>
      </w:tr>
    </w:tbl>
    <w:p>
      <w:pPr>
        <w:pStyle w:val="Heading1"/>
        <w:keepNext/>
        <w:pageBreakBefore w:val="0"/>
      </w:pPr>
      <w:r>
        <w:t>2. Проектная и рабочая документация</w:t>
      </w:r>
    </w:p>
    <w:p>
      <w:r>
        <w:t>Чертёж / лист / узел, ревизия, проектный раздел, дата, сведения о подготовившем разделе лице: [___]. Изменения документации, по которым выполнялись работы: [___].</w:t>
      </w:r>
    </w:p>
    <w:p>
      <w:r>
        <w:br w:type="page"/>
      </w:r>
    </w:p>
    <w:p>
      <w:pPr>
        <w:pStyle w:val="Heading1"/>
        <w:keepNext/>
        <w:pageBreakBefore w:val="0"/>
      </w:pPr>
      <w:r>
        <w:t>3. Применённые материалы и изделия</w:t>
      </w:r>
    </w:p>
    <w:p>
      <w:r>
        <w:t>Наименование, марка, партия, количество, реквизиты документов о качестве и безопасности: [___]. При перечне более пяти документов — реестр № [___] от [___], являющийся неотъемлемой частью акта.</w:t>
      </w:r>
    </w:p>
    <w:p>
      <w:pPr>
        <w:pStyle w:val="Heading1"/>
        <w:keepNext/>
        <w:pageBreakBefore w:val="0"/>
      </w:pPr>
      <w:r>
        <w:t>4. Документы о соответствии работ</w:t>
      </w:r>
    </w:p>
    <w:p>
      <w:r>
        <w:t>Исполнительные схемы и чертежи, обмеры, акты, результаты обследований, экспертиз, лабораторных и иных испытаний: наименование, номер, дата и результат [___]; реестр приложений № [___].</w:t>
      </w:r>
    </w:p>
    <w:p>
      <w:pPr>
        <w:pStyle w:val="Heading1"/>
        <w:keepNext/>
        <w:pageBreakBefore w:val="0"/>
      </w:pPr>
      <w:r>
        <w:t>5. Период выполнения</w:t>
      </w:r>
    </w:p>
    <w:p>
      <w:r>
        <w:t>Фактическое начало [___]; фактическое окончание [___]. Записи журнала 08 № [___] от [___]; фотофиксация по перечню 09 [___].</w:t>
      </w:r>
    </w:p>
    <w:p>
      <w:pPr>
        <w:pStyle w:val="Heading1"/>
        <w:keepNext/>
        <w:pageBreakBefore w:val="0"/>
      </w:pPr>
      <w:r>
        <w:t>6. Требования, которым соответствуют работы</w:t>
      </w:r>
    </w:p>
    <w:p>
      <w:r>
        <w:t>Технический регламент, иной нормативный правовой акт со структурными единицами, раздел проекта / рабочей документации и критерий проверки: [___]. Результат освидетельствования, замечания и их устранение: [___].</w:t>
      </w:r>
    </w:p>
    <w:p>
      <w:pPr>
        <w:pStyle w:val="Heading1"/>
        <w:keepNext/>
        <w:pageBreakBefore w:val="0"/>
      </w:pPr>
      <w:r>
        <w:t>7. Решение о последующих работах</w:t>
      </w:r>
    </w:p>
    <w:p>
      <w:r>
        <w:t>Разрешаются последующие работы: точное наименование, конструкции или участки сетей [___]. При замечаниях оформите их устранение и повторное освидетельствование до подписания акта: документ № [___] от [___].</w:t>
      </w:r>
    </w:p>
    <w:p>
      <w:r>
        <w:t>Дополнительные сведения, включая связь с объёмом по форме 02 № [___]: [___]. Приложения с номерами и датами [___]. Акт на бумаге составлен в [___] экземплярах.</w:t>
      </w:r>
    </w:p>
    <w:p>
      <w:pPr>
        <w:pStyle w:val="Heading1"/>
        <w:keepNext/>
        <w:pageBreakBefore w:val="0"/>
      </w:pPr>
      <w:r>
        <w:t>Подписи представителей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Роль</w:t>
            </w:r>
          </w:p>
        </w:tc>
        <w:tc>
          <w:tcPr>
            <w:tcW w:type="dxa" w:w="3289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Ф. И. О.</w:t>
            </w:r>
          </w:p>
        </w:tc>
        <w:tc>
          <w:tcPr>
            <w:tcW w:type="dxa" w:w="3289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Подпись / дата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Контроль застройщика / техзаказчика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Лицо, осуществляющее строительство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Контроль лица, осуществляющего строительство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Проектировщик, если привлечён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Исполнитель работ, если иное лицо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</w:tbl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Times New Roman" w:hAnsi="Times New Roman"/>
      <w:color w:val="262F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8E6F32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