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Передаточный акт результата и документов</w:t>
      </w:r>
    </w:p>
    <w:p>
      <w:r>
        <w:rPr>
          <w:i/>
        </w:rPr>
        <w:t>Файл 07. Подтверждает, что именно, когда и кому передано: результат работ, документы, материалы. Используется и как опись к сопроводительному письму.</w:t>
      </w:r>
    </w:p>
    <w:p>
      <w:r>
        <w:rPr>
          <w:b/>
        </w:rPr>
        <w:t xml:space="preserve">Важно, прочитайте до использования. </w:t>
      </w:r>
      <w:r>
        <w:t>Это рабочий шаблон, а не юридическая консультация и не гарантия взыскания. Маршрут задолженности (шаги 6–12) рассчитан на одну ситуацию: работы приняты, задолженность и взаиморасчёты подтверждены документами, срок оплаты истёк; пока это не так, система ведёт к оформлению и сдаче работ. Приоритет всегда у условий вашего договора. Если заказчик удерживает оплату, заявляет зачёт, неустойку, недостатки или встречное требование, оспаривает подпись или объёмы, направил мотивированный отказ, работы сданы односторонним актом или есть признаки банкротства — это границы системы: откройте файл 01 и действуйте по строке своей границы. Ставок, сроков и размеров пошлин числом в тексте нет намеренно: они меняются, а файл сам не обновляется — берите их из названного источника на дату документа.</w:t>
      </w:r>
    </w:p>
    <w:p>
      <w:r>
        <w:rPr>
          <w:i/>
        </w:rPr>
        <w:t>Редакция-кандидат. Правовые ссылки этой редакции не прошли юридическую приёмку; перед применением сверьте их с действующей редакцией закона.</w:t>
      </w:r>
    </w:p>
    <w:p>
      <w:r>
        <w:rPr>
          <w:b/>
          <w:i w:val="0"/>
        </w:rPr>
        <w:t>ПЕРЕДАТОЧНЫЙ АКТ № {{НОМЕР}} от {{ДАТА}}</w:t>
      </w:r>
    </w:p>
    <w:p>
      <w:r>
        <w:rPr>
          <w:b w:val="0"/>
          <w:i w:val="0"/>
        </w:rPr>
        <w:t>Договор № {{НОМЕР_ДОГОВОРА}} от {{ДАТА_ДОГОВОРА}}. Объект: {{ОБЪЕКТ}}.</w:t>
      </w:r>
    </w:p>
    <w:p>
      <w:r>
        <w:rPr>
          <w:b w:val="0"/>
          <w:i w:val="0"/>
        </w:rPr>
        <w:t>Субподрядчик передал, а Заказчик получил: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</w:rPr>
              <w:t>№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Что передаётся (результат, документ, материал)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Реквизиты (№, дата)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Листов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Экз.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Формат (бумага / электронный)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Примечание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r>
        <w:rPr>
          <w:b/>
          <w:i w:val="0"/>
        </w:rPr>
        <w:t>Сведения о получении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Поле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t>ФИО получателя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Должность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Основание полномочий (должность по ЕГРЮЛ, доверенность № , дата)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Дата и время получения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Входящий номер Заказчика (если присваивается)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Оговорки получателя (некомплект, повреждения, иное)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b w:val="0"/>
          <w:i/>
        </w:rPr>
        <w:t>Если получатель отказывается расписаться — зафиксируйте отказ и отправьте тот же комплект способом из файла 10, раздел А. Передачу внесите в реестр передачи (файл 08).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Передал (Субподрядчик)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Получил (Заказчик)</w:t>
            </w:r>
          </w:p>
        </w:tc>
      </w:tr>
      <w:tr>
        <w:tc>
          <w:tcPr>
            <w:tcW w:type="dxa" w:w="4320"/>
          </w:tcPr>
          <w:p>
            <w:r>
              <w:t>Должность: {{ДОЛЖНОСТЬ}}</w:t>
            </w:r>
          </w:p>
        </w:tc>
        <w:tc>
          <w:tcPr>
            <w:tcW w:type="dxa" w:w="4320"/>
          </w:tcPr>
          <w:p>
            <w:r>
              <w:t>Должность: {{ДОЛЖНОСТЬ}}</w:t>
            </w:r>
          </w:p>
        </w:tc>
      </w:tr>
      <w:tr>
        <w:tc>
          <w:tcPr>
            <w:tcW w:type="dxa" w:w="4320"/>
          </w:tcPr>
          <w:p>
            <w:r>
              <w:t>Основание полномочий: {{УСТАВ / ДОВЕРЕННОСТЬ № , ДАТА}}</w:t>
            </w:r>
          </w:p>
        </w:tc>
        <w:tc>
          <w:tcPr>
            <w:tcW w:type="dxa" w:w="4320"/>
          </w:tcPr>
          <w:p>
            <w:r>
              <w:t>Основание полномочий: {{УСТАВ / ДОВЕРЕННОСТЬ № , ДАТА}}</w:t>
            </w:r>
          </w:p>
        </w:tc>
      </w:tr>
      <w:tr>
        <w:tc>
          <w:tcPr>
            <w:tcW w:type="dxa" w:w="4320"/>
          </w:tcPr>
          <w:p>
            <w:r>
              <w:t>_______________ / {{ФИО}} /</w:t>
            </w:r>
          </w:p>
        </w:tc>
        <w:tc>
          <w:tcPr>
            <w:tcW w:type="dxa" w:w="4320"/>
          </w:tcPr>
          <w:p>
            <w:r>
              <w:t>_______________ / {{ФИО}} /</w:t>
            </w:r>
          </w:p>
        </w:tc>
      </w:tr>
      <w:tr>
        <w:tc>
          <w:tcPr>
            <w:tcW w:type="dxa" w:w="4320"/>
          </w:tcPr>
          <w:p>
            <w:r>
              <w:t>Дата: {{ДАТА}}</w:t>
            </w:r>
          </w:p>
        </w:tc>
        <w:tc>
          <w:tcPr>
            <w:tcW w:type="dxa" w:w="4320"/>
          </w:tcPr>
          <w:p>
            <w:r>
              <w:t>Дата: {{ДАТА}}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Передаточный акт результата и документов</dc:title>
  <dc:subject/>
  <dc:creator>Маржа в бетоне</dc:creator>
  <cp:keywords/>
  <dc:description>generated by python-docx</dc:description>
  <cp:lastModifiedBy>build_s1_candidate.py</cp:lastModifiedBy>
  <cp:revision>1</cp:revision>
  <dcterms:created xsi:type="dcterms:W3CDTF">2026-09-27T00:00:00Z</dcterms:created>
  <dcterms:modified xsi:type="dcterms:W3CDTF">2026-09-27T00:00:00Z</dcterms:modified>
  <cp:category/>
</cp:coreProperties>
</file>